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6A" w:rsidRPr="00A45936" w:rsidRDefault="00C13E6A" w:rsidP="00D67C1A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45936">
        <w:rPr>
          <w:rFonts w:asciiTheme="minorHAnsi" w:hAnsiTheme="minorHAnsi" w:cstheme="minorHAnsi"/>
          <w:sz w:val="18"/>
          <w:szCs w:val="18"/>
        </w:rPr>
        <w:t>Załącznik 1A do SIWZ</w:t>
      </w:r>
    </w:p>
    <w:p w:rsidR="00FA5477" w:rsidRDefault="00FA5477">
      <w:pPr>
        <w:autoSpaceDE w:val="0"/>
        <w:spacing w:line="280" w:lineRule="atLeast"/>
        <w:ind w:left="2124" w:hanging="2124"/>
        <w:rPr>
          <w:rFonts w:ascii="Calibri" w:hAnsi="Calibri" w:cs="Calibri"/>
          <w:b/>
          <w:bCs/>
        </w:rPr>
      </w:pPr>
    </w:p>
    <w:tbl>
      <w:tblPr>
        <w:tblW w:w="9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482"/>
        <w:gridCol w:w="644"/>
        <w:gridCol w:w="1426"/>
        <w:gridCol w:w="559"/>
        <w:gridCol w:w="876"/>
        <w:gridCol w:w="863"/>
        <w:gridCol w:w="954"/>
        <w:gridCol w:w="897"/>
        <w:gridCol w:w="163"/>
        <w:gridCol w:w="216"/>
        <w:gridCol w:w="1349"/>
        <w:gridCol w:w="43"/>
        <w:gridCol w:w="19"/>
      </w:tblGrid>
      <w:tr w:rsidR="00FA5477" w:rsidTr="00A32805">
        <w:trPr>
          <w:gridAfter w:val="1"/>
          <w:wAfter w:w="19" w:type="dxa"/>
          <w:trHeight w:val="420"/>
        </w:trPr>
        <w:tc>
          <w:tcPr>
            <w:tcW w:w="9805" w:type="dxa"/>
            <w:gridSpan w:val="12"/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WYKAZ PUNKTÓW POBORU ENERGII ELEKTRYCZNEJ - OBIEKTY INNE NIŻ OŚWIETLENIE DROGOWE</w:t>
            </w:r>
          </w:p>
          <w:p w:rsidR="002B597D" w:rsidRDefault="002B59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" w:type="dxa"/>
            <w:shd w:val="clear" w:color="auto" w:fill="auto"/>
          </w:tcPr>
          <w:p w:rsidR="00FA5477" w:rsidRDefault="00FA5477">
            <w:pPr>
              <w:snapToGrid w:val="0"/>
            </w:pPr>
          </w:p>
        </w:tc>
      </w:tr>
      <w:tr w:rsidR="00FA5477" w:rsidTr="002B597D">
        <w:trPr>
          <w:gridAfter w:val="1"/>
          <w:wAfter w:w="19" w:type="dxa"/>
          <w:trHeight w:val="420"/>
        </w:trPr>
        <w:tc>
          <w:tcPr>
            <w:tcW w:w="1858" w:type="dxa"/>
            <w:gridSpan w:val="2"/>
            <w:shd w:val="clear" w:color="auto" w:fill="auto"/>
            <w:vAlign w:val="center"/>
          </w:tcPr>
          <w:p w:rsidR="00FA5477" w:rsidRDefault="00A32805" w:rsidP="00A3280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ZAMAWIAJĄCY: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A5477" w:rsidRDefault="00A3280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Gmina Miasto Chełmno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63" w:type="dxa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43" w:type="dxa"/>
            <w:shd w:val="clear" w:color="auto" w:fill="auto"/>
          </w:tcPr>
          <w:p w:rsidR="00FA5477" w:rsidRDefault="00FA5477">
            <w:pPr>
              <w:snapToGrid w:val="0"/>
            </w:pPr>
          </w:p>
        </w:tc>
      </w:tr>
      <w:tr w:rsidR="00FA5477" w:rsidTr="002B597D">
        <w:trPr>
          <w:gridAfter w:val="1"/>
          <w:wAfter w:w="19" w:type="dxa"/>
          <w:trHeight w:val="420"/>
        </w:trPr>
        <w:tc>
          <w:tcPr>
            <w:tcW w:w="1858" w:type="dxa"/>
            <w:gridSpan w:val="2"/>
            <w:shd w:val="clear" w:color="auto" w:fill="auto"/>
            <w:vAlign w:val="center"/>
          </w:tcPr>
          <w:p w:rsidR="00FA5477" w:rsidRDefault="00A3280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NIP: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A5477" w:rsidRDefault="00A3280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875-10-03-167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63" w:type="dxa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43" w:type="dxa"/>
            <w:shd w:val="clear" w:color="auto" w:fill="auto"/>
          </w:tcPr>
          <w:p w:rsidR="00FA5477" w:rsidRDefault="00FA5477">
            <w:pPr>
              <w:snapToGrid w:val="0"/>
            </w:pPr>
          </w:p>
        </w:tc>
      </w:tr>
      <w:tr w:rsidR="00FA5477" w:rsidTr="002B597D">
        <w:trPr>
          <w:gridAfter w:val="1"/>
          <w:wAfter w:w="19" w:type="dxa"/>
          <w:trHeight w:val="420"/>
        </w:trPr>
        <w:tc>
          <w:tcPr>
            <w:tcW w:w="1858" w:type="dxa"/>
            <w:gridSpan w:val="2"/>
            <w:shd w:val="clear" w:color="auto" w:fill="auto"/>
            <w:vAlign w:val="center"/>
          </w:tcPr>
          <w:p w:rsidR="00FA5477" w:rsidRDefault="00A3280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REGON: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A5477" w:rsidRDefault="00A3280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871118483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63" w:type="dxa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43" w:type="dxa"/>
            <w:shd w:val="clear" w:color="auto" w:fill="auto"/>
          </w:tcPr>
          <w:p w:rsidR="00FA5477" w:rsidRDefault="00FA5477">
            <w:pPr>
              <w:snapToGrid w:val="0"/>
            </w:pPr>
          </w:p>
        </w:tc>
      </w:tr>
      <w:tr w:rsidR="00FA5477" w:rsidTr="002B597D">
        <w:trPr>
          <w:gridAfter w:val="1"/>
          <w:wAfter w:w="19" w:type="dxa"/>
          <w:trHeight w:val="420"/>
        </w:trPr>
        <w:tc>
          <w:tcPr>
            <w:tcW w:w="1858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A5477" w:rsidRDefault="00FA5477" w:rsidP="00A3280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A5477" w:rsidRDefault="00A32805" w:rsidP="00A32805">
            <w:pPr>
              <w:snapToGri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Urząd Miasta</w:t>
            </w:r>
          </w:p>
          <w:p w:rsidR="002B597D" w:rsidRDefault="002B597D" w:rsidP="00A32805">
            <w:pPr>
              <w:snapToGri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Dworcowa 1</w:t>
            </w:r>
          </w:p>
          <w:p w:rsidR="002B597D" w:rsidRDefault="002B597D" w:rsidP="00A32805">
            <w:pPr>
              <w:snapToGrid w:val="0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86-200 Chełmno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163" w:type="dxa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43" w:type="dxa"/>
            <w:shd w:val="clear" w:color="auto" w:fill="auto"/>
          </w:tcPr>
          <w:p w:rsidR="00FA5477" w:rsidRDefault="00FA5477">
            <w:pPr>
              <w:snapToGrid w:val="0"/>
            </w:pPr>
          </w:p>
        </w:tc>
      </w:tr>
      <w:tr w:rsidR="00FA5477" w:rsidTr="002B597D">
        <w:trPr>
          <w:gridAfter w:val="1"/>
          <w:wAfter w:w="19" w:type="dxa"/>
          <w:trHeight w:val="420"/>
        </w:trPr>
        <w:tc>
          <w:tcPr>
            <w:tcW w:w="1858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</w:pPr>
          </w:p>
        </w:tc>
        <w:tc>
          <w:tcPr>
            <w:tcW w:w="163" w:type="dxa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A5477" w:rsidRDefault="00FA5477">
            <w:pPr>
              <w:snapToGrid w:val="0"/>
            </w:pPr>
          </w:p>
        </w:tc>
        <w:tc>
          <w:tcPr>
            <w:tcW w:w="43" w:type="dxa"/>
            <w:shd w:val="clear" w:color="auto" w:fill="auto"/>
          </w:tcPr>
          <w:p w:rsidR="00FA5477" w:rsidRDefault="00FA5477">
            <w:pPr>
              <w:snapToGrid w:val="0"/>
            </w:pPr>
          </w:p>
        </w:tc>
      </w:tr>
      <w:tr w:rsidR="00FA5477" w:rsidTr="002B597D">
        <w:trPr>
          <w:gridAfter w:val="1"/>
          <w:wAfter w:w="19" w:type="dxa"/>
          <w:trHeight w:val="433"/>
        </w:trPr>
        <w:tc>
          <w:tcPr>
            <w:tcW w:w="8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Gmina Miasto Chełmno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Szacunkowe zużycie w strefach [MWh]/rocznie</w:t>
            </w:r>
          </w:p>
        </w:tc>
      </w:tr>
      <w:tr w:rsidR="00FA5477" w:rsidTr="00A32805">
        <w:trPr>
          <w:trHeight w:val="57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Numer ewidencyjny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Moc umowna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FA5477" w:rsidTr="00A32805">
        <w:trPr>
          <w:trHeight w:val="48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Miejskie Przedszkole nr 2 Tęczowy Zakątek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Klasztorna 12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PL0037920015669414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52,80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20,91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Szkoła Podstawowa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nr 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22 Stycznia 4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PL0037920015769949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15,69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Szkoła Podstawowa nr 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22 Stycznia 4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PL0037920013493883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0,77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Szkoła Podstawowa nr 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Skłodowskiej 16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PL0037920015839768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51,08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Szkoła Podstawowa nr 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Szkolna 6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PL0037920015870585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47,58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Szkoła Podstawowa nr 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Kościuszki 11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PL0037920015669212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39,60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23,77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Szkoła Podstawowa nr 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Kościuszki 11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PL0037920015669313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10,24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Sala gimnastyczna z basenem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Kościuszki 11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PL0037920033824073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60,00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C23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262,6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Kino Rondo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Dworcowa 23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PL0037920028578700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36,82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Chełmiński Dom Kultury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Dworcowa 40A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PL0037920045995654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15,98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Amfiteatr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Harcerska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PL0037920015641728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0,1</w:t>
            </w:r>
          </w:p>
        </w:tc>
      </w:tr>
      <w:tr w:rsidR="00FA5477" w:rsidTr="00A32805">
        <w:trPr>
          <w:trHeight w:val="555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Miejski Ośrodek Pomocy Społecznej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Hallera 11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PL0037920032994119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Hallera 11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PL0037920015559276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22,52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Orlik  dz. 86/4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Al. 3 Maja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PL0037920048546956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3,77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Oddział Zieleni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Dworcowa 1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PL0037920015851286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Ratusz zasilanie aparatury nagłaśniającej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Rynkowa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PL0037920015772676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2,145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Fontanna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ul.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Podmurna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PL0037920029452609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0,01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Budynek administracyjny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Dworcowa 1 Chełmno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PL0037920015589992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153,08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Rynek 7 Chełmno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PL0037920048885143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0,5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Miejska Biblioteka Publiczna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3 Maja 2 Chełmno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PL0037920015658195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13,82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Muzeum - baszta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22 Stycznia Chełmno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PL0037920015800766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0,177</w:t>
            </w:r>
          </w:p>
        </w:tc>
      </w:tr>
      <w:tr w:rsidR="00FA5477" w:rsidTr="002B597D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Ratusz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Rynek  28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PL0037920015800665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63,97</w:t>
            </w:r>
          </w:p>
        </w:tc>
      </w:tr>
      <w:tr w:rsidR="00FA5477" w:rsidTr="002B597D">
        <w:trPr>
          <w:trHeight w:val="42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Zaplecze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Biskupia 23 Chełmno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PL0037920015590703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3,6</w:t>
            </w:r>
          </w:p>
        </w:tc>
      </w:tr>
      <w:tr w:rsidR="00FA5477" w:rsidTr="002B597D">
        <w:trPr>
          <w:trHeight w:val="420"/>
        </w:trPr>
        <w:tc>
          <w:tcPr>
            <w:tcW w:w="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Poradnia Przeciwalkoholowa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Kamionka 3 Chełmno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PL0037920015590396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9,00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Hallera 18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PL0037920047371943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0,46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Dominikańska 33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PL0037920047371539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0,46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 Dominikańska 12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PL0037920047371842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Rycerska 27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PL0037920047372145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Wodna 29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PL0037920047372044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0,46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Grudziądzka 36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PL0037920047372347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Hallera 2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PL0037920047372448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22 Stycznia 36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PL0037920047371640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0,42</w:t>
            </w:r>
          </w:p>
        </w:tc>
      </w:tr>
      <w:tr w:rsidR="00FA5477" w:rsidTr="00A32805">
        <w:trPr>
          <w:trHeight w:val="48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Skrzyżowanie Biskupia/Danielewskiego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PL0037920047370731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0,64</w:t>
            </w:r>
          </w:p>
        </w:tc>
      </w:tr>
      <w:tr w:rsidR="00FA5477" w:rsidTr="00A32805">
        <w:trPr>
          <w:trHeight w:val="48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Skrzyżowanie Toruńska/Wałowa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PL0037920047371034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0,64</w:t>
            </w:r>
          </w:p>
        </w:tc>
      </w:tr>
      <w:tr w:rsidR="00FA5477" w:rsidTr="00A32805">
        <w:trPr>
          <w:trHeight w:val="48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Skrzyżowanie Nad Groblą/Zamkowa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PL0037920047371236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0,64</w:t>
            </w:r>
          </w:p>
        </w:tc>
      </w:tr>
      <w:tr w:rsidR="00FA5477" w:rsidTr="00A32805">
        <w:trPr>
          <w:trHeight w:val="48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Skrzyżowanie Kamionka/Wodna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PL0037920047371337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0,64</w:t>
            </w:r>
          </w:p>
        </w:tc>
      </w:tr>
      <w:tr w:rsidR="00FA5477" w:rsidTr="00A32805">
        <w:trPr>
          <w:trHeight w:val="48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Skrzyżowanie Ogrodowa/Zielona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PL0037920047371438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0,64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Kamera monitoringu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Szkolna 3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PL0037920047371741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0,42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Syrena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Dworcowa 40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PL0037920015772575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bd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0,03</w:t>
            </w:r>
          </w:p>
        </w:tc>
      </w:tr>
      <w:tr w:rsidR="00FA5477" w:rsidTr="00A32805">
        <w:trPr>
          <w:trHeight w:val="24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Syrena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Wojska Polskiego 14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PL0037920015772373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bd</w:t>
            </w:r>
            <w:proofErr w:type="spellEnd"/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0,03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Syrena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Chełmno ul. Biskupia 15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PL0037920015772474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bd</w:t>
            </w:r>
            <w:proofErr w:type="spellEnd"/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R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0,03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Hotel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Gen. J. Jastrzębskiego 5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  <w:t>PL0037920033821043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  <w:t>20,00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  <w:t>C21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  <w:t>67,34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  <w:t>Hangar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Gen. J. Jastrzębskiego 5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PL0037920039482712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12,50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0,05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Camping</w:t>
            </w:r>
          </w:p>
          <w:p w:rsidR="00FA5477" w:rsidRDefault="00FA5477" w:rsidP="00A45936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Gen. J. Jastrzębskiego 5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PL0037920039484328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snapToGrid w:val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8,58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Toalety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Gen. J. Jastrzębskiego 5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PL0037920039483823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2,39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45936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</w:t>
            </w:r>
            <w:r w:rsidR="00A3280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iędzyszkolne boisko piłkarskie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Nadrzeczna 339/7 86-200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PL0037920123596765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0,56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Miejski Ośrodek Pomocy Społecznej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Parowa 1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PL0037920012436794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0,9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Budynek gastronomiczny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Gen. Jastrzębskiego 5 Chełmno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PL0037920121276647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5,45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Osada Rycerska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Klasztorna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PL0037920015444492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C11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7,18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numPr>
                <w:ilvl w:val="0"/>
                <w:numId w:val="2"/>
              </w:numPr>
              <w:tabs>
                <w:tab w:val="left" w:pos="719"/>
              </w:tabs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Toalety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ul. Rynek 27</w:t>
            </w:r>
          </w:p>
        </w:tc>
        <w:tc>
          <w:tcPr>
            <w:tcW w:w="1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PL0037920016507654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C12A</w:t>
            </w:r>
          </w:p>
        </w:tc>
        <w:tc>
          <w:tcPr>
            <w:tcW w:w="1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Default="00A3280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0,49</w:t>
            </w:r>
          </w:p>
        </w:tc>
      </w:tr>
      <w:tr w:rsidR="00FA5477" w:rsidTr="00A32805">
        <w:trPr>
          <w:trHeight w:val="42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snapToGrid w:val="0"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32805" w:rsidP="00A45936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A4593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707,15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77" w:rsidRDefault="00FA5477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77" w:rsidRPr="00A45936" w:rsidRDefault="00A3280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936">
              <w:rPr>
                <w:rFonts w:ascii="Calibri" w:hAnsi="Calibri" w:cs="Calibri"/>
                <w:b/>
                <w:bCs/>
                <w:sz w:val="20"/>
                <w:szCs w:val="20"/>
              </w:rPr>
              <w:t>867,26</w:t>
            </w:r>
          </w:p>
        </w:tc>
      </w:tr>
    </w:tbl>
    <w:p w:rsidR="00FA5477" w:rsidRDefault="00FA5477" w:rsidP="002B597D">
      <w:pPr>
        <w:autoSpaceDE w:val="0"/>
        <w:spacing w:line="280" w:lineRule="atLeast"/>
        <w:rPr>
          <w:rFonts w:ascii="Calibri" w:hAnsi="Calibri" w:cs="Calibri"/>
          <w:lang w:eastAsia="pl-PL"/>
        </w:rPr>
      </w:pPr>
    </w:p>
    <w:sectPr w:rsidR="00FA5477" w:rsidSect="002B597D">
      <w:headerReference w:type="default" r:id="rId8"/>
      <w:pgSz w:w="11906" w:h="16838"/>
      <w:pgMar w:top="801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7D" w:rsidRDefault="002B597D" w:rsidP="002B597D">
      <w:r>
        <w:separator/>
      </w:r>
    </w:p>
  </w:endnote>
  <w:endnote w:type="continuationSeparator" w:id="0">
    <w:p w:rsidR="002B597D" w:rsidRDefault="002B597D" w:rsidP="002B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7D" w:rsidRDefault="002B597D" w:rsidP="002B597D">
      <w:r>
        <w:separator/>
      </w:r>
    </w:p>
  </w:footnote>
  <w:footnote w:type="continuationSeparator" w:id="0">
    <w:p w:rsidR="002B597D" w:rsidRDefault="002B597D" w:rsidP="002B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7D" w:rsidRDefault="002B597D" w:rsidP="002B597D">
    <w:pPr>
      <w:pStyle w:val="Nagwek"/>
      <w:spacing w:line="280" w:lineRule="atLeast"/>
      <w:jc w:val="center"/>
      <w:rPr>
        <w:rFonts w:ascii="Arial" w:hAnsi="Arial"/>
        <w:sz w:val="14"/>
        <w:szCs w:val="14"/>
        <w:lang w:eastAsia="pl-PL"/>
      </w:rPr>
    </w:pPr>
  </w:p>
  <w:p w:rsidR="002B597D" w:rsidRPr="00D67C1A" w:rsidRDefault="002B597D" w:rsidP="002B597D">
    <w:pPr>
      <w:pStyle w:val="Nagwek"/>
      <w:spacing w:line="280" w:lineRule="atLeast"/>
      <w:jc w:val="center"/>
      <w:rPr>
        <w:rFonts w:asciiTheme="minorHAnsi" w:hAnsiTheme="minorHAnsi" w:cstheme="minorHAnsi"/>
        <w:b/>
        <w:i/>
      </w:rPr>
    </w:pPr>
    <w:r w:rsidRPr="00D67C1A">
      <w:rPr>
        <w:rFonts w:asciiTheme="minorHAnsi" w:hAnsiTheme="minorHAnsi" w:cstheme="minorHAnsi"/>
        <w:sz w:val="14"/>
        <w:szCs w:val="14"/>
        <w:lang w:eastAsia="pl-PL"/>
      </w:rPr>
      <w:t xml:space="preserve">Postępowanie pod nazwą: </w:t>
    </w:r>
    <w:r w:rsidRPr="00D67C1A">
      <w:rPr>
        <w:rFonts w:asciiTheme="minorHAnsi" w:hAnsiTheme="minorHAnsi" w:cstheme="minorHAnsi"/>
        <w:b/>
        <w:i/>
        <w:sz w:val="16"/>
        <w:szCs w:val="16"/>
      </w:rPr>
      <w:t>„Dostawa energii elektrycznej do obiektów i na potrzeby oświetlenia drogowego dla Gminy Miasto Chełmno”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7C37"/>
    <w:multiLevelType w:val="multilevel"/>
    <w:tmpl w:val="37B8017A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6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6F1C4B3A"/>
    <w:multiLevelType w:val="multilevel"/>
    <w:tmpl w:val="7976154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77"/>
    <w:rsid w:val="002B597D"/>
    <w:rsid w:val="00A32805"/>
    <w:rsid w:val="00A45936"/>
    <w:rsid w:val="00C13E6A"/>
    <w:rsid w:val="00D67C1A"/>
    <w:rsid w:val="00F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 w:after="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6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6A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2B59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597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 w:after="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6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6A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2B59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597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Kirys</dc:creator>
  <cp:lastModifiedBy>Katarzyna Grzeszczak</cp:lastModifiedBy>
  <cp:revision>5</cp:revision>
  <dcterms:created xsi:type="dcterms:W3CDTF">2020-09-30T07:32:00Z</dcterms:created>
  <dcterms:modified xsi:type="dcterms:W3CDTF">2020-09-30T08:20:00Z</dcterms:modified>
  <dc:language>pl-PL</dc:language>
</cp:coreProperties>
</file>