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7F" w:rsidRDefault="00CC77E8" w:rsidP="00CC7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WPISIE DO EWIDENCJI</w:t>
      </w:r>
    </w:p>
    <w:p w:rsidR="00CC77E8" w:rsidRPr="00DA5E7A" w:rsidRDefault="00CC77E8" w:rsidP="00CC7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BURMISTRZA MIASTA CHEŁMNA</w:t>
      </w:r>
    </w:p>
    <w:p w:rsidR="0040527F" w:rsidRDefault="0040527F" w:rsidP="00405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INNEGO OBIEKTU, W KTÓRYM SĄ ŚWIADCZONE USŁUGI HOTELARSKIE</w:t>
      </w:r>
      <w:r w:rsidR="00CC77E8">
        <w:rPr>
          <w:rFonts w:ascii="Times New Roman" w:eastAsia="Times New Roman" w:hAnsi="Times New Roman" w:cs="Times New Roman"/>
          <w:b/>
          <w:bCs/>
          <w:lang w:eastAsia="pl-PL"/>
        </w:rPr>
        <w:t>, NIEBĘDĄCEGO OBIEKTEM HOTELARSKIM ORAZ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 /POLA BIWAKOWEGO</w:t>
      </w:r>
      <w:r w:rsidR="00CC77E8">
        <w:rPr>
          <w:rFonts w:ascii="Times New Roman" w:eastAsia="Times New Roman" w:hAnsi="Times New Roman" w:cs="Times New Roman"/>
          <w:b/>
          <w:bCs/>
          <w:lang w:eastAsia="pl-PL"/>
        </w:rPr>
        <w:t xml:space="preserve"> NA TERENIE GMINY MIASTO CHEŁMNO</w:t>
      </w:r>
      <w:r w:rsidR="006064FA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:rsidR="0040527F" w:rsidRDefault="0040527F" w:rsidP="004052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Podstawa prawna:</w:t>
      </w:r>
    </w:p>
    <w:p w:rsidR="0040527F" w:rsidRDefault="006064FA" w:rsidP="0040527F">
      <w:pPr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       Art. 35 ust. 1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0527F">
        <w:rPr>
          <w:rFonts w:ascii="Times New Roman" w:eastAsia="Times New Roman" w:hAnsi="Times New Roman" w:cs="Times New Roman"/>
          <w:lang w:eastAsia="pl-PL"/>
        </w:rPr>
        <w:t xml:space="preserve">2, art. 38 ust. 2 i 3, art. 39  ust. 3 i 4 oraz art. 40 ust. 3 i 4  ustawy z dnia 29 sierpnia 1997r. o usługach turystycznych </w:t>
      </w:r>
      <w:r w:rsidR="0040527F">
        <w:rPr>
          <w:rFonts w:ascii="Times New Roman" w:hAnsi="Times New Roman" w:cs="Times New Roman"/>
        </w:rPr>
        <w:t>(</w:t>
      </w:r>
      <w:proofErr w:type="spellStart"/>
      <w:r w:rsidR="0040527F">
        <w:rPr>
          <w:rFonts w:ascii="Times New Roman" w:hAnsi="Times New Roman" w:cs="Times New Roman"/>
        </w:rPr>
        <w:t>t.j</w:t>
      </w:r>
      <w:proofErr w:type="spellEnd"/>
      <w:r w:rsidR="0040527F">
        <w:rPr>
          <w:rFonts w:ascii="Times New Roman" w:hAnsi="Times New Roman" w:cs="Times New Roman"/>
        </w:rPr>
        <w:t>. Dz. U. z 2017 r. poz. 1553)</w:t>
      </w:r>
      <w:r w:rsidR="0040527F">
        <w:rPr>
          <w:rFonts w:ascii="Times New Roman" w:eastAsia="Times New Roman" w:hAnsi="Times New Roman" w:cs="Times New Roman"/>
          <w:lang w:eastAsia="pl-PL"/>
        </w:rPr>
        <w:t>,</w:t>
      </w:r>
      <w:r w:rsidR="0040527F">
        <w:rPr>
          <w:rFonts w:ascii="Times New Roman" w:eastAsia="Times New Roman" w:hAnsi="Times New Roman" w:cs="Times New Roman"/>
          <w:lang w:eastAsia="pl-PL"/>
        </w:rPr>
        <w:br/>
        <w:t>2.       Rozporządzenie Ministra Gospodarki i Pracy z dnia 19 sierpnia 2004 r.  w sprawie    obiektów hotelarskich i innych obiektów, w których są świadczone us</w:t>
      </w:r>
      <w:r>
        <w:rPr>
          <w:rFonts w:ascii="Times New Roman" w:eastAsia="Times New Roman" w:hAnsi="Times New Roman" w:cs="Times New Roman"/>
          <w:lang w:eastAsia="pl-PL"/>
        </w:rPr>
        <w:t>ługi hotelarskie ( Dz. U. z 2017</w:t>
      </w:r>
      <w:r w:rsidR="0040527F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40527F">
        <w:rPr>
          <w:rFonts w:ascii="Times New Roman" w:eastAsia="Times New Roman" w:hAnsi="Times New Roman" w:cs="Times New Roman"/>
          <w:lang w:eastAsia="pl-PL"/>
        </w:rPr>
        <w:t>16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="0040527F">
        <w:rPr>
          <w:rFonts w:ascii="Times New Roman" w:eastAsia="Times New Roman" w:hAnsi="Times New Roman" w:cs="Times New Roman"/>
          <w:lang w:eastAsia="pl-PL"/>
        </w:rPr>
        <w:t xml:space="preserve"> )</w:t>
      </w:r>
    </w:p>
    <w:p w:rsidR="0040527F" w:rsidRDefault="0040527F" w:rsidP="00405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Obowiązek zgłoszenia </w:t>
      </w:r>
    </w:p>
    <w:p w:rsidR="0040527F" w:rsidRDefault="0040527F" w:rsidP="0040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przedsiębiorca, który zamierza świadczyć usługi hotelarskie w innym obiekcie - niebędą</w:t>
      </w:r>
      <w:r w:rsidR="006064FA">
        <w:rPr>
          <w:rFonts w:ascii="Times New Roman" w:eastAsia="Times New Roman" w:hAnsi="Times New Roman" w:cs="Times New Roman"/>
          <w:bCs/>
          <w:lang w:eastAsia="pl-PL"/>
        </w:rPr>
        <w:t>cym obiektem hotelarskim, polu biwakowym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40527F" w:rsidRDefault="0040527F" w:rsidP="0040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rolnik, który zamierza świadczyć usługi hotelarskie w gospodarstwie rolnym,</w:t>
      </w:r>
    </w:p>
    <w:p w:rsidR="00DA5E7A" w:rsidRPr="00FC0D0B" w:rsidRDefault="0040527F" w:rsidP="00405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jest zobowiązany zgłosić ten fakt do ewidencji innych obiektów przed rozpoczęciem świadczenia usług.</w:t>
      </w:r>
    </w:p>
    <w:p w:rsidR="0040527F" w:rsidRDefault="0040527F" w:rsidP="00405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Wymagane dokumenty </w:t>
      </w:r>
    </w:p>
    <w:p w:rsidR="0040527F" w:rsidRDefault="0040527F" w:rsidP="00FC0D0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="00FC0D0B">
        <w:rPr>
          <w:rFonts w:ascii="Times New Roman" w:eastAsia="Times New Roman" w:hAnsi="Times New Roman" w:cs="Times New Roman"/>
          <w:bCs/>
          <w:lang w:eastAsia="pl-PL"/>
        </w:rPr>
        <w:tab/>
      </w:r>
      <w:r w:rsidRPr="0040527F">
        <w:rPr>
          <w:rFonts w:ascii="Times New Roman" w:eastAsia="Times New Roman" w:hAnsi="Times New Roman" w:cs="Times New Roman"/>
          <w:bCs/>
          <w:lang w:eastAsia="pl-PL"/>
        </w:rPr>
        <w:t>Wniosek o dokonanie wpisu do ewidencji innych obiektów, w których są świadczone usługi hotelarskie, niebędących obiektami hotelarskimi</w:t>
      </w:r>
      <w:r w:rsidR="00155617">
        <w:rPr>
          <w:rFonts w:ascii="Times New Roman" w:eastAsia="Times New Roman" w:hAnsi="Times New Roman" w:cs="Times New Roman"/>
          <w:bCs/>
          <w:lang w:eastAsia="pl-PL"/>
        </w:rPr>
        <w:t xml:space="preserve"> oraz pola</w:t>
      </w:r>
      <w:r w:rsidRPr="0040527F">
        <w:rPr>
          <w:rFonts w:ascii="Times New Roman" w:eastAsia="Times New Roman" w:hAnsi="Times New Roman" w:cs="Times New Roman"/>
          <w:bCs/>
          <w:lang w:eastAsia="pl-PL"/>
        </w:rPr>
        <w:t xml:space="preserve"> biwakow</w:t>
      </w:r>
      <w:r w:rsidR="008F436D">
        <w:rPr>
          <w:rFonts w:ascii="Times New Roman" w:eastAsia="Times New Roman" w:hAnsi="Times New Roman" w:cs="Times New Roman"/>
          <w:bCs/>
          <w:lang w:eastAsia="pl-PL"/>
        </w:rPr>
        <w:t>ego  na terenie MIASTA CHEŁMNA (Zgłoszenie o dokonanie wpisu do ewidencji innych obiektów, w których świadczone są usługi hotelarskie -  stanowi załącznik nr 1),</w:t>
      </w:r>
      <w:r w:rsidR="00E24EA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40527F" w:rsidRDefault="0040527F" w:rsidP="00FC0D0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="00FC0D0B">
        <w:rPr>
          <w:rFonts w:ascii="Times New Roman" w:eastAsia="Times New Roman" w:hAnsi="Times New Roman" w:cs="Times New Roman"/>
          <w:bCs/>
          <w:lang w:eastAsia="pl-PL"/>
        </w:rPr>
        <w:tab/>
      </w:r>
      <w:r w:rsidR="008F436D">
        <w:rPr>
          <w:rFonts w:ascii="Times New Roman" w:eastAsia="Times New Roman" w:hAnsi="Times New Roman" w:cs="Times New Roman"/>
          <w:bCs/>
          <w:lang w:eastAsia="pl-PL"/>
        </w:rPr>
        <w:t>Karta Informacyjna o O</w:t>
      </w:r>
      <w:r w:rsidR="00155617">
        <w:rPr>
          <w:rFonts w:ascii="Times New Roman" w:eastAsia="Times New Roman" w:hAnsi="Times New Roman" w:cs="Times New Roman"/>
          <w:bCs/>
          <w:lang w:eastAsia="pl-PL"/>
        </w:rPr>
        <w:t>biek</w:t>
      </w:r>
      <w:r w:rsidR="008F436D">
        <w:rPr>
          <w:rFonts w:ascii="Times New Roman" w:eastAsia="Times New Roman" w:hAnsi="Times New Roman" w:cs="Times New Roman"/>
          <w:bCs/>
          <w:lang w:eastAsia="pl-PL"/>
        </w:rPr>
        <w:t>cie</w:t>
      </w:r>
      <w:r w:rsidR="00155617">
        <w:rPr>
          <w:rFonts w:ascii="Times New Roman" w:eastAsia="Times New Roman" w:hAnsi="Times New Roman" w:cs="Times New Roman"/>
          <w:bCs/>
          <w:lang w:eastAsia="pl-PL"/>
        </w:rPr>
        <w:t xml:space="preserve"> (formularz stanowi </w:t>
      </w:r>
      <w:r w:rsidR="00155617" w:rsidRPr="008F436D">
        <w:rPr>
          <w:rFonts w:ascii="Times New Roman" w:eastAsia="Times New Roman" w:hAnsi="Times New Roman" w:cs="Times New Roman"/>
          <w:bCs/>
          <w:lang w:eastAsia="pl-PL"/>
        </w:rPr>
        <w:t>załą</w:t>
      </w:r>
      <w:r w:rsidRPr="008F436D">
        <w:rPr>
          <w:rFonts w:ascii="Times New Roman" w:eastAsia="Times New Roman" w:hAnsi="Times New Roman" w:cs="Times New Roman"/>
          <w:bCs/>
          <w:lang w:eastAsia="pl-PL"/>
        </w:rPr>
        <w:t>cznik</w:t>
      </w:r>
      <w:r w:rsidR="00155617" w:rsidRPr="008F436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F436D" w:rsidRPr="008F436D">
        <w:rPr>
          <w:rFonts w:ascii="Times New Roman" w:eastAsia="Times New Roman" w:hAnsi="Times New Roman" w:cs="Times New Roman"/>
          <w:bCs/>
          <w:lang w:eastAsia="pl-PL"/>
        </w:rPr>
        <w:t>nr 2</w:t>
      </w:r>
      <w:r w:rsidR="00155617" w:rsidRPr="008F436D">
        <w:rPr>
          <w:rFonts w:ascii="Times New Roman" w:eastAsia="Times New Roman" w:hAnsi="Times New Roman" w:cs="Times New Roman"/>
          <w:bCs/>
          <w:lang w:eastAsia="pl-PL"/>
        </w:rPr>
        <w:t xml:space="preserve"> ),</w:t>
      </w:r>
    </w:p>
    <w:p w:rsidR="00155617" w:rsidRDefault="00FE112C" w:rsidP="00FC0D0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3</w:t>
      </w:r>
      <w:r w:rsidR="00155617">
        <w:rPr>
          <w:rFonts w:ascii="Times New Roman" w:eastAsia="Times New Roman" w:hAnsi="Times New Roman" w:cs="Times New Roman"/>
          <w:bCs/>
          <w:lang w:eastAsia="pl-PL"/>
        </w:rPr>
        <w:t>.</w:t>
      </w:r>
      <w:r w:rsidR="00FC0D0B">
        <w:rPr>
          <w:rFonts w:ascii="Times New Roman" w:eastAsia="Times New Roman" w:hAnsi="Times New Roman" w:cs="Times New Roman"/>
          <w:bCs/>
          <w:lang w:eastAsia="pl-PL"/>
        </w:rPr>
        <w:tab/>
      </w:r>
      <w:r w:rsidR="00155617">
        <w:rPr>
          <w:rFonts w:ascii="Times New Roman" w:eastAsia="Times New Roman" w:hAnsi="Times New Roman" w:cs="Times New Roman"/>
          <w:bCs/>
          <w:lang w:eastAsia="pl-PL"/>
        </w:rPr>
        <w:t>Osoby/Podmioty prowadzące działalność gospodarczą podają:</w:t>
      </w:r>
      <w:r w:rsidR="00FC0D0B">
        <w:rPr>
          <w:rFonts w:ascii="Times New Roman" w:eastAsia="Times New Roman" w:hAnsi="Times New Roman" w:cs="Times New Roman"/>
          <w:bCs/>
          <w:lang w:eastAsia="pl-PL"/>
        </w:rPr>
        <w:br/>
      </w:r>
      <w:r w:rsidR="00155617">
        <w:rPr>
          <w:rFonts w:ascii="Times New Roman" w:eastAsia="Times New Roman" w:hAnsi="Times New Roman" w:cs="Times New Roman"/>
          <w:bCs/>
          <w:lang w:eastAsia="pl-PL"/>
        </w:rPr>
        <w:t>-</w:t>
      </w:r>
      <w:r w:rsidR="00155617">
        <w:rPr>
          <w:rFonts w:ascii="Times New Roman" w:eastAsia="Times New Roman" w:hAnsi="Times New Roman" w:cs="Times New Roman"/>
          <w:bCs/>
          <w:lang w:eastAsia="pl-PL"/>
        </w:rPr>
        <w:tab/>
        <w:t>nazwę rejestru (np. Krajowy Rejestr Sądowy, Centralna Ewidencja i Informacja o Działalności Gospodarczej),</w:t>
      </w:r>
      <w:r w:rsidR="00155617">
        <w:rPr>
          <w:rFonts w:ascii="Times New Roman" w:eastAsia="Times New Roman" w:hAnsi="Times New Roman" w:cs="Times New Roman"/>
          <w:bCs/>
          <w:lang w:eastAsia="pl-PL"/>
        </w:rPr>
        <w:br/>
        <w:t>-</w:t>
      </w:r>
      <w:r w:rsidR="00155617">
        <w:rPr>
          <w:rFonts w:ascii="Times New Roman" w:eastAsia="Times New Roman" w:hAnsi="Times New Roman" w:cs="Times New Roman"/>
          <w:bCs/>
          <w:lang w:eastAsia="pl-PL"/>
        </w:rPr>
        <w:tab/>
        <w:t>numer wpisu o ile posiadają,</w:t>
      </w:r>
      <w:r w:rsidR="00FC0D0B">
        <w:rPr>
          <w:rFonts w:ascii="Times New Roman" w:eastAsia="Times New Roman" w:hAnsi="Times New Roman" w:cs="Times New Roman"/>
          <w:bCs/>
          <w:lang w:eastAsia="pl-PL"/>
        </w:rPr>
        <w:br/>
      </w:r>
      <w:r w:rsidR="00155617">
        <w:rPr>
          <w:rFonts w:ascii="Times New Roman" w:eastAsia="Times New Roman" w:hAnsi="Times New Roman" w:cs="Times New Roman"/>
          <w:bCs/>
          <w:lang w:eastAsia="pl-PL"/>
        </w:rPr>
        <w:t>-</w:t>
      </w:r>
      <w:r w:rsidR="00155617">
        <w:rPr>
          <w:rFonts w:ascii="Times New Roman" w:eastAsia="Times New Roman" w:hAnsi="Times New Roman" w:cs="Times New Roman"/>
          <w:bCs/>
          <w:lang w:eastAsia="pl-PL"/>
        </w:rPr>
        <w:tab/>
      </w:r>
      <w:r w:rsidR="0040527F">
        <w:rPr>
          <w:rFonts w:ascii="Times New Roman" w:eastAsia="Times New Roman" w:hAnsi="Times New Roman" w:cs="Times New Roman"/>
          <w:bCs/>
          <w:lang w:eastAsia="pl-PL"/>
        </w:rPr>
        <w:t>numer</w:t>
      </w:r>
      <w:r w:rsidR="00155617">
        <w:rPr>
          <w:rFonts w:ascii="Times New Roman" w:eastAsia="Times New Roman" w:hAnsi="Times New Roman" w:cs="Times New Roman"/>
          <w:bCs/>
          <w:lang w:eastAsia="pl-PL"/>
        </w:rPr>
        <w:t xml:space="preserve"> identyfikacyjny NIP, </w:t>
      </w:r>
    </w:p>
    <w:p w:rsidR="0040527F" w:rsidRPr="00155617" w:rsidRDefault="00FC0D0B" w:rsidP="00FC0D0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4.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40527F">
        <w:rPr>
          <w:rFonts w:ascii="Times New Roman" w:eastAsia="Times New Roman" w:hAnsi="Times New Roman" w:cs="Times New Roman"/>
          <w:bCs/>
          <w:lang w:eastAsia="pl-PL"/>
        </w:rPr>
        <w:t>Podmiot świadczący usługi hotelarskie w obiekcie zgłoszonym do ewidencji ma obowiązek przekazywania informacji o następujących zmianach:</w:t>
      </w:r>
    </w:p>
    <w:p w:rsidR="0040527F" w:rsidRDefault="0040527F" w:rsidP="00405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zaprzestaniu świadczenia usług hotelarskich,</w:t>
      </w:r>
    </w:p>
    <w:p w:rsidR="0040527F" w:rsidRDefault="0040527F" w:rsidP="00405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uzyskaniu zaszeregowania do odpowiedniego rodzaju obiektu hotelarskiego,</w:t>
      </w:r>
    </w:p>
    <w:p w:rsidR="0040527F" w:rsidRDefault="0040527F" w:rsidP="00405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zmianie działalności sezonowej na stałą lub odwrotnie,</w:t>
      </w:r>
    </w:p>
    <w:p w:rsidR="0040527F" w:rsidRDefault="0040527F" w:rsidP="00405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zmianie liczby pokoi lub miejsc noclegowych,</w:t>
      </w:r>
    </w:p>
    <w:p w:rsidR="0040527F" w:rsidRDefault="0040527F" w:rsidP="00405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zmianie nazwy obiektu lub danych teleadresowych.</w:t>
      </w:r>
    </w:p>
    <w:p w:rsidR="0040527F" w:rsidRDefault="0040527F" w:rsidP="00405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Załącznik Nr 7  do rozporządzenia </w:t>
      </w:r>
      <w:r>
        <w:rPr>
          <w:rFonts w:ascii="Times New Roman" w:eastAsia="Times New Roman" w:hAnsi="Times New Roman" w:cs="Times New Roman"/>
          <w:lang w:eastAsia="pl-PL"/>
        </w:rPr>
        <w:t xml:space="preserve">Ministra Gospodarki i Pracy z dnia 19 sierpnia 2004r.  </w:t>
      </w:r>
      <w:r>
        <w:rPr>
          <w:rFonts w:ascii="Times New Roman" w:eastAsia="Times New Roman" w:hAnsi="Times New Roman" w:cs="Times New Roman"/>
          <w:lang w:eastAsia="pl-PL"/>
        </w:rPr>
        <w:br/>
        <w:t>w sprawie obiektów hotelarskich i innych obiektów, w których są świadczone usługi hotelarskie</w:t>
      </w:r>
      <w:r w:rsidR="00FE112C">
        <w:rPr>
          <w:rFonts w:ascii="Times New Roman" w:eastAsia="Times New Roman" w:hAnsi="Times New Roman" w:cs="Times New Roman"/>
          <w:lang w:eastAsia="pl-PL"/>
        </w:rPr>
        <w:br/>
      </w:r>
      <w:r w:rsidR="00FE112C">
        <w:rPr>
          <w:rFonts w:ascii="Times New Roman" w:eastAsia="Times New Roman" w:hAnsi="Times New Roman" w:cs="Times New Roman"/>
          <w:lang w:eastAsia="pl-PL"/>
        </w:rPr>
        <w:lastRenderedPageBreak/>
        <w:t>(</w:t>
      </w:r>
      <w:proofErr w:type="spellStart"/>
      <w:r w:rsidR="00FE112C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FE112C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Dz. </w:t>
      </w:r>
      <w:r w:rsidR="00FE112C">
        <w:rPr>
          <w:rFonts w:ascii="Times New Roman" w:eastAsia="Times New Roman" w:hAnsi="Times New Roman" w:cs="Times New Roman"/>
          <w:lang w:eastAsia="pl-PL"/>
        </w:rPr>
        <w:t>U. z 2017</w:t>
      </w:r>
      <w:r w:rsidR="0015561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r. </w:t>
      </w:r>
      <w:r w:rsidR="00FE112C">
        <w:rPr>
          <w:rFonts w:ascii="Times New Roman" w:eastAsia="Times New Roman" w:hAnsi="Times New Roman" w:cs="Times New Roman"/>
          <w:lang w:eastAsia="pl-PL"/>
        </w:rPr>
        <w:t>p</w:t>
      </w:r>
      <w:r>
        <w:rPr>
          <w:rFonts w:ascii="Times New Roman" w:eastAsia="Times New Roman" w:hAnsi="Times New Roman" w:cs="Times New Roman"/>
          <w:lang w:eastAsia="pl-PL"/>
        </w:rPr>
        <w:t xml:space="preserve">oz. </w:t>
      </w:r>
      <w:r w:rsidR="00FE112C">
        <w:rPr>
          <w:rFonts w:ascii="Times New Roman" w:eastAsia="Times New Roman" w:hAnsi="Times New Roman" w:cs="Times New Roman"/>
          <w:lang w:eastAsia="pl-PL"/>
        </w:rPr>
        <w:t>2166</w:t>
      </w:r>
      <w:r>
        <w:rPr>
          <w:rFonts w:ascii="Times New Roman" w:eastAsia="Times New Roman" w:hAnsi="Times New Roman" w:cs="Times New Roman"/>
          <w:lang w:eastAsia="pl-PL"/>
        </w:rPr>
        <w:t xml:space="preserve">.) </w:t>
      </w:r>
      <w:r>
        <w:rPr>
          <w:rFonts w:ascii="Times New Roman" w:eastAsia="Times New Roman" w:hAnsi="Times New Roman" w:cs="Times New Roman"/>
          <w:bCs/>
          <w:lang w:eastAsia="pl-PL"/>
        </w:rPr>
        <w:t>określa minimalne wymagania co do wyposażenia dla innych obiektów, w których świadczone są usługi hotelarskie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FC0D0B" w:rsidRDefault="00FC0D0B" w:rsidP="00405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527F" w:rsidRDefault="0040527F" w:rsidP="0040527F">
      <w:pPr>
        <w:pStyle w:val="NormalnyWeb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  <w:r>
        <w:rPr>
          <w:rStyle w:val="Pogrubienie"/>
          <w:sz w:val="22"/>
          <w:szCs w:val="22"/>
          <w:u w:val="single"/>
        </w:rPr>
        <w:t xml:space="preserve">Opłaty </w:t>
      </w:r>
    </w:p>
    <w:p w:rsidR="0040527F" w:rsidRPr="00FE112C" w:rsidRDefault="0040527F" w:rsidP="0040527F">
      <w:pPr>
        <w:pStyle w:val="NormalnyWeb"/>
        <w:jc w:val="both"/>
        <w:rPr>
          <w:rStyle w:val="Pogrubienie"/>
          <w:b w:val="0"/>
          <w:sz w:val="22"/>
          <w:szCs w:val="22"/>
        </w:rPr>
      </w:pPr>
      <w:r w:rsidRPr="00FE112C">
        <w:rPr>
          <w:rStyle w:val="Pogrubienie"/>
          <w:b w:val="0"/>
          <w:sz w:val="22"/>
          <w:szCs w:val="22"/>
        </w:rPr>
        <w:t>Za zaświadczenie o wpisie do ewidencji</w:t>
      </w:r>
      <w:r w:rsidR="004D032E" w:rsidRPr="00FE112C">
        <w:rPr>
          <w:rStyle w:val="Pogrubienie"/>
          <w:b w:val="0"/>
          <w:sz w:val="22"/>
          <w:szCs w:val="22"/>
        </w:rPr>
        <w:t>,</w:t>
      </w:r>
      <w:r w:rsidRPr="00FE112C">
        <w:rPr>
          <w:rStyle w:val="Pogrubienie"/>
          <w:b w:val="0"/>
          <w:sz w:val="22"/>
          <w:szCs w:val="22"/>
        </w:rPr>
        <w:t xml:space="preserve"> wydane  na wniosek strony wnoszona jest opłata </w:t>
      </w:r>
      <w:r w:rsidR="00155617" w:rsidRPr="00FE112C">
        <w:rPr>
          <w:rStyle w:val="Pogrubienie"/>
          <w:b w:val="0"/>
          <w:sz w:val="22"/>
          <w:szCs w:val="22"/>
        </w:rPr>
        <w:br/>
      </w:r>
      <w:r w:rsidRPr="00FE112C">
        <w:rPr>
          <w:rStyle w:val="Pogrubienie"/>
          <w:b w:val="0"/>
          <w:sz w:val="22"/>
          <w:szCs w:val="22"/>
        </w:rPr>
        <w:t xml:space="preserve">w wysokości 17,00 zł. (na podstawie art. 1 ust.1 </w:t>
      </w:r>
      <w:proofErr w:type="spellStart"/>
      <w:r w:rsidRPr="00FE112C">
        <w:rPr>
          <w:rStyle w:val="Pogrubienie"/>
          <w:b w:val="0"/>
          <w:sz w:val="22"/>
          <w:szCs w:val="22"/>
        </w:rPr>
        <w:t>pkt</w:t>
      </w:r>
      <w:proofErr w:type="spellEnd"/>
      <w:r w:rsidRPr="00FE112C">
        <w:rPr>
          <w:rStyle w:val="Pogrubienie"/>
          <w:b w:val="0"/>
          <w:sz w:val="22"/>
          <w:szCs w:val="22"/>
        </w:rPr>
        <w:t xml:space="preserve"> 1 lit b  ustawy  z dnia </w:t>
      </w:r>
      <w:r w:rsidRPr="00FE112C">
        <w:rPr>
          <w:b/>
          <w:bCs/>
          <w:sz w:val="22"/>
          <w:szCs w:val="22"/>
        </w:rPr>
        <w:br/>
      </w:r>
      <w:r w:rsidRPr="00FE112C">
        <w:rPr>
          <w:rStyle w:val="Pogrubienie"/>
          <w:b w:val="0"/>
          <w:sz w:val="22"/>
          <w:szCs w:val="22"/>
        </w:rPr>
        <w:t xml:space="preserve">8 grudnia 2006 r. o opłacie skarbowej -  Dz. U. Nr 225, poz. 1635 ). </w:t>
      </w:r>
    </w:p>
    <w:p w:rsidR="006064FA" w:rsidRDefault="006064FA" w:rsidP="0040527F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Wydział prowadzący sprawę:</w:t>
      </w:r>
    </w:p>
    <w:p w:rsidR="00155617" w:rsidRPr="006064FA" w:rsidRDefault="006064FA" w:rsidP="0040527F">
      <w:pPr>
        <w:pStyle w:val="NormalnyWeb"/>
        <w:jc w:val="both"/>
        <w:rPr>
          <w:sz w:val="22"/>
          <w:szCs w:val="22"/>
        </w:rPr>
      </w:pPr>
      <w:r w:rsidRPr="006064FA">
        <w:rPr>
          <w:sz w:val="22"/>
          <w:szCs w:val="22"/>
        </w:rPr>
        <w:t>Wydział Finansowy</w:t>
      </w:r>
      <w:r w:rsidR="00FC0D0B">
        <w:rPr>
          <w:sz w:val="22"/>
          <w:szCs w:val="22"/>
        </w:rPr>
        <w:t xml:space="preserve"> Urzędu Miasta Chełmna, ul. Dworcowa 1, 86-200 Chełmno,</w:t>
      </w:r>
      <w:r w:rsidR="00FC0D0B">
        <w:rPr>
          <w:sz w:val="22"/>
          <w:szCs w:val="22"/>
        </w:rPr>
        <w:br/>
      </w:r>
      <w:r w:rsidRPr="006064FA">
        <w:rPr>
          <w:sz w:val="22"/>
          <w:szCs w:val="22"/>
        </w:rPr>
        <w:t xml:space="preserve"> – pok. 203, I piętro, tel. 056 677 17 29</w:t>
      </w:r>
      <w:r w:rsidR="00FC0D0B">
        <w:rPr>
          <w:sz w:val="22"/>
          <w:szCs w:val="22"/>
        </w:rPr>
        <w:t>.</w:t>
      </w:r>
    </w:p>
    <w:p w:rsidR="004D032E" w:rsidRDefault="0040527F" w:rsidP="004052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Załączniki:</w:t>
      </w:r>
    </w:p>
    <w:p w:rsidR="004D032E" w:rsidRDefault="004D032E" w:rsidP="004052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03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Zgłoszenie o </w:t>
      </w:r>
      <w:r w:rsidR="00702B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dokonanie </w:t>
      </w:r>
      <w:r w:rsidRPr="004D032E">
        <w:rPr>
          <w:rFonts w:ascii="Times New Roman" w:eastAsia="Times New Roman" w:hAnsi="Times New Roman" w:cs="Times New Roman"/>
          <w:color w:val="000000" w:themeColor="text1"/>
          <w:lang w:eastAsia="pl-PL"/>
        </w:rPr>
        <w:t>wpis</w:t>
      </w:r>
      <w:r w:rsidR="00702B84">
        <w:rPr>
          <w:rFonts w:ascii="Times New Roman" w:eastAsia="Times New Roman" w:hAnsi="Times New Roman" w:cs="Times New Roman"/>
          <w:color w:val="000000" w:themeColor="text1"/>
          <w:lang w:eastAsia="pl-PL"/>
        </w:rPr>
        <w:t>u</w:t>
      </w:r>
      <w:r w:rsidRPr="004D03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ewidencji innych obiektów</w:t>
      </w:r>
      <w:r w:rsidR="00B8397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40527F" w:rsidRDefault="00B83977" w:rsidP="004052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Karta informacyjna obiekcie;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702B84" w:rsidRPr="00702B84">
        <w:rPr>
          <w:rFonts w:ascii="Times New Roman" w:hAnsi="Times New Roman" w:cs="Times New Roman"/>
        </w:rPr>
        <w:t>Zawiadomienie o zakończeniu świadczenia usług/zmianie rodzaju obiektu hotelarskiego</w:t>
      </w:r>
      <w:hyperlink r:id="rId5" w:tgtFrame="_blank" w:tooltip="Wielkość załącznika: 46592 bajtów" w:history="1">
        <w:r>
          <w:t>;</w:t>
        </w:r>
        <w:r w:rsidR="0040527F">
          <w:rPr>
            <w:rFonts w:ascii="Times New Roman" w:eastAsia="Times New Roman" w:hAnsi="Times New Roman" w:cs="Times New Roman"/>
            <w:color w:val="000000" w:themeColor="text1"/>
            <w:u w:val="single"/>
            <w:lang w:eastAsia="pl-PL"/>
          </w:rPr>
          <w:br/>
        </w:r>
      </w:hyperlink>
      <w:hyperlink r:id="rId6" w:tgtFrame="_blank" w:tooltip="Wielkość załącznika: 31744 bajtów" w:history="1">
        <w:r w:rsidR="00702B84" w:rsidRPr="00702B84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Zgłoszenie zmiany wpisu do ewidencji</w:t>
        </w:r>
        <w:r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.</w:t>
        </w:r>
        <w:r w:rsidR="00702B84" w:rsidRPr="00702B84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br/>
        </w:r>
      </w:hyperlink>
      <w:hyperlink r:id="rId7" w:tgtFrame="_blank" w:tooltip="Wielkość załącznika: 31232 bajtów" w:history="1">
        <w:r w:rsidR="0040527F">
          <w:rPr>
            <w:rFonts w:ascii="Times New Roman" w:eastAsia="Times New Roman" w:hAnsi="Times New Roman" w:cs="Times New Roman"/>
            <w:color w:val="000000" w:themeColor="text1"/>
            <w:u w:val="single"/>
            <w:lang w:eastAsia="pl-PL"/>
          </w:rPr>
          <w:br/>
        </w:r>
      </w:hyperlink>
      <w:r w:rsidR="00702B84">
        <w:rPr>
          <w:rFonts w:ascii="Times New Roman" w:hAnsi="Times New Roman" w:cs="Times New Roman"/>
        </w:rPr>
        <w:t xml:space="preserve"> </w:t>
      </w:r>
    </w:p>
    <w:p w:rsidR="0040527F" w:rsidRDefault="0040527F" w:rsidP="0040527F">
      <w:pPr>
        <w:spacing w:after="0" w:line="240" w:lineRule="auto"/>
      </w:pPr>
    </w:p>
    <w:p w:rsidR="0040527F" w:rsidRDefault="0040527F" w:rsidP="004052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0527F" w:rsidRDefault="0040527F" w:rsidP="0040527F"/>
    <w:p w:rsidR="00CF0321" w:rsidRDefault="00CF0321"/>
    <w:sectPr w:rsidR="00CF0321" w:rsidSect="00CF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245EF"/>
    <w:multiLevelType w:val="multilevel"/>
    <w:tmpl w:val="2F32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43D92"/>
    <w:multiLevelType w:val="multilevel"/>
    <w:tmpl w:val="A206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27F"/>
    <w:rsid w:val="00155617"/>
    <w:rsid w:val="001E46FC"/>
    <w:rsid w:val="0040527F"/>
    <w:rsid w:val="004C0EBF"/>
    <w:rsid w:val="004D032E"/>
    <w:rsid w:val="004E13E7"/>
    <w:rsid w:val="005D0094"/>
    <w:rsid w:val="006064FA"/>
    <w:rsid w:val="00702B84"/>
    <w:rsid w:val="008F436D"/>
    <w:rsid w:val="00B372C6"/>
    <w:rsid w:val="00B83977"/>
    <w:rsid w:val="00CC77E8"/>
    <w:rsid w:val="00CF0321"/>
    <w:rsid w:val="00DA5E7A"/>
    <w:rsid w:val="00E24EA9"/>
    <w:rsid w:val="00FC0D0B"/>
    <w:rsid w:val="00FE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2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052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527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D03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kobylnica.tensoft.pl/przetargi/72f00e8a401538548402fbcde86c15db_2/grs%20zgloszenie%20o%20wpis%20do%20ewidencji%20innych%20obiektow%20w%20ktorych%20swiadczone%20sa%20uslugi%20hotelarsk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kobylnica.tensoft.pl/przetargi/72f00e8a401538548402fbcde86c15db_2/grs%20zgloszenie%20zmiany%20wpisu%20do%20ewidencji%20innych%20obiektow%20.doc" TargetMode="External"/><Relationship Id="rId5" Type="http://schemas.openxmlformats.org/officeDocument/2006/relationships/hyperlink" Target="http://bip.kobylnica.tensoft.pl/przetargi/72f00e8a401538548402fbcde86c15db_2/grs%20karta%20informacyjna%20o%20obiekcie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BozenaR</cp:lastModifiedBy>
  <cp:revision>11</cp:revision>
  <cp:lastPrinted>2020-08-05T11:35:00Z</cp:lastPrinted>
  <dcterms:created xsi:type="dcterms:W3CDTF">2020-08-05T09:53:00Z</dcterms:created>
  <dcterms:modified xsi:type="dcterms:W3CDTF">2020-08-05T11:45:00Z</dcterms:modified>
</cp:coreProperties>
</file>