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9C" w:rsidRDefault="00A9079C">
      <w:pPr>
        <w:spacing w:after="0" w:line="240" w:lineRule="auto"/>
        <w:rPr>
          <w:rFonts w:ascii="Times New Roman" w:hAnsi="Times New Roman"/>
          <w:color w:val="000000"/>
          <w:sz w:val="24"/>
          <w:szCs w:val="24"/>
        </w:rPr>
      </w:pPr>
      <w:bookmarkStart w:id="0" w:name="_GoBack"/>
      <w:bookmarkEnd w:id="0"/>
    </w:p>
    <w:p w:rsidR="007A1875" w:rsidRDefault="007A1875" w:rsidP="007A1875">
      <w:pPr>
        <w:autoSpaceDE w:val="0"/>
        <w:autoSpaceDN w:val="0"/>
        <w:adjustRightInd w:val="0"/>
        <w:spacing w:after="0" w:line="360" w:lineRule="auto"/>
        <w:jc w:val="center"/>
        <w:rPr>
          <w:rFonts w:ascii="Times New Roman" w:hAnsi="Times New Roman"/>
          <w:color w:val="000000"/>
          <w:sz w:val="24"/>
          <w:szCs w:val="24"/>
        </w:rPr>
      </w:pP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Zarządzenie nr </w:t>
      </w:r>
      <w:r w:rsidR="005954CE">
        <w:rPr>
          <w:rFonts w:ascii="Times New Roman" w:hAnsi="Times New Roman"/>
          <w:b/>
          <w:color w:val="000000"/>
          <w:sz w:val="24"/>
          <w:szCs w:val="24"/>
        </w:rPr>
        <w:t>4</w:t>
      </w:r>
      <w:r w:rsidR="00A9079C">
        <w:rPr>
          <w:rFonts w:ascii="Times New Roman" w:hAnsi="Times New Roman"/>
          <w:b/>
          <w:color w:val="000000"/>
          <w:sz w:val="24"/>
          <w:szCs w:val="24"/>
        </w:rPr>
        <w:t>/2018</w:t>
      </w:r>
    </w:p>
    <w:p w:rsidR="007A1875" w:rsidRDefault="00A9079C" w:rsidP="007A1875">
      <w:pPr>
        <w:autoSpaceDE w:val="0"/>
        <w:autoSpaceDN w:val="0"/>
        <w:adjustRightInd w:val="0"/>
        <w:spacing w:after="0" w:line="360" w:lineRule="auto"/>
        <w:jc w:val="center"/>
        <w:rPr>
          <w:rFonts w:ascii="Times New Roman" w:hAnsi="Times New Roman"/>
          <w:b/>
          <w:i/>
          <w:iCs/>
          <w:color w:val="000000"/>
          <w:sz w:val="24"/>
          <w:szCs w:val="24"/>
        </w:rPr>
      </w:pPr>
      <w:r>
        <w:rPr>
          <w:rFonts w:ascii="Times New Roman" w:hAnsi="Times New Roman"/>
          <w:b/>
          <w:color w:val="000000"/>
          <w:sz w:val="24"/>
          <w:szCs w:val="24"/>
        </w:rPr>
        <w:t>Dyrektora Centrum Obsługi Placówek Oświatowych w Chełmnie</w:t>
      </w: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z dnia</w:t>
      </w:r>
      <w:r w:rsidR="00236A95">
        <w:rPr>
          <w:rFonts w:ascii="Times New Roman" w:hAnsi="Times New Roman"/>
          <w:b/>
          <w:color w:val="000000"/>
          <w:sz w:val="24"/>
          <w:szCs w:val="24"/>
        </w:rPr>
        <w:t xml:space="preserve"> 02 stycznia 2018 r.</w:t>
      </w:r>
    </w:p>
    <w:p w:rsidR="007A1875" w:rsidRDefault="007A1875" w:rsidP="007A1875">
      <w:pPr>
        <w:autoSpaceDE w:val="0"/>
        <w:autoSpaceDN w:val="0"/>
        <w:adjustRightInd w:val="0"/>
        <w:spacing w:after="0" w:line="360" w:lineRule="auto"/>
        <w:rPr>
          <w:rFonts w:ascii="Times New Roman" w:hAnsi="Times New Roman"/>
          <w:color w:val="000000"/>
          <w:sz w:val="24"/>
          <w:szCs w:val="24"/>
        </w:rPr>
      </w:pPr>
    </w:p>
    <w:p w:rsidR="00236A95" w:rsidRDefault="00236A95" w:rsidP="00236A95">
      <w:pPr>
        <w:autoSpaceDE w:val="0"/>
        <w:autoSpaceDN w:val="0"/>
        <w:adjustRightIn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w sprawie wprowadzenia zasad (polityki) rachunkowości w Centrum Obsługi Placówek </w:t>
      </w:r>
      <w:r w:rsidR="0094112C">
        <w:rPr>
          <w:rFonts w:ascii="Times New Roman" w:hAnsi="Times New Roman"/>
          <w:color w:val="000000"/>
          <w:sz w:val="24"/>
          <w:szCs w:val="24"/>
        </w:rPr>
        <w:t>O</w:t>
      </w:r>
      <w:r>
        <w:rPr>
          <w:rFonts w:ascii="Times New Roman" w:hAnsi="Times New Roman"/>
          <w:color w:val="000000"/>
          <w:sz w:val="24"/>
          <w:szCs w:val="24"/>
        </w:rPr>
        <w:t>światowych w Chełmnie</w:t>
      </w:r>
    </w:p>
    <w:p w:rsidR="007A1875" w:rsidRDefault="007A1875" w:rsidP="007A1875">
      <w:pPr>
        <w:autoSpaceDE w:val="0"/>
        <w:autoSpaceDN w:val="0"/>
        <w:adjustRightInd w:val="0"/>
        <w:spacing w:after="0" w:line="360" w:lineRule="auto"/>
        <w:rPr>
          <w:rFonts w:ascii="Times New Roman" w:hAnsi="Times New Roman"/>
          <w:i/>
          <w:iCs/>
          <w:color w:val="000000"/>
          <w:sz w:val="24"/>
          <w:szCs w:val="24"/>
        </w:rPr>
      </w:pPr>
    </w:p>
    <w:p w:rsidR="00A9079C" w:rsidRDefault="007A1875" w:rsidP="007A187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Na podstawie</w:t>
      </w:r>
      <w:r w:rsidR="00A9079C">
        <w:rPr>
          <w:rFonts w:ascii="Times New Roman" w:hAnsi="Times New Roman"/>
          <w:color w:val="000000"/>
          <w:sz w:val="24"/>
          <w:szCs w:val="24"/>
        </w:rPr>
        <w:t>:</w:t>
      </w:r>
    </w:p>
    <w:p w:rsidR="00A9079C" w:rsidRPr="00A9079C" w:rsidRDefault="007A1875" w:rsidP="00A9079C">
      <w:pPr>
        <w:pStyle w:val="Akapitzlist"/>
        <w:numPr>
          <w:ilvl w:val="0"/>
          <w:numId w:val="5"/>
        </w:numPr>
        <w:autoSpaceDE w:val="0"/>
        <w:autoSpaceDN w:val="0"/>
        <w:adjustRightInd w:val="0"/>
        <w:spacing w:after="0" w:line="360" w:lineRule="auto"/>
        <w:jc w:val="both"/>
        <w:rPr>
          <w:rFonts w:ascii="Times New Roman" w:hAnsi="Times New Roman"/>
          <w:color w:val="000000"/>
          <w:sz w:val="24"/>
          <w:szCs w:val="24"/>
        </w:rPr>
      </w:pPr>
      <w:r w:rsidRPr="00A9079C">
        <w:rPr>
          <w:rFonts w:ascii="Times New Roman" w:hAnsi="Times New Roman"/>
          <w:color w:val="000000"/>
          <w:sz w:val="24"/>
          <w:szCs w:val="24"/>
        </w:rPr>
        <w:t>art. 10</w:t>
      </w:r>
      <w:r w:rsidR="00236A95">
        <w:rPr>
          <w:rFonts w:ascii="Times New Roman" w:hAnsi="Times New Roman"/>
          <w:color w:val="000000"/>
          <w:sz w:val="24"/>
          <w:szCs w:val="24"/>
        </w:rPr>
        <w:t xml:space="preserve"> ust 1 i 2 </w:t>
      </w:r>
      <w:r w:rsidRPr="00A9079C">
        <w:rPr>
          <w:rFonts w:ascii="Times New Roman" w:hAnsi="Times New Roman"/>
          <w:color w:val="000000"/>
          <w:sz w:val="24"/>
          <w:szCs w:val="24"/>
        </w:rPr>
        <w:t>ustawy z 29 września 1994 r. o rachunkowości (j.t. Dz.U. z 201</w:t>
      </w:r>
      <w:r w:rsidR="0094112C">
        <w:rPr>
          <w:rFonts w:ascii="Times New Roman" w:hAnsi="Times New Roman"/>
          <w:color w:val="000000"/>
          <w:sz w:val="24"/>
          <w:szCs w:val="24"/>
        </w:rPr>
        <w:t>7</w:t>
      </w:r>
      <w:r w:rsidRPr="00A9079C">
        <w:rPr>
          <w:rFonts w:ascii="Times New Roman" w:hAnsi="Times New Roman"/>
          <w:color w:val="000000"/>
          <w:sz w:val="24"/>
          <w:szCs w:val="24"/>
        </w:rPr>
        <w:t xml:space="preserve"> r. poz. </w:t>
      </w:r>
      <w:r w:rsidR="0094112C">
        <w:rPr>
          <w:rFonts w:ascii="Times New Roman" w:hAnsi="Times New Roman"/>
          <w:color w:val="000000"/>
          <w:sz w:val="24"/>
          <w:szCs w:val="24"/>
        </w:rPr>
        <w:t>2342</w:t>
      </w:r>
      <w:r w:rsidRPr="00A9079C">
        <w:rPr>
          <w:rFonts w:ascii="Times New Roman" w:hAnsi="Times New Roman"/>
          <w:color w:val="000000"/>
          <w:sz w:val="24"/>
          <w:szCs w:val="24"/>
        </w:rPr>
        <w:t xml:space="preserve"> z późn.zm.),</w:t>
      </w:r>
    </w:p>
    <w:p w:rsidR="00236A95" w:rsidRDefault="007A1875" w:rsidP="00A9079C">
      <w:pPr>
        <w:pStyle w:val="Akapitzlist"/>
        <w:numPr>
          <w:ilvl w:val="0"/>
          <w:numId w:val="5"/>
        </w:numPr>
        <w:autoSpaceDE w:val="0"/>
        <w:autoSpaceDN w:val="0"/>
        <w:adjustRightInd w:val="0"/>
        <w:spacing w:after="0" w:line="360" w:lineRule="auto"/>
        <w:jc w:val="both"/>
        <w:rPr>
          <w:rFonts w:ascii="Times New Roman" w:hAnsi="Times New Roman"/>
          <w:color w:val="000000"/>
          <w:sz w:val="24"/>
          <w:szCs w:val="24"/>
        </w:rPr>
      </w:pPr>
      <w:r w:rsidRPr="00A9079C">
        <w:rPr>
          <w:rFonts w:ascii="Times New Roman" w:hAnsi="Times New Roman"/>
          <w:color w:val="000000"/>
          <w:sz w:val="24"/>
          <w:szCs w:val="24"/>
        </w:rPr>
        <w:t xml:space="preserve">rozporządzeniem Ministra </w:t>
      </w:r>
      <w:r w:rsidR="00B044DF">
        <w:rPr>
          <w:rFonts w:ascii="Times New Roman" w:hAnsi="Times New Roman"/>
          <w:color w:val="000000"/>
          <w:sz w:val="24"/>
          <w:szCs w:val="24"/>
        </w:rPr>
        <w:t xml:space="preserve">Rozwoju i </w:t>
      </w:r>
      <w:r w:rsidRPr="00A9079C">
        <w:rPr>
          <w:rFonts w:ascii="Times New Roman" w:hAnsi="Times New Roman"/>
          <w:color w:val="000000"/>
          <w:sz w:val="24"/>
          <w:szCs w:val="24"/>
        </w:rPr>
        <w:t>Finansów z</w:t>
      </w:r>
      <w:r w:rsidR="0094112C">
        <w:rPr>
          <w:rFonts w:ascii="Times New Roman" w:hAnsi="Times New Roman"/>
          <w:color w:val="000000"/>
          <w:sz w:val="24"/>
          <w:szCs w:val="24"/>
        </w:rPr>
        <w:t xml:space="preserve"> dnia 13 września 2017 r. </w:t>
      </w:r>
      <w:r w:rsidRPr="00A9079C">
        <w:rPr>
          <w:rFonts w:ascii="Times New Roman" w:hAnsi="Times New Roman"/>
          <w:color w:val="000000"/>
          <w:sz w:val="24"/>
          <w:szCs w:val="24"/>
        </w:rPr>
        <w:t>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(j.t. Dz.U. z 201</w:t>
      </w:r>
      <w:r w:rsidR="0094112C">
        <w:rPr>
          <w:rFonts w:ascii="Times New Roman" w:hAnsi="Times New Roman"/>
          <w:color w:val="000000"/>
          <w:sz w:val="24"/>
          <w:szCs w:val="24"/>
        </w:rPr>
        <w:t>7</w:t>
      </w:r>
      <w:r w:rsidRPr="00A9079C">
        <w:rPr>
          <w:rFonts w:ascii="Times New Roman" w:hAnsi="Times New Roman"/>
          <w:color w:val="000000"/>
          <w:sz w:val="24"/>
          <w:szCs w:val="24"/>
        </w:rPr>
        <w:t xml:space="preserve"> r. poz. </w:t>
      </w:r>
      <w:r w:rsidR="0094112C">
        <w:rPr>
          <w:rFonts w:ascii="Times New Roman" w:hAnsi="Times New Roman"/>
          <w:color w:val="000000"/>
          <w:sz w:val="24"/>
          <w:szCs w:val="24"/>
        </w:rPr>
        <w:t>1911)</w:t>
      </w:r>
      <w:r w:rsidRPr="00A9079C">
        <w:rPr>
          <w:rFonts w:ascii="Times New Roman" w:hAnsi="Times New Roman"/>
          <w:color w:val="000000"/>
          <w:sz w:val="24"/>
          <w:szCs w:val="24"/>
        </w:rPr>
        <w:t xml:space="preserve">, </w:t>
      </w:r>
    </w:p>
    <w:p w:rsidR="00A9079C" w:rsidRDefault="007A1875" w:rsidP="00A9079C">
      <w:pPr>
        <w:pStyle w:val="Akapitzlist"/>
        <w:numPr>
          <w:ilvl w:val="0"/>
          <w:numId w:val="5"/>
        </w:numPr>
        <w:autoSpaceDE w:val="0"/>
        <w:autoSpaceDN w:val="0"/>
        <w:adjustRightInd w:val="0"/>
        <w:spacing w:after="0" w:line="360" w:lineRule="auto"/>
        <w:jc w:val="both"/>
        <w:rPr>
          <w:rFonts w:ascii="Times New Roman" w:hAnsi="Times New Roman"/>
          <w:color w:val="000000"/>
          <w:sz w:val="24"/>
          <w:szCs w:val="24"/>
        </w:rPr>
      </w:pPr>
      <w:r w:rsidRPr="00A9079C">
        <w:rPr>
          <w:rFonts w:ascii="Times New Roman" w:hAnsi="Times New Roman"/>
          <w:color w:val="000000"/>
          <w:sz w:val="24"/>
          <w:szCs w:val="24"/>
        </w:rPr>
        <w:t xml:space="preserve">rozporządzeniem Ministra Finansów z 25 października 2010 r. w sprawie zasad rachunkowości oraz planów kont dla organów podatkowych jednostek samorządu terytorialnego (Dz.U. Nr 208, poz. 1375), </w:t>
      </w:r>
    </w:p>
    <w:p w:rsidR="00AF2357" w:rsidRDefault="00AF2357">
      <w:pPr>
        <w:pStyle w:val="Tekstpodstawowy"/>
        <w:numPr>
          <w:ilvl w:val="0"/>
          <w:numId w:val="5"/>
        </w:numPr>
        <w:spacing w:line="360" w:lineRule="auto"/>
      </w:pPr>
      <w:r>
        <w:t>ustawa z dnia 27 sierpnia 2009 r., o finansach publicznych (t. j. Dz.U. z 201</w:t>
      </w:r>
      <w:r w:rsidR="0094112C">
        <w:t>7</w:t>
      </w:r>
      <w:r>
        <w:t xml:space="preserve"> r., poz. </w:t>
      </w:r>
      <w:r w:rsidR="0094112C">
        <w:t>2077</w:t>
      </w:r>
      <w:r>
        <w:t xml:space="preserve"> z póź. zm.) zwana dalej ustawą o finansach publicznych;</w:t>
      </w:r>
    </w:p>
    <w:p w:rsidR="00B044DF" w:rsidRDefault="00B044DF" w:rsidP="0050518C">
      <w:pPr>
        <w:pStyle w:val="Tekstpodstawowy"/>
        <w:numPr>
          <w:ilvl w:val="0"/>
          <w:numId w:val="5"/>
        </w:numPr>
        <w:spacing w:line="360" w:lineRule="auto"/>
      </w:pPr>
      <w:r>
        <w:t>rozporządzenie Ministra finansów z dnia 16 stycznia 2014 r. w sprawie sprawozdawczości budżetowej(Dz.U. z 2016 poz. 1015 ze zm.).</w:t>
      </w:r>
    </w:p>
    <w:p w:rsidR="00AF2357" w:rsidRDefault="00AF2357">
      <w:pPr>
        <w:pStyle w:val="Akapitzlist"/>
        <w:autoSpaceDE w:val="0"/>
        <w:autoSpaceDN w:val="0"/>
        <w:adjustRightInd w:val="0"/>
        <w:spacing w:after="0" w:line="360" w:lineRule="auto"/>
        <w:jc w:val="both"/>
        <w:rPr>
          <w:rFonts w:ascii="Times New Roman" w:hAnsi="Times New Roman"/>
          <w:color w:val="000000"/>
          <w:sz w:val="24"/>
          <w:szCs w:val="24"/>
        </w:rPr>
      </w:pPr>
    </w:p>
    <w:p w:rsidR="007A1875" w:rsidRPr="00A9079C" w:rsidRDefault="007A1875" w:rsidP="00A9079C">
      <w:pPr>
        <w:autoSpaceDE w:val="0"/>
        <w:autoSpaceDN w:val="0"/>
        <w:adjustRightInd w:val="0"/>
        <w:spacing w:after="0" w:line="360" w:lineRule="auto"/>
        <w:jc w:val="both"/>
        <w:rPr>
          <w:rFonts w:ascii="Times New Roman" w:hAnsi="Times New Roman"/>
          <w:color w:val="000000"/>
          <w:sz w:val="24"/>
          <w:szCs w:val="24"/>
        </w:rPr>
      </w:pPr>
      <w:r w:rsidRPr="00A9079C">
        <w:rPr>
          <w:rFonts w:ascii="Times New Roman" w:hAnsi="Times New Roman"/>
          <w:color w:val="000000"/>
          <w:sz w:val="24"/>
          <w:szCs w:val="24"/>
        </w:rPr>
        <w:t>zarządzam, co następuje:</w:t>
      </w: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1</w:t>
      </w:r>
    </w:p>
    <w:p w:rsidR="007A1875" w:rsidRDefault="007A1875" w:rsidP="007A187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Ustalam i wprowadzam do użytku wewnętrznego</w:t>
      </w:r>
    </w:p>
    <w:p w:rsidR="00064830" w:rsidRDefault="00236A95" w:rsidP="007A1875">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Ogólne z</w:t>
      </w:r>
      <w:r w:rsidR="00064830">
        <w:rPr>
          <w:rFonts w:ascii="Times New Roman" w:hAnsi="Times New Roman"/>
          <w:color w:val="000000"/>
          <w:sz w:val="24"/>
          <w:szCs w:val="24"/>
        </w:rPr>
        <w:t>asady prowadzenia ksiąg rachunkowych</w:t>
      </w:r>
      <w:r>
        <w:rPr>
          <w:rFonts w:ascii="Times New Roman" w:hAnsi="Times New Roman"/>
          <w:color w:val="000000"/>
          <w:sz w:val="24"/>
          <w:szCs w:val="24"/>
        </w:rPr>
        <w:t xml:space="preserve"> </w:t>
      </w:r>
      <w:r w:rsidR="00064830">
        <w:rPr>
          <w:rFonts w:ascii="Times New Roman" w:hAnsi="Times New Roman"/>
          <w:color w:val="000000"/>
          <w:sz w:val="24"/>
          <w:szCs w:val="24"/>
        </w:rPr>
        <w:t xml:space="preserve">– stanowiące </w:t>
      </w:r>
      <w:r w:rsidR="00064830" w:rsidRPr="00064830">
        <w:rPr>
          <w:rFonts w:ascii="Times New Roman" w:hAnsi="Times New Roman"/>
          <w:b/>
          <w:i/>
          <w:color w:val="000000"/>
          <w:sz w:val="24"/>
          <w:szCs w:val="24"/>
          <w:u w:val="single"/>
        </w:rPr>
        <w:t>załącznik nr 1</w:t>
      </w:r>
      <w:r w:rsidR="00064830">
        <w:rPr>
          <w:rFonts w:ascii="Times New Roman" w:hAnsi="Times New Roman"/>
          <w:color w:val="000000"/>
          <w:sz w:val="24"/>
          <w:szCs w:val="24"/>
        </w:rPr>
        <w:t xml:space="preserve"> do niniejszego zarządzenia;</w:t>
      </w:r>
    </w:p>
    <w:p w:rsidR="00064830" w:rsidRDefault="00236A95" w:rsidP="007A1875">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Metody</w:t>
      </w:r>
      <w:r w:rsidR="00064830">
        <w:rPr>
          <w:rFonts w:ascii="Times New Roman" w:hAnsi="Times New Roman"/>
          <w:color w:val="000000"/>
          <w:sz w:val="24"/>
          <w:szCs w:val="24"/>
        </w:rPr>
        <w:t xml:space="preserve"> wyceny aktywów i pasywów oraz ustalania wyniku finansowego – stanowiące </w:t>
      </w:r>
      <w:r w:rsidR="00064830" w:rsidRPr="00064830">
        <w:rPr>
          <w:rFonts w:ascii="Times New Roman" w:hAnsi="Times New Roman"/>
          <w:b/>
          <w:i/>
          <w:color w:val="000000"/>
          <w:sz w:val="24"/>
          <w:szCs w:val="24"/>
          <w:u w:val="single"/>
        </w:rPr>
        <w:t>załącznik nr 2</w:t>
      </w:r>
      <w:r w:rsidR="00064830">
        <w:rPr>
          <w:rFonts w:ascii="Times New Roman" w:hAnsi="Times New Roman"/>
          <w:color w:val="000000"/>
          <w:sz w:val="24"/>
          <w:szCs w:val="24"/>
        </w:rPr>
        <w:t xml:space="preserve"> do niniejszego zarządzenia;</w:t>
      </w:r>
    </w:p>
    <w:p w:rsidR="007A1875" w:rsidRDefault="00A9079C" w:rsidP="007A1875">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Zakładowy plan kont</w:t>
      </w:r>
      <w:r w:rsidR="00064830">
        <w:rPr>
          <w:rFonts w:ascii="Times New Roman" w:hAnsi="Times New Roman"/>
          <w:color w:val="000000"/>
          <w:sz w:val="24"/>
          <w:szCs w:val="24"/>
        </w:rPr>
        <w:t xml:space="preserve"> - </w:t>
      </w:r>
      <w:r w:rsidR="007A1875">
        <w:rPr>
          <w:rFonts w:ascii="Times New Roman" w:hAnsi="Times New Roman"/>
          <w:color w:val="000000"/>
          <w:sz w:val="24"/>
          <w:szCs w:val="24"/>
        </w:rPr>
        <w:t xml:space="preserve">stanowiący </w:t>
      </w:r>
      <w:r w:rsidR="00064830">
        <w:rPr>
          <w:rFonts w:ascii="Times New Roman" w:hAnsi="Times New Roman"/>
          <w:b/>
          <w:i/>
          <w:color w:val="000000"/>
          <w:sz w:val="24"/>
          <w:szCs w:val="24"/>
          <w:u w:val="single"/>
        </w:rPr>
        <w:t>załącznik nr 3</w:t>
      </w:r>
      <w:r w:rsidR="007A1875">
        <w:rPr>
          <w:rFonts w:ascii="Times New Roman" w:hAnsi="Times New Roman"/>
          <w:color w:val="000000"/>
          <w:sz w:val="24"/>
          <w:szCs w:val="24"/>
        </w:rPr>
        <w:t xml:space="preserve"> do niniejszego zarządzenia,</w:t>
      </w:r>
    </w:p>
    <w:p w:rsidR="007A1875" w:rsidRDefault="007A1875" w:rsidP="007A1875">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Instrukcję obiegu, kontroli i archiwizowania dokumentów finansowo-księgowych stanowiącą </w:t>
      </w:r>
      <w:r w:rsidRPr="00A9079C">
        <w:rPr>
          <w:rFonts w:ascii="Times New Roman" w:hAnsi="Times New Roman"/>
          <w:b/>
          <w:i/>
          <w:color w:val="000000"/>
          <w:sz w:val="24"/>
          <w:szCs w:val="24"/>
          <w:u w:val="single"/>
        </w:rPr>
        <w:t xml:space="preserve">załącznik nr </w:t>
      </w:r>
      <w:r w:rsidR="00064830">
        <w:rPr>
          <w:rFonts w:ascii="Times New Roman" w:hAnsi="Times New Roman"/>
          <w:b/>
          <w:i/>
          <w:color w:val="000000"/>
          <w:sz w:val="24"/>
          <w:szCs w:val="24"/>
          <w:u w:val="single"/>
        </w:rPr>
        <w:t>4</w:t>
      </w:r>
      <w:r>
        <w:rPr>
          <w:rFonts w:ascii="Times New Roman" w:hAnsi="Times New Roman"/>
          <w:color w:val="000000"/>
          <w:sz w:val="24"/>
          <w:szCs w:val="24"/>
        </w:rPr>
        <w:t xml:space="preserve"> do niniejszego zarządzenia,</w:t>
      </w:r>
    </w:p>
    <w:p w:rsidR="007A1875" w:rsidRDefault="007A1875" w:rsidP="007A1875">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Instrukcję w sprawie gospodarki kasowej stanowiącą </w:t>
      </w:r>
      <w:r w:rsidRPr="00A9079C">
        <w:rPr>
          <w:rFonts w:ascii="Times New Roman" w:hAnsi="Times New Roman"/>
          <w:b/>
          <w:i/>
          <w:color w:val="000000"/>
          <w:sz w:val="24"/>
          <w:szCs w:val="24"/>
          <w:u w:val="single"/>
        </w:rPr>
        <w:t xml:space="preserve">załącznik nr </w:t>
      </w:r>
      <w:r w:rsidR="00AF2357">
        <w:rPr>
          <w:rFonts w:ascii="Times New Roman" w:hAnsi="Times New Roman"/>
          <w:b/>
          <w:i/>
          <w:color w:val="000000"/>
          <w:sz w:val="24"/>
          <w:szCs w:val="24"/>
          <w:u w:val="single"/>
        </w:rPr>
        <w:t>5</w:t>
      </w:r>
      <w:r>
        <w:rPr>
          <w:rFonts w:ascii="Times New Roman" w:hAnsi="Times New Roman"/>
          <w:color w:val="000000"/>
          <w:sz w:val="24"/>
          <w:szCs w:val="24"/>
        </w:rPr>
        <w:t xml:space="preserve"> do niniejszego zarządzenia,</w:t>
      </w:r>
    </w:p>
    <w:p w:rsidR="00064830" w:rsidRDefault="00064830" w:rsidP="007A1875">
      <w:pPr>
        <w:numPr>
          <w:ilvl w:val="0"/>
          <w:numId w:val="1"/>
        </w:num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Dokumentacja systemu finansowo-księgowego – </w:t>
      </w:r>
      <w:r w:rsidRPr="00064830">
        <w:rPr>
          <w:rFonts w:ascii="Times New Roman" w:hAnsi="Times New Roman"/>
          <w:b/>
          <w:i/>
          <w:color w:val="000000"/>
          <w:sz w:val="24"/>
          <w:szCs w:val="24"/>
          <w:u w:val="single"/>
        </w:rPr>
        <w:t xml:space="preserve">załącznik nr </w:t>
      </w:r>
      <w:r w:rsidR="00AF2357">
        <w:rPr>
          <w:rFonts w:ascii="Times New Roman" w:hAnsi="Times New Roman"/>
          <w:b/>
          <w:i/>
          <w:color w:val="000000"/>
          <w:sz w:val="24"/>
          <w:szCs w:val="24"/>
          <w:u w:val="single"/>
        </w:rPr>
        <w:t>6</w:t>
      </w:r>
      <w:r w:rsidRPr="00064830">
        <w:rPr>
          <w:rFonts w:ascii="Times New Roman" w:hAnsi="Times New Roman"/>
          <w:color w:val="000000"/>
          <w:sz w:val="24"/>
          <w:szCs w:val="24"/>
        </w:rPr>
        <w:t xml:space="preserve"> do </w:t>
      </w:r>
      <w:r>
        <w:rPr>
          <w:rFonts w:ascii="Times New Roman" w:hAnsi="Times New Roman"/>
          <w:color w:val="000000"/>
          <w:sz w:val="24"/>
          <w:szCs w:val="24"/>
        </w:rPr>
        <w:t>niniejszego zarządzenia;</w:t>
      </w:r>
    </w:p>
    <w:p w:rsidR="00064830" w:rsidRPr="00064830" w:rsidRDefault="00064830" w:rsidP="00064830">
      <w:pPr>
        <w:autoSpaceDE w:val="0"/>
        <w:autoSpaceDN w:val="0"/>
        <w:adjustRightInd w:val="0"/>
        <w:spacing w:after="0" w:line="360" w:lineRule="auto"/>
        <w:ind w:left="720"/>
        <w:jc w:val="both"/>
        <w:rPr>
          <w:rFonts w:ascii="Times New Roman" w:hAnsi="Times New Roman"/>
          <w:color w:val="000000"/>
          <w:sz w:val="24"/>
          <w:szCs w:val="24"/>
        </w:rPr>
      </w:pPr>
    </w:p>
    <w:p w:rsidR="00A9079C" w:rsidRDefault="00A9079C" w:rsidP="007A1875">
      <w:pPr>
        <w:autoSpaceDE w:val="0"/>
        <w:autoSpaceDN w:val="0"/>
        <w:adjustRightInd w:val="0"/>
        <w:spacing w:after="0" w:line="360" w:lineRule="auto"/>
        <w:jc w:val="center"/>
        <w:rPr>
          <w:rFonts w:ascii="Times New Roman" w:hAnsi="Times New Roman"/>
          <w:b/>
          <w:color w:val="000000"/>
          <w:sz w:val="24"/>
          <w:szCs w:val="24"/>
        </w:rPr>
      </w:pP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2</w:t>
      </w:r>
    </w:p>
    <w:p w:rsidR="007A1875" w:rsidRDefault="007A1875" w:rsidP="007A1875">
      <w:pPr>
        <w:autoSpaceDE w:val="0"/>
        <w:autoSpaceDN w:val="0"/>
        <w:adjustRightInd w:val="0"/>
        <w:spacing w:after="0" w:line="360" w:lineRule="auto"/>
        <w:jc w:val="both"/>
        <w:rPr>
          <w:rFonts w:ascii="Times New Roman" w:hAnsi="Times New Roman"/>
          <w:b/>
          <w:color w:val="000000"/>
          <w:sz w:val="24"/>
          <w:szCs w:val="24"/>
        </w:rPr>
      </w:pPr>
      <w:r>
        <w:rPr>
          <w:rFonts w:ascii="Times New Roman" w:hAnsi="Times New Roman"/>
          <w:color w:val="000000"/>
          <w:sz w:val="24"/>
          <w:szCs w:val="24"/>
        </w:rPr>
        <w:t>Przestrzeganie i ścisłe stosowanie zasad polityki rachunkowości, o których mowa w § 1, zapewnia prawidłowe funkcjonowanie gospodarki finansowej oraz własną ochronę majątku jednostki.</w:t>
      </w: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3</w:t>
      </w:r>
    </w:p>
    <w:p w:rsidR="007A1875" w:rsidRDefault="007A1875" w:rsidP="007A187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Nieprzestrzeganie zasad polityki rachunkowości, o których mowa w § 1, stanowi naruszenie obowiązków służbowych.</w:t>
      </w: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4</w:t>
      </w:r>
    </w:p>
    <w:p w:rsidR="007A1875" w:rsidRDefault="007A1875" w:rsidP="007A187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Zobowiązuję wszystkich pracowników </w:t>
      </w:r>
      <w:r w:rsidR="00A9079C">
        <w:rPr>
          <w:rFonts w:ascii="Times New Roman" w:hAnsi="Times New Roman"/>
          <w:color w:val="000000"/>
          <w:sz w:val="24"/>
          <w:szCs w:val="24"/>
        </w:rPr>
        <w:t xml:space="preserve">Centrum Obsługi Placówek Oświatowych w </w:t>
      </w:r>
      <w:r>
        <w:rPr>
          <w:rFonts w:ascii="Times New Roman" w:hAnsi="Times New Roman"/>
          <w:color w:val="000000"/>
          <w:sz w:val="24"/>
          <w:szCs w:val="24"/>
        </w:rPr>
        <w:t xml:space="preserve"> Chełmn</w:t>
      </w:r>
      <w:r w:rsidR="00A9079C">
        <w:rPr>
          <w:rFonts w:ascii="Times New Roman" w:hAnsi="Times New Roman"/>
          <w:color w:val="000000"/>
          <w:sz w:val="24"/>
          <w:szCs w:val="24"/>
        </w:rPr>
        <w:t>ie,</w:t>
      </w:r>
      <w:r>
        <w:rPr>
          <w:rFonts w:ascii="Times New Roman" w:hAnsi="Times New Roman"/>
          <w:i/>
          <w:iCs/>
          <w:color w:val="000000"/>
          <w:sz w:val="24"/>
          <w:szCs w:val="24"/>
        </w:rPr>
        <w:t xml:space="preserve"> </w:t>
      </w:r>
      <w:r>
        <w:rPr>
          <w:rFonts w:ascii="Times New Roman" w:hAnsi="Times New Roman"/>
          <w:color w:val="000000"/>
          <w:sz w:val="24"/>
          <w:szCs w:val="24"/>
        </w:rPr>
        <w:t>właściwych merytorycznie, z tytułu powierzonych im obowiązków służbowych, do zapoznania się z zasadami polityki rachunkowości, o których mowa w § 1 oraz przestrzegania w pełni zawartych w nich postanowień.</w:t>
      </w:r>
    </w:p>
    <w:p w:rsidR="007A1875" w:rsidRDefault="007A1875" w:rsidP="007A1875">
      <w:pPr>
        <w:autoSpaceDE w:val="0"/>
        <w:autoSpaceDN w:val="0"/>
        <w:adjustRightIn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5</w:t>
      </w:r>
    </w:p>
    <w:p w:rsidR="007A1875" w:rsidRDefault="007A1875" w:rsidP="007A1875">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Zarządzenie wchodzi w życie z dniem podpisania z mocą obowiązującą od 1 stycznia 201</w:t>
      </w:r>
      <w:r w:rsidR="00A9079C">
        <w:rPr>
          <w:rFonts w:ascii="Times New Roman" w:hAnsi="Times New Roman"/>
          <w:color w:val="000000"/>
          <w:sz w:val="24"/>
          <w:szCs w:val="24"/>
        </w:rPr>
        <w:t>8</w:t>
      </w:r>
      <w:r>
        <w:rPr>
          <w:rFonts w:ascii="Times New Roman" w:hAnsi="Times New Roman"/>
          <w:color w:val="000000"/>
          <w:sz w:val="24"/>
          <w:szCs w:val="24"/>
        </w:rPr>
        <w:t xml:space="preserve"> r.</w:t>
      </w:r>
    </w:p>
    <w:p w:rsidR="007A1875" w:rsidRDefault="007A1875" w:rsidP="007A1875">
      <w:pPr>
        <w:autoSpaceDE w:val="0"/>
        <w:autoSpaceDN w:val="0"/>
        <w:adjustRightInd w:val="0"/>
        <w:spacing w:after="0" w:line="360" w:lineRule="auto"/>
        <w:jc w:val="both"/>
        <w:rPr>
          <w:rFonts w:ascii="Times New Roman" w:hAnsi="Times New Roman"/>
          <w:color w:val="000000"/>
          <w:sz w:val="24"/>
          <w:szCs w:val="24"/>
        </w:rPr>
      </w:pPr>
    </w:p>
    <w:p w:rsidR="007A1875" w:rsidRDefault="007A1875" w:rsidP="007A1875">
      <w:pPr>
        <w:autoSpaceDE w:val="0"/>
        <w:autoSpaceDN w:val="0"/>
        <w:adjustRightInd w:val="0"/>
        <w:spacing w:after="0" w:line="360" w:lineRule="auto"/>
        <w:jc w:val="both"/>
        <w:rPr>
          <w:rFonts w:ascii="Times New Roman" w:hAnsi="Times New Roman"/>
          <w:color w:val="000000"/>
          <w:sz w:val="24"/>
          <w:szCs w:val="24"/>
        </w:rPr>
      </w:pPr>
    </w:p>
    <w:p w:rsidR="0094112C" w:rsidRDefault="0094112C" w:rsidP="007A1875">
      <w:pPr>
        <w:autoSpaceDE w:val="0"/>
        <w:autoSpaceDN w:val="0"/>
        <w:adjustRightInd w:val="0"/>
        <w:spacing w:after="0" w:line="360" w:lineRule="auto"/>
        <w:jc w:val="both"/>
        <w:rPr>
          <w:rFonts w:ascii="Times New Roman" w:hAnsi="Times New Roman"/>
          <w:color w:val="000000"/>
          <w:sz w:val="24"/>
          <w:szCs w:val="24"/>
        </w:rPr>
      </w:pPr>
    </w:p>
    <w:p w:rsidR="0094112C" w:rsidRDefault="0094112C" w:rsidP="007A1875">
      <w:pPr>
        <w:autoSpaceDE w:val="0"/>
        <w:autoSpaceDN w:val="0"/>
        <w:adjustRightInd w:val="0"/>
        <w:spacing w:after="0" w:line="360" w:lineRule="auto"/>
        <w:jc w:val="both"/>
        <w:rPr>
          <w:rFonts w:ascii="Times New Roman" w:hAnsi="Times New Roman"/>
          <w:color w:val="000000"/>
          <w:sz w:val="24"/>
          <w:szCs w:val="24"/>
        </w:rPr>
      </w:pPr>
    </w:p>
    <w:p w:rsidR="005954CE" w:rsidRDefault="007A1875" w:rsidP="007A1875">
      <w:pPr>
        <w:autoSpaceDE w:val="0"/>
        <w:autoSpaceDN w:val="0"/>
        <w:adjustRightInd w:val="0"/>
        <w:spacing w:after="0" w:line="360" w:lineRule="auto"/>
        <w:jc w:val="center"/>
        <w:rPr>
          <w:rFonts w:ascii="Times New Roman" w:hAnsi="Times New Roman"/>
          <w:i/>
          <w:iCs/>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 xml:space="preserve">                                                 </w:t>
      </w:r>
      <w:r w:rsidR="00A9079C">
        <w:rPr>
          <w:rFonts w:ascii="Times New Roman" w:hAnsi="Times New Roman"/>
          <w:i/>
          <w:iCs/>
          <w:color w:val="000000"/>
          <w:sz w:val="24"/>
          <w:szCs w:val="24"/>
        </w:rPr>
        <w:t xml:space="preserve">                       </w:t>
      </w:r>
      <w:r w:rsidR="0050518C">
        <w:rPr>
          <w:rFonts w:ascii="Times New Roman" w:hAnsi="Times New Roman"/>
          <w:i/>
          <w:iCs/>
          <w:color w:val="000000"/>
          <w:sz w:val="24"/>
          <w:szCs w:val="24"/>
        </w:rPr>
        <w:tab/>
      </w:r>
      <w:r w:rsidR="0050518C">
        <w:rPr>
          <w:rFonts w:ascii="Times New Roman" w:hAnsi="Times New Roman"/>
          <w:i/>
          <w:iCs/>
          <w:color w:val="000000"/>
          <w:sz w:val="24"/>
          <w:szCs w:val="24"/>
        </w:rPr>
        <w:tab/>
      </w:r>
      <w:r w:rsidR="0050518C">
        <w:rPr>
          <w:rFonts w:ascii="Times New Roman" w:hAnsi="Times New Roman"/>
          <w:i/>
          <w:iCs/>
          <w:color w:val="000000"/>
          <w:sz w:val="24"/>
          <w:szCs w:val="24"/>
        </w:rPr>
        <w:tab/>
      </w:r>
      <w:r w:rsidR="0050518C">
        <w:rPr>
          <w:rFonts w:ascii="Times New Roman" w:hAnsi="Times New Roman"/>
          <w:i/>
          <w:iCs/>
          <w:color w:val="000000"/>
          <w:sz w:val="24"/>
          <w:szCs w:val="24"/>
        </w:rPr>
        <w:tab/>
        <w:t xml:space="preserve">                 </w:t>
      </w:r>
      <w:r w:rsidR="00064830">
        <w:rPr>
          <w:rFonts w:ascii="Times New Roman" w:hAnsi="Times New Roman"/>
          <w:i/>
          <w:iCs/>
          <w:color w:val="000000"/>
          <w:sz w:val="24"/>
          <w:szCs w:val="24"/>
        </w:rPr>
        <w:t>D</w:t>
      </w:r>
      <w:r w:rsidR="00A9079C">
        <w:rPr>
          <w:rFonts w:ascii="Times New Roman" w:hAnsi="Times New Roman"/>
          <w:i/>
          <w:iCs/>
          <w:color w:val="000000"/>
          <w:sz w:val="24"/>
          <w:szCs w:val="24"/>
        </w:rPr>
        <w:t xml:space="preserve">yrektor </w:t>
      </w:r>
    </w:p>
    <w:p w:rsidR="007A1875" w:rsidRDefault="005954CE" w:rsidP="007A1875">
      <w:pPr>
        <w:autoSpaceDE w:val="0"/>
        <w:autoSpaceDN w:val="0"/>
        <w:adjustRightInd w:val="0"/>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 xml:space="preserve">                                                               </w:t>
      </w:r>
      <w:r w:rsidR="00A9079C">
        <w:rPr>
          <w:rFonts w:ascii="Times New Roman" w:hAnsi="Times New Roman"/>
          <w:i/>
          <w:iCs/>
          <w:color w:val="000000"/>
          <w:sz w:val="24"/>
          <w:szCs w:val="24"/>
        </w:rPr>
        <w:t>C</w:t>
      </w:r>
      <w:r>
        <w:rPr>
          <w:rFonts w:ascii="Times New Roman" w:hAnsi="Times New Roman"/>
          <w:i/>
          <w:iCs/>
          <w:color w:val="000000"/>
          <w:sz w:val="24"/>
          <w:szCs w:val="24"/>
        </w:rPr>
        <w:t xml:space="preserve">entrum </w:t>
      </w:r>
      <w:r w:rsidR="00A9079C">
        <w:rPr>
          <w:rFonts w:ascii="Times New Roman" w:hAnsi="Times New Roman"/>
          <w:i/>
          <w:iCs/>
          <w:color w:val="000000"/>
          <w:sz w:val="24"/>
          <w:szCs w:val="24"/>
        </w:rPr>
        <w:t>O</w:t>
      </w:r>
      <w:r>
        <w:rPr>
          <w:rFonts w:ascii="Times New Roman" w:hAnsi="Times New Roman"/>
          <w:i/>
          <w:iCs/>
          <w:color w:val="000000"/>
          <w:sz w:val="24"/>
          <w:szCs w:val="24"/>
        </w:rPr>
        <w:t xml:space="preserve">bsługi </w:t>
      </w:r>
      <w:r w:rsidR="00A9079C">
        <w:rPr>
          <w:rFonts w:ascii="Times New Roman" w:hAnsi="Times New Roman"/>
          <w:i/>
          <w:iCs/>
          <w:color w:val="000000"/>
          <w:sz w:val="24"/>
          <w:szCs w:val="24"/>
        </w:rPr>
        <w:t>P</w:t>
      </w:r>
      <w:r>
        <w:rPr>
          <w:rFonts w:ascii="Times New Roman" w:hAnsi="Times New Roman"/>
          <w:i/>
          <w:iCs/>
          <w:color w:val="000000"/>
          <w:sz w:val="24"/>
          <w:szCs w:val="24"/>
        </w:rPr>
        <w:t xml:space="preserve">lacówek </w:t>
      </w:r>
      <w:r w:rsidR="00A9079C">
        <w:rPr>
          <w:rFonts w:ascii="Times New Roman" w:hAnsi="Times New Roman"/>
          <w:i/>
          <w:iCs/>
          <w:color w:val="000000"/>
          <w:sz w:val="24"/>
          <w:szCs w:val="24"/>
        </w:rPr>
        <w:t>O</w:t>
      </w:r>
      <w:r>
        <w:rPr>
          <w:rFonts w:ascii="Times New Roman" w:hAnsi="Times New Roman"/>
          <w:i/>
          <w:iCs/>
          <w:color w:val="000000"/>
          <w:sz w:val="24"/>
          <w:szCs w:val="24"/>
        </w:rPr>
        <w:t>światowych</w:t>
      </w:r>
      <w:r w:rsidR="00A9079C">
        <w:rPr>
          <w:rFonts w:ascii="Times New Roman" w:hAnsi="Times New Roman"/>
          <w:i/>
          <w:iCs/>
          <w:color w:val="000000"/>
          <w:sz w:val="24"/>
          <w:szCs w:val="24"/>
        </w:rPr>
        <w:t xml:space="preserve"> w Chełmnie</w:t>
      </w:r>
    </w:p>
    <w:p w:rsidR="0050518C" w:rsidRDefault="0050518C" w:rsidP="007A1875">
      <w:pPr>
        <w:autoSpaceDE w:val="0"/>
        <w:autoSpaceDN w:val="0"/>
        <w:adjustRightInd w:val="0"/>
        <w:spacing w:after="0" w:line="360" w:lineRule="auto"/>
        <w:jc w:val="center"/>
        <w:rPr>
          <w:rFonts w:ascii="Times New Roman" w:hAnsi="Times New Roman"/>
          <w:i/>
          <w:iCs/>
          <w:color w:val="000000"/>
          <w:sz w:val="24"/>
          <w:szCs w:val="24"/>
        </w:rPr>
      </w:pPr>
    </w:p>
    <w:p w:rsidR="0050518C" w:rsidRDefault="0050518C" w:rsidP="007A1875">
      <w:pPr>
        <w:autoSpaceDE w:val="0"/>
        <w:autoSpaceDN w:val="0"/>
        <w:adjustRightInd w:val="0"/>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 xml:space="preserve">                                                                  Magdalena Ludwikowska </w:t>
      </w:r>
    </w:p>
    <w:p w:rsidR="00364BA8" w:rsidRDefault="00364BA8"/>
    <w:sectPr w:rsidR="00364B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EA" w:rsidRDefault="00064EEA" w:rsidP="00A9079C">
      <w:pPr>
        <w:spacing w:after="0" w:line="240" w:lineRule="auto"/>
      </w:pPr>
      <w:r>
        <w:separator/>
      </w:r>
    </w:p>
  </w:endnote>
  <w:endnote w:type="continuationSeparator" w:id="0">
    <w:p w:rsidR="00064EEA" w:rsidRDefault="00064EEA" w:rsidP="00A9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787614"/>
      <w:docPartObj>
        <w:docPartGallery w:val="Page Numbers (Bottom of Page)"/>
        <w:docPartUnique/>
      </w:docPartObj>
    </w:sdtPr>
    <w:sdtEndPr>
      <w:rPr>
        <w:color w:val="7F7F7F" w:themeColor="background1" w:themeShade="7F"/>
        <w:spacing w:val="60"/>
      </w:rPr>
    </w:sdtEndPr>
    <w:sdtContent>
      <w:p w:rsidR="00A9079C" w:rsidRDefault="00A9079C" w:rsidP="00A9079C">
        <w:pPr>
          <w:pStyle w:val="Stopka"/>
          <w:pBdr>
            <w:top w:val="single" w:sz="4" w:space="1" w:color="D9D9D9" w:themeColor="background1" w:themeShade="D9"/>
          </w:pBdr>
          <w:jc w:val="right"/>
          <w:rPr>
            <w:b/>
            <w:bCs/>
          </w:rPr>
        </w:pPr>
        <w:r>
          <w:fldChar w:fldCharType="begin"/>
        </w:r>
        <w:r>
          <w:instrText xml:space="preserve"> PAGE   \* MERGEFORMAT </w:instrText>
        </w:r>
        <w:r>
          <w:fldChar w:fldCharType="separate"/>
        </w:r>
        <w:r w:rsidR="005A5FA9">
          <w:rPr>
            <w:noProof/>
          </w:rPr>
          <w:t>2</w:t>
        </w:r>
        <w:r>
          <w:fldChar w:fldCharType="end"/>
        </w:r>
        <w:r>
          <w:rPr>
            <w:b/>
            <w:bCs/>
          </w:rPr>
          <w:t xml:space="preserve"> | </w:t>
        </w:r>
        <w:r>
          <w:rPr>
            <w:color w:val="7F7F7F" w:themeColor="background1" w:themeShade="7F"/>
            <w:spacing w:val="60"/>
          </w:rPr>
          <w:t>Strona</w:t>
        </w:r>
      </w:p>
    </w:sdtContent>
  </w:sdt>
  <w:p w:rsidR="00A9079C" w:rsidRDefault="00A907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EA" w:rsidRDefault="00064EEA" w:rsidP="00A9079C">
      <w:pPr>
        <w:spacing w:after="0" w:line="240" w:lineRule="auto"/>
      </w:pPr>
      <w:r>
        <w:separator/>
      </w:r>
    </w:p>
  </w:footnote>
  <w:footnote w:type="continuationSeparator" w:id="0">
    <w:p w:rsidR="00064EEA" w:rsidRDefault="00064EEA" w:rsidP="00A90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3792"/>
    <w:multiLevelType w:val="hybridMultilevel"/>
    <w:tmpl w:val="588C63E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F7D2BB2"/>
    <w:multiLevelType w:val="hybridMultilevel"/>
    <w:tmpl w:val="0C58EF04"/>
    <w:lvl w:ilvl="0" w:tplc="84982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D167763"/>
    <w:multiLevelType w:val="hybridMultilevel"/>
    <w:tmpl w:val="A3EC049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 w15:restartNumberingAfterBreak="0">
    <w:nsid w:val="5FA75949"/>
    <w:multiLevelType w:val="hybridMultilevel"/>
    <w:tmpl w:val="20140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23210C"/>
    <w:multiLevelType w:val="hybridMultilevel"/>
    <w:tmpl w:val="C1102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F62C0B"/>
    <w:multiLevelType w:val="hybridMultilevel"/>
    <w:tmpl w:val="F9109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5"/>
    <w:rsid w:val="00064830"/>
    <w:rsid w:val="00064EEA"/>
    <w:rsid w:val="000F33F1"/>
    <w:rsid w:val="00156BBE"/>
    <w:rsid w:val="00204174"/>
    <w:rsid w:val="00236A95"/>
    <w:rsid w:val="00364BA8"/>
    <w:rsid w:val="004F3E84"/>
    <w:rsid w:val="0050518C"/>
    <w:rsid w:val="005954CE"/>
    <w:rsid w:val="005A5FA9"/>
    <w:rsid w:val="007575E4"/>
    <w:rsid w:val="007A1875"/>
    <w:rsid w:val="007A2551"/>
    <w:rsid w:val="009036FC"/>
    <w:rsid w:val="0094112C"/>
    <w:rsid w:val="00A6604B"/>
    <w:rsid w:val="00A9079C"/>
    <w:rsid w:val="00AF2357"/>
    <w:rsid w:val="00B044DF"/>
    <w:rsid w:val="00D21142"/>
    <w:rsid w:val="00DD3545"/>
    <w:rsid w:val="00DE00BC"/>
    <w:rsid w:val="00FC1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183D0-492A-404F-91C2-AB8ED09F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875"/>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660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660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604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6604B"/>
    <w:rPr>
      <w:rFonts w:asciiTheme="majorHAnsi" w:eastAsiaTheme="majorEastAsia" w:hAnsiTheme="majorHAnsi" w:cstheme="majorBidi"/>
      <w:color w:val="2E74B5" w:themeColor="accent1" w:themeShade="BF"/>
      <w:sz w:val="26"/>
      <w:szCs w:val="26"/>
    </w:rPr>
  </w:style>
  <w:style w:type="paragraph" w:styleId="Bezodstpw">
    <w:name w:val="No Spacing"/>
    <w:uiPriority w:val="1"/>
    <w:qFormat/>
    <w:rsid w:val="00A6604B"/>
  </w:style>
  <w:style w:type="paragraph" w:styleId="Akapitzlist">
    <w:name w:val="List Paragraph"/>
    <w:basedOn w:val="Normalny"/>
    <w:uiPriority w:val="34"/>
    <w:qFormat/>
    <w:rsid w:val="00A9079C"/>
    <w:pPr>
      <w:ind w:left="720"/>
      <w:contextualSpacing/>
    </w:pPr>
  </w:style>
  <w:style w:type="paragraph" w:styleId="Nagwek">
    <w:name w:val="header"/>
    <w:basedOn w:val="Normalny"/>
    <w:link w:val="NagwekZnak"/>
    <w:uiPriority w:val="99"/>
    <w:unhideWhenUsed/>
    <w:rsid w:val="00A90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79C"/>
    <w:rPr>
      <w:rFonts w:ascii="Calibri" w:eastAsia="Calibri" w:hAnsi="Calibri" w:cs="Times New Roman"/>
    </w:rPr>
  </w:style>
  <w:style w:type="paragraph" w:styleId="Stopka">
    <w:name w:val="footer"/>
    <w:basedOn w:val="Normalny"/>
    <w:link w:val="StopkaZnak"/>
    <w:uiPriority w:val="99"/>
    <w:unhideWhenUsed/>
    <w:rsid w:val="00A907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79C"/>
    <w:rPr>
      <w:rFonts w:ascii="Calibri" w:eastAsia="Calibri" w:hAnsi="Calibri" w:cs="Times New Roman"/>
    </w:rPr>
  </w:style>
  <w:style w:type="paragraph" w:styleId="Tekstpodstawowy">
    <w:name w:val="Body Text"/>
    <w:basedOn w:val="Normalny"/>
    <w:link w:val="TekstpodstawowyZnak"/>
    <w:semiHidden/>
    <w:unhideWhenUsed/>
    <w:rsid w:val="00AF2357"/>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AF235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051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1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3202">
      <w:bodyDiv w:val="1"/>
      <w:marLeft w:val="0"/>
      <w:marRight w:val="0"/>
      <w:marTop w:val="0"/>
      <w:marBottom w:val="0"/>
      <w:divBdr>
        <w:top w:val="none" w:sz="0" w:space="0" w:color="auto"/>
        <w:left w:val="none" w:sz="0" w:space="0" w:color="auto"/>
        <w:bottom w:val="none" w:sz="0" w:space="0" w:color="auto"/>
        <w:right w:val="none" w:sz="0" w:space="0" w:color="auto"/>
      </w:divBdr>
    </w:div>
    <w:div w:id="5722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2544</Characters>
  <Application>Microsoft Office Word</Application>
  <DocSecurity>4</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Anna</cp:lastModifiedBy>
  <cp:revision>2</cp:revision>
  <cp:lastPrinted>2018-03-06T14:38:00Z</cp:lastPrinted>
  <dcterms:created xsi:type="dcterms:W3CDTF">2018-03-19T08:20:00Z</dcterms:created>
  <dcterms:modified xsi:type="dcterms:W3CDTF">2018-03-19T08:20:00Z</dcterms:modified>
</cp:coreProperties>
</file>