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91F" w:rsidRPr="00497675" w:rsidRDefault="00D3791F" w:rsidP="00D379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 nr  XLI/2017</w:t>
      </w:r>
    </w:p>
    <w:p w:rsidR="00D3791F" w:rsidRPr="00497675" w:rsidRDefault="00D3791F" w:rsidP="00D379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XLI</w:t>
      </w:r>
      <w:r w:rsidRPr="00497675">
        <w:rPr>
          <w:rFonts w:ascii="Times New Roman" w:hAnsi="Times New Roman" w:cs="Times New Roman"/>
          <w:b/>
          <w:sz w:val="28"/>
          <w:szCs w:val="28"/>
        </w:rPr>
        <w:t xml:space="preserve"> sesji Rady Miasta Chełmna</w:t>
      </w:r>
    </w:p>
    <w:p w:rsidR="00D3791F" w:rsidRPr="00497675" w:rsidRDefault="00D3791F" w:rsidP="00D379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28 listopada 2017</w:t>
      </w:r>
      <w:r w:rsidRPr="00497675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D3791F" w:rsidRDefault="00D3791F" w:rsidP="00D3791F">
      <w:pPr>
        <w:pStyle w:val="Bezodstpw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</w:p>
    <w:p w:rsidR="00D3791F" w:rsidRDefault="00D3791F" w:rsidP="00D3791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3791F" w:rsidRPr="005509E0" w:rsidRDefault="00D3791F" w:rsidP="00D3791F">
      <w:pPr>
        <w:pStyle w:val="Bezodstpw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Sesja odbyła się dnia 28  listopada 2017 roku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 trwała od godziny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oo</w:t>
      </w:r>
      <w:r>
        <w:rPr>
          <w:rFonts w:ascii="Times New Roman" w:hAnsi="Times New Roman" w:cs="Times New Roman"/>
          <w:sz w:val="28"/>
          <w:szCs w:val="28"/>
        </w:rPr>
        <w:t xml:space="preserve"> do godz.  1</w:t>
      </w:r>
      <w:r w:rsidR="003E71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45</w:t>
      </w:r>
    </w:p>
    <w:p w:rsidR="00D3791F" w:rsidRDefault="00D3791F" w:rsidP="00D3791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3791F" w:rsidRDefault="00D3791F" w:rsidP="00D3791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Na ogólna ilość 15 radnych obecnych na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sesji było 1</w:t>
      </w:r>
      <w:r w:rsidR="003E71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radnych, co stanowi </w:t>
      </w:r>
      <w:r w:rsidR="003E71E2">
        <w:rPr>
          <w:rFonts w:ascii="Times New Roman" w:hAnsi="Times New Roman" w:cs="Times New Roman"/>
          <w:sz w:val="28"/>
          <w:szCs w:val="28"/>
        </w:rPr>
        <w:t>93,3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3791F" w:rsidRDefault="00D3791F" w:rsidP="00D3791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3791F" w:rsidRDefault="00D3791F" w:rsidP="00D3791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Lista obecności radnych stanowi </w:t>
      </w:r>
      <w:r w:rsidRPr="00CE1441">
        <w:rPr>
          <w:rFonts w:ascii="Times New Roman" w:hAnsi="Times New Roman" w:cs="Times New Roman"/>
          <w:b/>
          <w:sz w:val="28"/>
          <w:szCs w:val="28"/>
        </w:rPr>
        <w:t xml:space="preserve">załącznik nr 1 </w:t>
      </w:r>
      <w:r>
        <w:rPr>
          <w:rFonts w:ascii="Times New Roman" w:hAnsi="Times New Roman" w:cs="Times New Roman"/>
          <w:sz w:val="28"/>
          <w:szCs w:val="28"/>
        </w:rPr>
        <w:t xml:space="preserve">do protokołu. </w:t>
      </w:r>
    </w:p>
    <w:p w:rsidR="00D3791F" w:rsidRDefault="003E71E2" w:rsidP="00D3791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91F" w:rsidRDefault="00D3791F" w:rsidP="00D3791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Porządek obrad omówiony w punkcie drugim przyjęto w następującym brzmieniu:</w:t>
      </w:r>
    </w:p>
    <w:p w:rsidR="00D3791F" w:rsidRDefault="00D3791F" w:rsidP="00D3791F">
      <w:pPr>
        <w:rPr>
          <w:sz w:val="16"/>
          <w:szCs w:val="16"/>
        </w:rPr>
      </w:pPr>
    </w:p>
    <w:p w:rsidR="00D3791F" w:rsidRPr="00D3791F" w:rsidRDefault="00D3791F" w:rsidP="00D3791F">
      <w:pPr>
        <w:jc w:val="both"/>
        <w:rPr>
          <w:b/>
          <w:bCs/>
          <w:sz w:val="28"/>
          <w:szCs w:val="28"/>
        </w:rPr>
      </w:pPr>
      <w:r w:rsidRPr="00D3791F">
        <w:rPr>
          <w:b/>
          <w:bCs/>
          <w:sz w:val="28"/>
          <w:szCs w:val="28"/>
        </w:rPr>
        <w:t>1. Otwarcie</w:t>
      </w:r>
    </w:p>
    <w:p w:rsidR="00D3791F" w:rsidRPr="00B53E94" w:rsidRDefault="00D3791F" w:rsidP="00D3791F">
      <w:pPr>
        <w:pStyle w:val="Tekstpodstawowy2"/>
        <w:jc w:val="both"/>
        <w:rPr>
          <w:sz w:val="16"/>
          <w:szCs w:val="16"/>
        </w:rPr>
      </w:pPr>
    </w:p>
    <w:p w:rsidR="00D3791F" w:rsidRPr="00D3791F" w:rsidRDefault="00D3791F" w:rsidP="00D3791F">
      <w:pPr>
        <w:pStyle w:val="Tekstpodstawowy2"/>
        <w:jc w:val="both"/>
        <w:rPr>
          <w:szCs w:val="28"/>
        </w:rPr>
      </w:pPr>
      <w:r w:rsidRPr="00D3791F">
        <w:rPr>
          <w:szCs w:val="28"/>
        </w:rPr>
        <w:t>2. Przyjęcie porządku obrad XLI  sesji RM.</w:t>
      </w:r>
    </w:p>
    <w:p w:rsidR="00D3791F" w:rsidRPr="00B53E94" w:rsidRDefault="00D3791F" w:rsidP="00D3791F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D3791F" w:rsidRPr="00D3791F" w:rsidRDefault="00D3791F" w:rsidP="00D3791F">
      <w:pPr>
        <w:pStyle w:val="Domylnie"/>
        <w:tabs>
          <w:tab w:val="left" w:pos="8480"/>
        </w:tabs>
        <w:rPr>
          <w:b/>
          <w:sz w:val="28"/>
          <w:szCs w:val="28"/>
        </w:rPr>
      </w:pPr>
      <w:r w:rsidRPr="00D3791F">
        <w:rPr>
          <w:b/>
          <w:sz w:val="28"/>
          <w:szCs w:val="28"/>
        </w:rPr>
        <w:t xml:space="preserve">3. Sprawa przyjęcia Lokalnego Programu Rewitalizacji Gminy Miasta </w:t>
      </w:r>
    </w:p>
    <w:p w:rsidR="00D3791F" w:rsidRPr="00B53E94" w:rsidRDefault="00D3791F" w:rsidP="00D3791F">
      <w:pPr>
        <w:pStyle w:val="Domylnie"/>
        <w:tabs>
          <w:tab w:val="left" w:pos="8480"/>
        </w:tabs>
      </w:pPr>
      <w:r w:rsidRPr="00D3791F">
        <w:rPr>
          <w:b/>
          <w:sz w:val="28"/>
          <w:szCs w:val="28"/>
        </w:rPr>
        <w:t xml:space="preserve">    Chełmna na lata 2016 – 2023.</w:t>
      </w:r>
    </w:p>
    <w:p w:rsidR="00D3791F" w:rsidRPr="00B53E94" w:rsidRDefault="00D3791F" w:rsidP="00D3791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D3791F" w:rsidRPr="00D3791F" w:rsidRDefault="00D3791F" w:rsidP="00D3791F">
      <w:pPr>
        <w:keepNext/>
        <w:jc w:val="both"/>
        <w:rPr>
          <w:b/>
          <w:sz w:val="28"/>
          <w:szCs w:val="28"/>
        </w:rPr>
      </w:pPr>
      <w:r w:rsidRPr="00D3791F">
        <w:rPr>
          <w:b/>
          <w:sz w:val="28"/>
          <w:szCs w:val="28"/>
        </w:rPr>
        <w:t xml:space="preserve">4. Sprawa uchwalenia „Programu współpracy Gminy Miasto Chełmno   </w:t>
      </w:r>
    </w:p>
    <w:p w:rsidR="00D3791F" w:rsidRPr="00D3791F" w:rsidRDefault="00D3791F" w:rsidP="00D3791F">
      <w:pPr>
        <w:keepNext/>
        <w:jc w:val="both"/>
        <w:rPr>
          <w:b/>
          <w:sz w:val="28"/>
          <w:szCs w:val="28"/>
        </w:rPr>
      </w:pPr>
      <w:r w:rsidRPr="00D3791F">
        <w:rPr>
          <w:b/>
          <w:sz w:val="28"/>
          <w:szCs w:val="28"/>
        </w:rPr>
        <w:t xml:space="preserve">    z organizacjami pozarządowymi na rok 2018”. </w:t>
      </w:r>
    </w:p>
    <w:p w:rsidR="00D3791F" w:rsidRPr="00B53E94" w:rsidRDefault="00D3791F" w:rsidP="00D3791F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D3791F" w:rsidRPr="00D3791F" w:rsidRDefault="00D3791F" w:rsidP="00D3791F">
      <w:pPr>
        <w:pStyle w:val="Domylnie"/>
        <w:tabs>
          <w:tab w:val="left" w:pos="8480"/>
        </w:tabs>
        <w:ind w:left="56"/>
        <w:rPr>
          <w:sz w:val="28"/>
          <w:szCs w:val="28"/>
        </w:rPr>
      </w:pPr>
      <w:r w:rsidRPr="00D3791F">
        <w:rPr>
          <w:b/>
          <w:sz w:val="28"/>
          <w:szCs w:val="28"/>
        </w:rPr>
        <w:t xml:space="preserve">5. Sprawa </w:t>
      </w:r>
      <w:r w:rsidRPr="00D3791F">
        <w:rPr>
          <w:b/>
          <w:bCs/>
          <w:sz w:val="28"/>
          <w:szCs w:val="28"/>
        </w:rPr>
        <w:t>stawek podatku od nieruchomości.</w:t>
      </w:r>
    </w:p>
    <w:p w:rsidR="00D3791F" w:rsidRPr="00D3791F" w:rsidRDefault="00D3791F" w:rsidP="00D3791F">
      <w:pPr>
        <w:jc w:val="both"/>
      </w:pPr>
      <w:r w:rsidRPr="00B53E94">
        <w:tab/>
      </w:r>
    </w:p>
    <w:p w:rsidR="00D3791F" w:rsidRDefault="00D3791F" w:rsidP="00D3791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91F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91F">
        <w:rPr>
          <w:rFonts w:ascii="Times New Roman" w:hAnsi="Times New Roman" w:cs="Times New Roman"/>
          <w:b/>
          <w:sz w:val="28"/>
          <w:szCs w:val="28"/>
        </w:rPr>
        <w:t xml:space="preserve">Sprawa ustalenia wysokości ekwiwalentu pieniężnego za udział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3791F" w:rsidRPr="00D3791F" w:rsidRDefault="00D3791F" w:rsidP="00D3791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3791F">
        <w:rPr>
          <w:rFonts w:ascii="Times New Roman" w:hAnsi="Times New Roman" w:cs="Times New Roman"/>
          <w:b/>
          <w:sz w:val="28"/>
          <w:szCs w:val="28"/>
        </w:rPr>
        <w:t>w działaniach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91F">
        <w:rPr>
          <w:rFonts w:ascii="Times New Roman" w:hAnsi="Times New Roman" w:cs="Times New Roman"/>
          <w:b/>
          <w:sz w:val="28"/>
          <w:szCs w:val="28"/>
        </w:rPr>
        <w:t>ratowniczych lub szkoleniach pożarniczych członków osp.</w:t>
      </w:r>
    </w:p>
    <w:p w:rsidR="00D3791F" w:rsidRDefault="00D3791F" w:rsidP="00D3791F">
      <w:pPr>
        <w:ind w:firstLine="708"/>
        <w:jc w:val="both"/>
      </w:pPr>
      <w:r>
        <w:t xml:space="preserve"> </w:t>
      </w:r>
    </w:p>
    <w:p w:rsidR="00D3791F" w:rsidRPr="00D3791F" w:rsidRDefault="00D3791F" w:rsidP="00D3791F">
      <w:pPr>
        <w:ind w:left="-737" w:firstLine="708"/>
        <w:jc w:val="both"/>
        <w:rPr>
          <w:b/>
          <w:sz w:val="28"/>
          <w:szCs w:val="28"/>
        </w:rPr>
      </w:pPr>
      <w:r w:rsidRPr="00D3791F">
        <w:rPr>
          <w:b/>
          <w:sz w:val="28"/>
          <w:szCs w:val="28"/>
        </w:rPr>
        <w:t>7. Interpelacje Radnych.</w:t>
      </w:r>
    </w:p>
    <w:p w:rsidR="00D3791F" w:rsidRPr="00B53E94" w:rsidRDefault="00D3791F" w:rsidP="00D3791F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D3791F" w:rsidRPr="00D3791F" w:rsidRDefault="00D3791F" w:rsidP="00D379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D3791F">
        <w:rPr>
          <w:rFonts w:ascii="Times New Roman" w:hAnsi="Times New Roman" w:cs="Times New Roman"/>
          <w:b/>
          <w:sz w:val="28"/>
          <w:szCs w:val="28"/>
        </w:rPr>
        <w:t>8. Wolne wnioski i informacje.</w:t>
      </w:r>
    </w:p>
    <w:p w:rsidR="00D3791F" w:rsidRPr="00B53E94" w:rsidRDefault="00D3791F" w:rsidP="00D3791F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D3791F" w:rsidRPr="00D3791F" w:rsidRDefault="00D3791F" w:rsidP="00D379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D3791F">
        <w:rPr>
          <w:rFonts w:ascii="Times New Roman" w:hAnsi="Times New Roman" w:cs="Times New Roman"/>
          <w:b/>
          <w:sz w:val="28"/>
          <w:szCs w:val="28"/>
        </w:rPr>
        <w:t>9. Zakończenie.</w:t>
      </w:r>
    </w:p>
    <w:p w:rsidR="00D3791F" w:rsidRDefault="00D3791F" w:rsidP="00D3791F"/>
    <w:p w:rsidR="00D3791F" w:rsidRDefault="00D3791F" w:rsidP="00D3791F"/>
    <w:p w:rsidR="00D3791F" w:rsidRPr="0075565F" w:rsidRDefault="00D3791F" w:rsidP="00D3791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3791F" w:rsidRPr="0075565F" w:rsidRDefault="00D3791F" w:rsidP="00D379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75565F">
        <w:rPr>
          <w:rFonts w:ascii="Times New Roman" w:hAnsi="Times New Roman" w:cs="Times New Roman"/>
          <w:b/>
          <w:sz w:val="28"/>
          <w:szCs w:val="28"/>
        </w:rPr>
        <w:t>Punkt 1.</w:t>
      </w:r>
      <w:r w:rsidRPr="0075565F">
        <w:rPr>
          <w:rFonts w:ascii="Times New Roman" w:hAnsi="Times New Roman" w:cs="Times New Roman"/>
          <w:b/>
          <w:sz w:val="28"/>
          <w:szCs w:val="28"/>
        </w:rPr>
        <w:tab/>
      </w:r>
      <w:r w:rsidRPr="0075565F">
        <w:rPr>
          <w:rFonts w:ascii="Times New Roman" w:hAnsi="Times New Roman" w:cs="Times New Roman"/>
          <w:b/>
          <w:sz w:val="28"/>
          <w:szCs w:val="28"/>
          <w:u w:val="single"/>
        </w:rPr>
        <w:t>Otwarcie</w:t>
      </w:r>
    </w:p>
    <w:p w:rsidR="00D3791F" w:rsidRPr="0075565F" w:rsidRDefault="00D3791F" w:rsidP="00D3791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5565F">
        <w:rPr>
          <w:rFonts w:ascii="Times New Roman" w:hAnsi="Times New Roman" w:cs="Times New Roman"/>
          <w:sz w:val="28"/>
          <w:szCs w:val="28"/>
        </w:rPr>
        <w:tab/>
      </w:r>
    </w:p>
    <w:p w:rsidR="00D3791F" w:rsidRDefault="00D3791F" w:rsidP="00D3791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5565F">
        <w:rPr>
          <w:rFonts w:ascii="Times New Roman" w:hAnsi="Times New Roman" w:cs="Times New Roman"/>
          <w:sz w:val="28"/>
          <w:szCs w:val="28"/>
        </w:rPr>
        <w:t xml:space="preserve">Otwarcia </w:t>
      </w:r>
      <w:r>
        <w:rPr>
          <w:rFonts w:ascii="Times New Roman" w:hAnsi="Times New Roman" w:cs="Times New Roman"/>
          <w:sz w:val="28"/>
          <w:szCs w:val="28"/>
        </w:rPr>
        <w:t xml:space="preserve"> XLI</w:t>
      </w:r>
      <w:r w:rsidRPr="0075565F">
        <w:rPr>
          <w:rFonts w:ascii="Times New Roman" w:hAnsi="Times New Roman" w:cs="Times New Roman"/>
          <w:sz w:val="28"/>
          <w:szCs w:val="28"/>
        </w:rPr>
        <w:t xml:space="preserve"> sesji Rady Miasta Chełmna dokonał Przewodniczący Rady Miasta Chełmna p. </w:t>
      </w:r>
      <w:r>
        <w:rPr>
          <w:rFonts w:ascii="Times New Roman" w:hAnsi="Times New Roman" w:cs="Times New Roman"/>
          <w:sz w:val="28"/>
          <w:szCs w:val="28"/>
        </w:rPr>
        <w:t xml:space="preserve">Janusz Błażejewicz. </w:t>
      </w:r>
    </w:p>
    <w:p w:rsidR="00D3791F" w:rsidRDefault="00D3791F" w:rsidP="00D3791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3791F" w:rsidRPr="0075565F" w:rsidRDefault="00D3791F" w:rsidP="00D3791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5565F">
        <w:rPr>
          <w:rFonts w:ascii="Times New Roman" w:hAnsi="Times New Roman" w:cs="Times New Roman"/>
          <w:sz w:val="28"/>
          <w:szCs w:val="28"/>
        </w:rPr>
        <w:t xml:space="preserve">Na sekretarza obrad wyznaczył Zastępcę Przewodniczącego Rady Miasta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5565F">
        <w:rPr>
          <w:rFonts w:ascii="Times New Roman" w:hAnsi="Times New Roman" w:cs="Times New Roman"/>
          <w:sz w:val="28"/>
          <w:szCs w:val="28"/>
        </w:rPr>
        <w:t xml:space="preserve">p. </w:t>
      </w:r>
      <w:r>
        <w:rPr>
          <w:rFonts w:ascii="Times New Roman" w:hAnsi="Times New Roman" w:cs="Times New Roman"/>
          <w:sz w:val="28"/>
          <w:szCs w:val="28"/>
        </w:rPr>
        <w:t xml:space="preserve">Jacka Kordowskiego. </w:t>
      </w:r>
    </w:p>
    <w:p w:rsidR="00D3791F" w:rsidRPr="0075565F" w:rsidRDefault="00D3791F" w:rsidP="00D3791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3791F" w:rsidRPr="0075565F" w:rsidRDefault="00D3791F" w:rsidP="00D3791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5565F">
        <w:rPr>
          <w:rFonts w:ascii="Times New Roman" w:hAnsi="Times New Roman" w:cs="Times New Roman"/>
          <w:sz w:val="28"/>
          <w:szCs w:val="28"/>
        </w:rPr>
        <w:t>-</w:t>
      </w:r>
      <w:r w:rsidRPr="0075565F">
        <w:rPr>
          <w:rFonts w:ascii="Times New Roman" w:hAnsi="Times New Roman" w:cs="Times New Roman"/>
          <w:sz w:val="28"/>
          <w:szCs w:val="28"/>
        </w:rPr>
        <w:tab/>
        <w:t>stwierdzenie quorum</w:t>
      </w:r>
    </w:p>
    <w:p w:rsidR="00D3791F" w:rsidRPr="0075565F" w:rsidRDefault="00D3791F" w:rsidP="00D3791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3791F" w:rsidRPr="0075565F" w:rsidRDefault="00D3791F" w:rsidP="00D3791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5565F">
        <w:rPr>
          <w:rFonts w:ascii="Times New Roman" w:hAnsi="Times New Roman" w:cs="Times New Roman"/>
          <w:sz w:val="28"/>
          <w:szCs w:val="28"/>
        </w:rPr>
        <w:t>Na stan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565F">
        <w:rPr>
          <w:rFonts w:ascii="Times New Roman" w:hAnsi="Times New Roman" w:cs="Times New Roman"/>
          <w:sz w:val="28"/>
          <w:szCs w:val="28"/>
        </w:rPr>
        <w:t xml:space="preserve"> radnych,  na sali obrad znajduje się  1</w:t>
      </w:r>
      <w:r w:rsidR="003E71E2">
        <w:rPr>
          <w:rFonts w:ascii="Times New Roman" w:hAnsi="Times New Roman" w:cs="Times New Roman"/>
          <w:sz w:val="28"/>
          <w:szCs w:val="28"/>
        </w:rPr>
        <w:t>4</w:t>
      </w:r>
      <w:r w:rsidRPr="0075565F">
        <w:rPr>
          <w:rFonts w:ascii="Times New Roman" w:hAnsi="Times New Roman" w:cs="Times New Roman"/>
          <w:sz w:val="28"/>
          <w:szCs w:val="28"/>
        </w:rPr>
        <w:t xml:space="preserve"> radnych, wobec czego ilość radnych jest wystarczająca do podejmowania prawomocnych uchwał.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1E2">
        <w:rPr>
          <w:rFonts w:ascii="Times New Roman" w:hAnsi="Times New Roman" w:cs="Times New Roman"/>
          <w:sz w:val="28"/>
          <w:szCs w:val="28"/>
        </w:rPr>
        <w:t xml:space="preserve">Dodał, ze Radny p. Wojciech Strzelecki z przyczyn zdrowotnych usprawiedliwił swoją nieobecność.  </w:t>
      </w:r>
    </w:p>
    <w:p w:rsidR="00D3791F" w:rsidRPr="0075565F" w:rsidRDefault="00D3791F" w:rsidP="00D3791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3791F" w:rsidRDefault="00D3791F" w:rsidP="00D3791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 xml:space="preserve">przyjęcie protokołu  </w:t>
      </w:r>
      <w:r w:rsidR="00533FDA"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sz w:val="28"/>
          <w:szCs w:val="28"/>
        </w:rPr>
        <w:t>XL  sesji Rady Miasta</w:t>
      </w:r>
    </w:p>
    <w:p w:rsidR="00D3791F" w:rsidRPr="0075565F" w:rsidRDefault="00D3791F" w:rsidP="00D3791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3791F" w:rsidRPr="004541D1" w:rsidRDefault="00D3791F" w:rsidP="00D3791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E06C24">
        <w:rPr>
          <w:rFonts w:ascii="Times New Roman" w:hAnsi="Times New Roman"/>
          <w:b/>
          <w:sz w:val="28"/>
          <w:szCs w:val="28"/>
        </w:rPr>
        <w:t xml:space="preserve">Przewodniczący obrad p. Błażejewicz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541D1">
        <w:rPr>
          <w:rFonts w:ascii="Times New Roman" w:hAnsi="Times New Roman"/>
          <w:sz w:val="28"/>
          <w:szCs w:val="28"/>
        </w:rPr>
        <w:t>poinformował, że protok</w:t>
      </w:r>
      <w:r>
        <w:rPr>
          <w:rFonts w:ascii="Times New Roman" w:hAnsi="Times New Roman"/>
          <w:sz w:val="28"/>
          <w:szCs w:val="28"/>
        </w:rPr>
        <w:t>ół z  XL sesji Rady Miasta znajdował</w:t>
      </w:r>
      <w:r w:rsidRPr="004541D1">
        <w:rPr>
          <w:rFonts w:ascii="Times New Roman" w:hAnsi="Times New Roman"/>
          <w:sz w:val="28"/>
          <w:szCs w:val="28"/>
        </w:rPr>
        <w:t xml:space="preserve"> się do wglądu w Biurze Rady Miasta. Do czasu rozpoczęcia obrad nikt z radnych nie zgłosił poprawek do protokoł</w:t>
      </w:r>
      <w:r>
        <w:rPr>
          <w:rFonts w:ascii="Times New Roman" w:hAnsi="Times New Roman"/>
          <w:sz w:val="28"/>
          <w:szCs w:val="28"/>
        </w:rPr>
        <w:t>u</w:t>
      </w:r>
      <w:r w:rsidRPr="004541D1">
        <w:rPr>
          <w:rFonts w:ascii="Times New Roman" w:hAnsi="Times New Roman"/>
          <w:sz w:val="28"/>
          <w:szCs w:val="28"/>
        </w:rPr>
        <w:t xml:space="preserve">, w związku z czym na podstawie  § </w:t>
      </w:r>
      <w:r>
        <w:rPr>
          <w:rFonts w:ascii="Times New Roman" w:hAnsi="Times New Roman"/>
          <w:sz w:val="28"/>
          <w:szCs w:val="28"/>
        </w:rPr>
        <w:t>29</w:t>
      </w:r>
      <w:r w:rsidRPr="004541D1">
        <w:rPr>
          <w:rFonts w:ascii="Times New Roman" w:hAnsi="Times New Roman"/>
          <w:sz w:val="28"/>
          <w:szCs w:val="28"/>
        </w:rPr>
        <w:t xml:space="preserve"> ust. 4 Statutu Miasta, protok</w:t>
      </w:r>
      <w:r>
        <w:rPr>
          <w:rFonts w:ascii="Times New Roman" w:hAnsi="Times New Roman"/>
          <w:sz w:val="28"/>
          <w:szCs w:val="28"/>
        </w:rPr>
        <w:t>ó</w:t>
      </w:r>
      <w:r w:rsidRPr="004541D1"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 xml:space="preserve">  z XL   </w:t>
      </w:r>
      <w:r w:rsidRPr="004541D1">
        <w:rPr>
          <w:rFonts w:ascii="Times New Roman" w:hAnsi="Times New Roman"/>
          <w:sz w:val="28"/>
          <w:szCs w:val="28"/>
        </w:rPr>
        <w:t>sesji Rady Miasta, uważa</w:t>
      </w:r>
      <w:r>
        <w:rPr>
          <w:rFonts w:ascii="Times New Roman" w:hAnsi="Times New Roman"/>
          <w:sz w:val="28"/>
          <w:szCs w:val="28"/>
        </w:rPr>
        <w:t xml:space="preserve"> się  za przyjęty</w:t>
      </w:r>
      <w:r w:rsidRPr="004541D1">
        <w:rPr>
          <w:rFonts w:ascii="Times New Roman" w:hAnsi="Times New Roman"/>
          <w:sz w:val="28"/>
          <w:szCs w:val="28"/>
        </w:rPr>
        <w:t xml:space="preserve">. </w:t>
      </w:r>
    </w:p>
    <w:p w:rsidR="00D3791F" w:rsidRDefault="00D3791F" w:rsidP="00D3791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3791F" w:rsidRPr="0075565F" w:rsidRDefault="00D3791F" w:rsidP="00D3791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3791F" w:rsidRDefault="00D3791F" w:rsidP="00D3791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21A27" w:rsidRPr="0075565F" w:rsidRDefault="00E21A27" w:rsidP="00D3791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3791F" w:rsidRPr="00E06C24" w:rsidRDefault="00D3791F" w:rsidP="00D379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E06C24">
        <w:rPr>
          <w:rFonts w:ascii="Times New Roman" w:hAnsi="Times New Roman" w:cs="Times New Roman"/>
          <w:b/>
          <w:sz w:val="28"/>
          <w:szCs w:val="28"/>
        </w:rPr>
        <w:t>Punkt 2.</w:t>
      </w:r>
      <w:r w:rsidRPr="00E06C2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Przyjęcie porządku obrad  XLI </w:t>
      </w:r>
      <w:r w:rsidRPr="00E06C24">
        <w:rPr>
          <w:rFonts w:ascii="Times New Roman" w:hAnsi="Times New Roman" w:cs="Times New Roman"/>
          <w:b/>
          <w:sz w:val="28"/>
          <w:szCs w:val="28"/>
          <w:u w:val="single"/>
        </w:rPr>
        <w:t xml:space="preserve"> sesji Rady Miasta</w:t>
      </w:r>
      <w:r w:rsidRPr="00E06C24">
        <w:rPr>
          <w:rFonts w:ascii="Times New Roman" w:hAnsi="Times New Roman" w:cs="Times New Roman"/>
          <w:b/>
          <w:sz w:val="28"/>
          <w:szCs w:val="28"/>
        </w:rPr>
        <w:t>.</w:t>
      </w:r>
    </w:p>
    <w:p w:rsidR="00D3791F" w:rsidRPr="0075565F" w:rsidRDefault="00D3791F" w:rsidP="00D3791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5565F">
        <w:rPr>
          <w:rFonts w:ascii="Times New Roman" w:hAnsi="Times New Roman" w:cs="Times New Roman"/>
          <w:sz w:val="28"/>
          <w:szCs w:val="28"/>
        </w:rPr>
        <w:tab/>
      </w:r>
      <w:r w:rsidRPr="0075565F">
        <w:rPr>
          <w:rFonts w:ascii="Times New Roman" w:hAnsi="Times New Roman" w:cs="Times New Roman"/>
          <w:sz w:val="28"/>
          <w:szCs w:val="28"/>
        </w:rPr>
        <w:tab/>
      </w:r>
    </w:p>
    <w:p w:rsidR="00D3791F" w:rsidRPr="00533FDA" w:rsidRDefault="00D3791F" w:rsidP="00D3791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5565F">
        <w:rPr>
          <w:rFonts w:ascii="Times New Roman" w:hAnsi="Times New Roman" w:cs="Times New Roman"/>
          <w:b/>
          <w:sz w:val="28"/>
          <w:szCs w:val="28"/>
        </w:rPr>
        <w:t>Przewodniczący obrad p. Błażejewicz</w:t>
      </w:r>
      <w:r w:rsidRPr="0075565F">
        <w:rPr>
          <w:rFonts w:ascii="Times New Roman" w:hAnsi="Times New Roman" w:cs="Times New Roman"/>
          <w:sz w:val="28"/>
          <w:szCs w:val="28"/>
        </w:rPr>
        <w:t xml:space="preserve">   poinformował, że porządek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5565F">
        <w:rPr>
          <w:rFonts w:ascii="Times New Roman" w:hAnsi="Times New Roman" w:cs="Times New Roman"/>
          <w:sz w:val="28"/>
          <w:szCs w:val="28"/>
        </w:rPr>
        <w:t xml:space="preserve">obrad </w:t>
      </w:r>
      <w:r>
        <w:rPr>
          <w:rFonts w:ascii="Times New Roman" w:hAnsi="Times New Roman" w:cs="Times New Roman"/>
          <w:sz w:val="28"/>
          <w:szCs w:val="28"/>
        </w:rPr>
        <w:t xml:space="preserve"> XLI</w:t>
      </w:r>
      <w:r w:rsidRPr="0075565F">
        <w:rPr>
          <w:rFonts w:ascii="Times New Roman" w:hAnsi="Times New Roman" w:cs="Times New Roman"/>
          <w:sz w:val="28"/>
          <w:szCs w:val="28"/>
        </w:rPr>
        <w:t xml:space="preserve"> sesji został przesłany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565F">
        <w:rPr>
          <w:rFonts w:ascii="Times New Roman" w:hAnsi="Times New Roman" w:cs="Times New Roman"/>
          <w:sz w:val="28"/>
          <w:szCs w:val="28"/>
        </w:rPr>
        <w:t xml:space="preserve"> </w:t>
      </w:r>
      <w:r w:rsidRPr="00A11C9D">
        <w:rPr>
          <w:rFonts w:ascii="Times New Roman" w:hAnsi="Times New Roman" w:cs="Times New Roman"/>
          <w:sz w:val="28"/>
          <w:szCs w:val="28"/>
        </w:rPr>
        <w:t xml:space="preserve">Następnie </w:t>
      </w:r>
      <w:r>
        <w:rPr>
          <w:rFonts w:ascii="Times New Roman" w:hAnsi="Times New Roman" w:cs="Times New Roman"/>
          <w:sz w:val="28"/>
          <w:szCs w:val="28"/>
        </w:rPr>
        <w:t>poprosił o zgłaszanie uwag                      i wniosków do zaproponowa</w:t>
      </w:r>
      <w:r w:rsidRPr="00533FDA">
        <w:rPr>
          <w:rFonts w:ascii="Times New Roman" w:hAnsi="Times New Roman" w:cs="Times New Roman"/>
          <w:sz w:val="28"/>
          <w:szCs w:val="28"/>
        </w:rPr>
        <w:t xml:space="preserve">nego porządku obrad. </w:t>
      </w:r>
    </w:p>
    <w:p w:rsidR="00D3791F" w:rsidRPr="00533FDA" w:rsidRDefault="00D3791F" w:rsidP="00F07387">
      <w:pPr>
        <w:pStyle w:val="Nagwek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związku z brakiem uwag i wniosków do zaproponowanego porządku obrad XLI sesji Rady Miasta przystąpił do jego realizacji. </w:t>
      </w:r>
    </w:p>
    <w:p w:rsidR="00D3791F" w:rsidRPr="00533FDA" w:rsidRDefault="00D3791F" w:rsidP="00D3791F">
      <w:pPr>
        <w:pStyle w:val="Bezodstpw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91F" w:rsidRDefault="00D3791F" w:rsidP="00D3791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D3791F" w:rsidRDefault="00D3791F" w:rsidP="00F0738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3791F" w:rsidRPr="00437E71" w:rsidRDefault="00D3791F" w:rsidP="00D3791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07387" w:rsidRPr="00F07387" w:rsidRDefault="00D3791F" w:rsidP="00F07387">
      <w:pPr>
        <w:pStyle w:val="Domylnie"/>
        <w:tabs>
          <w:tab w:val="left" w:pos="8480"/>
        </w:tabs>
        <w:jc w:val="both"/>
        <w:rPr>
          <w:b/>
          <w:sz w:val="28"/>
          <w:szCs w:val="28"/>
        </w:rPr>
      </w:pPr>
      <w:r w:rsidRPr="00437E71">
        <w:rPr>
          <w:b/>
          <w:sz w:val="28"/>
          <w:szCs w:val="28"/>
        </w:rPr>
        <w:t>Punkt 3.</w:t>
      </w:r>
      <w:r w:rsidR="00F07387">
        <w:rPr>
          <w:b/>
          <w:sz w:val="28"/>
          <w:szCs w:val="28"/>
        </w:rPr>
        <w:t xml:space="preserve">    </w:t>
      </w:r>
      <w:r w:rsidRPr="00437E71">
        <w:rPr>
          <w:b/>
          <w:sz w:val="28"/>
          <w:szCs w:val="28"/>
          <w:u w:val="single"/>
        </w:rPr>
        <w:t>Spraw</w:t>
      </w:r>
      <w:r w:rsidRPr="004C25AF">
        <w:rPr>
          <w:b/>
          <w:sz w:val="28"/>
          <w:szCs w:val="28"/>
          <w:u w:val="single"/>
        </w:rPr>
        <w:t>a</w:t>
      </w:r>
      <w:r w:rsidRPr="00F07387">
        <w:rPr>
          <w:b/>
          <w:sz w:val="28"/>
          <w:szCs w:val="28"/>
          <w:u w:val="single"/>
        </w:rPr>
        <w:t xml:space="preserve"> </w:t>
      </w:r>
      <w:r w:rsidR="00F07387" w:rsidRPr="00F07387">
        <w:rPr>
          <w:b/>
          <w:sz w:val="28"/>
          <w:szCs w:val="28"/>
          <w:u w:val="single"/>
        </w:rPr>
        <w:t xml:space="preserve">przyjęcia Lokalnego Programu Rewitalizacji Gminy </w:t>
      </w:r>
    </w:p>
    <w:p w:rsidR="00F07387" w:rsidRDefault="00F07387" w:rsidP="00F07387">
      <w:pPr>
        <w:pStyle w:val="Domylnie"/>
        <w:tabs>
          <w:tab w:val="left" w:pos="8480"/>
        </w:tabs>
        <w:jc w:val="both"/>
        <w:rPr>
          <w:b/>
          <w:sz w:val="28"/>
          <w:szCs w:val="28"/>
          <w:u w:val="single"/>
        </w:rPr>
      </w:pPr>
      <w:r w:rsidRPr="00F07387">
        <w:rPr>
          <w:b/>
          <w:sz w:val="28"/>
          <w:szCs w:val="28"/>
        </w:rPr>
        <w:t xml:space="preserve">                  </w:t>
      </w:r>
      <w:r w:rsidRPr="00F07387">
        <w:rPr>
          <w:b/>
          <w:sz w:val="28"/>
          <w:szCs w:val="28"/>
          <w:u w:val="single"/>
        </w:rPr>
        <w:t xml:space="preserve"> Miasta  Chełmna na lata 2016 – 2023.</w:t>
      </w:r>
    </w:p>
    <w:p w:rsidR="00F07387" w:rsidRDefault="00F07387" w:rsidP="00F07387">
      <w:pPr>
        <w:pStyle w:val="Domylnie"/>
        <w:tabs>
          <w:tab w:val="left" w:pos="8480"/>
        </w:tabs>
        <w:jc w:val="both"/>
        <w:rPr>
          <w:b/>
          <w:sz w:val="28"/>
          <w:szCs w:val="28"/>
        </w:rPr>
      </w:pPr>
    </w:p>
    <w:p w:rsidR="00EF20AF" w:rsidRPr="00D82A29" w:rsidRDefault="00F07387" w:rsidP="00EF20AF">
      <w:pPr>
        <w:jc w:val="both"/>
        <w:rPr>
          <w:i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Burmistrz Miasta </w:t>
      </w:r>
      <w:r w:rsidR="00EF20AF">
        <w:rPr>
          <w:b/>
          <w:sz w:val="28"/>
          <w:szCs w:val="28"/>
        </w:rPr>
        <w:t>p. Kędzierski -</w:t>
      </w:r>
      <w:r w:rsidR="00D82A29">
        <w:rPr>
          <w:b/>
          <w:sz w:val="28"/>
          <w:szCs w:val="28"/>
        </w:rPr>
        <w:t xml:space="preserve"> </w:t>
      </w:r>
      <w:r w:rsidR="00EF20AF">
        <w:rPr>
          <w:sz w:val="28"/>
          <w:szCs w:val="28"/>
        </w:rPr>
        <w:t xml:space="preserve">przedstawił projekt uchwały wraz </w:t>
      </w:r>
      <w:r w:rsidR="00D82A29">
        <w:rPr>
          <w:sz w:val="28"/>
          <w:szCs w:val="28"/>
        </w:rPr>
        <w:t xml:space="preserve">                                   </w:t>
      </w:r>
      <w:r w:rsidR="00EF20AF">
        <w:rPr>
          <w:sz w:val="28"/>
          <w:szCs w:val="28"/>
        </w:rPr>
        <w:t xml:space="preserve">z uzasadnieniem o następującej treści: </w:t>
      </w:r>
      <w:r w:rsidR="00D82A29" w:rsidRPr="00D82A29">
        <w:rPr>
          <w:i/>
          <w:sz w:val="28"/>
          <w:szCs w:val="28"/>
        </w:rPr>
        <w:t>„</w:t>
      </w:r>
      <w:r w:rsidR="00EF20AF" w:rsidRPr="00D82A29">
        <w:rPr>
          <w:i/>
          <w:color w:val="000000" w:themeColor="text1"/>
          <w:sz w:val="28"/>
          <w:szCs w:val="28"/>
        </w:rPr>
        <w:t>W dniu 29 sierpnia 2017 r. Instytucja Zarządzająca</w:t>
      </w:r>
      <w:r w:rsidR="00D82A29" w:rsidRPr="00D82A29">
        <w:rPr>
          <w:i/>
          <w:color w:val="000000" w:themeColor="text1"/>
          <w:sz w:val="28"/>
          <w:szCs w:val="28"/>
        </w:rPr>
        <w:t xml:space="preserve"> </w:t>
      </w:r>
      <w:r w:rsidR="00EF20AF" w:rsidRPr="00D82A29">
        <w:rPr>
          <w:i/>
          <w:color w:val="000000" w:themeColor="text1"/>
          <w:sz w:val="28"/>
          <w:szCs w:val="28"/>
        </w:rPr>
        <w:t xml:space="preserve">- Urząd Marszałkowski Województwa Kujawsko-Pomorskiego, przekazała uwagi do złożonego w dniu 4 maja 2017 r. Lokalnego Programu Rewitalizacji Gminy Miasta Chełmna na lata 2016-2023. </w:t>
      </w:r>
    </w:p>
    <w:p w:rsidR="00EF20AF" w:rsidRPr="00D82A29" w:rsidRDefault="00EF20AF" w:rsidP="00EF20AF">
      <w:pPr>
        <w:jc w:val="both"/>
        <w:rPr>
          <w:i/>
          <w:color w:val="000000" w:themeColor="text1"/>
          <w:sz w:val="28"/>
          <w:szCs w:val="28"/>
        </w:rPr>
      </w:pPr>
      <w:r w:rsidRPr="00D82A29">
        <w:rPr>
          <w:i/>
          <w:color w:val="000000" w:themeColor="text1"/>
          <w:sz w:val="28"/>
          <w:szCs w:val="28"/>
        </w:rPr>
        <w:t>Na skutek przedstawionych uwag dokonano następujących zmian:</w:t>
      </w:r>
    </w:p>
    <w:p w:rsidR="00EF20AF" w:rsidRPr="00D82A29" w:rsidRDefault="00EF20AF" w:rsidP="00EF20AF">
      <w:pPr>
        <w:jc w:val="both"/>
        <w:rPr>
          <w:i/>
          <w:sz w:val="28"/>
          <w:szCs w:val="28"/>
        </w:rPr>
      </w:pPr>
      <w:r w:rsidRPr="00D82A29">
        <w:rPr>
          <w:i/>
          <w:color w:val="000000" w:themeColor="text1"/>
          <w:sz w:val="28"/>
          <w:szCs w:val="28"/>
        </w:rPr>
        <w:t>1. Zastosowano dodatkowy wskaźnika sfery pozaspołecznej: „</w:t>
      </w:r>
      <w:r w:rsidRPr="00D82A29">
        <w:rPr>
          <w:i/>
          <w:sz w:val="28"/>
          <w:szCs w:val="28"/>
        </w:rPr>
        <w:t>Udział pieców na paliwa stałe względem powierzchni całkowitej obszaru” do procesu delimitacji obszarów zdegradowanych i obszaru rewitalizacji”.</w:t>
      </w:r>
    </w:p>
    <w:p w:rsidR="00EF20AF" w:rsidRPr="00D82A29" w:rsidRDefault="00EF20AF" w:rsidP="00EF20AF">
      <w:pPr>
        <w:jc w:val="both"/>
        <w:rPr>
          <w:i/>
          <w:sz w:val="28"/>
          <w:szCs w:val="28"/>
        </w:rPr>
      </w:pPr>
    </w:p>
    <w:p w:rsidR="00EF20AF" w:rsidRPr="00D82A29" w:rsidRDefault="00EF20AF" w:rsidP="00EF20AF">
      <w:pPr>
        <w:jc w:val="both"/>
        <w:rPr>
          <w:i/>
          <w:sz w:val="28"/>
          <w:szCs w:val="28"/>
        </w:rPr>
      </w:pPr>
      <w:r w:rsidRPr="00D82A29">
        <w:rPr>
          <w:i/>
          <w:sz w:val="28"/>
          <w:szCs w:val="28"/>
        </w:rPr>
        <w:t xml:space="preserve">2. Przeprowadzono ponowny proces delimitacji obszarów zdegradowanych, </w:t>
      </w:r>
      <w:r w:rsidR="00D82A29">
        <w:rPr>
          <w:i/>
          <w:sz w:val="28"/>
          <w:szCs w:val="28"/>
        </w:rPr>
        <w:t xml:space="preserve">                   </w:t>
      </w:r>
      <w:r w:rsidRPr="00D82A29">
        <w:rPr>
          <w:i/>
          <w:sz w:val="28"/>
          <w:szCs w:val="28"/>
        </w:rPr>
        <w:t>w wyniku którego wyznaczono obszarami zdegradowanymi JSPM 01 Stare Miasto i JSPM 04 Dworcowa.</w:t>
      </w:r>
    </w:p>
    <w:p w:rsidR="00EF20AF" w:rsidRPr="00D82A29" w:rsidRDefault="00EF20AF" w:rsidP="00EF20AF">
      <w:pPr>
        <w:jc w:val="both"/>
        <w:rPr>
          <w:i/>
          <w:sz w:val="28"/>
          <w:szCs w:val="28"/>
        </w:rPr>
      </w:pPr>
      <w:r w:rsidRPr="00D82A29">
        <w:rPr>
          <w:i/>
          <w:sz w:val="28"/>
          <w:szCs w:val="28"/>
        </w:rPr>
        <w:t>W jednostce strukturalnej JSPM 01 Stare Miasto odnotowano 3 wskaźniki, które przyjęły wartości mniej korzystne od wartości średnich dla miasta w obszarze społecznym:</w:t>
      </w:r>
    </w:p>
    <w:p w:rsidR="00EF20AF" w:rsidRPr="00D82A29" w:rsidRDefault="00EF20AF" w:rsidP="00EF20AF">
      <w:pPr>
        <w:pStyle w:val="Akapitzlist"/>
        <w:numPr>
          <w:ilvl w:val="0"/>
          <w:numId w:val="2"/>
        </w:numPr>
        <w:spacing w:line="240" w:lineRule="auto"/>
        <w:jc w:val="both"/>
        <w:rPr>
          <w:i/>
          <w:sz w:val="28"/>
          <w:szCs w:val="28"/>
        </w:rPr>
      </w:pPr>
      <w:r w:rsidRPr="00D82A29">
        <w:rPr>
          <w:i/>
          <w:sz w:val="28"/>
          <w:szCs w:val="28"/>
        </w:rPr>
        <w:t>udział bezrobotnych w ludności w wieku produkcyjnym na danym obszarze;</w:t>
      </w:r>
    </w:p>
    <w:p w:rsidR="00D82A29" w:rsidRDefault="00EF20AF" w:rsidP="00EF20AF">
      <w:pPr>
        <w:pStyle w:val="Akapitzlist"/>
        <w:numPr>
          <w:ilvl w:val="0"/>
          <w:numId w:val="2"/>
        </w:numPr>
        <w:spacing w:line="240" w:lineRule="auto"/>
        <w:jc w:val="both"/>
        <w:rPr>
          <w:i/>
          <w:sz w:val="28"/>
          <w:szCs w:val="28"/>
        </w:rPr>
      </w:pPr>
      <w:r w:rsidRPr="00D82A29">
        <w:rPr>
          <w:i/>
          <w:sz w:val="28"/>
          <w:szCs w:val="28"/>
        </w:rPr>
        <w:t>udział osób w gospodarstwach domowych korzystających ze środowiskowej pomocy społecznej w ludności ogółem na danym obszarze.</w:t>
      </w:r>
    </w:p>
    <w:p w:rsidR="00EF20AF" w:rsidRPr="00D82A29" w:rsidRDefault="00EF20AF" w:rsidP="00D82A29">
      <w:pPr>
        <w:pStyle w:val="Akapitzlist"/>
        <w:spacing w:line="240" w:lineRule="auto"/>
        <w:ind w:left="0"/>
        <w:jc w:val="both"/>
        <w:rPr>
          <w:i/>
          <w:sz w:val="28"/>
          <w:szCs w:val="28"/>
        </w:rPr>
      </w:pPr>
      <w:r w:rsidRPr="00D82A29">
        <w:rPr>
          <w:i/>
          <w:sz w:val="28"/>
          <w:szCs w:val="28"/>
        </w:rPr>
        <w:t xml:space="preserve">oraz funkcjonalno-przestrzennym: </w:t>
      </w:r>
    </w:p>
    <w:p w:rsidR="00D82A29" w:rsidRDefault="00EF20AF" w:rsidP="00EF20AF">
      <w:pPr>
        <w:pStyle w:val="Akapitzlist"/>
        <w:numPr>
          <w:ilvl w:val="0"/>
          <w:numId w:val="1"/>
        </w:numPr>
        <w:spacing w:line="240" w:lineRule="auto"/>
        <w:jc w:val="both"/>
        <w:rPr>
          <w:i/>
          <w:sz w:val="28"/>
          <w:szCs w:val="28"/>
        </w:rPr>
      </w:pPr>
      <w:r w:rsidRPr="00D82A29">
        <w:rPr>
          <w:i/>
          <w:sz w:val="28"/>
          <w:szCs w:val="28"/>
        </w:rPr>
        <w:t>udział pieców na paliwa stałe względem powierzchni całkowitej obszaru.</w:t>
      </w:r>
    </w:p>
    <w:p w:rsidR="00D82A29" w:rsidRDefault="00EF20AF" w:rsidP="00D82A29">
      <w:pPr>
        <w:pStyle w:val="Akapitzlist"/>
        <w:spacing w:line="240" w:lineRule="auto"/>
        <w:ind w:left="0"/>
        <w:jc w:val="both"/>
        <w:rPr>
          <w:i/>
          <w:sz w:val="28"/>
          <w:szCs w:val="28"/>
        </w:rPr>
      </w:pPr>
      <w:r w:rsidRPr="00D82A29">
        <w:rPr>
          <w:i/>
          <w:sz w:val="28"/>
          <w:szCs w:val="28"/>
        </w:rPr>
        <w:t>Na terenie jednostki strukturalnej JSPM 04 Dworcowa odnotowano niekorzystne wartości 2 wskaźników odnoszących się do udziału ludności w wieku poprodukcyjnym w ludności ogółem na obszarze (sfera społeczna) oraz udziału pieców na paliwa stałe względem powierzchni całkowitej obszaru (sfera funkcjonalno-przestrzenna).</w:t>
      </w:r>
    </w:p>
    <w:p w:rsidR="00D82A29" w:rsidRDefault="00EF20AF" w:rsidP="00D82A29">
      <w:pPr>
        <w:pStyle w:val="Akapitzlist"/>
        <w:spacing w:line="240" w:lineRule="auto"/>
        <w:ind w:left="0"/>
        <w:jc w:val="both"/>
        <w:rPr>
          <w:i/>
          <w:sz w:val="28"/>
          <w:szCs w:val="28"/>
        </w:rPr>
      </w:pPr>
      <w:r w:rsidRPr="00D82A29">
        <w:rPr>
          <w:i/>
          <w:sz w:val="28"/>
          <w:szCs w:val="28"/>
        </w:rPr>
        <w:t>3. Obszarem rewitalizacji wyznaczono JSPM 01 Stare Miasto</w:t>
      </w:r>
      <w:r w:rsidR="00D82A29">
        <w:rPr>
          <w:i/>
          <w:sz w:val="28"/>
          <w:szCs w:val="28"/>
        </w:rPr>
        <w:t xml:space="preserve"> –</w:t>
      </w:r>
      <w:r w:rsidRPr="00D82A29">
        <w:rPr>
          <w:i/>
          <w:sz w:val="28"/>
          <w:szCs w:val="28"/>
        </w:rPr>
        <w:t xml:space="preserve"> obszar</w:t>
      </w:r>
      <w:r w:rsidR="00D82A29">
        <w:rPr>
          <w:i/>
          <w:sz w:val="28"/>
          <w:szCs w:val="28"/>
        </w:rPr>
        <w:t>,</w:t>
      </w:r>
      <w:r w:rsidRPr="00D82A29">
        <w:rPr>
          <w:i/>
          <w:sz w:val="28"/>
          <w:szCs w:val="28"/>
        </w:rPr>
        <w:t xml:space="preserve"> na którym zidentyfikowano największą liczbę wskaźników kryzysowych.</w:t>
      </w:r>
    </w:p>
    <w:p w:rsidR="00D82A29" w:rsidRDefault="00EF20AF" w:rsidP="00D82A29">
      <w:pPr>
        <w:pStyle w:val="Akapitzlist"/>
        <w:spacing w:line="240" w:lineRule="auto"/>
        <w:ind w:left="0"/>
        <w:jc w:val="both"/>
        <w:rPr>
          <w:i/>
          <w:sz w:val="28"/>
          <w:szCs w:val="28"/>
        </w:rPr>
      </w:pPr>
      <w:r w:rsidRPr="00D82A29">
        <w:rPr>
          <w:i/>
          <w:sz w:val="28"/>
          <w:szCs w:val="28"/>
        </w:rPr>
        <w:t>4. Skorygowano listę celów w odniesieniu do dobranych wskaźników delimitacji.</w:t>
      </w:r>
    </w:p>
    <w:p w:rsidR="00D82A29" w:rsidRDefault="00EF20AF" w:rsidP="00D82A29">
      <w:pPr>
        <w:pStyle w:val="Akapitzlist"/>
        <w:spacing w:line="240" w:lineRule="auto"/>
        <w:ind w:left="0"/>
        <w:jc w:val="both"/>
        <w:rPr>
          <w:i/>
          <w:sz w:val="28"/>
          <w:szCs w:val="28"/>
        </w:rPr>
      </w:pPr>
      <w:r w:rsidRPr="00D82A29">
        <w:rPr>
          <w:i/>
          <w:sz w:val="28"/>
          <w:szCs w:val="28"/>
        </w:rPr>
        <w:t>5. Przyporządkowano system pomiaru wskaźników produktu i rezultatu do poszczególnych celów.</w:t>
      </w:r>
    </w:p>
    <w:p w:rsidR="00D82A29" w:rsidRDefault="00EF20AF" w:rsidP="00D82A29">
      <w:pPr>
        <w:pStyle w:val="Akapitzlist"/>
        <w:spacing w:line="240" w:lineRule="auto"/>
        <w:ind w:left="0"/>
        <w:jc w:val="both"/>
        <w:rPr>
          <w:i/>
          <w:sz w:val="28"/>
          <w:szCs w:val="28"/>
        </w:rPr>
      </w:pPr>
      <w:r w:rsidRPr="00D82A29">
        <w:rPr>
          <w:i/>
          <w:sz w:val="28"/>
          <w:szCs w:val="28"/>
        </w:rPr>
        <w:t>6. W związku z wycofaniem przez Powiat Chełmiński z listy przedsięwzięć rewitalizacyjnych projektu „</w:t>
      </w:r>
      <w:r w:rsidRPr="00D82A29">
        <w:rPr>
          <w:rFonts w:eastAsia="Calibri"/>
          <w:i/>
          <w:sz w:val="28"/>
          <w:szCs w:val="28"/>
        </w:rPr>
        <w:t xml:space="preserve">Budowa centrum usług społecznych </w:t>
      </w:r>
      <w:r w:rsidR="00D82A29">
        <w:rPr>
          <w:rFonts w:eastAsia="Calibri"/>
          <w:i/>
          <w:sz w:val="28"/>
          <w:szCs w:val="28"/>
        </w:rPr>
        <w:t xml:space="preserve">                                                </w:t>
      </w:r>
      <w:r w:rsidRPr="00D82A29">
        <w:rPr>
          <w:rFonts w:eastAsia="Calibri"/>
          <w:i/>
          <w:sz w:val="28"/>
          <w:szCs w:val="28"/>
        </w:rPr>
        <w:t xml:space="preserve">w zrewitalizowanym budynku po jednostce wojskowej” oraz korektą celów LPR, </w:t>
      </w:r>
      <w:r w:rsidRPr="00D82A29">
        <w:rPr>
          <w:i/>
          <w:sz w:val="28"/>
          <w:szCs w:val="28"/>
        </w:rPr>
        <w:t>dostosowano listę przedsięwzięć i działań mających przyczynić się do rozwiązania sytuacji kryzysowej na obszarze rewitalizacji, poprzez wprowadzenie projektów Miejskiego Ośrodka Pomocy Społecznej, Powiatowego Urzędu Pracy  i Stowarzyszenia Ludzie-Ludziom.</w:t>
      </w:r>
    </w:p>
    <w:p w:rsidR="00D82A29" w:rsidRDefault="00EF20AF" w:rsidP="00D82A29">
      <w:pPr>
        <w:pStyle w:val="Akapitzlist"/>
        <w:spacing w:line="240" w:lineRule="auto"/>
        <w:ind w:left="0"/>
        <w:jc w:val="both"/>
        <w:rPr>
          <w:i/>
          <w:sz w:val="28"/>
          <w:szCs w:val="28"/>
        </w:rPr>
      </w:pPr>
      <w:r w:rsidRPr="00D82A29">
        <w:rPr>
          <w:i/>
          <w:sz w:val="28"/>
          <w:szCs w:val="28"/>
        </w:rPr>
        <w:t>7. Dostosowano opis systemu zarządzania  programem oraz monitoringu zgodnie z uwagami IZ.</w:t>
      </w:r>
    </w:p>
    <w:p w:rsidR="00EF20AF" w:rsidRPr="00D82A29" w:rsidRDefault="00EF20AF" w:rsidP="00D82A29">
      <w:pPr>
        <w:pStyle w:val="Akapitzlist"/>
        <w:spacing w:line="240" w:lineRule="auto"/>
        <w:ind w:left="0"/>
        <w:jc w:val="both"/>
        <w:rPr>
          <w:i/>
          <w:sz w:val="28"/>
          <w:szCs w:val="28"/>
        </w:rPr>
      </w:pPr>
      <w:r w:rsidRPr="00D82A29">
        <w:rPr>
          <w:i/>
          <w:sz w:val="28"/>
          <w:szCs w:val="28"/>
        </w:rPr>
        <w:t>8. Dane w diagnozie usp</w:t>
      </w:r>
      <w:r w:rsidR="00533FDA">
        <w:rPr>
          <w:i/>
          <w:sz w:val="28"/>
          <w:szCs w:val="28"/>
        </w:rPr>
        <w:t>ó</w:t>
      </w:r>
      <w:r w:rsidRPr="00D82A29">
        <w:rPr>
          <w:i/>
          <w:sz w:val="28"/>
          <w:szCs w:val="28"/>
        </w:rPr>
        <w:t>jniono ze skorygowaną wersją LPR</w:t>
      </w:r>
      <w:r w:rsidRPr="00C91A99">
        <w:rPr>
          <w:sz w:val="28"/>
          <w:szCs w:val="28"/>
        </w:rPr>
        <w:t>.</w:t>
      </w:r>
      <w:r w:rsidR="00D82A29">
        <w:rPr>
          <w:sz w:val="28"/>
          <w:szCs w:val="28"/>
        </w:rPr>
        <w:t xml:space="preserve">” – </w:t>
      </w:r>
      <w:r w:rsidR="00D82A29" w:rsidRPr="00533FDA">
        <w:rPr>
          <w:b/>
          <w:sz w:val="28"/>
          <w:szCs w:val="28"/>
        </w:rPr>
        <w:t xml:space="preserve">Załącznik </w:t>
      </w:r>
      <w:r w:rsidR="00533FDA">
        <w:rPr>
          <w:b/>
          <w:sz w:val="28"/>
          <w:szCs w:val="28"/>
        </w:rPr>
        <w:t xml:space="preserve">                    </w:t>
      </w:r>
      <w:r w:rsidR="00D82A29" w:rsidRPr="00533FDA">
        <w:rPr>
          <w:b/>
          <w:sz w:val="28"/>
          <w:szCs w:val="28"/>
        </w:rPr>
        <w:t>nr</w:t>
      </w:r>
      <w:r w:rsidR="00D20A54">
        <w:rPr>
          <w:b/>
          <w:sz w:val="28"/>
          <w:szCs w:val="28"/>
        </w:rPr>
        <w:t xml:space="preserve"> 2</w:t>
      </w:r>
      <w:r w:rsidR="00D82A29">
        <w:rPr>
          <w:sz w:val="28"/>
          <w:szCs w:val="28"/>
        </w:rPr>
        <w:t xml:space="preserve"> do protokołu. </w:t>
      </w:r>
    </w:p>
    <w:p w:rsidR="00F07387" w:rsidRPr="00C91A99" w:rsidRDefault="00F07387" w:rsidP="00F07387">
      <w:pPr>
        <w:pStyle w:val="Domylnie"/>
        <w:tabs>
          <w:tab w:val="left" w:pos="8480"/>
        </w:tabs>
        <w:jc w:val="both"/>
        <w:rPr>
          <w:sz w:val="28"/>
          <w:szCs w:val="28"/>
        </w:rPr>
      </w:pPr>
    </w:p>
    <w:p w:rsidR="00F07387" w:rsidRDefault="00D82A29" w:rsidP="00D82A2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82A29">
        <w:rPr>
          <w:rFonts w:ascii="Times New Roman" w:hAnsi="Times New Roman" w:cs="Times New Roman"/>
          <w:b/>
          <w:sz w:val="28"/>
          <w:szCs w:val="28"/>
        </w:rPr>
        <w:t>Przewodniczący obrad p. Błażejewicz</w:t>
      </w:r>
      <w:r>
        <w:rPr>
          <w:rFonts w:ascii="Times New Roman" w:hAnsi="Times New Roman" w:cs="Times New Roman"/>
          <w:sz w:val="28"/>
          <w:szCs w:val="28"/>
        </w:rPr>
        <w:t xml:space="preserve"> – w związku z brakiem chętnych do dyskusji poddał pod głosowanie Rady Miasta projekt uchwały zawarty w druku nr 3. </w:t>
      </w:r>
    </w:p>
    <w:p w:rsidR="00D82A29" w:rsidRDefault="00D82A29" w:rsidP="00D82A2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D82A29" w:rsidRDefault="00D82A29" w:rsidP="00533FDA">
      <w:pPr>
        <w:pStyle w:val="Bezodstpw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przyjęciem uchwały głosowało 1</w:t>
      </w:r>
      <w:r w:rsidR="003E71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radnych, głosów przeciwnych i wstrzymujących nie było. </w:t>
      </w:r>
    </w:p>
    <w:p w:rsidR="00D82A29" w:rsidRDefault="00D82A29" w:rsidP="00D82A2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D82A29" w:rsidRDefault="00D82A29" w:rsidP="00D82A2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533FDA">
        <w:rPr>
          <w:rFonts w:ascii="Times New Roman" w:hAnsi="Times New Roman" w:cs="Times New Roman"/>
          <w:b/>
          <w:sz w:val="28"/>
          <w:szCs w:val="28"/>
        </w:rPr>
        <w:lastRenderedPageBreak/>
        <w:t>Przewodniczący obrad</w:t>
      </w:r>
      <w:r>
        <w:rPr>
          <w:rFonts w:ascii="Times New Roman" w:hAnsi="Times New Roman" w:cs="Times New Roman"/>
          <w:sz w:val="28"/>
          <w:szCs w:val="28"/>
        </w:rPr>
        <w:t xml:space="preserve"> stwierdził, ze w wyniku głosowania Rada Miasta jednogłośnie przyjęła</w:t>
      </w:r>
      <w:r w:rsidRPr="00533FDA">
        <w:rPr>
          <w:rFonts w:ascii="Times New Roman" w:hAnsi="Times New Roman" w:cs="Times New Roman"/>
          <w:b/>
          <w:sz w:val="28"/>
          <w:szCs w:val="28"/>
        </w:rPr>
        <w:t xml:space="preserve"> Uchwałę Nr XLI/232/2017 Rady Miasta Chełmna z dnia 28 listopada 2017 roku w sprawie przyjęcia Lokalnego Programu Rewitalizacji Gminy Miasta Chełmna na lata 2016 – 2023 – Załącznik nr </w:t>
      </w:r>
      <w:r w:rsidR="00D20A5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do protokołu. </w:t>
      </w:r>
    </w:p>
    <w:p w:rsidR="00D82A29" w:rsidRDefault="00D82A29" w:rsidP="00F0738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82A29" w:rsidRPr="00C91A99" w:rsidRDefault="00D82A29" w:rsidP="00F0738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D2627" w:rsidRDefault="00D20A54" w:rsidP="00D3791F"/>
    <w:p w:rsidR="00D82A29" w:rsidRDefault="00D82A29" w:rsidP="00D3791F"/>
    <w:p w:rsidR="00D82A29" w:rsidRPr="00D82A29" w:rsidRDefault="00D82A29" w:rsidP="00D82A29">
      <w:pPr>
        <w:keepNext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Punkt </w:t>
      </w:r>
      <w:r w:rsidRPr="00D3791F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ab/>
      </w:r>
      <w:r w:rsidRPr="00D82A29">
        <w:rPr>
          <w:b/>
          <w:sz w:val="28"/>
          <w:szCs w:val="28"/>
          <w:u w:val="single"/>
        </w:rPr>
        <w:t xml:space="preserve">Sprawa uchwalenia „Programu współpracy Gminy Miasto </w:t>
      </w:r>
    </w:p>
    <w:p w:rsidR="00D82A29" w:rsidRDefault="00D82A29" w:rsidP="00D82A29">
      <w:pPr>
        <w:keepNext/>
        <w:ind w:left="708" w:firstLine="708"/>
        <w:jc w:val="both"/>
        <w:rPr>
          <w:b/>
          <w:sz w:val="28"/>
          <w:szCs w:val="28"/>
          <w:u w:val="single"/>
        </w:rPr>
      </w:pPr>
      <w:r w:rsidRPr="00D82A29">
        <w:rPr>
          <w:b/>
          <w:sz w:val="28"/>
          <w:szCs w:val="28"/>
          <w:u w:val="single"/>
        </w:rPr>
        <w:t xml:space="preserve">Chełmno z organizacjami pozarządowymi na rok 2018”. </w:t>
      </w:r>
    </w:p>
    <w:p w:rsidR="00D82A29" w:rsidRDefault="00D82A29" w:rsidP="00D82A29">
      <w:pPr>
        <w:keepNext/>
        <w:ind w:left="708" w:firstLine="708"/>
        <w:jc w:val="both"/>
        <w:rPr>
          <w:b/>
          <w:sz w:val="28"/>
          <w:szCs w:val="28"/>
          <w:u w:val="single"/>
        </w:rPr>
      </w:pPr>
    </w:p>
    <w:p w:rsidR="00B33FF9" w:rsidRDefault="00D82A29" w:rsidP="00B33FF9">
      <w:pPr>
        <w:keepNext/>
        <w:ind w:left="2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Sekretarz Miasta p. Syta </w:t>
      </w:r>
      <w:r w:rsidRPr="00D82A29">
        <w:rPr>
          <w:sz w:val="28"/>
          <w:szCs w:val="28"/>
        </w:rPr>
        <w:t>– przedstawiła projekt uchwały wraz z uzasadnieniem</w:t>
      </w:r>
      <w:r>
        <w:rPr>
          <w:b/>
          <w:sz w:val="28"/>
          <w:szCs w:val="28"/>
        </w:rPr>
        <w:t xml:space="preserve"> </w:t>
      </w:r>
      <w:r w:rsidRPr="00D82A29">
        <w:rPr>
          <w:sz w:val="28"/>
          <w:szCs w:val="28"/>
        </w:rPr>
        <w:t xml:space="preserve">o następującej treści: </w:t>
      </w:r>
      <w:r w:rsidRPr="00D82A29">
        <w:rPr>
          <w:b/>
          <w:sz w:val="28"/>
          <w:szCs w:val="28"/>
        </w:rPr>
        <w:t xml:space="preserve"> </w:t>
      </w:r>
      <w:r w:rsidR="00B33FF9">
        <w:rPr>
          <w:b/>
          <w:sz w:val="28"/>
          <w:szCs w:val="28"/>
        </w:rPr>
        <w:t>„</w:t>
      </w:r>
      <w:r w:rsidR="00B33FF9" w:rsidRPr="00B33FF9">
        <w:rPr>
          <w:i/>
          <w:sz w:val="28"/>
          <w:szCs w:val="28"/>
        </w:rPr>
        <w:t>Na podstawie art. 5a ust. 1  ustawy o działalności pożytku publicznego i o wolontariacie (tekst jednolity  Dz. U. 2016 r. poz. 1817 z późn. zm.) roczny program współpracy uchwalany jest do 30 listopada roku poprzedzającego okres obowiązywania programu.</w:t>
      </w:r>
      <w:r w:rsidR="00B33FF9">
        <w:rPr>
          <w:i/>
          <w:sz w:val="28"/>
          <w:szCs w:val="28"/>
        </w:rPr>
        <w:t xml:space="preserve">  </w:t>
      </w:r>
      <w:r w:rsidR="00B33FF9" w:rsidRPr="00B33FF9">
        <w:rPr>
          <w:i/>
          <w:sz w:val="28"/>
          <w:szCs w:val="28"/>
        </w:rPr>
        <w:t xml:space="preserve">W okresie od 10.10.2017 r. do 23.10.2017 r. organizacje pozarządowe zostały zaproszone do udziału </w:t>
      </w:r>
      <w:r w:rsidR="00B33FF9">
        <w:rPr>
          <w:i/>
          <w:sz w:val="28"/>
          <w:szCs w:val="28"/>
        </w:rPr>
        <w:t xml:space="preserve">                        </w:t>
      </w:r>
      <w:r w:rsidR="00B33FF9" w:rsidRPr="00B33FF9">
        <w:rPr>
          <w:i/>
          <w:sz w:val="28"/>
          <w:szCs w:val="28"/>
        </w:rPr>
        <w:t xml:space="preserve">w konsultacjach Programu Współpracy na 2018 rok. </w:t>
      </w:r>
      <w:r w:rsidR="00B33FF9">
        <w:rPr>
          <w:b/>
          <w:sz w:val="28"/>
          <w:szCs w:val="28"/>
        </w:rPr>
        <w:t xml:space="preserve"> </w:t>
      </w:r>
      <w:r w:rsidR="00B33FF9" w:rsidRPr="00B33FF9">
        <w:rPr>
          <w:i/>
          <w:sz w:val="28"/>
          <w:szCs w:val="28"/>
        </w:rPr>
        <w:t>W dniu 23.10.2017 r. odbyło się spotkanie z organizacjami pozarządowymi, na którym omówiono projekt Programu na 2018 r. Program jest realny, uwzględnia zadania, które wynikają z popytu organizacji i kierunku rozwoju miasta</w:t>
      </w:r>
      <w:r w:rsidR="00B33FF9">
        <w:rPr>
          <w:i/>
          <w:sz w:val="28"/>
          <w:szCs w:val="28"/>
        </w:rPr>
        <w:t xml:space="preserve">” – </w:t>
      </w:r>
      <w:r w:rsidR="00B33FF9" w:rsidRPr="00533FDA">
        <w:rPr>
          <w:b/>
          <w:sz w:val="28"/>
          <w:szCs w:val="28"/>
        </w:rPr>
        <w:t xml:space="preserve">Załącznik nr </w:t>
      </w:r>
      <w:r w:rsidR="00D20A54">
        <w:rPr>
          <w:b/>
          <w:sz w:val="28"/>
          <w:szCs w:val="28"/>
        </w:rPr>
        <w:t xml:space="preserve">4                 </w:t>
      </w:r>
      <w:r w:rsidR="00B33FF9">
        <w:rPr>
          <w:sz w:val="28"/>
          <w:szCs w:val="28"/>
        </w:rPr>
        <w:t xml:space="preserve"> do protokołu. </w:t>
      </w:r>
    </w:p>
    <w:p w:rsidR="00B33FF9" w:rsidRDefault="00B33FF9" w:rsidP="00B33FF9">
      <w:pPr>
        <w:keepNext/>
        <w:ind w:left="28"/>
        <w:jc w:val="both"/>
        <w:rPr>
          <w:sz w:val="28"/>
          <w:szCs w:val="28"/>
        </w:rPr>
      </w:pPr>
    </w:p>
    <w:p w:rsidR="00B33FF9" w:rsidRDefault="00B33FF9" w:rsidP="00D20A54">
      <w:pPr>
        <w:keepNext/>
        <w:ind w:left="28"/>
        <w:jc w:val="both"/>
        <w:rPr>
          <w:sz w:val="28"/>
          <w:szCs w:val="28"/>
        </w:rPr>
      </w:pPr>
      <w:r w:rsidRPr="00533FDA">
        <w:rPr>
          <w:b/>
          <w:sz w:val="28"/>
          <w:szCs w:val="28"/>
        </w:rPr>
        <w:t>Przewodniczący obrad p. Błażejewicz</w:t>
      </w:r>
      <w:r>
        <w:rPr>
          <w:sz w:val="28"/>
          <w:szCs w:val="28"/>
        </w:rPr>
        <w:t xml:space="preserve"> – w związku z brakiem chętnych do dyskusji poddał pod głosowanie Rady Miasta projekt uchwały zawarty w druku nr 1. </w:t>
      </w:r>
    </w:p>
    <w:p w:rsidR="00D20A54" w:rsidRDefault="00D20A54" w:rsidP="00D20A54">
      <w:pPr>
        <w:keepNext/>
        <w:ind w:left="28"/>
        <w:jc w:val="both"/>
        <w:rPr>
          <w:sz w:val="28"/>
          <w:szCs w:val="28"/>
        </w:rPr>
      </w:pPr>
    </w:p>
    <w:p w:rsidR="00B33FF9" w:rsidRDefault="00B33FF9" w:rsidP="00533FDA">
      <w:pPr>
        <w:keepNext/>
        <w:ind w:left="1416" w:firstLine="4"/>
        <w:jc w:val="both"/>
        <w:rPr>
          <w:sz w:val="28"/>
          <w:szCs w:val="28"/>
        </w:rPr>
      </w:pPr>
      <w:r>
        <w:rPr>
          <w:sz w:val="28"/>
          <w:szCs w:val="28"/>
        </w:rPr>
        <w:t>Za przyjęciem uchwały głosowało 1</w:t>
      </w:r>
      <w:r w:rsidR="003E71E2">
        <w:rPr>
          <w:sz w:val="28"/>
          <w:szCs w:val="28"/>
        </w:rPr>
        <w:t>4</w:t>
      </w:r>
      <w:r>
        <w:rPr>
          <w:sz w:val="28"/>
          <w:szCs w:val="28"/>
        </w:rPr>
        <w:t xml:space="preserve"> radnych, głosów przeciwnych i wstrzymujących nie było. </w:t>
      </w:r>
    </w:p>
    <w:p w:rsidR="00B33FF9" w:rsidRDefault="00B33FF9" w:rsidP="00B33FF9">
      <w:pPr>
        <w:keepNext/>
        <w:ind w:left="28"/>
        <w:jc w:val="both"/>
        <w:rPr>
          <w:sz w:val="28"/>
          <w:szCs w:val="28"/>
        </w:rPr>
      </w:pPr>
    </w:p>
    <w:p w:rsidR="00B33FF9" w:rsidRDefault="00B33FF9" w:rsidP="00B33FF9">
      <w:pPr>
        <w:keepNext/>
        <w:ind w:left="28"/>
        <w:jc w:val="both"/>
        <w:rPr>
          <w:sz w:val="28"/>
          <w:szCs w:val="28"/>
        </w:rPr>
      </w:pPr>
      <w:r w:rsidRPr="00533FDA">
        <w:rPr>
          <w:b/>
          <w:sz w:val="28"/>
          <w:szCs w:val="28"/>
        </w:rPr>
        <w:t xml:space="preserve">Przewodniczący obrad </w:t>
      </w:r>
      <w:r>
        <w:rPr>
          <w:sz w:val="28"/>
          <w:szCs w:val="28"/>
        </w:rPr>
        <w:t xml:space="preserve">stwierdził, że w wyniku głosowania Rada Miasta jednogłośnie przyjęła </w:t>
      </w:r>
      <w:r w:rsidRPr="00533FDA">
        <w:rPr>
          <w:b/>
          <w:sz w:val="28"/>
          <w:szCs w:val="28"/>
        </w:rPr>
        <w:t xml:space="preserve">Uchwałę Nr XLI/233/2017 Rady Miasta Chełmna z dnia 28 listopada 2017 roku w sprawie uchwalenia „Programu współpracy Gminy </w:t>
      </w:r>
      <w:r w:rsidRPr="00533FDA">
        <w:rPr>
          <w:b/>
          <w:sz w:val="28"/>
          <w:szCs w:val="28"/>
        </w:rPr>
        <w:lastRenderedPageBreak/>
        <w:t xml:space="preserve">Miasto Chełmno z organizacjami pozarządowymi na rok 2018” – Załącznik nr </w:t>
      </w:r>
      <w:r w:rsidR="00D20A54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do protokołu.</w:t>
      </w:r>
    </w:p>
    <w:p w:rsidR="00B33FF9" w:rsidRDefault="00B33FF9" w:rsidP="00B33FF9">
      <w:pPr>
        <w:keepNext/>
        <w:ind w:left="28"/>
        <w:jc w:val="both"/>
        <w:rPr>
          <w:sz w:val="28"/>
          <w:szCs w:val="28"/>
        </w:rPr>
      </w:pPr>
    </w:p>
    <w:p w:rsidR="00B33FF9" w:rsidRDefault="00B33FF9" w:rsidP="00B33FF9">
      <w:pPr>
        <w:keepNext/>
        <w:ind w:left="28"/>
        <w:jc w:val="both"/>
        <w:rPr>
          <w:sz w:val="28"/>
          <w:szCs w:val="28"/>
        </w:rPr>
      </w:pPr>
    </w:p>
    <w:p w:rsidR="00B33FF9" w:rsidRDefault="00B33FF9" w:rsidP="00B33FF9">
      <w:pPr>
        <w:keepNext/>
        <w:ind w:left="28"/>
        <w:jc w:val="both"/>
        <w:rPr>
          <w:sz w:val="28"/>
          <w:szCs w:val="28"/>
        </w:rPr>
      </w:pPr>
    </w:p>
    <w:p w:rsidR="00D20A54" w:rsidRDefault="00D20A54" w:rsidP="00D20A54">
      <w:pPr>
        <w:keepNext/>
        <w:jc w:val="both"/>
        <w:rPr>
          <w:sz w:val="28"/>
          <w:szCs w:val="28"/>
        </w:rPr>
      </w:pPr>
    </w:p>
    <w:p w:rsidR="00D20A54" w:rsidRDefault="00D20A54" w:rsidP="00B33FF9">
      <w:pPr>
        <w:keepNext/>
        <w:ind w:left="28"/>
        <w:jc w:val="both"/>
        <w:rPr>
          <w:b/>
          <w:sz w:val="28"/>
          <w:szCs w:val="28"/>
        </w:rPr>
      </w:pPr>
    </w:p>
    <w:p w:rsidR="00D20A54" w:rsidRDefault="00D20A54" w:rsidP="00B33FF9">
      <w:pPr>
        <w:keepNext/>
        <w:ind w:left="28"/>
        <w:jc w:val="both"/>
        <w:rPr>
          <w:b/>
          <w:sz w:val="28"/>
          <w:szCs w:val="28"/>
        </w:rPr>
      </w:pPr>
    </w:p>
    <w:p w:rsidR="00B33FF9" w:rsidRPr="00533FDA" w:rsidRDefault="00B33FF9" w:rsidP="00B33FF9">
      <w:pPr>
        <w:keepNext/>
        <w:ind w:left="28"/>
        <w:jc w:val="both"/>
        <w:rPr>
          <w:b/>
          <w:sz w:val="28"/>
          <w:szCs w:val="28"/>
        </w:rPr>
      </w:pPr>
      <w:r w:rsidRPr="00533FDA">
        <w:rPr>
          <w:b/>
          <w:sz w:val="28"/>
          <w:szCs w:val="28"/>
        </w:rPr>
        <w:t>Punkt 5.</w:t>
      </w:r>
      <w:r w:rsidRPr="00533FDA">
        <w:rPr>
          <w:b/>
          <w:sz w:val="28"/>
          <w:szCs w:val="28"/>
        </w:rPr>
        <w:tab/>
      </w:r>
      <w:r w:rsidRPr="00533FDA">
        <w:rPr>
          <w:b/>
          <w:sz w:val="28"/>
          <w:szCs w:val="28"/>
          <w:u w:val="single"/>
        </w:rPr>
        <w:t>Sprawa stawek podatku od nieruchomości</w:t>
      </w:r>
      <w:r w:rsidRPr="00533FDA">
        <w:rPr>
          <w:b/>
          <w:sz w:val="28"/>
          <w:szCs w:val="28"/>
        </w:rPr>
        <w:t>.</w:t>
      </w:r>
    </w:p>
    <w:p w:rsidR="00FF6562" w:rsidRDefault="00FF6562" w:rsidP="00FF6562">
      <w:pPr>
        <w:pStyle w:val="Domylnie"/>
        <w:spacing w:line="360" w:lineRule="auto"/>
        <w:ind w:firstLine="97"/>
        <w:jc w:val="both"/>
        <w:rPr>
          <w:sz w:val="28"/>
          <w:szCs w:val="28"/>
          <w:lang w:eastAsia="pl-PL"/>
        </w:rPr>
      </w:pPr>
    </w:p>
    <w:p w:rsidR="00B33FF9" w:rsidRPr="00FF6562" w:rsidRDefault="00B33FF9" w:rsidP="00FF6562">
      <w:pPr>
        <w:jc w:val="both"/>
        <w:rPr>
          <w:i/>
          <w:sz w:val="28"/>
          <w:szCs w:val="28"/>
        </w:rPr>
      </w:pPr>
      <w:r w:rsidRPr="00533FDA">
        <w:rPr>
          <w:b/>
          <w:sz w:val="28"/>
          <w:szCs w:val="28"/>
        </w:rPr>
        <w:t>Skarbnik Miasta p. Brzezińska</w:t>
      </w:r>
      <w:r w:rsidRPr="00FF6562">
        <w:rPr>
          <w:sz w:val="28"/>
          <w:szCs w:val="28"/>
        </w:rPr>
        <w:t xml:space="preserve"> – przedstawiła projekt uchwały wraz </w:t>
      </w:r>
      <w:r w:rsidR="00FF6562" w:rsidRPr="00FF6562">
        <w:rPr>
          <w:sz w:val="28"/>
          <w:szCs w:val="28"/>
        </w:rPr>
        <w:t xml:space="preserve">                                    </w:t>
      </w:r>
      <w:r w:rsidRPr="00FF6562">
        <w:rPr>
          <w:sz w:val="28"/>
          <w:szCs w:val="28"/>
        </w:rPr>
        <w:t xml:space="preserve">z uzasadnieniem o następującej treści: </w:t>
      </w:r>
      <w:r w:rsidRPr="00FF6562">
        <w:rPr>
          <w:i/>
          <w:sz w:val="28"/>
          <w:szCs w:val="28"/>
        </w:rPr>
        <w:t xml:space="preserve"> </w:t>
      </w:r>
      <w:r w:rsidR="00FF6562" w:rsidRPr="00FF6562">
        <w:rPr>
          <w:i/>
          <w:sz w:val="28"/>
          <w:szCs w:val="28"/>
        </w:rPr>
        <w:t>„</w:t>
      </w:r>
      <w:r w:rsidRPr="00FF6562">
        <w:rPr>
          <w:i/>
          <w:sz w:val="28"/>
          <w:szCs w:val="28"/>
        </w:rPr>
        <w:t xml:space="preserve">W uchwale zrealizowano dyspozycję przewidzianą w art. 5 ust. 1 ustawy z dnia 12 stycznia 1991 r. o podatkach </w:t>
      </w:r>
      <w:r w:rsidR="00FF6562" w:rsidRPr="00FF6562">
        <w:rPr>
          <w:i/>
          <w:sz w:val="28"/>
          <w:szCs w:val="28"/>
        </w:rPr>
        <w:t xml:space="preserve">                            </w:t>
      </w:r>
      <w:r w:rsidRPr="00FF6562">
        <w:rPr>
          <w:i/>
          <w:sz w:val="28"/>
          <w:szCs w:val="28"/>
        </w:rPr>
        <w:t>i opłatach lokalnych (Dz. U. 2017.1785 j.t. z późn. zm.), zgodnie  z którą Rada Miasta, w drodze uchwały, określa wysokość stawek podatku od nieruchomości.</w:t>
      </w:r>
    </w:p>
    <w:p w:rsidR="00B33FF9" w:rsidRPr="00FF6562" w:rsidRDefault="00B33FF9" w:rsidP="00FF6562">
      <w:pPr>
        <w:jc w:val="both"/>
        <w:rPr>
          <w:sz w:val="28"/>
          <w:szCs w:val="28"/>
        </w:rPr>
      </w:pPr>
      <w:r w:rsidRPr="00FF6562">
        <w:rPr>
          <w:i/>
          <w:sz w:val="28"/>
          <w:szCs w:val="28"/>
        </w:rPr>
        <w:t>Proponujemy wzrost stawek o 1,9% na rok 2018 w stosunku do roku 2017. Podatek od nieruchomości na rok 2018 w stosunku do roku 2017 wzrośnie o kwotę 129 383 zł. Stawki po przeliczeniu nie przekraczają górnych granic stawek kwotowych ogłoszonych przez Ministra Finansów w Obwieszczeniu z dnia 28 lipca 2017r. (M.P.2017.800)</w:t>
      </w:r>
      <w:r w:rsidR="00FF6562" w:rsidRPr="00FF6562">
        <w:rPr>
          <w:i/>
          <w:sz w:val="28"/>
          <w:szCs w:val="28"/>
        </w:rPr>
        <w:t xml:space="preserve">” </w:t>
      </w:r>
      <w:r w:rsidR="00FF6562" w:rsidRPr="00533FDA">
        <w:rPr>
          <w:b/>
          <w:i/>
          <w:sz w:val="28"/>
          <w:szCs w:val="28"/>
        </w:rPr>
        <w:t xml:space="preserve">– </w:t>
      </w:r>
      <w:r w:rsidR="00FF6562" w:rsidRPr="00533FDA">
        <w:rPr>
          <w:b/>
          <w:sz w:val="28"/>
          <w:szCs w:val="28"/>
        </w:rPr>
        <w:t xml:space="preserve">Załącznik nr </w:t>
      </w:r>
      <w:r w:rsidR="00D20A54">
        <w:rPr>
          <w:b/>
          <w:sz w:val="28"/>
          <w:szCs w:val="28"/>
        </w:rPr>
        <w:t>6</w:t>
      </w:r>
      <w:r w:rsidR="00FF6562" w:rsidRPr="00FF6562">
        <w:rPr>
          <w:sz w:val="28"/>
          <w:szCs w:val="28"/>
        </w:rPr>
        <w:t xml:space="preserve"> do protokołu. </w:t>
      </w:r>
    </w:p>
    <w:p w:rsidR="00FF6562" w:rsidRPr="00533FDA" w:rsidRDefault="00FF6562" w:rsidP="00FF6562">
      <w:pPr>
        <w:jc w:val="both"/>
        <w:rPr>
          <w:b/>
          <w:sz w:val="28"/>
          <w:szCs w:val="28"/>
        </w:rPr>
      </w:pPr>
    </w:p>
    <w:p w:rsidR="00FF6562" w:rsidRDefault="00FF6562" w:rsidP="00FF6562">
      <w:pPr>
        <w:jc w:val="both"/>
        <w:rPr>
          <w:sz w:val="28"/>
          <w:szCs w:val="28"/>
        </w:rPr>
      </w:pPr>
      <w:r w:rsidRPr="00533FDA">
        <w:rPr>
          <w:b/>
          <w:sz w:val="28"/>
          <w:szCs w:val="28"/>
        </w:rPr>
        <w:t>Przewodniczący obrad</w:t>
      </w:r>
      <w:r w:rsidRPr="00FF6562">
        <w:rPr>
          <w:sz w:val="28"/>
          <w:szCs w:val="28"/>
        </w:rPr>
        <w:t xml:space="preserve"> </w:t>
      </w:r>
      <w:r>
        <w:rPr>
          <w:sz w:val="28"/>
          <w:szCs w:val="28"/>
        </w:rPr>
        <w:t>poinformował, że Komisja Budżetu wypracowała opinię o następującej treści: „</w:t>
      </w:r>
      <w:r w:rsidRPr="00FF6562">
        <w:rPr>
          <w:i/>
          <w:sz w:val="28"/>
          <w:szCs w:val="28"/>
        </w:rPr>
        <w:t>Komisja Budżetu Rady Miasta Chełmna po przeprowadzonej dyskusji pozytywnie opiniuje projekt uchwały w przedmiotowej sprawie</w:t>
      </w:r>
      <w:r>
        <w:rPr>
          <w:i/>
          <w:sz w:val="28"/>
          <w:szCs w:val="28"/>
        </w:rPr>
        <w:t>”</w:t>
      </w:r>
      <w:r>
        <w:rPr>
          <w:sz w:val="28"/>
          <w:szCs w:val="28"/>
        </w:rPr>
        <w:t xml:space="preserve"> – </w:t>
      </w:r>
      <w:r w:rsidRPr="00533FDA">
        <w:rPr>
          <w:b/>
          <w:sz w:val="28"/>
          <w:szCs w:val="28"/>
        </w:rPr>
        <w:t>Załącznik nr</w:t>
      </w:r>
      <w:r w:rsidR="00D20A54">
        <w:rPr>
          <w:b/>
          <w:sz w:val="28"/>
          <w:szCs w:val="28"/>
        </w:rPr>
        <w:t xml:space="preserve"> 7</w:t>
      </w:r>
      <w:r>
        <w:rPr>
          <w:sz w:val="28"/>
          <w:szCs w:val="28"/>
        </w:rPr>
        <w:t xml:space="preserve"> do protokołu.</w:t>
      </w:r>
      <w:r w:rsidRPr="006520A9">
        <w:rPr>
          <w:sz w:val="28"/>
          <w:szCs w:val="28"/>
        </w:rPr>
        <w:t xml:space="preserve"> </w:t>
      </w:r>
    </w:p>
    <w:p w:rsidR="00FF6562" w:rsidRDefault="00FF6562" w:rsidP="00FF6562">
      <w:pPr>
        <w:jc w:val="both"/>
        <w:rPr>
          <w:sz w:val="28"/>
          <w:szCs w:val="28"/>
        </w:rPr>
      </w:pPr>
    </w:p>
    <w:p w:rsidR="00FF6562" w:rsidRDefault="00FF6562" w:rsidP="00FF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w związku z brakiem chętnych do dyskusji poddał pod głosowanie Rady Miasta projekt uchwały zawarty w druku nr 2. </w:t>
      </w:r>
    </w:p>
    <w:p w:rsidR="00712DA5" w:rsidRDefault="00712DA5" w:rsidP="00FF6562">
      <w:pPr>
        <w:jc w:val="both"/>
        <w:rPr>
          <w:sz w:val="28"/>
          <w:szCs w:val="28"/>
        </w:rPr>
      </w:pPr>
    </w:p>
    <w:p w:rsidR="00712DA5" w:rsidRDefault="00712DA5" w:rsidP="00533FDA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przyjęciem uchwały głosowało </w:t>
      </w:r>
      <w:r w:rsidR="00533FDA">
        <w:rPr>
          <w:sz w:val="28"/>
          <w:szCs w:val="28"/>
        </w:rPr>
        <w:t>1</w:t>
      </w:r>
      <w:r w:rsidR="003E71E2">
        <w:rPr>
          <w:sz w:val="28"/>
          <w:szCs w:val="28"/>
        </w:rPr>
        <w:t>4</w:t>
      </w:r>
      <w:r w:rsidR="00533FDA">
        <w:rPr>
          <w:sz w:val="28"/>
          <w:szCs w:val="28"/>
        </w:rPr>
        <w:t xml:space="preserve"> radnych, głosów przeciwnych i wstrzymujących nie było. </w:t>
      </w:r>
    </w:p>
    <w:p w:rsidR="00712DA5" w:rsidRDefault="00712DA5" w:rsidP="00FF6562">
      <w:pPr>
        <w:jc w:val="both"/>
        <w:rPr>
          <w:sz w:val="28"/>
          <w:szCs w:val="28"/>
        </w:rPr>
      </w:pPr>
    </w:p>
    <w:p w:rsidR="00712DA5" w:rsidRDefault="00665A0E" w:rsidP="00FF6562">
      <w:pPr>
        <w:jc w:val="both"/>
        <w:rPr>
          <w:sz w:val="28"/>
          <w:szCs w:val="28"/>
        </w:rPr>
      </w:pPr>
      <w:r w:rsidRPr="00533FDA">
        <w:rPr>
          <w:b/>
          <w:sz w:val="28"/>
          <w:szCs w:val="28"/>
        </w:rPr>
        <w:t>Przewodniczący obrad</w:t>
      </w:r>
      <w:r>
        <w:rPr>
          <w:sz w:val="28"/>
          <w:szCs w:val="28"/>
        </w:rPr>
        <w:t xml:space="preserve"> stwierdził, że w wyniku głosowania Rada Miasta jednogłośnie przyjęła</w:t>
      </w:r>
      <w:r w:rsidRPr="00533FDA">
        <w:rPr>
          <w:b/>
          <w:sz w:val="28"/>
          <w:szCs w:val="28"/>
        </w:rPr>
        <w:t xml:space="preserve"> Uchwałę Nr XLI/234/2017 Rady Miasta Chełmna z dnia 28 listopada 2017 roku w sprawie stawek podatku od nieruchomości – Załącznik nr </w:t>
      </w:r>
      <w:r w:rsidR="00D20A54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do protokołu. </w:t>
      </w:r>
    </w:p>
    <w:p w:rsidR="00665A0E" w:rsidRDefault="00665A0E" w:rsidP="00FF6562">
      <w:pPr>
        <w:jc w:val="both"/>
        <w:rPr>
          <w:sz w:val="28"/>
          <w:szCs w:val="28"/>
        </w:rPr>
      </w:pPr>
    </w:p>
    <w:p w:rsidR="00665A0E" w:rsidRDefault="00665A0E" w:rsidP="00FF6562">
      <w:pPr>
        <w:jc w:val="both"/>
        <w:rPr>
          <w:sz w:val="28"/>
          <w:szCs w:val="28"/>
        </w:rPr>
      </w:pPr>
    </w:p>
    <w:p w:rsidR="00D20A54" w:rsidRDefault="00D20A54" w:rsidP="00FF6562">
      <w:pPr>
        <w:jc w:val="both"/>
        <w:rPr>
          <w:sz w:val="28"/>
          <w:szCs w:val="28"/>
        </w:rPr>
      </w:pPr>
    </w:p>
    <w:p w:rsidR="00665A0E" w:rsidRDefault="00665A0E" w:rsidP="00FF6562">
      <w:pPr>
        <w:jc w:val="both"/>
        <w:rPr>
          <w:sz w:val="28"/>
          <w:szCs w:val="28"/>
        </w:rPr>
      </w:pPr>
    </w:p>
    <w:p w:rsidR="00665A0E" w:rsidRDefault="00665A0E" w:rsidP="00FF6562">
      <w:pPr>
        <w:jc w:val="both"/>
        <w:rPr>
          <w:sz w:val="28"/>
          <w:szCs w:val="28"/>
        </w:rPr>
      </w:pPr>
    </w:p>
    <w:p w:rsidR="00665A0E" w:rsidRDefault="00665A0E" w:rsidP="00FF6562">
      <w:pPr>
        <w:jc w:val="both"/>
        <w:rPr>
          <w:sz w:val="28"/>
          <w:szCs w:val="28"/>
        </w:rPr>
      </w:pPr>
    </w:p>
    <w:p w:rsidR="00665A0E" w:rsidRDefault="00665A0E" w:rsidP="00665A0E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Punkt </w:t>
      </w:r>
      <w:r w:rsidRPr="00D3791F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65A0E">
        <w:rPr>
          <w:rFonts w:ascii="Times New Roman" w:hAnsi="Times New Roman" w:cs="Times New Roman"/>
          <w:b/>
          <w:sz w:val="28"/>
          <w:szCs w:val="28"/>
          <w:u w:val="single"/>
        </w:rPr>
        <w:t xml:space="preserve">Sprawa ustalenia wysokości ekwiwalentu pieniężnego za udział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65A0E" w:rsidRPr="00665A0E" w:rsidRDefault="00665A0E" w:rsidP="00665A0E">
      <w:pPr>
        <w:pStyle w:val="Bezodstpw"/>
        <w:ind w:left="141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5A0E">
        <w:rPr>
          <w:rFonts w:ascii="Times New Roman" w:hAnsi="Times New Roman" w:cs="Times New Roman"/>
          <w:b/>
          <w:sz w:val="28"/>
          <w:szCs w:val="28"/>
          <w:u w:val="single"/>
        </w:rPr>
        <w:t>w działaniach ratowniczych lub szkoleniach pożarniczych członków Ochotniczej Straży Pożarnej.</w:t>
      </w:r>
    </w:p>
    <w:p w:rsidR="00665A0E" w:rsidRPr="00665A0E" w:rsidRDefault="00665A0E" w:rsidP="00665A0E">
      <w:pPr>
        <w:ind w:firstLine="708"/>
        <w:jc w:val="both"/>
        <w:rPr>
          <w:b/>
        </w:rPr>
      </w:pPr>
      <w:r>
        <w:t xml:space="preserve"> </w:t>
      </w:r>
    </w:p>
    <w:p w:rsidR="00665A0E" w:rsidRDefault="00665A0E" w:rsidP="002A12FE">
      <w:pPr>
        <w:ind w:left="-29"/>
        <w:jc w:val="both"/>
        <w:rPr>
          <w:sz w:val="28"/>
          <w:szCs w:val="28"/>
        </w:rPr>
      </w:pPr>
      <w:r w:rsidRPr="00665A0E">
        <w:rPr>
          <w:b/>
          <w:sz w:val="28"/>
          <w:szCs w:val="28"/>
        </w:rPr>
        <w:t>Burmistrz Miasta p. Kędzierski</w:t>
      </w:r>
      <w:r>
        <w:rPr>
          <w:sz w:val="28"/>
          <w:szCs w:val="28"/>
        </w:rPr>
        <w:t xml:space="preserve"> przedstawił projekt uchwały wraz                                      z uzasadnieniem o następującej treści: „</w:t>
      </w:r>
      <w:r w:rsidRPr="00665A0E">
        <w:rPr>
          <w:i/>
          <w:sz w:val="28"/>
          <w:szCs w:val="28"/>
        </w:rPr>
        <w:t xml:space="preserve">Zgodnie z art. 28 ust. 1 i 2 ustawy z dnia 24 sierpnia 1991 r. o ochronie przeciwpożarowej (Dz. U. z 2016 r. poz. 191) Rada Gminy ustala wysokości ekwiwalentu za udział w działaniu ratowniczym lub szkoleniu pożarniczym członkom ochotniczej straży pożarnej, z tym że wysokość ekwiwalentu nie może przekraczać 1/175 przeciętnego wynagrodzenia, ogłoszonego przez Prezesa GUS w Dzienniku Urzędowym Rzeczpospolitej Polskiej „Monitor Polski”  na podstawie art. 20 pkt 2 ustawy z dnia 17 grudnia 1998 r. o emeryturach i rentach z Funduszu Ubezpieczeń Społecznych (Dz. U. </w:t>
      </w:r>
      <w:r w:rsidR="002A12FE">
        <w:rPr>
          <w:i/>
          <w:sz w:val="28"/>
          <w:szCs w:val="28"/>
        </w:rPr>
        <w:t xml:space="preserve">                      </w:t>
      </w:r>
      <w:r w:rsidRPr="00665A0E">
        <w:rPr>
          <w:i/>
          <w:sz w:val="28"/>
          <w:szCs w:val="28"/>
        </w:rPr>
        <w:t>z 2015 r. poz. 748 ze zm.) przed dniem ustalenia ekwiwalentu, za każdą godzinę udziału w działaniu ratowniczym lub szkoleniu pożarniczym.</w:t>
      </w:r>
      <w:r w:rsidR="002A12FE">
        <w:rPr>
          <w:i/>
          <w:sz w:val="28"/>
          <w:szCs w:val="28"/>
        </w:rPr>
        <w:t xml:space="preserve">  </w:t>
      </w:r>
      <w:r w:rsidRPr="00665A0E">
        <w:rPr>
          <w:i/>
          <w:sz w:val="28"/>
          <w:szCs w:val="28"/>
        </w:rPr>
        <w:t xml:space="preserve">Zgodnie z art. 29 ustawy o ochronie przeciwpożarowej koszty funkcjonowania OSP pokrywane są z budżetu państwa, budżetów jednostek samorządów terytorialnych, dochodów instytucji ubezpieczeniowych, ubezpieczających osoby fizyczne i prawne, środków własnych podmiotów, tj. składek członkowskich, dotacji, darowizn, spadków </w:t>
      </w:r>
      <w:r w:rsidR="002A12FE">
        <w:rPr>
          <w:i/>
          <w:sz w:val="28"/>
          <w:szCs w:val="28"/>
        </w:rPr>
        <w:t xml:space="preserve">                    </w:t>
      </w:r>
      <w:r w:rsidRPr="00665A0E">
        <w:rPr>
          <w:i/>
          <w:sz w:val="28"/>
          <w:szCs w:val="28"/>
        </w:rPr>
        <w:t>i zapisów, dochodów z majątku i z imprez (w tym z zabezpieczenia imprez), ofiarności publicznej i wpływów z działalności gospodarczej.</w:t>
      </w:r>
      <w:r w:rsidR="002A12FE">
        <w:rPr>
          <w:i/>
          <w:sz w:val="28"/>
          <w:szCs w:val="28"/>
        </w:rPr>
        <w:t xml:space="preserve"> </w:t>
      </w:r>
      <w:r w:rsidRPr="00665A0E">
        <w:rPr>
          <w:i/>
          <w:sz w:val="28"/>
          <w:szCs w:val="28"/>
        </w:rPr>
        <w:t xml:space="preserve">Gmina, zgodnie </w:t>
      </w:r>
      <w:r w:rsidR="002A12FE">
        <w:rPr>
          <w:i/>
          <w:sz w:val="28"/>
          <w:szCs w:val="28"/>
        </w:rPr>
        <w:t xml:space="preserve">                   </w:t>
      </w:r>
      <w:r w:rsidRPr="00665A0E">
        <w:rPr>
          <w:i/>
          <w:sz w:val="28"/>
          <w:szCs w:val="28"/>
        </w:rPr>
        <w:t xml:space="preserve">z art. 32 ust. 2 i 3 ustawy o ochronie przeciwpożarowej ponosi koszty wyposażenia, utrzymania, wyszkolenia i zapewnienia gotowości bojowej OSP oraz koszty bezpłatnego umundurowania, ubezpieczenia członków OSP i kosztów okresowych badań lekarskich. Członek OSP, który uczestniczył w działaniu ratowniczym lub szkoleniu pożarniczym organizowanym przez Państwową Straż Pożarną otrzymuje ekwiwalent pieniężny. Wysokość ekwiwalentu ustala Rada Gminy w drodze uchwały. </w:t>
      </w:r>
      <w:r w:rsidR="002A12FE">
        <w:rPr>
          <w:i/>
          <w:sz w:val="28"/>
          <w:szCs w:val="28"/>
        </w:rPr>
        <w:t xml:space="preserve"> </w:t>
      </w:r>
      <w:r w:rsidRPr="00665A0E">
        <w:rPr>
          <w:i/>
          <w:sz w:val="28"/>
          <w:szCs w:val="28"/>
        </w:rPr>
        <w:t>Zarząd OSP w Chełmnie po analizie ilości wyjazdów alarmowych oraz szkoleń w latach 2015-2016 wylicza, że roczny koszt wypłaty ekwiwalentu będzie wynosił około 4 tysiące złotych.</w:t>
      </w:r>
      <w:r w:rsidR="002A12FE">
        <w:rPr>
          <w:i/>
          <w:sz w:val="28"/>
          <w:szCs w:val="28"/>
        </w:rPr>
        <w:t xml:space="preserve"> </w:t>
      </w:r>
      <w:r w:rsidRPr="00665A0E">
        <w:rPr>
          <w:i/>
          <w:sz w:val="28"/>
          <w:szCs w:val="28"/>
        </w:rPr>
        <w:t>Zarząd OSP jednocześnie informuje, że nie będzie wnioskował o wypłatę ekwiwalentu z tytułu prowadzonych przez strażaków zabezpieczeń imprez sportowych oraz kulturalnych organizowanych na terenie miasta. Ekwiwalent ma dotyczyć wyłącznie działań ratowniczych oraz szkoleń organizowanych przez PSP</w:t>
      </w:r>
      <w:r>
        <w:rPr>
          <w:i/>
          <w:sz w:val="28"/>
          <w:szCs w:val="28"/>
        </w:rPr>
        <w:t xml:space="preserve">” – </w:t>
      </w:r>
      <w:r w:rsidRPr="00533FDA">
        <w:rPr>
          <w:b/>
          <w:sz w:val="28"/>
          <w:szCs w:val="28"/>
        </w:rPr>
        <w:t>Załącznik nr</w:t>
      </w:r>
      <w:r w:rsidR="00D20A54">
        <w:rPr>
          <w:b/>
          <w:sz w:val="28"/>
          <w:szCs w:val="28"/>
        </w:rPr>
        <w:t xml:space="preserve"> 9</w:t>
      </w:r>
      <w:r>
        <w:rPr>
          <w:sz w:val="28"/>
          <w:szCs w:val="28"/>
        </w:rPr>
        <w:t xml:space="preserve"> do protokołu. </w:t>
      </w:r>
    </w:p>
    <w:p w:rsidR="002A12FE" w:rsidRDefault="002A12FE" w:rsidP="002A12FE">
      <w:pPr>
        <w:ind w:left="-29"/>
        <w:jc w:val="both"/>
        <w:rPr>
          <w:i/>
          <w:sz w:val="28"/>
          <w:szCs w:val="28"/>
        </w:rPr>
      </w:pPr>
    </w:p>
    <w:p w:rsidR="002A12FE" w:rsidRDefault="002A12FE" w:rsidP="002A12FE">
      <w:pPr>
        <w:ind w:left="-29"/>
        <w:jc w:val="both"/>
        <w:rPr>
          <w:sz w:val="28"/>
          <w:szCs w:val="28"/>
        </w:rPr>
      </w:pPr>
      <w:r w:rsidRPr="00533FDA">
        <w:rPr>
          <w:b/>
          <w:sz w:val="28"/>
          <w:szCs w:val="28"/>
        </w:rPr>
        <w:t>Przewodniczący obrad</w:t>
      </w:r>
      <w:r>
        <w:rPr>
          <w:sz w:val="28"/>
          <w:szCs w:val="28"/>
        </w:rPr>
        <w:t xml:space="preserve"> w związku z brakiem chętnych do dyskusji poddał pod głosowanie Rady Miasta projekt uchwały zawarty w druku </w:t>
      </w:r>
      <w:r w:rsidR="00166C3E">
        <w:rPr>
          <w:sz w:val="28"/>
          <w:szCs w:val="28"/>
        </w:rPr>
        <w:t>nr  4.</w:t>
      </w:r>
    </w:p>
    <w:p w:rsidR="00166C3E" w:rsidRDefault="00166C3E" w:rsidP="002A12FE">
      <w:pPr>
        <w:ind w:left="-29"/>
        <w:jc w:val="both"/>
        <w:rPr>
          <w:sz w:val="28"/>
          <w:szCs w:val="28"/>
        </w:rPr>
      </w:pPr>
    </w:p>
    <w:p w:rsidR="00166C3E" w:rsidRDefault="00166C3E" w:rsidP="00166C3E">
      <w:pPr>
        <w:ind w:left="1411"/>
        <w:jc w:val="both"/>
        <w:rPr>
          <w:sz w:val="28"/>
          <w:szCs w:val="28"/>
        </w:rPr>
      </w:pPr>
      <w:r>
        <w:rPr>
          <w:sz w:val="28"/>
          <w:szCs w:val="28"/>
        </w:rPr>
        <w:t>Za przyjęciem uchwały głosowało 1</w:t>
      </w:r>
      <w:r w:rsidR="003E71E2">
        <w:rPr>
          <w:sz w:val="28"/>
          <w:szCs w:val="28"/>
        </w:rPr>
        <w:t>3</w:t>
      </w:r>
      <w:r>
        <w:rPr>
          <w:sz w:val="28"/>
          <w:szCs w:val="28"/>
        </w:rPr>
        <w:t xml:space="preserve"> radnych, głosów przeciwnych nie było</w:t>
      </w:r>
      <w:r w:rsidR="00A21C6E">
        <w:rPr>
          <w:sz w:val="28"/>
          <w:szCs w:val="28"/>
        </w:rPr>
        <w:t>, przy 1 głosie wstrzymuj</w:t>
      </w:r>
      <w:r w:rsidR="00D20A54">
        <w:rPr>
          <w:sz w:val="28"/>
          <w:szCs w:val="28"/>
        </w:rPr>
        <w:t>ą</w:t>
      </w:r>
      <w:r w:rsidR="00A21C6E">
        <w:rPr>
          <w:sz w:val="28"/>
          <w:szCs w:val="28"/>
        </w:rPr>
        <w:t>cym.</w:t>
      </w:r>
      <w:r>
        <w:rPr>
          <w:sz w:val="28"/>
          <w:szCs w:val="28"/>
        </w:rPr>
        <w:t xml:space="preserve"> </w:t>
      </w:r>
    </w:p>
    <w:p w:rsidR="00166C3E" w:rsidRDefault="00166C3E" w:rsidP="002A12FE">
      <w:pPr>
        <w:ind w:left="-29"/>
        <w:jc w:val="both"/>
        <w:rPr>
          <w:sz w:val="28"/>
          <w:szCs w:val="28"/>
        </w:rPr>
      </w:pPr>
    </w:p>
    <w:p w:rsidR="00166C3E" w:rsidRPr="002A12FE" w:rsidRDefault="00A21C6E" w:rsidP="002A12FE">
      <w:pPr>
        <w:ind w:left="-2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„pociągnąć dalej” </w:t>
      </w:r>
      <w:r w:rsidR="00BF69B4">
        <w:rPr>
          <w:b/>
          <w:sz w:val="28"/>
          <w:szCs w:val="28"/>
        </w:rPr>
        <w:t xml:space="preserve"> </w:t>
      </w:r>
      <w:r w:rsidR="00166C3E" w:rsidRPr="00533FDA">
        <w:rPr>
          <w:b/>
          <w:sz w:val="28"/>
          <w:szCs w:val="28"/>
        </w:rPr>
        <w:t>Przewodniczący obrad</w:t>
      </w:r>
      <w:r w:rsidR="00166C3E">
        <w:rPr>
          <w:sz w:val="28"/>
          <w:szCs w:val="28"/>
        </w:rPr>
        <w:t xml:space="preserve"> stwierdził, że w wyniku głosowania Rada Miasta </w:t>
      </w:r>
      <w:r>
        <w:rPr>
          <w:sz w:val="28"/>
          <w:szCs w:val="28"/>
        </w:rPr>
        <w:t xml:space="preserve">większością głosów </w:t>
      </w:r>
      <w:r w:rsidR="00166C3E">
        <w:rPr>
          <w:sz w:val="28"/>
          <w:szCs w:val="28"/>
        </w:rPr>
        <w:t xml:space="preserve">przyjęła </w:t>
      </w:r>
      <w:r w:rsidR="00166C3E" w:rsidRPr="00533FDA">
        <w:rPr>
          <w:b/>
          <w:sz w:val="28"/>
          <w:szCs w:val="28"/>
        </w:rPr>
        <w:t>Uchwałę Nr XLI/235/2017 Rady Miasta Chełmna z dnia 28 listopada 2017 roku w sprawie ustalenia wysokości ekwiwalentu pieniężnego za udział w działaniach ratowniczych lub szkoleniach pożarniczych członków Ochotniczej Straży Pożarnej – Załącznik nr</w:t>
      </w:r>
      <w:r w:rsidR="00D20A54">
        <w:rPr>
          <w:b/>
          <w:sz w:val="28"/>
          <w:szCs w:val="28"/>
        </w:rPr>
        <w:t xml:space="preserve"> 10</w:t>
      </w:r>
      <w:r w:rsidR="00166C3E">
        <w:rPr>
          <w:sz w:val="28"/>
          <w:szCs w:val="28"/>
        </w:rPr>
        <w:t xml:space="preserve"> do protokołu. </w:t>
      </w:r>
    </w:p>
    <w:p w:rsidR="00665A0E" w:rsidRDefault="00665A0E" w:rsidP="00FF6562">
      <w:pPr>
        <w:jc w:val="both"/>
        <w:rPr>
          <w:sz w:val="28"/>
          <w:szCs w:val="28"/>
        </w:rPr>
      </w:pPr>
    </w:p>
    <w:p w:rsidR="00FF6562" w:rsidRDefault="00FF6562" w:rsidP="00FF6562">
      <w:pPr>
        <w:jc w:val="both"/>
        <w:rPr>
          <w:sz w:val="28"/>
          <w:szCs w:val="28"/>
        </w:rPr>
      </w:pPr>
    </w:p>
    <w:p w:rsidR="00FF6562" w:rsidRPr="006520A9" w:rsidRDefault="00FF6562" w:rsidP="00FF65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6562" w:rsidRPr="00166C3E" w:rsidRDefault="00FF6562" w:rsidP="00FF656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FF6562" w:rsidRDefault="00166C3E" w:rsidP="00FF6562">
      <w:pPr>
        <w:jc w:val="both"/>
        <w:rPr>
          <w:b/>
          <w:sz w:val="28"/>
          <w:szCs w:val="28"/>
        </w:rPr>
      </w:pPr>
      <w:r w:rsidRPr="00166C3E">
        <w:rPr>
          <w:b/>
          <w:sz w:val="28"/>
          <w:szCs w:val="28"/>
        </w:rPr>
        <w:t>Punkt 7.</w:t>
      </w:r>
      <w:r w:rsidRPr="00166C3E">
        <w:rPr>
          <w:b/>
          <w:sz w:val="28"/>
          <w:szCs w:val="28"/>
        </w:rPr>
        <w:tab/>
      </w:r>
      <w:r w:rsidRPr="00166C3E">
        <w:rPr>
          <w:b/>
          <w:sz w:val="28"/>
          <w:szCs w:val="28"/>
          <w:u w:val="single"/>
        </w:rPr>
        <w:t>Interpelacje radnych</w:t>
      </w:r>
      <w:r w:rsidRPr="00166C3E">
        <w:rPr>
          <w:b/>
          <w:sz w:val="28"/>
          <w:szCs w:val="28"/>
        </w:rPr>
        <w:t>.</w:t>
      </w:r>
    </w:p>
    <w:p w:rsidR="00E21A27" w:rsidRDefault="00E21A27" w:rsidP="00FF6562">
      <w:pPr>
        <w:jc w:val="both"/>
        <w:rPr>
          <w:b/>
          <w:sz w:val="28"/>
          <w:szCs w:val="28"/>
        </w:rPr>
      </w:pPr>
    </w:p>
    <w:p w:rsidR="00E21A27" w:rsidRPr="00DF7343" w:rsidRDefault="00E21A27" w:rsidP="00E21A2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Przewodniczący obrad p. Błażejewicz – </w:t>
      </w:r>
      <w:r>
        <w:rPr>
          <w:rFonts w:ascii="Times New Roman" w:hAnsi="Times New Roman" w:cs="Times New Roman"/>
          <w:sz w:val="28"/>
          <w:szCs w:val="28"/>
        </w:rPr>
        <w:t xml:space="preserve">poinformował, że do czasu rozpoczęcia obrad nikt z radnych nie złożył interpelacji. </w:t>
      </w:r>
    </w:p>
    <w:p w:rsidR="00E21A27" w:rsidRDefault="00E21A27" w:rsidP="00FF6562">
      <w:pPr>
        <w:jc w:val="both"/>
        <w:rPr>
          <w:b/>
          <w:sz w:val="28"/>
          <w:szCs w:val="28"/>
        </w:rPr>
      </w:pPr>
    </w:p>
    <w:p w:rsidR="00E21A27" w:rsidRDefault="00E21A27" w:rsidP="00FF6562">
      <w:pPr>
        <w:jc w:val="both"/>
        <w:rPr>
          <w:b/>
          <w:sz w:val="28"/>
          <w:szCs w:val="28"/>
        </w:rPr>
      </w:pPr>
    </w:p>
    <w:p w:rsidR="00E21A27" w:rsidRDefault="00E21A27" w:rsidP="00FF6562">
      <w:pPr>
        <w:jc w:val="both"/>
        <w:rPr>
          <w:b/>
          <w:sz w:val="28"/>
          <w:szCs w:val="28"/>
        </w:rPr>
      </w:pPr>
    </w:p>
    <w:p w:rsidR="00E21A27" w:rsidRPr="00166C3E" w:rsidRDefault="00E21A27" w:rsidP="00FF6562">
      <w:pPr>
        <w:jc w:val="both"/>
        <w:rPr>
          <w:b/>
          <w:sz w:val="28"/>
          <w:szCs w:val="28"/>
        </w:rPr>
      </w:pPr>
    </w:p>
    <w:p w:rsidR="00FF6562" w:rsidRPr="00166C3E" w:rsidRDefault="00166C3E" w:rsidP="00B33FF9">
      <w:pPr>
        <w:pStyle w:val="Domylnie"/>
        <w:spacing w:line="360" w:lineRule="auto"/>
        <w:jc w:val="both"/>
        <w:rPr>
          <w:b/>
          <w:sz w:val="28"/>
          <w:szCs w:val="28"/>
        </w:rPr>
      </w:pPr>
      <w:r w:rsidRPr="00166C3E">
        <w:rPr>
          <w:b/>
          <w:sz w:val="28"/>
          <w:szCs w:val="28"/>
        </w:rPr>
        <w:t>Punkt 8.</w:t>
      </w:r>
      <w:r w:rsidRPr="00166C3E">
        <w:rPr>
          <w:b/>
          <w:sz w:val="28"/>
          <w:szCs w:val="28"/>
        </w:rPr>
        <w:tab/>
      </w:r>
      <w:r w:rsidRPr="00166C3E">
        <w:rPr>
          <w:b/>
          <w:sz w:val="28"/>
          <w:szCs w:val="28"/>
          <w:u w:val="single"/>
        </w:rPr>
        <w:t>Wolne wnioski i informacje.</w:t>
      </w:r>
    </w:p>
    <w:p w:rsidR="00B33FF9" w:rsidRDefault="00B33FF9" w:rsidP="00B33FF9"/>
    <w:p w:rsidR="00B33FF9" w:rsidRDefault="00166C3E" w:rsidP="00B33FF9">
      <w:pPr>
        <w:keepNext/>
        <w:ind w:left="2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Miasta p. Błażejewicz </w:t>
      </w:r>
      <w:r w:rsidR="00A21C6E">
        <w:rPr>
          <w:b/>
          <w:sz w:val="28"/>
          <w:szCs w:val="28"/>
        </w:rPr>
        <w:t xml:space="preserve">– </w:t>
      </w:r>
      <w:r w:rsidR="00A21C6E" w:rsidRPr="00A21C6E">
        <w:rPr>
          <w:sz w:val="28"/>
          <w:szCs w:val="28"/>
        </w:rPr>
        <w:t>poinformował, że Kierownik MOPS p. Rokita wystąpiła z prośbą o włączenie się do zbiórki na „Szlachetną paczkę”</w:t>
      </w:r>
      <w:r w:rsidR="00A21C6E">
        <w:rPr>
          <w:sz w:val="28"/>
          <w:szCs w:val="28"/>
        </w:rPr>
        <w:t xml:space="preserve"> – </w:t>
      </w:r>
      <w:r w:rsidR="00A21C6E" w:rsidRPr="00E21A27">
        <w:rPr>
          <w:b/>
          <w:sz w:val="28"/>
          <w:szCs w:val="28"/>
        </w:rPr>
        <w:t xml:space="preserve">Załącznik nr </w:t>
      </w:r>
      <w:r w:rsidR="00D20A54">
        <w:rPr>
          <w:b/>
          <w:sz w:val="28"/>
          <w:szCs w:val="28"/>
        </w:rPr>
        <w:t>11</w:t>
      </w:r>
      <w:r w:rsidR="00A21C6E">
        <w:rPr>
          <w:sz w:val="28"/>
          <w:szCs w:val="28"/>
        </w:rPr>
        <w:t xml:space="preserve"> do protokołu.</w:t>
      </w:r>
    </w:p>
    <w:p w:rsidR="00A21C6E" w:rsidRDefault="00A21C6E" w:rsidP="00B33FF9">
      <w:pPr>
        <w:keepNext/>
        <w:ind w:left="28"/>
        <w:jc w:val="both"/>
        <w:rPr>
          <w:b/>
          <w:sz w:val="28"/>
          <w:szCs w:val="28"/>
        </w:rPr>
      </w:pPr>
    </w:p>
    <w:p w:rsidR="00A21C6E" w:rsidRDefault="00A21C6E" w:rsidP="00B33FF9">
      <w:pPr>
        <w:keepNext/>
        <w:ind w:left="28"/>
        <w:jc w:val="both"/>
        <w:rPr>
          <w:sz w:val="28"/>
          <w:szCs w:val="28"/>
        </w:rPr>
      </w:pPr>
      <w:r>
        <w:rPr>
          <w:b/>
          <w:sz w:val="28"/>
          <w:szCs w:val="28"/>
        </w:rPr>
        <w:t>Radna p. Konowalik –</w:t>
      </w:r>
      <w:r w:rsidRPr="00A21C6E">
        <w:rPr>
          <w:sz w:val="28"/>
          <w:szCs w:val="28"/>
        </w:rPr>
        <w:t xml:space="preserve"> zwróciła uwagę na problem oświetlenia ulicy Toruńskiej na odcinku od ulicy Kwiatowej </w:t>
      </w:r>
      <w:r>
        <w:rPr>
          <w:sz w:val="28"/>
          <w:szCs w:val="28"/>
        </w:rPr>
        <w:t xml:space="preserve">do granicy z Gminą Kijewo Królewskie. Mieszkańcy również zgłaszają ten problem. </w:t>
      </w:r>
    </w:p>
    <w:p w:rsidR="00A21C6E" w:rsidRDefault="00A21C6E" w:rsidP="00B33FF9">
      <w:pPr>
        <w:keepNext/>
        <w:ind w:left="28"/>
        <w:jc w:val="both"/>
        <w:rPr>
          <w:sz w:val="28"/>
          <w:szCs w:val="28"/>
        </w:rPr>
      </w:pPr>
    </w:p>
    <w:p w:rsidR="00B33FF9" w:rsidRDefault="00A21C6E" w:rsidP="00E42950">
      <w:pPr>
        <w:keepNext/>
        <w:ind w:left="28"/>
        <w:jc w:val="both"/>
        <w:rPr>
          <w:sz w:val="28"/>
          <w:szCs w:val="28"/>
        </w:rPr>
      </w:pPr>
      <w:r w:rsidRPr="00E21A27">
        <w:rPr>
          <w:b/>
          <w:sz w:val="28"/>
          <w:szCs w:val="28"/>
        </w:rPr>
        <w:t>Radny p. Dzikowski</w:t>
      </w:r>
      <w:r>
        <w:rPr>
          <w:sz w:val="28"/>
          <w:szCs w:val="28"/>
        </w:rPr>
        <w:t xml:space="preserve"> – podziękował Kierownikowi Wydziału Spraw Obywatelskich za pomoc w sprawie obywatelskiej. Zdaniem mówcy taki powinien być Urząd – otwarty na mieszkańców. Następnie podziękował Burmistrzowi Miasta oraz Kierownikowi Wydziału Gospodarki Miejskiej </w:t>
      </w:r>
      <w:r w:rsidR="00E21A2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i Ochrony Środowiska p. Szusterowi za wykonanie drogi przy garażach na ulicy Łożyńskiego. Zasugerował, że tą drogę  należ</w:t>
      </w:r>
      <w:r w:rsidR="00BF69B4">
        <w:rPr>
          <w:sz w:val="28"/>
          <w:szCs w:val="28"/>
        </w:rPr>
        <w:t xml:space="preserve">y „pociągnąć dalej” i uzupełnić oświetlenie. </w:t>
      </w:r>
      <w:r w:rsidR="00B33FF9" w:rsidRPr="00BF69B4">
        <w:br/>
      </w:r>
      <w:r w:rsidR="00BF69B4" w:rsidRPr="00BF69B4">
        <w:rPr>
          <w:sz w:val="28"/>
          <w:szCs w:val="28"/>
        </w:rPr>
        <w:t xml:space="preserve">Nawiązując do sprawy ulicy Dominikańskiej </w:t>
      </w:r>
      <w:r w:rsidR="00BF69B4">
        <w:rPr>
          <w:sz w:val="28"/>
          <w:szCs w:val="28"/>
        </w:rPr>
        <w:t xml:space="preserve">i wjazdu z ulicy Rybackiej zwrócił uwagę, że wjazd ten jest bardzo niebezpieczny, jak i wjazd na ulicę Wodną. </w:t>
      </w:r>
    </w:p>
    <w:p w:rsidR="00E42950" w:rsidRDefault="00BF69B4" w:rsidP="00E42950">
      <w:pPr>
        <w:keepNext/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Poprosił o informację, jak wyglądają prace nad pomnikiem ułana, który ma być na Rynku. </w:t>
      </w:r>
      <w:r w:rsidR="00E42950">
        <w:rPr>
          <w:sz w:val="28"/>
          <w:szCs w:val="28"/>
        </w:rPr>
        <w:t>Dodał, że nie jest zwolennikiem stawiania pomników na Rynku. Przypomniał, że w okresie międzywojennym były trzy  jednostki wojskowe. 66 Kaszubs</w:t>
      </w:r>
      <w:r w:rsidR="00E42950" w:rsidRPr="00E42950">
        <w:rPr>
          <w:sz w:val="28"/>
          <w:szCs w:val="28"/>
        </w:rPr>
        <w:t>ki Pułk Piechoty</w:t>
      </w:r>
      <w:r w:rsidR="00E42950">
        <w:rPr>
          <w:sz w:val="28"/>
          <w:szCs w:val="28"/>
        </w:rPr>
        <w:t xml:space="preserve"> z</w:t>
      </w:r>
      <w:r w:rsidR="00E42950" w:rsidRPr="00E42950">
        <w:rPr>
          <w:sz w:val="28"/>
          <w:szCs w:val="28"/>
        </w:rPr>
        <w:t>nalazł sobie miejsce przy tzw</w:t>
      </w:r>
      <w:r w:rsidR="00E42950">
        <w:rPr>
          <w:sz w:val="28"/>
          <w:szCs w:val="28"/>
        </w:rPr>
        <w:t xml:space="preserve">. </w:t>
      </w:r>
      <w:r w:rsidR="00E42950" w:rsidRPr="00E42950">
        <w:rPr>
          <w:sz w:val="28"/>
          <w:szCs w:val="28"/>
        </w:rPr>
        <w:t xml:space="preserve">rondzie. </w:t>
      </w:r>
      <w:r w:rsidR="00E42950">
        <w:rPr>
          <w:sz w:val="28"/>
          <w:szCs w:val="28"/>
        </w:rPr>
        <w:t>Po drugiej stronie ulicy Wodnej jest fragment zieleni, gdzie można ustawić ułana</w:t>
      </w:r>
      <w:r w:rsidR="003729D6">
        <w:rPr>
          <w:sz w:val="28"/>
          <w:szCs w:val="28"/>
        </w:rPr>
        <w:t xml:space="preserve">, a z kolei na po przejściu alei  3 Maja jest kawałek zieleni i możne  być miejsce na obelisk </w:t>
      </w:r>
      <w:r w:rsidR="003729D6">
        <w:rPr>
          <w:sz w:val="28"/>
          <w:szCs w:val="28"/>
        </w:rPr>
        <w:lastRenderedPageBreak/>
        <w:t xml:space="preserve">II Korpusu kadetów. Byłby to teren wojskowy. Mówca dodał, że jest to propozycja jednego z przedstawicieli przewodników chełmińskich. </w:t>
      </w:r>
    </w:p>
    <w:p w:rsidR="003729D6" w:rsidRDefault="003729D6" w:rsidP="00E42950">
      <w:pPr>
        <w:keepNext/>
        <w:ind w:left="28"/>
        <w:jc w:val="both"/>
        <w:rPr>
          <w:sz w:val="28"/>
          <w:szCs w:val="28"/>
        </w:rPr>
      </w:pPr>
    </w:p>
    <w:p w:rsidR="003729D6" w:rsidRDefault="003729D6" w:rsidP="00E42950">
      <w:pPr>
        <w:keepNext/>
        <w:ind w:left="28"/>
        <w:jc w:val="both"/>
        <w:rPr>
          <w:sz w:val="28"/>
          <w:szCs w:val="28"/>
        </w:rPr>
      </w:pPr>
      <w:r w:rsidRPr="00E21A27">
        <w:rPr>
          <w:b/>
          <w:sz w:val="28"/>
          <w:szCs w:val="28"/>
        </w:rPr>
        <w:t>Radny p. Kordowski</w:t>
      </w:r>
      <w:r>
        <w:rPr>
          <w:sz w:val="28"/>
          <w:szCs w:val="28"/>
        </w:rPr>
        <w:t xml:space="preserve"> – nawiązując do sprawy selektywnej zbiórki odpadów komunalnych do tzw. dzwonów. Dodał, że wjeżdżając od strony obwodnicy przy dzwonach jest bałagan. </w:t>
      </w:r>
    </w:p>
    <w:p w:rsidR="003729D6" w:rsidRDefault="003729D6" w:rsidP="00E42950">
      <w:pPr>
        <w:keepNext/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Nawiązał do sprawy uporządkowania reklam oraz podjazdów na ulicy Grudziądzkiej. Dodał, że w wielu miasta sprawy reklam na terenie starówki zostały uporządkowane. </w:t>
      </w:r>
    </w:p>
    <w:p w:rsidR="003729D6" w:rsidRDefault="003729D6" w:rsidP="00E42950">
      <w:pPr>
        <w:keepNext/>
        <w:ind w:left="28"/>
        <w:jc w:val="both"/>
        <w:rPr>
          <w:sz w:val="28"/>
          <w:szCs w:val="28"/>
        </w:rPr>
      </w:pPr>
    </w:p>
    <w:p w:rsidR="003729D6" w:rsidRDefault="003729D6" w:rsidP="007B314C">
      <w:pPr>
        <w:keepNext/>
        <w:ind w:left="28"/>
        <w:jc w:val="both"/>
        <w:rPr>
          <w:sz w:val="28"/>
          <w:szCs w:val="28"/>
        </w:rPr>
      </w:pPr>
      <w:r w:rsidRPr="00E21A27">
        <w:rPr>
          <w:b/>
          <w:sz w:val="28"/>
          <w:szCs w:val="28"/>
        </w:rPr>
        <w:t>Burmistrz Miasta</w:t>
      </w:r>
      <w:r>
        <w:rPr>
          <w:sz w:val="28"/>
          <w:szCs w:val="28"/>
        </w:rPr>
        <w:t xml:space="preserve"> odpowiadając przedmówcy </w:t>
      </w:r>
      <w:r w:rsidR="007B314C">
        <w:rPr>
          <w:sz w:val="28"/>
          <w:szCs w:val="28"/>
        </w:rPr>
        <w:t xml:space="preserve">poinformował, że podczas remontu ulicy Grudziądzkiej w części kamienic udało się załatwić sprawę podjazdów, ale niestety nie wszyscy właściciele kamienic wyrazili na to zgodę. W odniesieniu do ujednolicenia reklam na terenie starówki poinformował, że otrzymał informację od byłego konserwatora zabytków, że do chwili obecnej na terenie Województwa Kuj. Pom. nie podjęto uchwały na ten temat. </w:t>
      </w:r>
    </w:p>
    <w:p w:rsidR="007B314C" w:rsidRDefault="007B314C" w:rsidP="007B314C">
      <w:pPr>
        <w:keepNext/>
        <w:ind w:left="28"/>
        <w:jc w:val="both"/>
        <w:rPr>
          <w:sz w:val="28"/>
          <w:szCs w:val="28"/>
        </w:rPr>
      </w:pPr>
    </w:p>
    <w:p w:rsidR="001E4742" w:rsidRDefault="007B314C" w:rsidP="001E4742">
      <w:pPr>
        <w:keepNext/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>Nawiązując do sprawy posadowienia ułana na Rynku przypomniał, ż</w:t>
      </w:r>
      <w:r w:rsidR="001E4742">
        <w:rPr>
          <w:sz w:val="28"/>
          <w:szCs w:val="28"/>
        </w:rPr>
        <w:t>e</w:t>
      </w:r>
      <w:r>
        <w:rPr>
          <w:sz w:val="28"/>
          <w:szCs w:val="28"/>
        </w:rPr>
        <w:t xml:space="preserve"> Rada Miasta </w:t>
      </w:r>
      <w:r w:rsidR="001E4742">
        <w:rPr>
          <w:sz w:val="28"/>
          <w:szCs w:val="28"/>
        </w:rPr>
        <w:t xml:space="preserve">podjęła uchwałę w sprawie lokalizacji tego pomnika.    Dodał, że Komitet Założycielski  ma sprawę lokalizacji uzgodnioną z Wojewódzkim Konserwatorem Zabytków. </w:t>
      </w:r>
    </w:p>
    <w:p w:rsidR="001E4742" w:rsidRDefault="001E4742" w:rsidP="007B314C">
      <w:pPr>
        <w:keepNext/>
        <w:ind w:left="28"/>
        <w:jc w:val="both"/>
        <w:rPr>
          <w:sz w:val="28"/>
          <w:szCs w:val="28"/>
        </w:rPr>
      </w:pPr>
    </w:p>
    <w:p w:rsidR="001E4742" w:rsidRDefault="001E4742" w:rsidP="007B314C">
      <w:pPr>
        <w:keepNext/>
        <w:ind w:left="28"/>
        <w:jc w:val="both"/>
        <w:rPr>
          <w:sz w:val="28"/>
          <w:szCs w:val="28"/>
        </w:rPr>
      </w:pPr>
      <w:r w:rsidRPr="00E21A27">
        <w:rPr>
          <w:b/>
          <w:sz w:val="28"/>
          <w:szCs w:val="28"/>
        </w:rPr>
        <w:t>Radny p. Kordowski</w:t>
      </w:r>
      <w:r>
        <w:rPr>
          <w:sz w:val="28"/>
          <w:szCs w:val="28"/>
        </w:rPr>
        <w:t xml:space="preserve"> - nawiązując do sprawy w</w:t>
      </w:r>
      <w:r w:rsidR="00675919">
        <w:rPr>
          <w:sz w:val="28"/>
          <w:szCs w:val="28"/>
        </w:rPr>
        <w:t xml:space="preserve">ejścia do sklepów, gdzie wcześniej to były schody, a teraz są podjazdy i zdaniem mówcy jest to zajęcie pasa ruchu drogowego. </w:t>
      </w:r>
    </w:p>
    <w:p w:rsidR="00675919" w:rsidRDefault="00675919" w:rsidP="007B314C">
      <w:pPr>
        <w:keepNext/>
        <w:ind w:left="28"/>
        <w:jc w:val="both"/>
        <w:rPr>
          <w:sz w:val="28"/>
          <w:szCs w:val="28"/>
        </w:rPr>
      </w:pPr>
    </w:p>
    <w:p w:rsidR="00675919" w:rsidRDefault="00675919" w:rsidP="007B314C">
      <w:pPr>
        <w:keepNext/>
        <w:ind w:left="28"/>
        <w:jc w:val="both"/>
        <w:rPr>
          <w:sz w:val="28"/>
          <w:szCs w:val="28"/>
        </w:rPr>
      </w:pPr>
      <w:r w:rsidRPr="00E21A27">
        <w:rPr>
          <w:b/>
          <w:sz w:val="28"/>
          <w:szCs w:val="28"/>
        </w:rPr>
        <w:t>Radny p. Dzikowski</w:t>
      </w:r>
      <w:r>
        <w:rPr>
          <w:sz w:val="28"/>
          <w:szCs w:val="28"/>
        </w:rPr>
        <w:t xml:space="preserve"> – zaproponował, aby „pochylić się” nad wjazdem z ulicy Dominikańskiej w ulicę Wodną. Przypomniał, że miały być rozmowy </w:t>
      </w:r>
      <w:r w:rsidR="008447D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z przedstawicielami grupy inicjatywnej utworzenia pomnika ułana na Rynku. Dodał, że o ile Rada Miasta wyraziła wole utworzenia pomnika ułana to dlaczego nie miałaby wyrazić woli posadowienie pomnika II Korpusu Kadetów, </w:t>
      </w:r>
      <w:r w:rsidR="00AE7C6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a wówczas Rynek może stracić swój urok.  </w:t>
      </w:r>
    </w:p>
    <w:p w:rsidR="00675919" w:rsidRDefault="00675919" w:rsidP="007B314C">
      <w:pPr>
        <w:keepNext/>
        <w:ind w:left="28"/>
        <w:jc w:val="both"/>
        <w:rPr>
          <w:sz w:val="28"/>
          <w:szCs w:val="28"/>
        </w:rPr>
      </w:pPr>
    </w:p>
    <w:p w:rsidR="00675919" w:rsidRDefault="00675919" w:rsidP="007B314C">
      <w:pPr>
        <w:keepNext/>
        <w:ind w:left="28"/>
        <w:jc w:val="both"/>
        <w:rPr>
          <w:sz w:val="28"/>
          <w:szCs w:val="28"/>
        </w:rPr>
      </w:pPr>
      <w:r w:rsidRPr="00E21A27">
        <w:rPr>
          <w:b/>
          <w:sz w:val="28"/>
          <w:szCs w:val="28"/>
        </w:rPr>
        <w:t>Radny p. Derebecki</w:t>
      </w:r>
      <w:r>
        <w:rPr>
          <w:sz w:val="28"/>
          <w:szCs w:val="28"/>
        </w:rPr>
        <w:t xml:space="preserve"> – poruszył sprawę ulicy Parkowej </w:t>
      </w:r>
      <w:r w:rsidR="00C85E43">
        <w:rPr>
          <w:sz w:val="28"/>
          <w:szCs w:val="28"/>
        </w:rPr>
        <w:t xml:space="preserve">od ulicy Kościuszki jest znak 30 km/h a od ulicy Łożyńskiego znak 20 km/h. Wyraził wątpliwość, czy takie ustawienie znaków jest zgodne z przepisami o ruchu drogowym. </w:t>
      </w:r>
    </w:p>
    <w:p w:rsidR="003729D6" w:rsidRDefault="003729D6" w:rsidP="00E42950">
      <w:pPr>
        <w:keepNext/>
        <w:ind w:left="28"/>
        <w:jc w:val="both"/>
        <w:rPr>
          <w:sz w:val="28"/>
          <w:szCs w:val="28"/>
        </w:rPr>
      </w:pPr>
    </w:p>
    <w:p w:rsidR="00AE7C6C" w:rsidRDefault="00C85E43" w:rsidP="00E42950">
      <w:pPr>
        <w:keepNext/>
        <w:ind w:left="28"/>
        <w:jc w:val="both"/>
        <w:rPr>
          <w:sz w:val="28"/>
          <w:szCs w:val="28"/>
        </w:rPr>
      </w:pPr>
      <w:r w:rsidRPr="00E21A27">
        <w:rPr>
          <w:b/>
          <w:sz w:val="28"/>
          <w:szCs w:val="28"/>
        </w:rPr>
        <w:t>Radny p. Wrażeń –</w:t>
      </w:r>
      <w:r>
        <w:rPr>
          <w:sz w:val="28"/>
          <w:szCs w:val="28"/>
        </w:rPr>
        <w:t xml:space="preserve"> zwracając się do Burmistrza Miasta poprosił </w:t>
      </w:r>
      <w:r w:rsidR="00AE7C6C">
        <w:rPr>
          <w:sz w:val="28"/>
          <w:szCs w:val="28"/>
        </w:rPr>
        <w:t xml:space="preserve">o interwencję w sprawie ul. Polnej – kratka ściekowa – wjazd do ELMED-u. ZWiK zajmował się tą sprawą, a dotychczas kratka jest niedrożna. </w:t>
      </w:r>
    </w:p>
    <w:p w:rsidR="00AE7C6C" w:rsidRDefault="00AE7C6C" w:rsidP="00E42950">
      <w:pPr>
        <w:keepNext/>
        <w:ind w:left="28"/>
        <w:jc w:val="both"/>
        <w:rPr>
          <w:sz w:val="28"/>
          <w:szCs w:val="28"/>
        </w:rPr>
      </w:pPr>
    </w:p>
    <w:p w:rsidR="00AE7C6C" w:rsidRDefault="00AE7C6C" w:rsidP="00E42950">
      <w:pPr>
        <w:keepNext/>
        <w:ind w:left="28"/>
        <w:jc w:val="both"/>
        <w:rPr>
          <w:sz w:val="28"/>
          <w:szCs w:val="28"/>
        </w:rPr>
      </w:pPr>
      <w:r w:rsidRPr="00E21A27">
        <w:rPr>
          <w:b/>
          <w:sz w:val="28"/>
          <w:szCs w:val="28"/>
        </w:rPr>
        <w:t>Przewodniczący Rady Miasta</w:t>
      </w:r>
      <w:r>
        <w:rPr>
          <w:sz w:val="28"/>
          <w:szCs w:val="28"/>
        </w:rPr>
        <w:t xml:space="preserve"> – nawiązując do sprawy pomnika ułana na Rynku wyjaśnił, że odbyło się spotkanie Komitetu Założycielskiego na którym </w:t>
      </w:r>
      <w:r>
        <w:rPr>
          <w:sz w:val="28"/>
          <w:szCs w:val="28"/>
        </w:rPr>
        <w:lastRenderedPageBreak/>
        <w:t xml:space="preserve">przedstawiono sugestie innej lokalizacji tego pomnika. Większość członków Komitetu uznała, że mając uzgodnienia z Konserwatorem Zabytków pomnik ma powstać na Rynku. </w:t>
      </w:r>
    </w:p>
    <w:p w:rsidR="00AE7C6C" w:rsidRDefault="00AE7C6C" w:rsidP="00E42950">
      <w:pPr>
        <w:keepNext/>
        <w:ind w:left="28"/>
        <w:jc w:val="both"/>
        <w:rPr>
          <w:sz w:val="28"/>
          <w:szCs w:val="28"/>
        </w:rPr>
      </w:pPr>
    </w:p>
    <w:p w:rsidR="00AE7C6C" w:rsidRDefault="00AE7C6C" w:rsidP="00E42950">
      <w:pPr>
        <w:keepNext/>
        <w:ind w:left="28"/>
        <w:jc w:val="both"/>
        <w:rPr>
          <w:sz w:val="28"/>
          <w:szCs w:val="28"/>
        </w:rPr>
      </w:pPr>
    </w:p>
    <w:p w:rsidR="00AE7C6C" w:rsidRDefault="00AE7C6C" w:rsidP="00E42950">
      <w:pPr>
        <w:keepNext/>
        <w:ind w:left="28"/>
        <w:jc w:val="both"/>
        <w:rPr>
          <w:sz w:val="28"/>
          <w:szCs w:val="28"/>
        </w:rPr>
      </w:pPr>
    </w:p>
    <w:p w:rsidR="00AE7C6C" w:rsidRPr="0084494F" w:rsidRDefault="00AE7C6C" w:rsidP="00AE7C6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E7C6C" w:rsidRPr="00A777EE" w:rsidRDefault="00AE7C6C" w:rsidP="00AE7C6C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777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A777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A777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A777E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Zakończenie</w:t>
      </w:r>
    </w:p>
    <w:p w:rsidR="00AE7C6C" w:rsidRPr="00A777EE" w:rsidRDefault="00AE7C6C" w:rsidP="00AE7C6C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7C6C" w:rsidRDefault="00AE7C6C" w:rsidP="00AE7C6C">
      <w:pPr>
        <w:pStyle w:val="Bezodstpw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7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Przewodniczący obrad p. Błażejewicz </w:t>
      </w:r>
      <w:r w:rsidRPr="00A77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w związku z wyczerpaniem porządku obrad zakończył obrady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7EE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="00E2709C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77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sesji Rady Miasta Chełmna, dziękując obecnym za udział i głos w dyskusji. </w:t>
      </w:r>
    </w:p>
    <w:p w:rsidR="00AE7C6C" w:rsidRDefault="00AE7C6C" w:rsidP="00AE7C6C">
      <w:pPr>
        <w:pStyle w:val="Bezodstpw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C6C" w:rsidRDefault="00AE7C6C" w:rsidP="00AE7C6C">
      <w:pPr>
        <w:pStyle w:val="Bezodstpw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C6C" w:rsidRPr="00A777EE" w:rsidRDefault="00AE7C6C" w:rsidP="00AE7C6C">
      <w:pPr>
        <w:pStyle w:val="Bezodstpw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C6C" w:rsidRPr="00A777EE" w:rsidRDefault="00AE7C6C" w:rsidP="00AE7C6C">
      <w:pPr>
        <w:pStyle w:val="Bezodstpw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C6C" w:rsidRPr="00A777EE" w:rsidRDefault="00AE7C6C" w:rsidP="00AE7C6C">
      <w:pPr>
        <w:pStyle w:val="Bezodstpw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7EE">
        <w:rPr>
          <w:rFonts w:ascii="Times New Roman" w:hAnsi="Times New Roman" w:cs="Times New Roman"/>
          <w:color w:val="000000" w:themeColor="text1"/>
          <w:sz w:val="28"/>
          <w:szCs w:val="28"/>
        </w:rPr>
        <w:t>Protokołowała</w:t>
      </w:r>
      <w:r w:rsidRPr="00A777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77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77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77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77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77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77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77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Przewodniczył</w:t>
      </w:r>
    </w:p>
    <w:p w:rsidR="00AE7C6C" w:rsidRPr="00A777EE" w:rsidRDefault="00AE7C6C" w:rsidP="00AE7C6C">
      <w:pPr>
        <w:pStyle w:val="Bezodstpw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C6C" w:rsidRPr="00A777EE" w:rsidRDefault="00AE7C6C" w:rsidP="00AE7C6C">
      <w:pPr>
        <w:pStyle w:val="Bezodstpw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7EE">
        <w:rPr>
          <w:rFonts w:ascii="Times New Roman" w:hAnsi="Times New Roman" w:cs="Times New Roman"/>
          <w:color w:val="000000" w:themeColor="text1"/>
          <w:sz w:val="28"/>
          <w:szCs w:val="28"/>
        </w:rPr>
        <w:t>(M. Westfalewska)</w:t>
      </w:r>
      <w:r w:rsidRPr="00A777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77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77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77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77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77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77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(J. Błażejewicz)</w:t>
      </w:r>
    </w:p>
    <w:p w:rsidR="00AE7C6C" w:rsidRPr="00A777EE" w:rsidRDefault="00AE7C6C" w:rsidP="00AE7C6C">
      <w:pPr>
        <w:pStyle w:val="Bezodstpw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C6C" w:rsidRPr="00A777EE" w:rsidRDefault="00AE7C6C" w:rsidP="00AE7C6C">
      <w:pPr>
        <w:pStyle w:val="Bezodstpw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C6C" w:rsidRPr="00A777EE" w:rsidRDefault="00AE7C6C" w:rsidP="00AE7C6C">
      <w:pPr>
        <w:pStyle w:val="Bezodstpw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C6C" w:rsidRDefault="00AE7C6C" w:rsidP="00E42950">
      <w:pPr>
        <w:keepNext/>
        <w:ind w:left="28"/>
        <w:jc w:val="both"/>
        <w:rPr>
          <w:sz w:val="28"/>
          <w:szCs w:val="28"/>
        </w:rPr>
      </w:pPr>
    </w:p>
    <w:p w:rsidR="00AE7C6C" w:rsidRDefault="00AE7C6C" w:rsidP="00E42950">
      <w:pPr>
        <w:keepNext/>
        <w:ind w:left="28"/>
        <w:jc w:val="both"/>
        <w:rPr>
          <w:sz w:val="28"/>
          <w:szCs w:val="28"/>
        </w:rPr>
      </w:pPr>
    </w:p>
    <w:p w:rsidR="00AE7C6C" w:rsidRDefault="00AE7C6C" w:rsidP="00E42950">
      <w:pPr>
        <w:keepNext/>
        <w:ind w:left="28"/>
        <w:jc w:val="both"/>
        <w:rPr>
          <w:sz w:val="28"/>
          <w:szCs w:val="28"/>
        </w:rPr>
      </w:pPr>
    </w:p>
    <w:p w:rsidR="00C85E43" w:rsidRPr="00E42950" w:rsidRDefault="00AE7C6C" w:rsidP="00E42950">
      <w:pPr>
        <w:keepNext/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C85E43" w:rsidRPr="00E429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09C" w:rsidRDefault="00E2709C" w:rsidP="00E2709C">
      <w:r>
        <w:separator/>
      </w:r>
    </w:p>
  </w:endnote>
  <w:endnote w:type="continuationSeparator" w:id="0">
    <w:p w:rsidR="00E2709C" w:rsidRDefault="00E2709C" w:rsidP="00E2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8674420"/>
      <w:docPartObj>
        <w:docPartGallery w:val="Page Numbers (Bottom of Page)"/>
        <w:docPartUnique/>
      </w:docPartObj>
    </w:sdtPr>
    <w:sdtEndPr/>
    <w:sdtContent>
      <w:p w:rsidR="00E2709C" w:rsidRDefault="00E270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A54">
          <w:rPr>
            <w:noProof/>
          </w:rPr>
          <w:t>9</w:t>
        </w:r>
        <w:r>
          <w:fldChar w:fldCharType="end"/>
        </w:r>
      </w:p>
    </w:sdtContent>
  </w:sdt>
  <w:p w:rsidR="00E2709C" w:rsidRDefault="00E27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09C" w:rsidRDefault="00E2709C" w:rsidP="00E2709C">
      <w:r>
        <w:separator/>
      </w:r>
    </w:p>
  </w:footnote>
  <w:footnote w:type="continuationSeparator" w:id="0">
    <w:p w:rsidR="00E2709C" w:rsidRDefault="00E2709C" w:rsidP="00E27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E0A"/>
    <w:multiLevelType w:val="hybridMultilevel"/>
    <w:tmpl w:val="6E58C6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24813"/>
    <w:multiLevelType w:val="hybridMultilevel"/>
    <w:tmpl w:val="7660C7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1F"/>
    <w:rsid w:val="00166C3E"/>
    <w:rsid w:val="001E4742"/>
    <w:rsid w:val="002A12FE"/>
    <w:rsid w:val="002D53AB"/>
    <w:rsid w:val="003729D6"/>
    <w:rsid w:val="003E71E2"/>
    <w:rsid w:val="00533FDA"/>
    <w:rsid w:val="00665A0E"/>
    <w:rsid w:val="00675919"/>
    <w:rsid w:val="00712DA5"/>
    <w:rsid w:val="007B314C"/>
    <w:rsid w:val="00830E91"/>
    <w:rsid w:val="008447D0"/>
    <w:rsid w:val="00922934"/>
    <w:rsid w:val="00923FDC"/>
    <w:rsid w:val="00A21C6E"/>
    <w:rsid w:val="00AE7C6C"/>
    <w:rsid w:val="00B33FF9"/>
    <w:rsid w:val="00BF69B4"/>
    <w:rsid w:val="00C85E43"/>
    <w:rsid w:val="00C91A99"/>
    <w:rsid w:val="00D20A54"/>
    <w:rsid w:val="00D3791F"/>
    <w:rsid w:val="00D82A29"/>
    <w:rsid w:val="00DA7C83"/>
    <w:rsid w:val="00E21A27"/>
    <w:rsid w:val="00E2709C"/>
    <w:rsid w:val="00E42950"/>
    <w:rsid w:val="00EF20AF"/>
    <w:rsid w:val="00F07387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1CB25A"/>
  <w15:chartTrackingRefBased/>
  <w15:docId w15:val="{893F552C-D5B0-4E63-879C-CDE10139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3F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791F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rsid w:val="00D3791F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3791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StrongEmphasis">
    <w:name w:val="Strong Emphasis"/>
    <w:rsid w:val="00D3791F"/>
    <w:rPr>
      <w:b/>
      <w:bCs/>
    </w:rPr>
  </w:style>
  <w:style w:type="paragraph" w:customStyle="1" w:styleId="Domylnie">
    <w:name w:val="Domyślnie"/>
    <w:uiPriority w:val="99"/>
    <w:semiHidden/>
    <w:rsid w:val="00D3791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23F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F20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27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7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0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FE635-6486-4769-9749-1735DA6A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9</Pages>
  <Words>2310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5</cp:revision>
  <dcterms:created xsi:type="dcterms:W3CDTF">2017-11-22T07:59:00Z</dcterms:created>
  <dcterms:modified xsi:type="dcterms:W3CDTF">2018-01-22T11:08:00Z</dcterms:modified>
</cp:coreProperties>
</file>