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D9" w:rsidRDefault="00C00BD9" w:rsidP="00C00BD9"/>
    <w:p w:rsidR="00C00BD9" w:rsidRPr="00861B51" w:rsidRDefault="00C00BD9" w:rsidP="00C00BD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BD9" w:rsidRPr="00861B51" w:rsidRDefault="00C00BD9" w:rsidP="00C00BD9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Protokół Nr XL/2017</w:t>
      </w:r>
    </w:p>
    <w:p w:rsidR="00C00BD9" w:rsidRPr="00861B51" w:rsidRDefault="00C00BD9" w:rsidP="00C00BD9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 XL</w:t>
      </w:r>
      <w:r w:rsidRPr="00861B51">
        <w:rPr>
          <w:rFonts w:ascii="Times New Roman" w:hAnsi="Times New Roman"/>
          <w:sz w:val="28"/>
          <w:szCs w:val="28"/>
        </w:rPr>
        <w:t xml:space="preserve"> sesji Rady Miasta Chełmna</w:t>
      </w:r>
    </w:p>
    <w:p w:rsidR="00C00BD9" w:rsidRPr="00861B51" w:rsidRDefault="00C00BD9" w:rsidP="00C00BD9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  24 października 2017</w:t>
      </w:r>
      <w:r w:rsidRPr="00861B51">
        <w:rPr>
          <w:rFonts w:ascii="Times New Roman" w:hAnsi="Times New Roman"/>
          <w:sz w:val="28"/>
          <w:szCs w:val="28"/>
        </w:rPr>
        <w:t xml:space="preserve"> r.</w:t>
      </w:r>
    </w:p>
    <w:p w:rsidR="00C00BD9" w:rsidRPr="00861B51" w:rsidRDefault="00C00BD9" w:rsidP="00C00BD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BD9" w:rsidRPr="00861B51" w:rsidRDefault="00C00BD9" w:rsidP="00C00BD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BD9" w:rsidRPr="0042000D" w:rsidRDefault="00C00BD9" w:rsidP="00C00BD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Sesja odbyła się w dniu  24 października 2017 r. i trwała od godz. 16</w:t>
      </w:r>
      <w:r w:rsidRPr="0042000D">
        <w:rPr>
          <w:rFonts w:ascii="Times New Roman" w:hAnsi="Times New Roman"/>
          <w:sz w:val="24"/>
          <w:szCs w:val="24"/>
        </w:rPr>
        <w:t xml:space="preserve">.00 do godz. </w:t>
      </w:r>
      <w:r>
        <w:rPr>
          <w:rFonts w:ascii="Times New Roman" w:hAnsi="Times New Roman"/>
          <w:sz w:val="24"/>
          <w:szCs w:val="24"/>
        </w:rPr>
        <w:t>17.40</w:t>
      </w:r>
    </w:p>
    <w:p w:rsidR="00C00BD9" w:rsidRPr="0042000D" w:rsidRDefault="00C00BD9" w:rsidP="00C00BD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BD9" w:rsidRPr="0042000D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  <w:t xml:space="preserve">Na ogólną ilość   15     radnych obecnych na sesji </w:t>
      </w:r>
    </w:p>
    <w:p w:rsidR="00C00BD9" w:rsidRPr="0042000D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było  15   </w:t>
      </w:r>
      <w:r w:rsidRPr="0042000D">
        <w:rPr>
          <w:rFonts w:ascii="Times New Roman" w:hAnsi="Times New Roman"/>
          <w:sz w:val="24"/>
          <w:szCs w:val="24"/>
        </w:rPr>
        <w:t>radny</w:t>
      </w:r>
      <w:r>
        <w:rPr>
          <w:rFonts w:ascii="Times New Roman" w:hAnsi="Times New Roman"/>
          <w:sz w:val="24"/>
          <w:szCs w:val="24"/>
        </w:rPr>
        <w:t>ch, co stanowi  100%</w:t>
      </w:r>
    </w:p>
    <w:p w:rsidR="00C00BD9" w:rsidRPr="0042000D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</w:p>
    <w:p w:rsidR="00C00BD9" w:rsidRPr="0042000D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</w:r>
      <w:r w:rsidRPr="0042000D">
        <w:rPr>
          <w:rFonts w:ascii="Times New Roman" w:hAnsi="Times New Roman"/>
          <w:sz w:val="24"/>
          <w:szCs w:val="24"/>
        </w:rPr>
        <w:tab/>
        <w:t>Nieobec</w:t>
      </w:r>
      <w:r>
        <w:rPr>
          <w:rFonts w:ascii="Times New Roman" w:hAnsi="Times New Roman"/>
          <w:sz w:val="24"/>
          <w:szCs w:val="24"/>
        </w:rPr>
        <w:t>nych usprawiedliwionych    - 0</w:t>
      </w:r>
    </w:p>
    <w:p w:rsidR="00C00BD9" w:rsidRPr="000F4C25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</w:r>
      <w:r w:rsidRPr="000F4C25">
        <w:rPr>
          <w:rFonts w:ascii="Times New Roman" w:hAnsi="Times New Roman"/>
          <w:sz w:val="24"/>
          <w:szCs w:val="24"/>
        </w:rPr>
        <w:tab/>
        <w:t>Nieobecnych nieusprawiedliwionych - 0</w:t>
      </w:r>
    </w:p>
    <w:p w:rsidR="00C00BD9" w:rsidRPr="000F4C25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</w:p>
    <w:p w:rsidR="00C00BD9" w:rsidRPr="000F4C25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>Listy obecności radnych  stanowią załącznik nr 1 do protokołu.</w:t>
      </w:r>
    </w:p>
    <w:p w:rsidR="00C00BD9" w:rsidRPr="000F4C25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</w:p>
    <w:p w:rsidR="00C00BD9" w:rsidRPr="000F4C25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 xml:space="preserve">Projekt porządku obrad omówiony w punkcie trzecim przyjęto w następującym brzmieniu: </w:t>
      </w:r>
    </w:p>
    <w:p w:rsidR="00C00BD9" w:rsidRPr="000F4C25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  <w:r w:rsidRPr="000F4C25">
        <w:rPr>
          <w:rFonts w:ascii="Times New Roman" w:hAnsi="Times New Roman"/>
          <w:sz w:val="24"/>
          <w:szCs w:val="24"/>
        </w:rPr>
        <w:t xml:space="preserve"> </w:t>
      </w:r>
    </w:p>
    <w:p w:rsidR="00C00BD9" w:rsidRPr="004E7D8E" w:rsidRDefault="00C00BD9" w:rsidP="00C00BD9">
      <w:pPr>
        <w:rPr>
          <w:sz w:val="16"/>
          <w:szCs w:val="16"/>
        </w:rPr>
      </w:pPr>
    </w:p>
    <w:p w:rsidR="00C00BD9" w:rsidRPr="00774E08" w:rsidRDefault="00C00BD9" w:rsidP="00C00BD9">
      <w:pPr>
        <w:jc w:val="both"/>
        <w:rPr>
          <w:b/>
          <w:bCs/>
        </w:rPr>
      </w:pPr>
      <w:r w:rsidRPr="00774E08">
        <w:rPr>
          <w:b/>
          <w:bCs/>
        </w:rPr>
        <w:t>1. Otwarcie</w:t>
      </w:r>
    </w:p>
    <w:p w:rsidR="00C00BD9" w:rsidRPr="00C5724F" w:rsidRDefault="00C00BD9" w:rsidP="00C00BD9">
      <w:pPr>
        <w:ind w:firstLine="708"/>
        <w:jc w:val="both"/>
      </w:pPr>
      <w:r w:rsidRPr="00C5724F">
        <w:t xml:space="preserve">-      stwierdzenie quorum </w:t>
      </w:r>
    </w:p>
    <w:p w:rsidR="00C00BD9" w:rsidRPr="00C5724F" w:rsidRDefault="00C00BD9" w:rsidP="00C00BD9">
      <w:pPr>
        <w:pStyle w:val="Tekstpodstawowy2"/>
        <w:jc w:val="both"/>
        <w:rPr>
          <w:b w:val="0"/>
          <w:sz w:val="24"/>
        </w:rPr>
      </w:pPr>
      <w:r w:rsidRPr="00C5724F">
        <w:rPr>
          <w:b w:val="0"/>
          <w:sz w:val="24"/>
        </w:rPr>
        <w:tab/>
        <w:t xml:space="preserve">- </w:t>
      </w:r>
      <w:r>
        <w:rPr>
          <w:b w:val="0"/>
          <w:sz w:val="24"/>
        </w:rPr>
        <w:t xml:space="preserve">     przyjęcie protokołów z XXXVIII i XXXIX</w:t>
      </w:r>
      <w:r w:rsidRPr="00C5724F">
        <w:rPr>
          <w:b w:val="0"/>
          <w:sz w:val="24"/>
        </w:rPr>
        <w:t xml:space="preserve"> sesji </w:t>
      </w:r>
    </w:p>
    <w:p w:rsidR="00C00BD9" w:rsidRDefault="00C00BD9" w:rsidP="00C00BD9">
      <w:pPr>
        <w:pStyle w:val="Tekstpodstawowy2"/>
        <w:jc w:val="both"/>
        <w:rPr>
          <w:sz w:val="24"/>
        </w:rPr>
      </w:pPr>
    </w:p>
    <w:p w:rsidR="00C00BD9" w:rsidRPr="00774E08" w:rsidRDefault="00C00BD9" w:rsidP="00C00BD9">
      <w:pPr>
        <w:pStyle w:val="Tekstpodstawowy2"/>
        <w:jc w:val="both"/>
        <w:rPr>
          <w:sz w:val="24"/>
        </w:rPr>
      </w:pPr>
      <w:r>
        <w:rPr>
          <w:sz w:val="24"/>
        </w:rPr>
        <w:t xml:space="preserve">2. Przyjęcie porządku obrad </w:t>
      </w:r>
      <w:r w:rsidRPr="00774E08">
        <w:rPr>
          <w:sz w:val="24"/>
        </w:rPr>
        <w:t>X</w:t>
      </w:r>
      <w:r>
        <w:rPr>
          <w:sz w:val="24"/>
        </w:rPr>
        <w:t>L</w:t>
      </w:r>
      <w:r w:rsidRPr="00774E08">
        <w:rPr>
          <w:sz w:val="24"/>
        </w:rPr>
        <w:t xml:space="preserve">  sesji RM.</w:t>
      </w:r>
    </w:p>
    <w:p w:rsidR="00C00BD9" w:rsidRDefault="00C00BD9" w:rsidP="00C00BD9">
      <w:pPr>
        <w:ind w:firstLine="708"/>
        <w:jc w:val="both"/>
      </w:pPr>
      <w:r>
        <w:t xml:space="preserve">-       </w:t>
      </w:r>
      <w:r w:rsidRPr="00774E08">
        <w:t>przegłosowanie poprawek</w:t>
      </w:r>
    </w:p>
    <w:p w:rsidR="00C00BD9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00BD9" w:rsidRDefault="00C00BD9" w:rsidP="00C00BD9">
      <w:pPr>
        <w:keepNext/>
        <w:jc w:val="both"/>
        <w:rPr>
          <w:b/>
          <w:color w:val="000000"/>
        </w:rPr>
      </w:pPr>
      <w:r w:rsidRPr="00F76657">
        <w:rPr>
          <w:b/>
        </w:rPr>
        <w:t xml:space="preserve">3. Sprawa </w:t>
      </w:r>
      <w:r w:rsidRPr="00F76657">
        <w:rPr>
          <w:b/>
          <w:color w:val="000000"/>
        </w:rPr>
        <w:t xml:space="preserve">zmiany miejscowego planu zagospodarowania przestrzennego terenu </w:t>
      </w:r>
    </w:p>
    <w:p w:rsidR="00C00BD9" w:rsidRPr="00C254E6" w:rsidRDefault="00C00BD9" w:rsidP="00C00BD9">
      <w:pPr>
        <w:keepNext/>
        <w:jc w:val="both"/>
        <w:rPr>
          <w:b/>
          <w:color w:val="000000"/>
        </w:rPr>
      </w:pPr>
      <w:r>
        <w:rPr>
          <w:b/>
          <w:color w:val="000000"/>
        </w:rPr>
        <w:t xml:space="preserve">    p</w:t>
      </w:r>
      <w:r w:rsidRPr="00F76657">
        <w:rPr>
          <w:b/>
          <w:color w:val="000000"/>
        </w:rPr>
        <w:t>ołożonego</w:t>
      </w:r>
      <w:r>
        <w:rPr>
          <w:b/>
          <w:color w:val="000000"/>
        </w:rPr>
        <w:t xml:space="preserve"> </w:t>
      </w:r>
      <w:r w:rsidRPr="00F76657">
        <w:rPr>
          <w:b/>
          <w:color w:val="000000"/>
        </w:rPr>
        <w:t>pomiędzy ul. Dworcową a Al. 3 Maja w Chełmnie.</w:t>
      </w:r>
    </w:p>
    <w:p w:rsidR="00C00BD9" w:rsidRDefault="00C00BD9" w:rsidP="00C00BD9">
      <w:pPr>
        <w:autoSpaceDE w:val="0"/>
        <w:autoSpaceDN w:val="0"/>
        <w:adjustRightInd w:val="0"/>
        <w:rPr>
          <w:b/>
          <w:color w:val="000000"/>
        </w:rPr>
      </w:pPr>
    </w:p>
    <w:p w:rsidR="00C00BD9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  <w:r w:rsidRPr="00F76657">
        <w:rPr>
          <w:rFonts w:ascii="Times New Roman" w:hAnsi="Times New Roman"/>
          <w:b/>
          <w:sz w:val="24"/>
          <w:szCs w:val="24"/>
        </w:rPr>
        <w:t xml:space="preserve">4. Sprawa zmiany miejscowego planu zagospodarowania przestrzennego 2 terenów      </w:t>
      </w:r>
    </w:p>
    <w:p w:rsidR="00C00BD9" w:rsidRPr="00F76657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F76657">
        <w:rPr>
          <w:rFonts w:ascii="Times New Roman" w:hAnsi="Times New Roman"/>
          <w:b/>
          <w:sz w:val="24"/>
          <w:szCs w:val="24"/>
        </w:rPr>
        <w:t>położonych w Chełmnie</w:t>
      </w:r>
    </w:p>
    <w:p w:rsidR="00C00BD9" w:rsidRDefault="00C00BD9" w:rsidP="00C00BD9">
      <w:pPr>
        <w:jc w:val="both"/>
        <w:rPr>
          <w:b/>
          <w:color w:val="000000"/>
        </w:rPr>
      </w:pPr>
    </w:p>
    <w:p w:rsidR="00C00BD9" w:rsidRDefault="00C00BD9" w:rsidP="00C00BD9">
      <w:pPr>
        <w:rPr>
          <w:b/>
        </w:rPr>
      </w:pPr>
      <w:r>
        <w:rPr>
          <w:b/>
          <w:color w:val="000000"/>
        </w:rPr>
        <w:t xml:space="preserve">5. </w:t>
      </w:r>
      <w:r w:rsidRPr="007616F4">
        <w:rPr>
          <w:b/>
        </w:rPr>
        <w:t xml:space="preserve">Sprawa </w:t>
      </w:r>
      <w:r w:rsidRPr="00F76657">
        <w:rPr>
          <w:b/>
        </w:rPr>
        <w:t>przyznania w roku 2017 dotacji na prace konserwatorskie, restauratorskie</w:t>
      </w:r>
      <w:r>
        <w:rPr>
          <w:b/>
        </w:rPr>
        <w:t xml:space="preserve">              </w:t>
      </w:r>
      <w:r w:rsidRPr="00F76657">
        <w:rPr>
          <w:b/>
        </w:rPr>
        <w:t xml:space="preserve"> </w:t>
      </w:r>
    </w:p>
    <w:p w:rsidR="00C00BD9" w:rsidRDefault="00C00BD9" w:rsidP="00C00BD9">
      <w:pPr>
        <w:rPr>
          <w:b/>
        </w:rPr>
      </w:pPr>
      <w:r>
        <w:rPr>
          <w:b/>
        </w:rPr>
        <w:t xml:space="preserve">    </w:t>
      </w:r>
      <w:r w:rsidRPr="00F76657">
        <w:rPr>
          <w:b/>
        </w:rPr>
        <w:t xml:space="preserve">i roboty budowlane przy zabytkach wpisanych do rejestru zabytków oraz jej </w:t>
      </w:r>
    </w:p>
    <w:p w:rsidR="00C00BD9" w:rsidRPr="00F76657" w:rsidRDefault="00C00BD9" w:rsidP="00C00BD9">
      <w:pPr>
        <w:rPr>
          <w:b/>
          <w:color w:val="000000"/>
        </w:rPr>
      </w:pPr>
      <w:r>
        <w:rPr>
          <w:b/>
        </w:rPr>
        <w:t xml:space="preserve">    </w:t>
      </w:r>
      <w:r w:rsidRPr="00F76657">
        <w:rPr>
          <w:b/>
        </w:rPr>
        <w:t>wysokości.</w:t>
      </w:r>
    </w:p>
    <w:p w:rsidR="00C00BD9" w:rsidRDefault="00C00BD9" w:rsidP="00C00BD9">
      <w:pPr>
        <w:autoSpaceDE w:val="0"/>
        <w:autoSpaceDN w:val="0"/>
        <w:adjustRightInd w:val="0"/>
        <w:rPr>
          <w:b/>
          <w:color w:val="000000"/>
        </w:rPr>
      </w:pPr>
    </w:p>
    <w:p w:rsidR="00C00BD9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  <w:r w:rsidRPr="00961E1A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 xml:space="preserve">Informacja na temat diagnozy środowiskowej używania środków psychoaktywnych </w:t>
      </w:r>
    </w:p>
    <w:p w:rsidR="00C00BD9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i zachowań agresywnych wśród młodzieży szkół chełmińskich w wieku 12-18 lat</w:t>
      </w:r>
    </w:p>
    <w:p w:rsidR="00C00BD9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</w:p>
    <w:p w:rsidR="00C00BD9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76657">
        <w:rPr>
          <w:rFonts w:ascii="Times New Roman" w:hAnsi="Times New Roman"/>
          <w:b/>
          <w:sz w:val="24"/>
          <w:szCs w:val="24"/>
        </w:rPr>
        <w:t xml:space="preserve">. Sprawa </w:t>
      </w:r>
      <w:r>
        <w:rPr>
          <w:rFonts w:ascii="Times New Roman" w:hAnsi="Times New Roman"/>
          <w:b/>
          <w:sz w:val="24"/>
          <w:szCs w:val="24"/>
        </w:rPr>
        <w:t xml:space="preserve">szczegółowych warunków przyznawania i odpłatności za usługi opiekuńcze                                 </w:t>
      </w:r>
    </w:p>
    <w:p w:rsidR="00C00BD9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i specjalistyczne usługi opiekuńcze z wyłączeniem specjalistycznych usług </w:t>
      </w:r>
    </w:p>
    <w:p w:rsidR="00C00BD9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opiekuńczych dla osób z zaburzeniami psychicznymi oraz szczegółowych warunków </w:t>
      </w:r>
    </w:p>
    <w:p w:rsidR="00C00BD9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częściowego lub całkowitego zwolnienia od opat , jak również trybu ich pobierania </w:t>
      </w:r>
      <w:r w:rsidRPr="00F76657">
        <w:rPr>
          <w:rFonts w:ascii="Times New Roman" w:hAnsi="Times New Roman"/>
          <w:b/>
          <w:sz w:val="24"/>
          <w:szCs w:val="24"/>
        </w:rPr>
        <w:t xml:space="preserve">  </w:t>
      </w:r>
    </w:p>
    <w:p w:rsidR="00C00BD9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</w:p>
    <w:p w:rsidR="00C00BD9" w:rsidRPr="00961E1A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  <w:r w:rsidRPr="00961E1A">
        <w:rPr>
          <w:rFonts w:ascii="Times New Roman" w:hAnsi="Times New Roman"/>
          <w:b/>
          <w:sz w:val="24"/>
          <w:szCs w:val="24"/>
        </w:rPr>
        <w:t xml:space="preserve">8.  Informacja o przebiegu wykonania budżetu miasta Chełmna  za I półrocze 2017 roku </w:t>
      </w:r>
    </w:p>
    <w:p w:rsidR="00C00BD9" w:rsidRDefault="00C00BD9" w:rsidP="00C00BD9">
      <w:pPr>
        <w:jc w:val="both"/>
      </w:pPr>
      <w:r>
        <w:tab/>
        <w:t xml:space="preserve">  </w:t>
      </w:r>
    </w:p>
    <w:p w:rsidR="00C00BD9" w:rsidRPr="007616F4" w:rsidRDefault="00C00BD9" w:rsidP="00C00BD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</w:rPr>
        <w:t>9</w:t>
      </w:r>
      <w:r w:rsidRPr="00F76657">
        <w:rPr>
          <w:b/>
        </w:rPr>
        <w:t xml:space="preserve">. Sprawa </w:t>
      </w:r>
      <w:r w:rsidRPr="007616F4">
        <w:rPr>
          <w:b/>
        </w:rPr>
        <w:t xml:space="preserve"> </w:t>
      </w:r>
      <w:r w:rsidRPr="007616F4">
        <w:rPr>
          <w:b/>
          <w:color w:val="000000"/>
        </w:rPr>
        <w:t xml:space="preserve">zmiany  uchwały   w sprawie uchwalenia  budżetu Miasta Chełmna  </w:t>
      </w:r>
    </w:p>
    <w:p w:rsidR="00C00BD9" w:rsidRDefault="00C00BD9" w:rsidP="00C00BD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na  rok 2017</w:t>
      </w:r>
      <w:r w:rsidRPr="007616F4">
        <w:rPr>
          <w:b/>
          <w:color w:val="000000"/>
        </w:rPr>
        <w:t xml:space="preserve">. </w:t>
      </w:r>
    </w:p>
    <w:p w:rsidR="00C00BD9" w:rsidRDefault="00C00BD9" w:rsidP="00C00BD9">
      <w:pPr>
        <w:autoSpaceDE w:val="0"/>
        <w:autoSpaceDN w:val="0"/>
        <w:adjustRightInd w:val="0"/>
        <w:rPr>
          <w:b/>
          <w:color w:val="000000"/>
        </w:rPr>
      </w:pPr>
    </w:p>
    <w:p w:rsidR="00C00BD9" w:rsidRDefault="00C00BD9" w:rsidP="00C00BD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lastRenderedPageBreak/>
        <w:t xml:space="preserve">10. </w:t>
      </w:r>
      <w:r w:rsidRPr="007616F4">
        <w:rPr>
          <w:b/>
        </w:rPr>
        <w:t xml:space="preserve">Sprawa </w:t>
      </w:r>
      <w:r w:rsidRPr="007616F4">
        <w:rPr>
          <w:b/>
          <w:color w:val="000000"/>
        </w:rPr>
        <w:t xml:space="preserve">zmiany  uchwały   w sprawie uchwalenia  </w:t>
      </w:r>
      <w:r>
        <w:rPr>
          <w:b/>
          <w:color w:val="000000"/>
        </w:rPr>
        <w:t xml:space="preserve">Wieloletniej Prognozy Finansowej </w:t>
      </w:r>
    </w:p>
    <w:p w:rsidR="00C00BD9" w:rsidRDefault="00C00BD9" w:rsidP="00C00BD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Miasta Chełmna na lata 2017-2024</w:t>
      </w:r>
    </w:p>
    <w:p w:rsidR="00C00BD9" w:rsidRPr="00376BFA" w:rsidRDefault="00C00BD9" w:rsidP="00376BFA">
      <w:pPr>
        <w:jc w:val="both"/>
      </w:pPr>
      <w:r>
        <w:rPr>
          <w:b/>
        </w:rPr>
        <w:t>11.</w:t>
      </w:r>
      <w:r w:rsidRPr="00364232">
        <w:rPr>
          <w:b/>
        </w:rPr>
        <w:t xml:space="preserve"> </w:t>
      </w:r>
      <w:r w:rsidRPr="00F528C7">
        <w:rPr>
          <w:b/>
        </w:rPr>
        <w:t xml:space="preserve">Informacja o złożonych oświadczeniach  majątkowych </w:t>
      </w:r>
    </w:p>
    <w:p w:rsidR="00C00BD9" w:rsidRPr="00C254E6" w:rsidRDefault="00C00BD9" w:rsidP="00C00BD9">
      <w:pPr>
        <w:jc w:val="both"/>
      </w:pPr>
      <w:r>
        <w:rPr>
          <w:b/>
        </w:rPr>
        <w:t>12</w:t>
      </w:r>
      <w:r w:rsidRPr="00C06B12">
        <w:rPr>
          <w:b/>
        </w:rPr>
        <w:t>. Interpelacje  radnych.</w:t>
      </w:r>
    </w:p>
    <w:p w:rsidR="00C00BD9" w:rsidRPr="00C06B12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C06B12">
        <w:rPr>
          <w:rFonts w:ascii="Times New Roman" w:hAnsi="Times New Roman"/>
          <w:b/>
          <w:sz w:val="24"/>
          <w:szCs w:val="24"/>
        </w:rPr>
        <w:t xml:space="preserve">. Wolne wnioski i informacje         </w:t>
      </w:r>
    </w:p>
    <w:p w:rsidR="00C00BD9" w:rsidRPr="00C06B12" w:rsidRDefault="00C00BD9" w:rsidP="00C00BD9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C06B12">
        <w:rPr>
          <w:rFonts w:ascii="Times New Roman" w:hAnsi="Times New Roman"/>
          <w:b/>
          <w:sz w:val="24"/>
          <w:szCs w:val="24"/>
        </w:rPr>
        <w:t>. Zakończenie</w:t>
      </w:r>
    </w:p>
    <w:p w:rsidR="00C00BD9" w:rsidRDefault="00C00BD9" w:rsidP="00C00BD9">
      <w:pPr>
        <w:pStyle w:val="Bezodstpw"/>
        <w:rPr>
          <w:rFonts w:ascii="Times New Roman" w:hAnsi="Times New Roman"/>
          <w:sz w:val="28"/>
          <w:szCs w:val="28"/>
        </w:rPr>
      </w:pPr>
    </w:p>
    <w:p w:rsidR="00C00BD9" w:rsidRDefault="00C00BD9" w:rsidP="00C00BD9">
      <w:pPr>
        <w:pStyle w:val="Bezodstpw"/>
        <w:rPr>
          <w:rFonts w:ascii="Times New Roman" w:hAnsi="Times New Roman"/>
          <w:sz w:val="28"/>
          <w:szCs w:val="28"/>
        </w:rPr>
      </w:pPr>
    </w:p>
    <w:p w:rsidR="00C00BD9" w:rsidRDefault="00C00BD9" w:rsidP="00C00BD9">
      <w:pPr>
        <w:pStyle w:val="Bezodstpw"/>
        <w:rPr>
          <w:rFonts w:ascii="Times New Roman" w:hAnsi="Times New Roman"/>
          <w:sz w:val="28"/>
          <w:szCs w:val="28"/>
        </w:rPr>
      </w:pPr>
    </w:p>
    <w:p w:rsidR="00C00BD9" w:rsidRPr="00FD793A" w:rsidRDefault="00C00BD9" w:rsidP="00C00BD9">
      <w:pPr>
        <w:pStyle w:val="Bezodstpw"/>
        <w:rPr>
          <w:rFonts w:ascii="Times New Roman" w:hAnsi="Times New Roman"/>
          <w:sz w:val="28"/>
          <w:szCs w:val="28"/>
        </w:rPr>
      </w:pPr>
      <w:r w:rsidRPr="00FD793A">
        <w:rPr>
          <w:rFonts w:ascii="Times New Roman" w:hAnsi="Times New Roman"/>
          <w:sz w:val="28"/>
          <w:szCs w:val="28"/>
        </w:rPr>
        <w:t>Ad.1.Otwarcie</w:t>
      </w:r>
    </w:p>
    <w:p w:rsidR="00C00BD9" w:rsidRPr="001D3B41" w:rsidRDefault="00C00BD9" w:rsidP="00C00BD9">
      <w:pPr>
        <w:pStyle w:val="Bezodstpw"/>
        <w:jc w:val="both"/>
        <w:rPr>
          <w:rFonts w:ascii="Times New Roman" w:hAnsi="Times New Roman"/>
        </w:rPr>
      </w:pP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</w:r>
      <w:r w:rsidRPr="001D3B41">
        <w:rPr>
          <w:rFonts w:ascii="Times New Roman" w:hAnsi="Times New Roman"/>
        </w:rPr>
        <w:tab/>
        <w:t xml:space="preserve"> </w:t>
      </w:r>
    </w:p>
    <w:p w:rsidR="00C00BD9" w:rsidRPr="00861B51" w:rsidRDefault="00C00BD9" w:rsidP="00C00BD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A40A3"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51">
        <w:rPr>
          <w:rFonts w:ascii="Times New Roman" w:hAnsi="Times New Roman"/>
          <w:sz w:val="24"/>
          <w:szCs w:val="24"/>
        </w:rPr>
        <w:t>– otworzył obrady</w:t>
      </w:r>
      <w:r>
        <w:rPr>
          <w:rFonts w:ascii="Times New Roman" w:hAnsi="Times New Roman"/>
          <w:sz w:val="24"/>
          <w:szCs w:val="24"/>
        </w:rPr>
        <w:t xml:space="preserve"> XL </w:t>
      </w:r>
      <w:r w:rsidRPr="00861B51">
        <w:rPr>
          <w:rFonts w:ascii="Times New Roman" w:hAnsi="Times New Roman"/>
          <w:sz w:val="24"/>
          <w:szCs w:val="24"/>
        </w:rPr>
        <w:t xml:space="preserve">sesji Rady Miasta witając radnych i zaproszonych gości. </w:t>
      </w:r>
    </w:p>
    <w:p w:rsidR="00C00BD9" w:rsidRPr="00861B51" w:rsidRDefault="00C00BD9" w:rsidP="00C00BD9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  <w:r w:rsidRPr="00861B51">
        <w:rPr>
          <w:rFonts w:ascii="Times New Roman" w:hAnsi="Times New Roman"/>
          <w:sz w:val="24"/>
          <w:szCs w:val="24"/>
        </w:rPr>
        <w:t xml:space="preserve">Na sekretarza obrad wyznaczył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1B51">
        <w:rPr>
          <w:rFonts w:ascii="Times New Roman" w:hAnsi="Times New Roman"/>
          <w:sz w:val="24"/>
          <w:szCs w:val="24"/>
        </w:rPr>
        <w:t xml:space="preserve">radnego </w:t>
      </w:r>
      <w:r>
        <w:rPr>
          <w:rFonts w:ascii="Times New Roman" w:hAnsi="Times New Roman"/>
          <w:sz w:val="24"/>
          <w:szCs w:val="24"/>
        </w:rPr>
        <w:t xml:space="preserve">  Jacka Kordowskiego </w:t>
      </w:r>
    </w:p>
    <w:p w:rsidR="00C00BD9" w:rsidRDefault="00C00BD9" w:rsidP="00C00BD9">
      <w:pPr>
        <w:pStyle w:val="Bezodstpw"/>
        <w:rPr>
          <w:rFonts w:ascii="Times New Roman" w:hAnsi="Times New Roman"/>
          <w:sz w:val="24"/>
          <w:szCs w:val="24"/>
        </w:rPr>
      </w:pPr>
      <w:r w:rsidRPr="00C527C4">
        <w:rPr>
          <w:rFonts w:ascii="Times New Roman" w:hAnsi="Times New Roman"/>
          <w:sz w:val="24"/>
          <w:szCs w:val="24"/>
        </w:rPr>
        <w:tab/>
      </w:r>
    </w:p>
    <w:p w:rsidR="00C00BD9" w:rsidRDefault="00C00BD9" w:rsidP="00C00BD9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 w:rsidRPr="00B14987">
        <w:rPr>
          <w:rFonts w:ascii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 xml:space="preserve">     przyjęcie protokołów z XXXVIII  i  XXXIX</w:t>
      </w:r>
      <w:r w:rsidRPr="00B14987">
        <w:rPr>
          <w:rFonts w:ascii="Times New Roman" w:hAnsi="Times New Roman"/>
          <w:b/>
          <w:i/>
          <w:sz w:val="24"/>
          <w:szCs w:val="24"/>
        </w:rPr>
        <w:t xml:space="preserve"> sesji </w:t>
      </w:r>
    </w:p>
    <w:p w:rsidR="00C00BD9" w:rsidRPr="00B14987" w:rsidRDefault="00C00BD9" w:rsidP="00C00BD9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:rsidR="00C00BD9" w:rsidRPr="00504427" w:rsidRDefault="00C00BD9" w:rsidP="00C00BD9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– </w:t>
      </w:r>
      <w:r>
        <w:rPr>
          <w:rFonts w:ascii="Times New Roman" w:hAnsi="Times New Roman"/>
          <w:sz w:val="24"/>
          <w:szCs w:val="24"/>
        </w:rPr>
        <w:t>stwierdził, ż</w:t>
      </w:r>
      <w:r w:rsidRPr="00504427">
        <w:rPr>
          <w:rFonts w:ascii="Times New Roman" w:hAnsi="Times New Roman"/>
          <w:sz w:val="24"/>
          <w:szCs w:val="24"/>
        </w:rPr>
        <w:t>e d</w:t>
      </w:r>
      <w:r>
        <w:rPr>
          <w:rFonts w:ascii="Times New Roman" w:hAnsi="Times New Roman"/>
          <w:sz w:val="24"/>
          <w:szCs w:val="24"/>
        </w:rPr>
        <w:t>o</w:t>
      </w:r>
      <w:r w:rsidRPr="00504427">
        <w:rPr>
          <w:rFonts w:ascii="Times New Roman" w:hAnsi="Times New Roman"/>
          <w:sz w:val="24"/>
          <w:szCs w:val="24"/>
        </w:rPr>
        <w:t xml:space="preserve"> dnia sesji nie w</w:t>
      </w:r>
      <w:r>
        <w:rPr>
          <w:rFonts w:ascii="Times New Roman" w:hAnsi="Times New Roman"/>
          <w:sz w:val="24"/>
          <w:szCs w:val="24"/>
        </w:rPr>
        <w:t>płynęły żadne uwagi do protokołów, w związku z czym protokoły z XXXVIII</w:t>
      </w:r>
      <w:r w:rsidRPr="00504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XXXIX </w:t>
      </w:r>
      <w:r w:rsidRPr="00504427">
        <w:rPr>
          <w:rFonts w:ascii="Times New Roman" w:hAnsi="Times New Roman"/>
          <w:sz w:val="24"/>
          <w:szCs w:val="24"/>
        </w:rPr>
        <w:t>sesji uznaje za przyjęt</w:t>
      </w:r>
      <w:r>
        <w:rPr>
          <w:rFonts w:ascii="Times New Roman" w:hAnsi="Times New Roman"/>
          <w:sz w:val="24"/>
          <w:szCs w:val="24"/>
        </w:rPr>
        <w:t>e</w:t>
      </w:r>
    </w:p>
    <w:p w:rsidR="00C00BD9" w:rsidRPr="00861B51" w:rsidRDefault="00C00BD9" w:rsidP="00C00BD9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00BD9" w:rsidRPr="00FA40A3" w:rsidRDefault="00C00BD9" w:rsidP="00C00BD9">
      <w:pPr>
        <w:pStyle w:val="Bezodstpw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-     s</w:t>
      </w:r>
      <w:r w:rsidRPr="00FA40A3">
        <w:rPr>
          <w:rFonts w:ascii="Times New Roman" w:hAnsi="Times New Roman"/>
          <w:b/>
          <w:i/>
          <w:iCs/>
          <w:sz w:val="24"/>
          <w:szCs w:val="24"/>
        </w:rPr>
        <w:t>twierdzenie quorum</w:t>
      </w:r>
    </w:p>
    <w:p w:rsidR="00C00BD9" w:rsidRPr="00861B51" w:rsidRDefault="00C00BD9" w:rsidP="00C00BD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00BD9" w:rsidRDefault="00C00BD9" w:rsidP="00C00BD9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FA40A3">
        <w:rPr>
          <w:rFonts w:ascii="Times New Roman" w:hAnsi="Times New Roman"/>
          <w:b/>
          <w:sz w:val="24"/>
          <w:szCs w:val="24"/>
        </w:rPr>
        <w:t>Przewodniczący obrad p. Błażejewicz –</w:t>
      </w:r>
      <w:r w:rsidRPr="00861B51">
        <w:rPr>
          <w:rFonts w:ascii="Times New Roman" w:hAnsi="Times New Roman"/>
          <w:sz w:val="24"/>
          <w:szCs w:val="24"/>
        </w:rPr>
        <w:t xml:space="preserve">  stwierdził, że na sali obrad obecnych jest </w:t>
      </w:r>
      <w:r>
        <w:rPr>
          <w:rFonts w:ascii="Times New Roman" w:hAnsi="Times New Roman"/>
          <w:sz w:val="24"/>
          <w:szCs w:val="24"/>
        </w:rPr>
        <w:t xml:space="preserve"> 15  </w:t>
      </w:r>
      <w:r w:rsidRPr="00861B51">
        <w:rPr>
          <w:rFonts w:ascii="Times New Roman" w:hAnsi="Times New Roman"/>
          <w:sz w:val="24"/>
          <w:szCs w:val="24"/>
        </w:rPr>
        <w:t>radnych , co stanowi quorum do podejmowania prawomocnych uchwał.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0BD9" w:rsidRDefault="00C00BD9" w:rsidP="00C00BD9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B1498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76BFA" w:rsidRDefault="00376BFA" w:rsidP="00C00BD9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C00BD9" w:rsidRPr="00FA40A3" w:rsidRDefault="00C00BD9" w:rsidP="00C00BD9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FA40A3">
        <w:rPr>
          <w:rFonts w:ascii="Times New Roman" w:hAnsi="Times New Roman"/>
          <w:sz w:val="28"/>
          <w:szCs w:val="28"/>
        </w:rPr>
        <w:t xml:space="preserve">Ad.2. Przyjęcie </w:t>
      </w:r>
      <w:r>
        <w:rPr>
          <w:rFonts w:ascii="Times New Roman" w:hAnsi="Times New Roman"/>
          <w:sz w:val="28"/>
          <w:szCs w:val="28"/>
        </w:rPr>
        <w:t xml:space="preserve">porządku obrad XL </w:t>
      </w:r>
      <w:r w:rsidRPr="00FA40A3">
        <w:rPr>
          <w:rFonts w:ascii="Times New Roman" w:hAnsi="Times New Roman"/>
          <w:sz w:val="28"/>
          <w:szCs w:val="28"/>
        </w:rPr>
        <w:t xml:space="preserve"> sesji Rady Miasta Chełmna</w:t>
      </w:r>
    </w:p>
    <w:p w:rsidR="00C00BD9" w:rsidRPr="00861B51" w:rsidRDefault="00C00BD9" w:rsidP="00C00BD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546F5" w:rsidRPr="00B5232F" w:rsidRDefault="00F546F5" w:rsidP="00F546F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546F5" w:rsidRDefault="00F546F5" w:rsidP="00F546F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–  w związku z brakiem propozycji zmian do zaproponowanego porządku obrad stwierdził, że porządek obrad XL sesji uznaje za przyjęty.</w:t>
      </w:r>
    </w:p>
    <w:p w:rsidR="00F546F5" w:rsidRPr="00C527C4" w:rsidRDefault="00F546F5" w:rsidP="00F546F5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C00BD9" w:rsidRPr="00B5232F" w:rsidRDefault="00C00BD9" w:rsidP="00C00BD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95DD3" w:rsidRDefault="00895DD3" w:rsidP="00895DD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76BFA" w:rsidRDefault="00895DD3" w:rsidP="00895DD3">
      <w:pPr>
        <w:keepNext/>
        <w:jc w:val="both"/>
        <w:rPr>
          <w:color w:val="000000"/>
          <w:sz w:val="28"/>
          <w:szCs w:val="28"/>
        </w:rPr>
      </w:pPr>
      <w:r w:rsidRPr="00376BFA">
        <w:rPr>
          <w:sz w:val="28"/>
          <w:szCs w:val="28"/>
        </w:rPr>
        <w:t xml:space="preserve">Ad. 3. Sprawa </w:t>
      </w:r>
      <w:r w:rsidRPr="00376BFA">
        <w:rPr>
          <w:color w:val="000000"/>
          <w:sz w:val="28"/>
          <w:szCs w:val="28"/>
        </w:rPr>
        <w:t xml:space="preserve">zmiany miejscowego planu zagospodarowania przestrzennego </w:t>
      </w:r>
    </w:p>
    <w:p w:rsidR="00895DD3" w:rsidRPr="00376BFA" w:rsidRDefault="00376BFA" w:rsidP="00895DD3">
      <w:pPr>
        <w:keepNext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t</w:t>
      </w:r>
      <w:r w:rsidR="00895DD3" w:rsidRPr="00376BFA">
        <w:rPr>
          <w:color w:val="000000"/>
          <w:sz w:val="28"/>
          <w:szCs w:val="28"/>
        </w:rPr>
        <w:t>erenu</w:t>
      </w:r>
      <w:r>
        <w:rPr>
          <w:color w:val="000000"/>
          <w:sz w:val="28"/>
          <w:szCs w:val="28"/>
        </w:rPr>
        <w:t xml:space="preserve"> </w:t>
      </w:r>
      <w:r w:rsidR="00895DD3" w:rsidRPr="00376BFA">
        <w:rPr>
          <w:color w:val="000000"/>
          <w:sz w:val="28"/>
          <w:szCs w:val="28"/>
        </w:rPr>
        <w:t>położonego pomiędzy ul. Dworcową a Al. 3 Maja w Chełmnie.</w:t>
      </w:r>
    </w:p>
    <w:p w:rsidR="00895DD3" w:rsidRPr="009012A9" w:rsidRDefault="00895DD3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012A9" w:rsidRPr="00376BFA" w:rsidRDefault="00895DD3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6530AA">
        <w:rPr>
          <w:rFonts w:ascii="Times New Roman" w:hAnsi="Times New Roman"/>
          <w:b/>
          <w:sz w:val="24"/>
          <w:szCs w:val="24"/>
        </w:rPr>
        <w:t>U</w:t>
      </w:r>
      <w:r w:rsidR="009012A9" w:rsidRPr="006530AA">
        <w:rPr>
          <w:rFonts w:ascii="Times New Roman" w:hAnsi="Times New Roman"/>
          <w:b/>
          <w:sz w:val="24"/>
          <w:szCs w:val="24"/>
        </w:rPr>
        <w:t>r</w:t>
      </w:r>
      <w:r w:rsidRPr="006530AA">
        <w:rPr>
          <w:rFonts w:ascii="Times New Roman" w:hAnsi="Times New Roman"/>
          <w:b/>
          <w:sz w:val="24"/>
          <w:szCs w:val="24"/>
        </w:rPr>
        <w:t xml:space="preserve">banista p. Lewna </w:t>
      </w:r>
      <w:r w:rsidR="009012A9" w:rsidRPr="006530AA">
        <w:rPr>
          <w:rFonts w:ascii="Times New Roman" w:hAnsi="Times New Roman"/>
          <w:b/>
          <w:sz w:val="24"/>
          <w:szCs w:val="24"/>
        </w:rPr>
        <w:t>–</w:t>
      </w:r>
      <w:r w:rsidR="009012A9" w:rsidRPr="009012A9">
        <w:rPr>
          <w:rFonts w:ascii="Times New Roman" w:hAnsi="Times New Roman"/>
          <w:sz w:val="24"/>
          <w:szCs w:val="24"/>
        </w:rPr>
        <w:t xml:space="preserve"> przedstawiła projekt uchwały zwarty w druku nr 1 wraz </w:t>
      </w:r>
      <w:r w:rsidR="006530AA">
        <w:rPr>
          <w:rFonts w:ascii="Times New Roman" w:hAnsi="Times New Roman"/>
          <w:sz w:val="24"/>
          <w:szCs w:val="24"/>
        </w:rPr>
        <w:t xml:space="preserve">                       </w:t>
      </w:r>
      <w:r w:rsidR="009012A9" w:rsidRPr="009012A9">
        <w:rPr>
          <w:rFonts w:ascii="Times New Roman" w:hAnsi="Times New Roman"/>
          <w:sz w:val="24"/>
          <w:szCs w:val="24"/>
        </w:rPr>
        <w:t xml:space="preserve">z uzasadnieniem o treści: </w:t>
      </w:r>
      <w:r w:rsidR="00376BFA" w:rsidRPr="00376BFA">
        <w:rPr>
          <w:rFonts w:ascii="Times New Roman" w:hAnsi="Times New Roman"/>
          <w:i/>
          <w:sz w:val="24"/>
          <w:szCs w:val="24"/>
        </w:rPr>
        <w:t>„</w:t>
      </w:r>
      <w:r w:rsidR="009012A9" w:rsidRPr="00376BFA">
        <w:rPr>
          <w:rFonts w:ascii="Times New Roman" w:hAnsi="Times New Roman"/>
          <w:i/>
          <w:sz w:val="24"/>
          <w:szCs w:val="24"/>
        </w:rPr>
        <w:t xml:space="preserve">Przedstawiony do uchwalenia Radzie Miasta Chełmno projekt zmiany planu miejscowego został sporządzony w trybie ustawy z dnia 27 marca 2003 r. </w:t>
      </w:r>
      <w:r w:rsidR="00376BFA" w:rsidRPr="00376BFA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9012A9" w:rsidRPr="00376BFA">
        <w:rPr>
          <w:rFonts w:ascii="Times New Roman" w:hAnsi="Times New Roman"/>
          <w:i/>
          <w:sz w:val="24"/>
          <w:szCs w:val="24"/>
        </w:rPr>
        <w:t>o planowaniu i zagospodarowaniu przestrzennym. Opracowanie miejscowego planu wymagało przeprowadzenia strategicznej oceny oddziaływania na środowisko na podstawie art. 46. pkt 1 ustawy z dnia 3 października 2008 r. o udostępnianiu informacji o środowisku</w:t>
      </w:r>
      <w:r w:rsidR="00376BFA" w:rsidRPr="00376BFA">
        <w:rPr>
          <w:rFonts w:ascii="Times New Roman" w:hAnsi="Times New Roman"/>
          <w:i/>
          <w:sz w:val="24"/>
          <w:szCs w:val="24"/>
        </w:rPr>
        <w:t xml:space="preserve">               </w:t>
      </w:r>
      <w:r w:rsidR="009012A9" w:rsidRPr="00376BFA">
        <w:rPr>
          <w:rFonts w:ascii="Times New Roman" w:hAnsi="Times New Roman"/>
          <w:i/>
          <w:sz w:val="24"/>
          <w:szCs w:val="24"/>
        </w:rPr>
        <w:t xml:space="preserve"> i jego ochronie, udziale społeczeństwa w ochronie środowiska oraz ocenach oddziaływania na środowisko (Dz. U. z 2017 r. poz. 1405 z późn. zm.).  </w:t>
      </w: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 xml:space="preserve">Zmiana planu objęła teren zwartej zabudowy, którego granice wyznaczają od zachodu- dz. nr 115/4, 110/2, 109/2 oraz ul. Wojska Polskiego, od północy- ul. Dworcowa, od wschodu- Plac Wolności, od południa- Al. 3 Maja. Zmiana wynikała z uwzględnienia wniosku Zarządu Powiatu w Chełmnie o zmianę ustaleń dla tego terenu, na którym obecnie obowiązujący miejscowy ogranicza w sposób istotny możliwość rozbudowy istniejącej szkoły o salę gimnastyczno-rehabilitacyjną. </w:t>
      </w: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 xml:space="preserve">Burmistrz Miasta Chełmna rozpoczął procedurę sporządzenia planu na podstawie Uchwały Nr XXII/131/2016 z dnia 31 maja 2016 r. w sprawie przystąpienia do sporządzenia zmiany miejscowego planu zagospodarowania przestrzennego terenu </w:t>
      </w:r>
      <w:r w:rsidRPr="00376BFA">
        <w:rPr>
          <w:rFonts w:ascii="Times New Roman" w:hAnsi="Times New Roman"/>
          <w:bCs/>
          <w:i/>
          <w:sz w:val="24"/>
          <w:szCs w:val="24"/>
        </w:rPr>
        <w:t xml:space="preserve">położonego pomiędzy </w:t>
      </w:r>
      <w:r w:rsidR="00376BFA" w:rsidRPr="00376BFA">
        <w:rPr>
          <w:rFonts w:ascii="Times New Roman" w:hAnsi="Times New Roman"/>
          <w:bCs/>
          <w:i/>
          <w:sz w:val="24"/>
          <w:szCs w:val="24"/>
        </w:rPr>
        <w:t xml:space="preserve">                       </w:t>
      </w:r>
      <w:r w:rsidRPr="00376BFA">
        <w:rPr>
          <w:rFonts w:ascii="Times New Roman" w:hAnsi="Times New Roman"/>
          <w:bCs/>
          <w:i/>
          <w:sz w:val="24"/>
          <w:szCs w:val="24"/>
        </w:rPr>
        <w:t>ul. Dworcową a Al. 3 Maja w Chełmnie.</w:t>
      </w: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>Projekt zmiany planu wraz z niezbędnymi dokumentami planistycznymi, w tym prognozą oddziaływania na środowisko oraz prognozą skutków finansowych, został opracowany zgodnie z obowiązującymi przepisami, w tym: ustawą o planowaniu i zagospodarowaniu przestrzennym, ustawą o udostępnianiu informacji o środowisku i jego ochronie, udziale społeczeństwa w ochronie środowiska oraz ocenach oddziaływania na środowisko (Dz. U.</w:t>
      </w:r>
      <w:r w:rsidR="006530AA" w:rsidRPr="00376BFA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376BFA">
        <w:rPr>
          <w:rFonts w:ascii="Times New Roman" w:hAnsi="Times New Roman"/>
          <w:i/>
          <w:sz w:val="24"/>
          <w:szCs w:val="24"/>
        </w:rPr>
        <w:t xml:space="preserve"> z 2017 r. poz. 1405 z późn. zm.), rozporządzeniem Ministra infrastruktury z dnia 26 sierpnia 2003r. w sprawie wymaganego zakresu projektu miejscowego planu zagospodarowania przestrzennego (Dz. U. Nr 164 z 2003r. poz. 1587) oraz ustawą o samorządzie gminnym (Dz.U. z 2017 r. poz. 1875). Projekt planu, uwzględnił złożone wnioski oraz uzyskał wymagane uzgodnienia i opinie; uwag nie złożono.</w:t>
      </w: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 xml:space="preserve">Uchwała spełnia wymogi wynikające z art. 1 ust. 2-4 ustawy o planowaniu </w:t>
      </w:r>
      <w:r w:rsidR="006530AA" w:rsidRPr="00376BFA">
        <w:rPr>
          <w:rFonts w:ascii="Times New Roman" w:hAnsi="Times New Roman"/>
          <w:i/>
          <w:sz w:val="24"/>
          <w:szCs w:val="24"/>
        </w:rPr>
        <w:t xml:space="preserve">                                        </w:t>
      </w:r>
      <w:r w:rsidRPr="00376BFA">
        <w:rPr>
          <w:rFonts w:ascii="Times New Roman" w:hAnsi="Times New Roman"/>
          <w:i/>
          <w:sz w:val="24"/>
          <w:szCs w:val="24"/>
        </w:rPr>
        <w:t>i zagospodarowaniu przestrzennym uwzględniając odpowiednio dla poszczególnych terenów objętych zmianą: wymagania ładu przestrzennego, w tym urbanistyki i architektury, walory ekonomiczne i krajobrazowe, wymagania ochrony środowiska, w tym gospodarowania wodami i ochrony gruntów rolnych i leśnych, wymagania ochrony  dziedzictwa kulturowego</w:t>
      </w:r>
      <w:r w:rsidR="006530AA" w:rsidRPr="00376BFA">
        <w:rPr>
          <w:rFonts w:ascii="Times New Roman" w:hAnsi="Times New Roman"/>
          <w:i/>
          <w:sz w:val="24"/>
          <w:szCs w:val="24"/>
        </w:rPr>
        <w:t xml:space="preserve"> </w:t>
      </w:r>
      <w:r w:rsidR="00376BFA">
        <w:rPr>
          <w:rFonts w:ascii="Times New Roman" w:hAnsi="Times New Roman"/>
          <w:i/>
          <w:sz w:val="24"/>
          <w:szCs w:val="24"/>
        </w:rPr>
        <w:t xml:space="preserve">              </w:t>
      </w:r>
      <w:r w:rsidRPr="00376BFA">
        <w:rPr>
          <w:rFonts w:ascii="Times New Roman" w:hAnsi="Times New Roman"/>
          <w:i/>
          <w:sz w:val="24"/>
          <w:szCs w:val="24"/>
        </w:rPr>
        <w:t xml:space="preserve"> i zabytków oraz dóbr kultury współczesnej, wymagania ochrony zdrowia oraz bezpieczeństwa ludzi i mienia, a także potrzeby osób niepełnosprawnych, walory ekonomiczne przestrzeni, prawo własności, potrzeby obronności i bezpieczeństwa państwa, potrzeby interesu publicznego, potrzeby w zakresie rozwoju infrastruktury technicznej, w szczególności sieci szerokopasmowych. Zapewniono udział społeczeństwa w  pracach na projektem planu, w tym przy użyciu środków komunikacji elektronicznej. Zachowano jawność i przejrzystość procedur planistycznych. Na potrzeby projektu planu sporządzono opracowanie ekofizjgraficzne, którego analiza wraz z wnioskami od instytucji i osób prywatnych stały się podstawą do sporządzenia projektu zmiany planu. Przeanalizowano i uwzględniono również potrzebę zapewnienia odpowiedniej ilości i jakości wody do celów zaopatrzenia ludności.</w:t>
      </w: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>Ustalając przeznaczenie i zmieniając potencjalny sposób zagospodarowania i korzystania</w:t>
      </w:r>
      <w:r w:rsidR="006530AA" w:rsidRPr="00376BFA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376BFA">
        <w:rPr>
          <w:rFonts w:ascii="Times New Roman" w:hAnsi="Times New Roman"/>
          <w:i/>
          <w:sz w:val="24"/>
          <w:szCs w:val="24"/>
        </w:rPr>
        <w:t xml:space="preserve"> z terenów objętych zmianą planu, uwzględniono interes publiczny i prywatny wyrażony we wnioskach, które zostały złożone do projektu planu w ramach prowadzonej procedury. Uwag do wyłożonego do publicznego wglądu projektu planu nie złożono. Uwzględniono wnioski wynikające z analiz ekonomicznych, środowiskowych i społecznych zawartych </w:t>
      </w:r>
      <w:r w:rsidR="006530AA" w:rsidRPr="00376BFA"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Pr="00376BFA">
        <w:rPr>
          <w:rFonts w:ascii="Times New Roman" w:hAnsi="Times New Roman"/>
          <w:i/>
          <w:sz w:val="24"/>
          <w:szCs w:val="24"/>
        </w:rPr>
        <w:t>w opracowaniu ekofizjograficznym, prognozie oddziaływania na środowisko oraz prognozie skutków finansowych.</w:t>
      </w: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 xml:space="preserve">Zmiana planu nie wyznacza nowych terenów pod zabudowę, zmienia wyłącznie </w:t>
      </w:r>
      <w:r w:rsidR="006530AA" w:rsidRPr="00376BFA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376BFA">
        <w:rPr>
          <w:rFonts w:ascii="Times New Roman" w:hAnsi="Times New Roman"/>
          <w:i/>
          <w:sz w:val="24"/>
          <w:szCs w:val="24"/>
        </w:rPr>
        <w:t xml:space="preserve">w niewielkim zakresie przeznaczenia podstawowe i dopuszczalne oraz parametry zabudowy na terenie wyznaczonym pod zabudowę w obowiązującym planie zagospodarowania przestrzennego. Teren objęty zmianą zawiera się w obszarze o w pełni wykształconej zwartej strukturze funkcjonalno-przestrzennej, w granicach miasta Chełmna. </w:t>
      </w:r>
    </w:p>
    <w:p w:rsidR="009012A9" w:rsidRPr="009012A9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>Stwierdza się zgodność z wynikami analizy, o której mowa w art. 32 ust. 1.  Złożone wnioski były przedmiotem analiz zmian w zagospodarowaniu przestrzennym Miasta Chełmna, uznane za zasadne stały się podstawą do podjęcia uchwały w sprawie przystąpienia do sporządzenia zmiany planu. Rada Miasta Chełmna zapoznała się z ww. analizą przed podjęciem uchwały Nr L/332/2014 Rady Miasta Chełmna w sprawie aktualności studium uwarunkowań</w:t>
      </w:r>
      <w:r w:rsidR="006530AA" w:rsidRPr="00376BFA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376BFA">
        <w:rPr>
          <w:rFonts w:ascii="Times New Roman" w:hAnsi="Times New Roman"/>
          <w:i/>
          <w:sz w:val="24"/>
          <w:szCs w:val="24"/>
        </w:rPr>
        <w:t xml:space="preserve"> i kierunków zagospodarowania przestrzennego oraz planów zagospodarowania przestrzennego Gminy Miasta Chełmna</w:t>
      </w:r>
      <w:r w:rsidR="00376BFA">
        <w:rPr>
          <w:rFonts w:ascii="Times New Roman" w:hAnsi="Times New Roman"/>
          <w:sz w:val="24"/>
          <w:szCs w:val="24"/>
        </w:rPr>
        <w:t>”</w:t>
      </w:r>
      <w:r w:rsidRPr="00901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(załącznik n</w:t>
      </w:r>
      <w:r w:rsidR="006530AA">
        <w:rPr>
          <w:rFonts w:ascii="Times New Roman" w:hAnsi="Times New Roman"/>
          <w:sz w:val="24"/>
          <w:szCs w:val="24"/>
        </w:rPr>
        <w:t>r</w:t>
      </w:r>
      <w:r w:rsidR="00376BF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 do protokołu )  Poprosiła </w:t>
      </w:r>
      <w:r w:rsidR="00376BFA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o przyjęcie uchwały. </w:t>
      </w:r>
    </w:p>
    <w:p w:rsidR="009012A9" w:rsidRPr="009012A9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012A9" w:rsidRPr="009012A9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012A9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012A9"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– w związku z brakiem chętnych do dyskusji poddał pod głosowanie projekt uchwały w przedmiotowej sp</w:t>
      </w:r>
      <w:r w:rsidR="00376BF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awie.</w:t>
      </w:r>
    </w:p>
    <w:p w:rsidR="009012A9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012A9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 przyjęciem chwały głosowało 15 radych, głosów przeciwnych i wstrzymujących nie było. </w:t>
      </w:r>
    </w:p>
    <w:p w:rsidR="009012A9" w:rsidRPr="009012A9" w:rsidRDefault="009012A9" w:rsidP="009012A9">
      <w:pPr>
        <w:keepNext/>
        <w:jc w:val="both"/>
        <w:rPr>
          <w:b/>
        </w:rPr>
      </w:pPr>
    </w:p>
    <w:p w:rsidR="009012A9" w:rsidRDefault="009012A9" w:rsidP="009012A9">
      <w:pPr>
        <w:keepNext/>
        <w:jc w:val="both"/>
        <w:rPr>
          <w:b/>
          <w:color w:val="000000"/>
        </w:rPr>
      </w:pPr>
      <w:r w:rsidRPr="009012A9">
        <w:rPr>
          <w:b/>
        </w:rPr>
        <w:t>Przewodniczący obrad p. Błażejewicz</w:t>
      </w:r>
      <w:r>
        <w:t xml:space="preserve"> – stwierdził, że </w:t>
      </w:r>
      <w:bookmarkStart w:id="0" w:name="_Hlk501370243"/>
      <w:r w:rsidRPr="009012A9">
        <w:rPr>
          <w:b/>
        </w:rPr>
        <w:t xml:space="preserve">Uchwała Nr XL/226/2017 Rady Miasta Chełmna z dnia 24 października 2017 roku </w:t>
      </w:r>
      <w:r>
        <w:t xml:space="preserve">w sprawie </w:t>
      </w:r>
      <w:r w:rsidRPr="00F76657">
        <w:rPr>
          <w:b/>
          <w:color w:val="000000"/>
        </w:rPr>
        <w:t xml:space="preserve">zmiany miejscowego planu zagospodarowania przestrzennego terenu </w:t>
      </w:r>
      <w:r>
        <w:rPr>
          <w:b/>
          <w:color w:val="000000"/>
        </w:rPr>
        <w:t>p</w:t>
      </w:r>
      <w:r w:rsidRPr="00F76657">
        <w:rPr>
          <w:b/>
          <w:color w:val="000000"/>
        </w:rPr>
        <w:t>ołożonego</w:t>
      </w:r>
      <w:r>
        <w:rPr>
          <w:b/>
          <w:color w:val="000000"/>
        </w:rPr>
        <w:t xml:space="preserve"> </w:t>
      </w:r>
      <w:r w:rsidRPr="00F76657">
        <w:rPr>
          <w:b/>
          <w:color w:val="000000"/>
        </w:rPr>
        <w:t>pomiędzy ul. D</w:t>
      </w:r>
      <w:r>
        <w:rPr>
          <w:b/>
          <w:color w:val="000000"/>
        </w:rPr>
        <w:t>worcową a Al. 3 Maja w Chełmnie</w:t>
      </w:r>
      <w:bookmarkEnd w:id="0"/>
      <w:r>
        <w:rPr>
          <w:b/>
          <w:color w:val="000000"/>
        </w:rPr>
        <w:t xml:space="preserve"> </w:t>
      </w:r>
      <w:r w:rsidRPr="00376BFA">
        <w:rPr>
          <w:color w:val="000000"/>
        </w:rPr>
        <w:t>została przyjęta jednogłośnie ( załącznik nr</w:t>
      </w:r>
      <w:r w:rsidR="00376BFA">
        <w:rPr>
          <w:color w:val="000000"/>
        </w:rPr>
        <w:t xml:space="preserve"> 3</w:t>
      </w:r>
      <w:r w:rsidRPr="00376BFA">
        <w:rPr>
          <w:color w:val="000000"/>
        </w:rPr>
        <w:t xml:space="preserve">    do protokołu )</w:t>
      </w:r>
      <w:r>
        <w:rPr>
          <w:b/>
          <w:color w:val="000000"/>
        </w:rPr>
        <w:t xml:space="preserve"> </w:t>
      </w:r>
    </w:p>
    <w:p w:rsidR="009012A9" w:rsidRPr="009012A9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012A9" w:rsidRDefault="009012A9" w:rsidP="009012A9">
      <w:pPr>
        <w:rPr>
          <w:rFonts w:ascii="Arial" w:hAnsi="Arial" w:cs="Arial"/>
          <w:sz w:val="20"/>
          <w:szCs w:val="20"/>
        </w:rPr>
      </w:pPr>
    </w:p>
    <w:p w:rsidR="00895DD3" w:rsidRPr="009012A9" w:rsidRDefault="00895DD3" w:rsidP="00895DD3">
      <w:pPr>
        <w:keepNext/>
        <w:jc w:val="both"/>
        <w:rPr>
          <w:color w:val="000000"/>
        </w:rPr>
      </w:pPr>
    </w:p>
    <w:p w:rsidR="00895DD3" w:rsidRPr="00376BFA" w:rsidRDefault="00895DD3" w:rsidP="00895DD3">
      <w:pPr>
        <w:keepNext/>
        <w:jc w:val="both"/>
        <w:rPr>
          <w:color w:val="000000"/>
          <w:sz w:val="28"/>
          <w:szCs w:val="28"/>
        </w:rPr>
      </w:pPr>
    </w:p>
    <w:p w:rsidR="00376BFA" w:rsidRDefault="00376BFA" w:rsidP="00895DD3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Ad </w:t>
      </w:r>
      <w:r w:rsidR="00895DD3" w:rsidRPr="00376BFA">
        <w:rPr>
          <w:rFonts w:ascii="Times New Roman" w:hAnsi="Times New Roman"/>
          <w:sz w:val="28"/>
          <w:szCs w:val="28"/>
        </w:rPr>
        <w:t xml:space="preserve">4. Sprawa zmiany miejscowego planu zagospodarowania przestrzennego </w:t>
      </w:r>
    </w:p>
    <w:p w:rsidR="00895DD3" w:rsidRPr="00376BFA" w:rsidRDefault="00376BFA" w:rsidP="00895DD3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95DD3" w:rsidRPr="00376BFA">
        <w:rPr>
          <w:rFonts w:ascii="Times New Roman" w:hAnsi="Times New Roman"/>
          <w:sz w:val="28"/>
          <w:szCs w:val="28"/>
        </w:rPr>
        <w:t>2 terenów   położonych w Chełmnie</w:t>
      </w:r>
    </w:p>
    <w:p w:rsidR="009012A9" w:rsidRPr="009012A9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76BFA" w:rsidRDefault="00376BFA" w:rsidP="009012A9">
      <w:pPr>
        <w:jc w:val="both"/>
        <w:rPr>
          <w:b/>
        </w:rPr>
      </w:pPr>
    </w:p>
    <w:p w:rsidR="00376BFA" w:rsidRDefault="009012A9" w:rsidP="009012A9">
      <w:pPr>
        <w:jc w:val="both"/>
      </w:pPr>
      <w:r w:rsidRPr="006530AA">
        <w:rPr>
          <w:b/>
        </w:rPr>
        <w:t>Urbanista p. Lewna</w:t>
      </w:r>
      <w:r w:rsidRPr="009012A9">
        <w:t xml:space="preserve"> – przedstawiła pro</w:t>
      </w:r>
      <w:r w:rsidR="00F0169A">
        <w:t>jekt uchwały zwarty w druku nr 2</w:t>
      </w:r>
      <w:r w:rsidRPr="009012A9">
        <w:t xml:space="preserve"> wraz </w:t>
      </w:r>
    </w:p>
    <w:p w:rsidR="009012A9" w:rsidRPr="00376BFA" w:rsidRDefault="009012A9" w:rsidP="00376BFA">
      <w:pPr>
        <w:jc w:val="both"/>
        <w:rPr>
          <w:b/>
          <w:i/>
          <w:color w:val="000000"/>
        </w:rPr>
      </w:pPr>
      <w:r w:rsidRPr="009012A9">
        <w:t>z uzasadnieniem o treści</w:t>
      </w:r>
      <w:r w:rsidR="00376BFA">
        <w:t xml:space="preserve">; </w:t>
      </w:r>
      <w:r w:rsidR="00376BFA" w:rsidRPr="00376BFA">
        <w:rPr>
          <w:b/>
          <w:i/>
          <w:color w:val="000000"/>
        </w:rPr>
        <w:t xml:space="preserve">„ </w:t>
      </w:r>
      <w:r w:rsidRPr="00376BFA">
        <w:rPr>
          <w:i/>
        </w:rPr>
        <w:t xml:space="preserve">Przedstawiony do uchwalenia Radzie Miasta Chełmno projekt zmiany planu miejscowego został sporządzony w trybie ustawy z dnia 27 marca 2003 r. </w:t>
      </w:r>
      <w:r w:rsidR="00376BFA">
        <w:rPr>
          <w:i/>
        </w:rPr>
        <w:t xml:space="preserve">                        </w:t>
      </w:r>
      <w:r w:rsidRPr="00376BFA">
        <w:rPr>
          <w:i/>
        </w:rPr>
        <w:t xml:space="preserve">o planowaniu i zagospodarowaniu przestrzennym. Opracowanie miejscowego planu wymagało przeprowadzenia strategicznej oceny oddziaływania na środowisko na podstawie art. 46. pkt 1 ustawy z dnia 3 października 2008 r. o udostępnianiu informacji o środowisku </w:t>
      </w:r>
      <w:r w:rsidR="00376BFA">
        <w:rPr>
          <w:i/>
        </w:rPr>
        <w:t xml:space="preserve">              </w:t>
      </w:r>
      <w:r w:rsidRPr="00376BFA">
        <w:rPr>
          <w:i/>
        </w:rPr>
        <w:t xml:space="preserve">i jego ochronie, udziale społeczeństwa w ochronie środowiska oraz ocenach oddziaływania na środowisko (Dz. U. z 2017 r. poz. 1405 z późn. zm.).  </w:t>
      </w:r>
    </w:p>
    <w:p w:rsidR="006B23D5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 xml:space="preserve">Zmiana planu objęła dwa tereny. Pierwszy teren położony jest w centrum zwartej zabudowy miasta, którego granice wyznaczają: od wschodu- dz. nr 212, od południa- fragment dz. nr 211/20, 211/26, 211/22, od zachodu- dz. nr 147/1, 147/3, 150/16, 150/14, 156, od północy- ul. Dworcowa. </w:t>
      </w: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 xml:space="preserve">Zmiana wynikała w uwzględnienia wniosku właściciela o zmianę ustaleń  dla tego terenu, na którym obecnie obowiązujący miejscowy ogranicza w sposób istotny możliwość rozbudowy istniejącego zakładu. Drugi teren położony jest w południowej części miasta </w:t>
      </w:r>
      <w:r w:rsidR="00376BFA">
        <w:rPr>
          <w:rFonts w:ascii="Times New Roman" w:hAnsi="Times New Roman"/>
          <w:i/>
          <w:sz w:val="24"/>
          <w:szCs w:val="24"/>
        </w:rPr>
        <w:t xml:space="preserve">   </w:t>
      </w:r>
      <w:r w:rsidRPr="00376BFA">
        <w:rPr>
          <w:rFonts w:ascii="Times New Roman" w:hAnsi="Times New Roman"/>
          <w:i/>
          <w:sz w:val="24"/>
          <w:szCs w:val="24"/>
        </w:rPr>
        <w:t>w okolicy ul. Toruńskiej. Granice  terenu wyznaczają: od wschodu- dz. nr 475/2, 478/3, od południa- fragment dz. nr 482, 481, od zachodu- fragment dz. nr 670/13, od północy dz. nr 670/9</w:t>
      </w:r>
      <w:r w:rsidR="006B23D5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376BFA">
        <w:rPr>
          <w:rFonts w:ascii="Times New Roman" w:hAnsi="Times New Roman"/>
          <w:i/>
          <w:sz w:val="24"/>
          <w:szCs w:val="24"/>
        </w:rPr>
        <w:t xml:space="preserve"> i fragment dz. 670/13. Zmiana wynikała z uwzględnienia wniosku właściciela o zmianę  obowiązującego planu, którego ustalenia ograniczają możliwość zagospodarowania terenu zgodnie z zamierzeniem inwestora.</w:t>
      </w: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 xml:space="preserve">Burmistrz Miasta Chełmna rozpoczął procedurę sporządzenia planu na podstawie uchwały Nr </w:t>
      </w:r>
      <w:r w:rsidRPr="00376BFA">
        <w:rPr>
          <w:rFonts w:ascii="Times New Roman" w:hAnsi="Times New Roman"/>
          <w:i/>
          <w:color w:val="000000"/>
          <w:sz w:val="24"/>
          <w:szCs w:val="24"/>
        </w:rPr>
        <w:t xml:space="preserve">XXII/132/2016 </w:t>
      </w:r>
      <w:r w:rsidRPr="00376BFA">
        <w:rPr>
          <w:rFonts w:ascii="Times New Roman" w:hAnsi="Times New Roman"/>
          <w:i/>
          <w:sz w:val="24"/>
          <w:szCs w:val="24"/>
        </w:rPr>
        <w:t xml:space="preserve">z dnia 31 maja 2016 r. w sprawie przystąpienia do sporządzenia </w:t>
      </w:r>
      <w:r w:rsidRPr="00376BFA">
        <w:rPr>
          <w:rFonts w:ascii="Times New Roman" w:hAnsi="Times New Roman"/>
          <w:i/>
          <w:color w:val="000000"/>
          <w:sz w:val="24"/>
          <w:szCs w:val="24"/>
        </w:rPr>
        <w:t>zmiany miejscowego planu zagospodarowania przestrzennego 2 terenów położonych w Chełmnie</w:t>
      </w:r>
      <w:r w:rsidRPr="00376BFA">
        <w:rPr>
          <w:rFonts w:ascii="Times New Roman" w:hAnsi="Times New Roman"/>
          <w:i/>
          <w:sz w:val="24"/>
          <w:szCs w:val="24"/>
        </w:rPr>
        <w:t xml:space="preserve">. </w:t>
      </w: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>Projekt  zmiany planu wraz z niezbędnymi dokumentami planistycznymi, w tym prognozą oddziaływania na środowisko oraz prognozą skutków finansowych, został opracowany zgodnie z obowiązującymi  przepisami, w tym: ustawą o planowaniu i zagospodarowaniu przestrzennym, ustawą o udostępnianiu informacji o środowisku i jego ochronie, udziale społeczeństwa w ochronie środowiska oraz ocenach oddziaływania na środowisko (Dz. U.</w:t>
      </w:r>
      <w:r w:rsidR="00376BFA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376BFA">
        <w:rPr>
          <w:rFonts w:ascii="Times New Roman" w:hAnsi="Times New Roman"/>
          <w:i/>
          <w:sz w:val="24"/>
          <w:szCs w:val="24"/>
        </w:rPr>
        <w:t xml:space="preserve"> z 2017 r. poz. 1405 z późn. zm.),  rozporządzeniem Ministra infrastruktury z dnia 26 sierpnia 2003r. w sprawie wymaganego zakresu projektu miejscowego planu zagospodarowania przestrzennego (Dz. U. Nr 164 z 2003r. poz. 1587) oraz ustawą o samorządzie gminnym (Dz.U. z 2017 r. poz. 1875). Projekt planu, uwzględnił złożone wnioski oraz uzyskał wymagane uzgodnienia i opinie; uwag nie złożono.</w:t>
      </w: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>Uchwała spełnia wymogi wynikające z art. 1 ust. 2-4 ustawy o planowaniu</w:t>
      </w:r>
      <w:r w:rsidR="00376BFA"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  <w:r w:rsidRPr="00376BFA">
        <w:rPr>
          <w:rFonts w:ascii="Times New Roman" w:hAnsi="Times New Roman"/>
          <w:i/>
          <w:sz w:val="24"/>
          <w:szCs w:val="24"/>
        </w:rPr>
        <w:t xml:space="preserve"> i zagospodarowaniu przestrzennym uwzględniając odpowiednio dla poszczególnych terenów objętych zmianą: wymagania ładu przestrzennego, w tym urbanistyki i architektury, walory ekonomiczne i krajobrazowe, wymagania ochrony środowiska, w tym gospodarowania wodami i ochrony gruntów rolnych i leśnych, wymagania ochrony  dziedzictwa kulturowego</w:t>
      </w:r>
      <w:r w:rsidR="00376BFA">
        <w:rPr>
          <w:rFonts w:ascii="Times New Roman" w:hAnsi="Times New Roman"/>
          <w:i/>
          <w:sz w:val="24"/>
          <w:szCs w:val="24"/>
        </w:rPr>
        <w:t xml:space="preserve">              </w:t>
      </w:r>
      <w:r w:rsidRPr="00376BFA">
        <w:rPr>
          <w:rFonts w:ascii="Times New Roman" w:hAnsi="Times New Roman"/>
          <w:i/>
          <w:sz w:val="24"/>
          <w:szCs w:val="24"/>
        </w:rPr>
        <w:t xml:space="preserve"> i zabytków oraz dóbr kultury współczesnej, wymagania ochrony zdrowia oraz bezpieczeństwa ludzi i mienia, a także potrzeby osób niepełnosprawnych, walory ekonomiczne przestrzeni, prawo własności, potrzeby obronności i bezpieczeństwa państwa, potrzeby interesu publicznego, potrzeby w zakresie rozwoju infrastruktury technicznej, w szczególności sieci szerokopasmowych. Zapewniono udział społeczeństwa w  pracach na projektem planu, w tym przy użyciu środków komunikacji elektronicznej. Zachowano jawność i przejrzystość procedur planistycznych. Na potrzeby projektu planu sporządzono opracowanie ekofizjgraficzne, którego analiza wraz z wnioskami od instytucji i osób prywatnych stały się podstawą do sporządzenia projektu zmiany planu. Przeanalizowano i uwzględniono również potrzebę zapewnienia odpowiedniej ilości i jakości wody do celów zaopatrzenia ludności.</w:t>
      </w: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>Ustalając przeznaczenie i zmieniając potencjalny sposób zagospodarowania i korzystania</w:t>
      </w:r>
      <w:r w:rsidR="00376BFA">
        <w:rPr>
          <w:rFonts w:ascii="Times New Roman" w:hAnsi="Times New Roman"/>
          <w:i/>
          <w:sz w:val="24"/>
          <w:szCs w:val="24"/>
        </w:rPr>
        <w:t xml:space="preserve">             </w:t>
      </w:r>
      <w:r w:rsidRPr="00376BFA">
        <w:rPr>
          <w:rFonts w:ascii="Times New Roman" w:hAnsi="Times New Roman"/>
          <w:i/>
          <w:sz w:val="24"/>
          <w:szCs w:val="24"/>
        </w:rPr>
        <w:t xml:space="preserve"> z terenów objętych zmianą planu, uwzględniono interes publiczny i prywatny wyrażony we wnioskach, które zostały złożone do projektu planu w ramach prowadzonej procedury. Uwag do wyłożonego do publicznego wglądu projektu planu nie złożono. Uwzględniono wnioski wynikające z analiz ekonomicznych, środowiskowych i społecznych zawartych w opracowaniu ekofizjograficznym, prognozie oddziaływania na środowisko oraz prognozie skutków finansowych.</w:t>
      </w: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6B23D5" w:rsidRDefault="006B23D5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9012A9" w:rsidRPr="00376BFA" w:rsidRDefault="009012A9" w:rsidP="009012A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376BFA">
        <w:rPr>
          <w:rFonts w:ascii="Times New Roman" w:hAnsi="Times New Roman"/>
          <w:i/>
          <w:sz w:val="24"/>
          <w:szCs w:val="24"/>
        </w:rPr>
        <w:t xml:space="preserve">Zmiana planu nie wyznacza nowych terenów pod zabudowę, zmienia wyłącznie w niewielkim zakresie przeznaczenia podstawowe i dopuszczalne oraz parametry zabudowy na terenie wyznaczonym pod zabudowę w obowiązującym planie zagospodarowania przestrzennego. Teren objęty zmianą zawiera się w obszarze o w pełni wykształconej zwartej strukturze funkcjonalno-przestrzennej, w granicach miasta Chełmna. </w:t>
      </w:r>
    </w:p>
    <w:p w:rsidR="009012A9" w:rsidRDefault="009012A9" w:rsidP="009012A9">
      <w:pPr>
        <w:pStyle w:val="Bezodstpw"/>
        <w:jc w:val="both"/>
        <w:rPr>
          <w:rFonts w:ascii="Arial" w:hAnsi="Arial"/>
          <w:szCs w:val="20"/>
        </w:rPr>
      </w:pPr>
      <w:r w:rsidRPr="00376BFA">
        <w:rPr>
          <w:rFonts w:ascii="Times New Roman" w:hAnsi="Times New Roman"/>
          <w:i/>
          <w:sz w:val="24"/>
          <w:szCs w:val="24"/>
        </w:rPr>
        <w:t xml:space="preserve">Stwierdza się zgodność z wynikami analizy, o której mowa w art. 32 ust. 1.  Złożone wnioski były przedmiotem analiz zmian w zagospodarowaniu przestrzennym Miasta Chełmna, uznane za zasadne stały się podstawą do podjęcia uchwały w sprawie przystąpienia do sporządzenia zmiany planu. Rada Miasta Chełmna zapoznała się z ww. analizą przed podjęciem uchwały Nr L/332/2014 Rady Miasta Chełmna w sprawie aktualności studium uwarunkowań </w:t>
      </w:r>
      <w:r w:rsidR="00376BFA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376BFA">
        <w:rPr>
          <w:rFonts w:ascii="Times New Roman" w:hAnsi="Times New Roman"/>
          <w:i/>
          <w:sz w:val="24"/>
          <w:szCs w:val="24"/>
        </w:rPr>
        <w:t>i kierunków zagospodarowania przestrzennego oraz planów zagospodarowania przestrzennego Gminy Miasta Chełmna</w:t>
      </w:r>
      <w:r w:rsidR="00376BFA">
        <w:rPr>
          <w:rFonts w:ascii="Times New Roman" w:hAnsi="Times New Roman"/>
          <w:i/>
          <w:sz w:val="24"/>
          <w:szCs w:val="24"/>
        </w:rPr>
        <w:t xml:space="preserve"> ‘</w:t>
      </w:r>
      <w:r w:rsidRPr="00376BFA">
        <w:rPr>
          <w:rFonts w:ascii="Times New Roman" w:hAnsi="Times New Roman"/>
          <w:i/>
          <w:sz w:val="24"/>
          <w:szCs w:val="24"/>
        </w:rPr>
        <w:t xml:space="preserve">. </w:t>
      </w:r>
      <w:r w:rsidRPr="009012A9">
        <w:rPr>
          <w:rFonts w:ascii="Times New Roman" w:hAnsi="Times New Roman"/>
          <w:sz w:val="24"/>
          <w:szCs w:val="24"/>
        </w:rPr>
        <w:t xml:space="preserve"> (załącznik nr </w:t>
      </w:r>
      <w:r w:rsidR="00376BFA">
        <w:rPr>
          <w:rFonts w:ascii="Times New Roman" w:hAnsi="Times New Roman"/>
          <w:sz w:val="24"/>
          <w:szCs w:val="24"/>
        </w:rPr>
        <w:t>4</w:t>
      </w:r>
      <w:r w:rsidRPr="009012A9">
        <w:rPr>
          <w:rFonts w:ascii="Times New Roman" w:hAnsi="Times New Roman"/>
          <w:sz w:val="24"/>
          <w:szCs w:val="24"/>
        </w:rPr>
        <w:t xml:space="preserve"> do protokołu). Poprosiła o przyjęcie uchwały</w:t>
      </w:r>
      <w:r>
        <w:rPr>
          <w:rFonts w:ascii="Arial" w:hAnsi="Arial"/>
          <w:szCs w:val="20"/>
        </w:rPr>
        <w:t xml:space="preserve"> </w:t>
      </w:r>
    </w:p>
    <w:p w:rsidR="009012A9" w:rsidRDefault="009012A9" w:rsidP="009012A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012A9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012A9"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– w związku z brakiem chętnych do dyskusji poddał pod głosowanie projekt uchwały w przedmiotowej spawie.</w:t>
      </w:r>
    </w:p>
    <w:p w:rsidR="009012A9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012A9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 przyjęciem chwały głosowało 15 radych, głosów przeciwnych i wstrzymujących nie było. </w:t>
      </w:r>
    </w:p>
    <w:p w:rsidR="009012A9" w:rsidRPr="00F0169A" w:rsidRDefault="009012A9" w:rsidP="009012A9">
      <w:pPr>
        <w:keepNext/>
        <w:jc w:val="both"/>
        <w:rPr>
          <w:b/>
        </w:rPr>
      </w:pPr>
    </w:p>
    <w:p w:rsidR="009012A9" w:rsidRPr="006530AA" w:rsidRDefault="009012A9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530AA">
        <w:rPr>
          <w:rFonts w:ascii="Times New Roman" w:hAnsi="Times New Roman"/>
          <w:b/>
          <w:sz w:val="24"/>
          <w:szCs w:val="24"/>
        </w:rPr>
        <w:t>Przewodniczący obrad p. Błażejewicz</w:t>
      </w:r>
      <w:r w:rsidRPr="00F0169A">
        <w:rPr>
          <w:rFonts w:ascii="Times New Roman" w:hAnsi="Times New Roman"/>
          <w:sz w:val="24"/>
          <w:szCs w:val="24"/>
        </w:rPr>
        <w:t xml:space="preserve"> – stwierdził, że </w:t>
      </w:r>
      <w:bookmarkStart w:id="1" w:name="_Hlk501370344"/>
      <w:r w:rsidR="00F0169A" w:rsidRPr="006530AA">
        <w:rPr>
          <w:rFonts w:ascii="Times New Roman" w:hAnsi="Times New Roman"/>
          <w:b/>
          <w:sz w:val="24"/>
          <w:szCs w:val="24"/>
        </w:rPr>
        <w:t>Uchwała Nr XL/227</w:t>
      </w:r>
      <w:r w:rsidRPr="006530AA">
        <w:rPr>
          <w:rFonts w:ascii="Times New Roman" w:hAnsi="Times New Roman"/>
          <w:b/>
          <w:sz w:val="24"/>
          <w:szCs w:val="24"/>
        </w:rPr>
        <w:t xml:space="preserve">/2017 Rady Miasta Chełmna z dnia 24 października 2017 roku w sprawie </w:t>
      </w:r>
      <w:r w:rsidR="00F0169A" w:rsidRPr="006530AA">
        <w:rPr>
          <w:rFonts w:ascii="Times New Roman" w:hAnsi="Times New Roman"/>
          <w:b/>
          <w:sz w:val="24"/>
          <w:szCs w:val="24"/>
        </w:rPr>
        <w:t>zmiany miejscowego planu zagospodarowania przestrzennego 2 terenów</w:t>
      </w:r>
      <w:r w:rsidR="006530AA" w:rsidRPr="006530AA">
        <w:rPr>
          <w:rFonts w:ascii="Times New Roman" w:hAnsi="Times New Roman"/>
          <w:b/>
          <w:sz w:val="24"/>
          <w:szCs w:val="24"/>
        </w:rPr>
        <w:t xml:space="preserve"> </w:t>
      </w:r>
      <w:r w:rsidR="00F0169A" w:rsidRPr="006530AA">
        <w:rPr>
          <w:rFonts w:ascii="Times New Roman" w:hAnsi="Times New Roman"/>
          <w:b/>
          <w:sz w:val="24"/>
          <w:szCs w:val="24"/>
        </w:rPr>
        <w:t>położonych w Chełmnie</w:t>
      </w:r>
      <w:r w:rsidR="00F0169A" w:rsidRPr="006530AA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6530AA">
        <w:rPr>
          <w:rFonts w:ascii="Times New Roman" w:hAnsi="Times New Roman"/>
          <w:color w:val="000000"/>
          <w:sz w:val="24"/>
          <w:szCs w:val="24"/>
        </w:rPr>
        <w:t xml:space="preserve">została przyjęta </w:t>
      </w:r>
      <w:r w:rsidRPr="00376BFA">
        <w:rPr>
          <w:rFonts w:ascii="Times New Roman" w:hAnsi="Times New Roman"/>
          <w:color w:val="000000"/>
          <w:sz w:val="24"/>
          <w:szCs w:val="24"/>
        </w:rPr>
        <w:t xml:space="preserve">jednogłośnie ( załącznik nr </w:t>
      </w:r>
      <w:r w:rsidR="00376BFA">
        <w:rPr>
          <w:rFonts w:ascii="Times New Roman" w:hAnsi="Times New Roman"/>
          <w:color w:val="000000"/>
          <w:sz w:val="24"/>
          <w:szCs w:val="24"/>
        </w:rPr>
        <w:t>5</w:t>
      </w:r>
      <w:r w:rsidRPr="00376BFA">
        <w:rPr>
          <w:rFonts w:ascii="Times New Roman" w:hAnsi="Times New Roman"/>
          <w:color w:val="000000"/>
          <w:sz w:val="24"/>
          <w:szCs w:val="24"/>
        </w:rPr>
        <w:t xml:space="preserve">   do protokołu )</w:t>
      </w:r>
      <w:r w:rsidRPr="006530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012A9" w:rsidRPr="006530AA" w:rsidRDefault="009012A9" w:rsidP="009012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012A9" w:rsidRDefault="009012A9" w:rsidP="009012A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012A9" w:rsidRDefault="009012A9" w:rsidP="009012A9">
      <w:pPr>
        <w:pStyle w:val="Tekstpodstawowy21"/>
        <w:ind w:right="417" w:firstLine="426"/>
        <w:rPr>
          <w:rFonts w:cs="Arial"/>
          <w:b/>
          <w:sz w:val="20"/>
        </w:rPr>
      </w:pPr>
    </w:p>
    <w:p w:rsidR="009012A9" w:rsidRDefault="009012A9" w:rsidP="009012A9">
      <w:pPr>
        <w:rPr>
          <w:rFonts w:ascii="Arial" w:hAnsi="Arial" w:cs="Arial"/>
          <w:sz w:val="20"/>
          <w:szCs w:val="20"/>
        </w:rPr>
      </w:pPr>
    </w:p>
    <w:p w:rsidR="00376BFA" w:rsidRDefault="00376BFA" w:rsidP="00895DD3">
      <w:pPr>
        <w:rPr>
          <w:sz w:val="28"/>
        </w:rPr>
      </w:pPr>
      <w:r w:rsidRPr="00376BFA">
        <w:rPr>
          <w:color w:val="000000"/>
          <w:sz w:val="28"/>
        </w:rPr>
        <w:t xml:space="preserve">Ad. </w:t>
      </w:r>
      <w:r w:rsidR="00895DD3" w:rsidRPr="00376BFA">
        <w:rPr>
          <w:color w:val="000000"/>
          <w:sz w:val="28"/>
        </w:rPr>
        <w:t xml:space="preserve">5. </w:t>
      </w:r>
      <w:r w:rsidR="00895DD3" w:rsidRPr="00376BFA">
        <w:rPr>
          <w:sz w:val="28"/>
        </w:rPr>
        <w:t xml:space="preserve">Sprawa przyznania w roku 2017 dotacji na prace konserwatorskie, </w:t>
      </w:r>
    </w:p>
    <w:p w:rsidR="00376BFA" w:rsidRDefault="00376BFA" w:rsidP="00895DD3">
      <w:pPr>
        <w:rPr>
          <w:sz w:val="28"/>
        </w:rPr>
      </w:pPr>
      <w:r>
        <w:rPr>
          <w:sz w:val="28"/>
        </w:rPr>
        <w:t xml:space="preserve">           </w:t>
      </w:r>
      <w:r w:rsidR="00895DD3" w:rsidRPr="00376BFA">
        <w:rPr>
          <w:sz w:val="28"/>
        </w:rPr>
        <w:t xml:space="preserve">restauratorskie i roboty budowlane przy zabytkach wpisanych do rejestru </w:t>
      </w:r>
      <w:r>
        <w:rPr>
          <w:sz w:val="28"/>
        </w:rPr>
        <w:t xml:space="preserve">            </w:t>
      </w:r>
    </w:p>
    <w:p w:rsidR="00895DD3" w:rsidRPr="00376BFA" w:rsidRDefault="00376BFA" w:rsidP="00895DD3">
      <w:pPr>
        <w:rPr>
          <w:sz w:val="28"/>
        </w:rPr>
      </w:pPr>
      <w:r>
        <w:rPr>
          <w:sz w:val="28"/>
        </w:rPr>
        <w:t xml:space="preserve">           </w:t>
      </w:r>
      <w:r w:rsidR="00895DD3" w:rsidRPr="00376BFA">
        <w:rPr>
          <w:sz w:val="28"/>
        </w:rPr>
        <w:t>zabytków oraz jej wysokości.</w:t>
      </w:r>
    </w:p>
    <w:p w:rsidR="00F0169A" w:rsidRDefault="00F0169A" w:rsidP="00895DD3">
      <w:pPr>
        <w:autoSpaceDE w:val="0"/>
        <w:autoSpaceDN w:val="0"/>
        <w:adjustRightInd w:val="0"/>
        <w:rPr>
          <w:b/>
          <w:color w:val="000000"/>
        </w:rPr>
      </w:pPr>
    </w:p>
    <w:p w:rsidR="006B23D5" w:rsidRDefault="006B23D5" w:rsidP="00F0169A">
      <w:pPr>
        <w:jc w:val="both"/>
        <w:rPr>
          <w:b/>
          <w:color w:val="000000"/>
        </w:rPr>
      </w:pPr>
    </w:p>
    <w:p w:rsidR="006B23D5" w:rsidRDefault="00F0169A" w:rsidP="00F0169A">
      <w:pPr>
        <w:jc w:val="both"/>
        <w:rPr>
          <w:i/>
        </w:rPr>
      </w:pPr>
      <w:r>
        <w:rPr>
          <w:b/>
          <w:color w:val="000000"/>
        </w:rPr>
        <w:t xml:space="preserve">Inspektor p. Grzyb – </w:t>
      </w:r>
      <w:r w:rsidRPr="00F0169A">
        <w:rPr>
          <w:color w:val="000000"/>
        </w:rPr>
        <w:t xml:space="preserve">przedstawił projekt uchwały zawarty w druku nr 3 </w:t>
      </w:r>
      <w:r>
        <w:rPr>
          <w:color w:val="000000"/>
        </w:rPr>
        <w:t xml:space="preserve">waz </w:t>
      </w:r>
      <w:r w:rsidR="006530AA">
        <w:rPr>
          <w:color w:val="000000"/>
        </w:rPr>
        <w:t xml:space="preserve">                                      </w:t>
      </w:r>
      <w:r>
        <w:rPr>
          <w:color w:val="000000"/>
        </w:rPr>
        <w:t>z uzasadnieniem</w:t>
      </w:r>
      <w:r w:rsidR="00376BFA">
        <w:rPr>
          <w:color w:val="000000"/>
        </w:rPr>
        <w:t xml:space="preserve"> o treści: „</w:t>
      </w:r>
      <w:r>
        <w:rPr>
          <w:color w:val="000000"/>
        </w:rPr>
        <w:t xml:space="preserve"> </w:t>
      </w:r>
      <w:r w:rsidRPr="00376BFA">
        <w:rPr>
          <w:i/>
        </w:rPr>
        <w:t xml:space="preserve">Rada Miasta Chełmna uchwałą Nr XXXVII/212/2017 z dnia 18.07.2017 r. przeznaczyła na dofinansowanie prac konserwatorskich, restauratorskich </w:t>
      </w:r>
      <w:r w:rsidR="00376BFA">
        <w:rPr>
          <w:i/>
        </w:rPr>
        <w:t xml:space="preserve">                      </w:t>
      </w:r>
      <w:r w:rsidRPr="00376BFA">
        <w:rPr>
          <w:i/>
        </w:rPr>
        <w:t xml:space="preserve">i robót budowlanych kwotę 20.000,00 zł. Z wnioskiem w sprawie przyznania dotacji do remontu prospektu organowego i stall, zwróciło się do Burmistrza Miasta Chełmna - Zgromadzenie Sióstr Miłosierdzia św. Wincentego a Paulo. Zasady udzielania dotacji do prac przy zabytkach wpisanych do rejestru określone zostały w uchwale nr XLII/284/2006 Rady Miasta Chełmna z dnia 7 marca 2006 r. w sprawie określenia zasad udzielania dotacji na prace konserwatorskie, restauratorskie lub roboty budowlane przy zabytkach wpisanych do rejestru zabytków. Prace konserwatorskie związane z w/w zakresem prowadzone są etapami, a miasto w miarę posiadanych środków wspomaga je finansowo. </w:t>
      </w:r>
    </w:p>
    <w:p w:rsidR="006B23D5" w:rsidRDefault="006B23D5" w:rsidP="00F0169A">
      <w:pPr>
        <w:jc w:val="both"/>
        <w:rPr>
          <w:i/>
        </w:rPr>
      </w:pPr>
    </w:p>
    <w:p w:rsidR="006B23D5" w:rsidRDefault="006B23D5" w:rsidP="00F0169A">
      <w:pPr>
        <w:jc w:val="both"/>
        <w:rPr>
          <w:i/>
        </w:rPr>
      </w:pPr>
    </w:p>
    <w:p w:rsidR="006B23D5" w:rsidRDefault="006B23D5" w:rsidP="00F0169A">
      <w:pPr>
        <w:jc w:val="both"/>
        <w:rPr>
          <w:i/>
        </w:rPr>
      </w:pPr>
    </w:p>
    <w:p w:rsidR="006B23D5" w:rsidRDefault="006B23D5" w:rsidP="00F0169A">
      <w:pPr>
        <w:jc w:val="both"/>
        <w:rPr>
          <w:i/>
        </w:rPr>
      </w:pPr>
    </w:p>
    <w:p w:rsidR="006B23D5" w:rsidRDefault="006B23D5" w:rsidP="00F0169A">
      <w:pPr>
        <w:jc w:val="both"/>
        <w:rPr>
          <w:i/>
        </w:rPr>
      </w:pPr>
    </w:p>
    <w:p w:rsidR="00F0169A" w:rsidRPr="00376BFA" w:rsidRDefault="00F0169A" w:rsidP="00F0169A">
      <w:pPr>
        <w:jc w:val="both"/>
        <w:rPr>
          <w:i/>
        </w:rPr>
      </w:pPr>
      <w:r w:rsidRPr="00376BFA">
        <w:rPr>
          <w:i/>
        </w:rPr>
        <w:t>Z wniosku wynika, że koszt remontu prospektu organowego (obecny etap) wyniesie 57.142,86 zł natomiast wnioskowana kwota to 7.142,86 zł. Wnioskodawca uzyskał dotację na te roboty z Urzędu Marszałkowskiego - 40 tys. zł oraz od Wojewódzkiego Konserwatora Zabytków w Toruniu - kwotę 10 tys. zł.  Na konserwację stalli, Urząd Marszałkowski przyznał 90 tys. zł a koszt obecnego etapu prac wynosi 106.051,09 zł; wniosek obejmuje pozostałą do zapłacenia kwotę, czyli 16.051,09 zł. Łączna kwota wnioskowanej dotacji to 23.193,95 zł, natomiast w budżecie miasta przewidziano 20 tys. i do takiej wysokości możliwe jest przyznanie środków.</w:t>
      </w:r>
    </w:p>
    <w:p w:rsidR="00F0169A" w:rsidRDefault="00F0169A" w:rsidP="00F0169A">
      <w:pPr>
        <w:jc w:val="both"/>
      </w:pPr>
      <w:r w:rsidRPr="00376BFA">
        <w:rPr>
          <w:i/>
        </w:rPr>
        <w:tab/>
        <w:t xml:space="preserve">Regulamin przyznawania dotacji przewiduje możliwość przyznania środków do wysokości 50% nakładów koniecznych na wykonanie prac konserwatorskich </w:t>
      </w:r>
      <w:r w:rsidR="00376BFA">
        <w:rPr>
          <w:i/>
        </w:rPr>
        <w:t xml:space="preserve">                                 </w:t>
      </w:r>
      <w:r w:rsidRPr="00376BFA">
        <w:rPr>
          <w:i/>
        </w:rPr>
        <w:t>i restauratorskich (§ 5, ust. 1) natomiast w ustępie drugim dopuszcza się pokrycie kosztów w 100 % w przypadku gdy stan zachowania zabytku wymaga podjęcia niezwłocznych prac konserwatorskich. Biorąc pod uwagę dotacje przyznane przez inne organy, łączna wysokość dotacji wyniesie prawie 100 % na zadania określone we wniosku.</w:t>
      </w:r>
      <w:r>
        <w:t xml:space="preserve"> ( załącznik </w:t>
      </w:r>
      <w:r w:rsidR="00376BFA">
        <w:t>nr 6</w:t>
      </w:r>
      <w:r>
        <w:t xml:space="preserve">  do protokołu )   Poprosił o przyjęcie uchwały w zaproponowanym brzemieniu. </w:t>
      </w:r>
    </w:p>
    <w:p w:rsidR="00F0169A" w:rsidRDefault="00F0169A" w:rsidP="00F0169A">
      <w:pPr>
        <w:jc w:val="both"/>
      </w:pPr>
    </w:p>
    <w:p w:rsidR="00F0169A" w:rsidRDefault="00F0169A" w:rsidP="00F0169A">
      <w:r>
        <w:tab/>
      </w:r>
    </w:p>
    <w:p w:rsidR="00F0169A" w:rsidRDefault="00F0169A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9012A9"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– w związku z brakiem chętnych do dyskusji poddał pod głosowanie projekt uchwały w przedmiotowej sp</w:t>
      </w:r>
      <w:r w:rsidR="00376BF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awie.</w:t>
      </w:r>
    </w:p>
    <w:p w:rsidR="00F0169A" w:rsidRDefault="00F0169A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0169A" w:rsidRDefault="00F0169A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 przyjęciem chwały głosowało 15 radych, głosów przeciwnych i wstrzymujących nie było. </w:t>
      </w:r>
    </w:p>
    <w:p w:rsidR="00F0169A" w:rsidRPr="00F0169A" w:rsidRDefault="00F0169A" w:rsidP="006530AA">
      <w:pPr>
        <w:keepNext/>
        <w:jc w:val="both"/>
        <w:rPr>
          <w:b/>
        </w:rPr>
      </w:pPr>
    </w:p>
    <w:p w:rsidR="00F0169A" w:rsidRPr="006530AA" w:rsidRDefault="00F0169A" w:rsidP="006530AA">
      <w:pPr>
        <w:jc w:val="both"/>
      </w:pPr>
      <w:r w:rsidRPr="006530AA">
        <w:rPr>
          <w:b/>
        </w:rPr>
        <w:t>Przewodniczący obrad p. Błażejewicz</w:t>
      </w:r>
      <w:r w:rsidRPr="00F0169A">
        <w:t xml:space="preserve"> – stwierdził, że </w:t>
      </w:r>
      <w:bookmarkStart w:id="2" w:name="_Hlk501370368"/>
      <w:r w:rsidRPr="006530AA">
        <w:rPr>
          <w:b/>
        </w:rPr>
        <w:t>Uchwała Nr XL/228?2017 Rady Miasta Chełmna z dnia 24 października 2017 roku w sprawie</w:t>
      </w:r>
      <w:r w:rsidRPr="00F0169A">
        <w:t xml:space="preserve"> </w:t>
      </w:r>
      <w:r w:rsidRPr="00F76657">
        <w:rPr>
          <w:b/>
        </w:rPr>
        <w:t>przyznania w roku 2017 dotacji na prace konserwatorskie, restauratorskie</w:t>
      </w:r>
      <w:r>
        <w:rPr>
          <w:b/>
        </w:rPr>
        <w:t xml:space="preserve"> </w:t>
      </w:r>
      <w:r w:rsidRPr="00F76657">
        <w:rPr>
          <w:b/>
        </w:rPr>
        <w:t>i roboty budowlane przy zabytkach wpisanych do rejestru zabytków oraz jej</w:t>
      </w:r>
      <w:r>
        <w:rPr>
          <w:b/>
        </w:rPr>
        <w:t xml:space="preserve"> </w:t>
      </w:r>
      <w:r w:rsidRPr="00F76657">
        <w:rPr>
          <w:b/>
        </w:rPr>
        <w:t>wysokości</w:t>
      </w:r>
      <w:r>
        <w:rPr>
          <w:b/>
        </w:rPr>
        <w:t xml:space="preserve"> </w:t>
      </w:r>
      <w:bookmarkEnd w:id="2"/>
      <w:r w:rsidRPr="006530AA">
        <w:rPr>
          <w:color w:val="000000"/>
        </w:rPr>
        <w:t>została przyjęta jednogłośnie</w:t>
      </w:r>
      <w:r w:rsidR="006530AA" w:rsidRPr="006530AA">
        <w:rPr>
          <w:color w:val="000000"/>
        </w:rPr>
        <w:t xml:space="preserve">                            </w:t>
      </w:r>
      <w:r w:rsidRPr="006530AA">
        <w:rPr>
          <w:color w:val="000000"/>
        </w:rPr>
        <w:t xml:space="preserve"> ( załącznik nr </w:t>
      </w:r>
      <w:r w:rsidR="00376BFA">
        <w:rPr>
          <w:color w:val="000000"/>
        </w:rPr>
        <w:t>7</w:t>
      </w:r>
      <w:r w:rsidRPr="006530AA">
        <w:rPr>
          <w:color w:val="000000"/>
        </w:rPr>
        <w:t xml:space="preserve">   do protokołu ) </w:t>
      </w:r>
    </w:p>
    <w:p w:rsidR="00F0169A" w:rsidRPr="006530AA" w:rsidRDefault="00F0169A" w:rsidP="006530AA">
      <w:pPr>
        <w:jc w:val="both"/>
      </w:pPr>
    </w:p>
    <w:p w:rsidR="00F0169A" w:rsidRDefault="00F0169A" w:rsidP="006530AA">
      <w:pPr>
        <w:jc w:val="both"/>
      </w:pPr>
    </w:p>
    <w:p w:rsidR="00F0169A" w:rsidRDefault="00F0169A" w:rsidP="00F0169A">
      <w:pPr>
        <w:jc w:val="both"/>
      </w:pPr>
    </w:p>
    <w:p w:rsidR="00F0169A" w:rsidRDefault="00F0169A" w:rsidP="00F0169A">
      <w:pPr>
        <w:ind w:left="3540" w:firstLine="708"/>
      </w:pPr>
    </w:p>
    <w:p w:rsidR="00F0169A" w:rsidRDefault="00F0169A" w:rsidP="00F0169A">
      <w:pPr>
        <w:ind w:left="3540" w:firstLine="708"/>
      </w:pPr>
    </w:p>
    <w:p w:rsidR="00376BFA" w:rsidRDefault="00376BFA" w:rsidP="006530AA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6530AA" w:rsidRDefault="006530AA" w:rsidP="006530AA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Ad.</w:t>
      </w:r>
      <w:r w:rsidR="00895DD3" w:rsidRPr="006530AA">
        <w:rPr>
          <w:rFonts w:ascii="Times New Roman" w:hAnsi="Times New Roman"/>
          <w:sz w:val="28"/>
          <w:szCs w:val="28"/>
        </w:rPr>
        <w:t xml:space="preserve">6. Informacja na temat </w:t>
      </w:r>
      <w:bookmarkStart w:id="3" w:name="_Hlk501371109"/>
      <w:r w:rsidR="00895DD3" w:rsidRPr="006530AA">
        <w:rPr>
          <w:rFonts w:ascii="Times New Roman" w:hAnsi="Times New Roman"/>
          <w:sz w:val="28"/>
          <w:szCs w:val="28"/>
        </w:rPr>
        <w:t xml:space="preserve">diagnozy środowiskowej używania środków </w:t>
      </w:r>
    </w:p>
    <w:p w:rsidR="006530AA" w:rsidRDefault="006530AA" w:rsidP="006530AA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76BFA">
        <w:rPr>
          <w:rFonts w:ascii="Times New Roman" w:hAnsi="Times New Roman"/>
          <w:sz w:val="28"/>
          <w:szCs w:val="28"/>
        </w:rPr>
        <w:t>p</w:t>
      </w:r>
      <w:r w:rsidR="00895DD3" w:rsidRPr="006530AA">
        <w:rPr>
          <w:rFonts w:ascii="Times New Roman" w:hAnsi="Times New Roman"/>
          <w:sz w:val="28"/>
          <w:szCs w:val="28"/>
        </w:rPr>
        <w:t>sychoaktywnych</w:t>
      </w:r>
      <w:r>
        <w:rPr>
          <w:rFonts w:ascii="Times New Roman" w:hAnsi="Times New Roman"/>
          <w:sz w:val="28"/>
          <w:szCs w:val="28"/>
        </w:rPr>
        <w:t xml:space="preserve"> </w:t>
      </w:r>
      <w:r w:rsidR="00895DD3" w:rsidRPr="006530AA">
        <w:rPr>
          <w:rFonts w:ascii="Times New Roman" w:hAnsi="Times New Roman"/>
          <w:sz w:val="28"/>
          <w:szCs w:val="28"/>
        </w:rPr>
        <w:t xml:space="preserve"> i zachowań agresywnych wśród młodzieży szkół </w:t>
      </w:r>
    </w:p>
    <w:p w:rsidR="00895DD3" w:rsidRPr="006530AA" w:rsidRDefault="006530AA" w:rsidP="006530AA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5DD3" w:rsidRPr="006530AA">
        <w:rPr>
          <w:rFonts w:ascii="Times New Roman" w:hAnsi="Times New Roman"/>
          <w:sz w:val="28"/>
          <w:szCs w:val="28"/>
        </w:rPr>
        <w:t>chełmińskich w wieku 12-18 lat</w:t>
      </w:r>
    </w:p>
    <w:p w:rsidR="006530AA" w:rsidRDefault="00F0169A" w:rsidP="006530A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bookmarkEnd w:id="3"/>
    <w:p w:rsidR="00376BFA" w:rsidRDefault="00376BFA" w:rsidP="006530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895DD3" w:rsidRPr="00F0169A" w:rsidRDefault="00F0169A" w:rsidP="006530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530AA">
        <w:rPr>
          <w:rFonts w:ascii="Times New Roman" w:hAnsi="Times New Roman"/>
          <w:b/>
          <w:sz w:val="24"/>
          <w:szCs w:val="24"/>
        </w:rPr>
        <w:t>Współautorka diagnozy p. Głowacka</w:t>
      </w:r>
      <w:r>
        <w:rPr>
          <w:rFonts w:ascii="Times New Roman" w:hAnsi="Times New Roman"/>
          <w:sz w:val="24"/>
          <w:szCs w:val="24"/>
        </w:rPr>
        <w:t xml:space="preserve"> – w formie multimedialnej przedstawiła informację na temat </w:t>
      </w:r>
      <w:r w:rsidRPr="00F0169A">
        <w:rPr>
          <w:rFonts w:ascii="Times New Roman" w:hAnsi="Times New Roman"/>
          <w:sz w:val="24"/>
          <w:szCs w:val="24"/>
        </w:rPr>
        <w:t>diagnozy środowiskowej używania środków psychoaktywnych</w:t>
      </w:r>
      <w:r w:rsidR="006530AA">
        <w:rPr>
          <w:rFonts w:ascii="Times New Roman" w:hAnsi="Times New Roman"/>
          <w:sz w:val="24"/>
          <w:szCs w:val="24"/>
        </w:rPr>
        <w:t xml:space="preserve"> </w:t>
      </w:r>
      <w:r w:rsidRPr="00F0169A">
        <w:rPr>
          <w:rFonts w:ascii="Times New Roman" w:hAnsi="Times New Roman"/>
          <w:sz w:val="24"/>
          <w:szCs w:val="24"/>
        </w:rPr>
        <w:t>i zachowań agresywnych wśród młodzieży szkół chełmińskich w wieku 12-18 lat</w:t>
      </w:r>
      <w:r>
        <w:rPr>
          <w:rFonts w:ascii="Times New Roman" w:hAnsi="Times New Roman"/>
          <w:sz w:val="24"/>
          <w:szCs w:val="24"/>
        </w:rPr>
        <w:t xml:space="preserve"> </w:t>
      </w:r>
      <w:r w:rsidR="00AF66D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załącznik nr </w:t>
      </w:r>
      <w:r w:rsidR="00376BF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do protokołu.) Zachęciła radnych do szczegółowego zapoznania się z przedmiotowym materiałem </w:t>
      </w:r>
    </w:p>
    <w:p w:rsidR="00F0169A" w:rsidRPr="00F0169A" w:rsidRDefault="00F0169A" w:rsidP="006530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0169A" w:rsidRDefault="00F0169A" w:rsidP="00895DD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0169A" w:rsidRPr="006530AA" w:rsidRDefault="00F0169A" w:rsidP="00895DD3">
      <w:pPr>
        <w:pStyle w:val="Bezodstpw"/>
        <w:rPr>
          <w:rFonts w:ascii="Times New Roman" w:hAnsi="Times New Roman"/>
          <w:sz w:val="28"/>
          <w:szCs w:val="28"/>
        </w:rPr>
      </w:pPr>
    </w:p>
    <w:p w:rsidR="006B23D5" w:rsidRDefault="006B23D5" w:rsidP="00895DD3">
      <w:pPr>
        <w:pStyle w:val="Bezodstpw"/>
        <w:rPr>
          <w:rFonts w:ascii="Times New Roman" w:hAnsi="Times New Roman"/>
          <w:sz w:val="28"/>
          <w:szCs w:val="28"/>
        </w:rPr>
      </w:pPr>
    </w:p>
    <w:p w:rsidR="006B23D5" w:rsidRDefault="006B23D5" w:rsidP="00895DD3">
      <w:pPr>
        <w:pStyle w:val="Bezodstpw"/>
        <w:rPr>
          <w:rFonts w:ascii="Times New Roman" w:hAnsi="Times New Roman"/>
          <w:sz w:val="28"/>
          <w:szCs w:val="28"/>
        </w:rPr>
      </w:pPr>
    </w:p>
    <w:p w:rsidR="006B23D5" w:rsidRDefault="006B23D5" w:rsidP="00895DD3">
      <w:pPr>
        <w:pStyle w:val="Bezodstpw"/>
        <w:rPr>
          <w:rFonts w:ascii="Times New Roman" w:hAnsi="Times New Roman"/>
          <w:sz w:val="28"/>
          <w:szCs w:val="28"/>
        </w:rPr>
      </w:pPr>
    </w:p>
    <w:p w:rsidR="006530AA" w:rsidRDefault="006530AA" w:rsidP="00895DD3">
      <w:pPr>
        <w:pStyle w:val="Bezodstpw"/>
        <w:rPr>
          <w:rFonts w:ascii="Times New Roman" w:hAnsi="Times New Roman"/>
          <w:sz w:val="28"/>
          <w:szCs w:val="28"/>
        </w:rPr>
      </w:pPr>
      <w:r w:rsidRPr="006530AA">
        <w:rPr>
          <w:rFonts w:ascii="Times New Roman" w:hAnsi="Times New Roman"/>
          <w:sz w:val="28"/>
          <w:szCs w:val="28"/>
        </w:rPr>
        <w:t>Ad.</w:t>
      </w:r>
      <w:r w:rsidR="00895DD3" w:rsidRPr="006530AA">
        <w:rPr>
          <w:rFonts w:ascii="Times New Roman" w:hAnsi="Times New Roman"/>
          <w:sz w:val="28"/>
          <w:szCs w:val="28"/>
        </w:rPr>
        <w:t xml:space="preserve">7. Sprawa szczegółowych warunków przyznawania i odpłatności za usługi </w:t>
      </w:r>
    </w:p>
    <w:p w:rsidR="006530AA" w:rsidRDefault="006530AA" w:rsidP="00895DD3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5DD3" w:rsidRPr="006530AA">
        <w:rPr>
          <w:rFonts w:ascii="Times New Roman" w:hAnsi="Times New Roman"/>
          <w:sz w:val="28"/>
          <w:szCs w:val="28"/>
        </w:rPr>
        <w:t xml:space="preserve">opiekuńcze   i specjalistyczne usługi opiekuńcze z wyłączeniem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530AA" w:rsidRDefault="006530AA" w:rsidP="00895DD3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5DD3" w:rsidRPr="006530AA">
        <w:rPr>
          <w:rFonts w:ascii="Times New Roman" w:hAnsi="Times New Roman"/>
          <w:sz w:val="28"/>
          <w:szCs w:val="28"/>
        </w:rPr>
        <w:t xml:space="preserve">specjalistycznych usług opiekuńczych dla osób z zaburzeniami </w:t>
      </w:r>
    </w:p>
    <w:p w:rsidR="006530AA" w:rsidRDefault="006530AA" w:rsidP="00895DD3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5DD3" w:rsidRPr="006530AA">
        <w:rPr>
          <w:rFonts w:ascii="Times New Roman" w:hAnsi="Times New Roman"/>
          <w:sz w:val="28"/>
          <w:szCs w:val="28"/>
        </w:rPr>
        <w:t xml:space="preserve">psychicznymi oraz szczegółowych warunków częściowego lub </w:t>
      </w:r>
    </w:p>
    <w:p w:rsidR="00895DD3" w:rsidRPr="006530AA" w:rsidRDefault="006530AA" w:rsidP="00895DD3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5DD3" w:rsidRPr="006530AA">
        <w:rPr>
          <w:rFonts w:ascii="Times New Roman" w:hAnsi="Times New Roman"/>
          <w:sz w:val="28"/>
          <w:szCs w:val="28"/>
        </w:rPr>
        <w:t xml:space="preserve">całkowitego zwolnienia od opat , jak również trybu ich pobierania   </w:t>
      </w:r>
    </w:p>
    <w:p w:rsidR="00895DD3" w:rsidRPr="006530AA" w:rsidRDefault="00895DD3" w:rsidP="00895DD3">
      <w:pPr>
        <w:pStyle w:val="Bezodstpw"/>
        <w:rPr>
          <w:rFonts w:ascii="Times New Roman" w:hAnsi="Times New Roman"/>
          <w:sz w:val="28"/>
          <w:szCs w:val="28"/>
        </w:rPr>
      </w:pPr>
    </w:p>
    <w:p w:rsidR="006530AA" w:rsidRDefault="006530AA" w:rsidP="00F0169A">
      <w:pPr>
        <w:jc w:val="both"/>
        <w:rPr>
          <w:b/>
        </w:rPr>
      </w:pPr>
    </w:p>
    <w:p w:rsidR="00F0169A" w:rsidRPr="00376BFA" w:rsidRDefault="00F0169A" w:rsidP="00F0169A">
      <w:pPr>
        <w:jc w:val="both"/>
      </w:pPr>
      <w:r>
        <w:rPr>
          <w:b/>
        </w:rPr>
        <w:t xml:space="preserve">Kierownik MOPS p. Rokita – </w:t>
      </w:r>
      <w:r w:rsidRPr="006530AA">
        <w:t>przedstawiła projekt uchwały zawarty w druku nr 4 wraz</w:t>
      </w:r>
      <w:r w:rsidR="006530AA">
        <w:t xml:space="preserve">                </w:t>
      </w:r>
      <w:r w:rsidRPr="006530AA">
        <w:t xml:space="preserve"> z uzasadnieniem w brzmieniu: </w:t>
      </w:r>
      <w:r w:rsidR="00376BFA" w:rsidRPr="00376BFA">
        <w:rPr>
          <w:i/>
        </w:rPr>
        <w:t>„</w:t>
      </w:r>
      <w:r w:rsidRPr="00376BFA">
        <w:rPr>
          <w:i/>
        </w:rPr>
        <w:t>Projekt uchwały określa szczegółowe warunki przyznawania</w:t>
      </w:r>
      <w:r w:rsidR="006B23D5">
        <w:rPr>
          <w:i/>
        </w:rPr>
        <w:t xml:space="preserve"> </w:t>
      </w:r>
      <w:r w:rsidRPr="00376BFA">
        <w:rPr>
          <w:i/>
        </w:rPr>
        <w:t xml:space="preserve">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</w:t>
      </w:r>
    </w:p>
    <w:p w:rsidR="00F0169A" w:rsidRPr="00376BFA" w:rsidRDefault="00F0169A" w:rsidP="00F0169A">
      <w:pPr>
        <w:jc w:val="both"/>
        <w:rPr>
          <w:i/>
        </w:rPr>
      </w:pPr>
      <w:r w:rsidRPr="00376BFA">
        <w:rPr>
          <w:i/>
        </w:rPr>
        <w:tab/>
        <w:t xml:space="preserve">Szczegółowe warunki przyznawania i odpłatności za usługi opiekuńcze </w:t>
      </w:r>
      <w:r w:rsidR="006530AA" w:rsidRPr="00376BFA">
        <w:rPr>
          <w:i/>
        </w:rPr>
        <w:t xml:space="preserve">                                   </w:t>
      </w:r>
      <w:r w:rsidRPr="00376BFA">
        <w:rPr>
          <w:i/>
        </w:rPr>
        <w:t>i specjalistyczne usługi opiekuńcze, z wyłączeniem specjalistycznych usług opiekuńczych dla osób z zaburzeniami psychicznymi oraz szczegółowe warunki częściowego lub całkowitego zwolnienia od opłat, jak również tryb ich pobierania zostały określone w Uchwale Nr XLIII/23//2009 Rady Miasta Chełmna z dnia 15 grudnia 2009 r. zmienionej Uchwalą Nr IX/66/2011 z dnia 31 sierpnia 2011r.</w:t>
      </w:r>
    </w:p>
    <w:p w:rsidR="00F0169A" w:rsidRPr="00376BFA" w:rsidRDefault="00F0169A" w:rsidP="00F0169A">
      <w:pPr>
        <w:jc w:val="both"/>
        <w:rPr>
          <w:i/>
        </w:rPr>
      </w:pPr>
      <w:r w:rsidRPr="00376BFA">
        <w:rPr>
          <w:i/>
        </w:rPr>
        <w:tab/>
        <w:t>W proponowanej Uchwale zmianie ulega wysokość stawek za usługi opiekuńcze oraz specjalistyczne usługi opiekuńcze.  Cena za usługę opiekuńczą wyniesie 100% minimalnej stawki godzinowej określanej corocznie przez Prezesa Rady Ministrów obwieszczeniem</w:t>
      </w:r>
      <w:r w:rsidR="006530AA" w:rsidRPr="00376BFA">
        <w:rPr>
          <w:i/>
        </w:rPr>
        <w:t xml:space="preserve">                </w:t>
      </w:r>
      <w:r w:rsidRPr="00376BFA">
        <w:rPr>
          <w:i/>
        </w:rPr>
        <w:t xml:space="preserve"> w Monitorze Polskim, w roku 2017 wynosi 13 zł.</w:t>
      </w:r>
    </w:p>
    <w:p w:rsidR="00F0169A" w:rsidRPr="00376BFA" w:rsidRDefault="00F0169A" w:rsidP="00F0169A">
      <w:pPr>
        <w:jc w:val="both"/>
        <w:rPr>
          <w:i/>
        </w:rPr>
      </w:pPr>
      <w:r w:rsidRPr="00376BFA">
        <w:rPr>
          <w:i/>
        </w:rPr>
        <w:tab/>
        <w:t xml:space="preserve">Cena za usługę specjalistyczną w roku 2017 wyniesie 120% minimalnej stawki godzinowej tj. 15,60 zł , z uwagi na to, że są to usługi wynikające ze szczególnych potrzeb, które muszą być dostosowane do schorzenia lub niepełnosprawności i zależą od rodzaju specjalistycznego wsparcia świadczonego przez specjalistów: psychologów, pedagogów, pracowników socjalnych, pielęgniarki, rehabilitantów, asystentów osób niepełnosprawnych, w zależności od wskazań lekarskich, tj. wymagają wyższych nakładów usługowych. Dotychczas obowiązujące stawki wynosiły 9 zł </w:t>
      </w:r>
    </w:p>
    <w:p w:rsidR="00F0169A" w:rsidRPr="006B23D5" w:rsidRDefault="00F0169A" w:rsidP="00F0169A">
      <w:pPr>
        <w:jc w:val="both"/>
        <w:rPr>
          <w:i/>
        </w:rPr>
      </w:pPr>
      <w:r w:rsidRPr="00376BFA">
        <w:rPr>
          <w:i/>
        </w:rPr>
        <w:tab/>
        <w:t xml:space="preserve">Wzrost tych stawek wynika przede wszystkim z podniesienia od 1 stycznia 2017 r. na podstawie nowelizowanej ustawy o minimalnym wynagrodzeniu za pracę, stawki godzinowej za pracę z umów zleceń czy umów o świadczenie usług. Powyższe zmiany wynikają </w:t>
      </w:r>
      <w:r w:rsidR="00376BFA">
        <w:rPr>
          <w:i/>
        </w:rPr>
        <w:t xml:space="preserve">                        </w:t>
      </w:r>
      <w:r w:rsidR="006530AA" w:rsidRPr="00376BFA">
        <w:rPr>
          <w:i/>
        </w:rPr>
        <w:t xml:space="preserve">  </w:t>
      </w:r>
      <w:r w:rsidRPr="00376BFA">
        <w:rPr>
          <w:i/>
        </w:rPr>
        <w:t xml:space="preserve">z konieczności urealnienia odpłatności. Cena 1h usług opiekuńczych tzw. komercyjnych </w:t>
      </w:r>
      <w:r w:rsidR="006530AA" w:rsidRPr="00376BFA">
        <w:rPr>
          <w:i/>
        </w:rPr>
        <w:t xml:space="preserve">                  </w:t>
      </w:r>
      <w:r w:rsidRPr="00376BFA">
        <w:rPr>
          <w:i/>
        </w:rPr>
        <w:t>w naszym mieście kształtuje się na poziomie 20,00 zł. Osobom o niskich dochodach i których dochód nie przekracza kryterium dochodowego w pomocy społecznej, tj. 634,00 zł, usługi świadczone będą nieodpłatnie</w:t>
      </w:r>
      <w:r w:rsidR="00376BFA">
        <w:rPr>
          <w:i/>
        </w:rPr>
        <w:t>”</w:t>
      </w:r>
      <w:r w:rsidRPr="00376BFA">
        <w:rPr>
          <w:i/>
        </w:rPr>
        <w:t>.</w:t>
      </w:r>
      <w:r w:rsidRPr="009E18B0">
        <w:t xml:space="preserve"> </w:t>
      </w:r>
      <w:r>
        <w:t xml:space="preserve">( załącznik nr </w:t>
      </w:r>
      <w:r w:rsidR="00376BFA">
        <w:t>9</w:t>
      </w:r>
      <w:r>
        <w:t xml:space="preserve">   do protokołu  Poprosiła o przyjęcie uchwały, </w:t>
      </w:r>
    </w:p>
    <w:p w:rsidR="00F0169A" w:rsidRPr="009E18B0" w:rsidRDefault="00F0169A" w:rsidP="00F0169A">
      <w:pPr>
        <w:jc w:val="both"/>
      </w:pPr>
    </w:p>
    <w:p w:rsidR="00D96B1C" w:rsidRPr="00D96B1C" w:rsidRDefault="00F0169A" w:rsidP="006B23D5">
      <w:r w:rsidRPr="009012A9">
        <w:rPr>
          <w:b/>
        </w:rPr>
        <w:t>Przewodniczący obrad p. Błażejewicz</w:t>
      </w:r>
      <w:r>
        <w:t xml:space="preserve"> – </w:t>
      </w:r>
      <w:r w:rsidR="00D96B1C">
        <w:t xml:space="preserve">przedstawił opinię Komisji Budżetu o treści: </w:t>
      </w:r>
    </w:p>
    <w:p w:rsidR="00D96B1C" w:rsidRPr="005236DA" w:rsidRDefault="00D96B1C" w:rsidP="00D96B1C">
      <w:pPr>
        <w:jc w:val="both"/>
      </w:pPr>
      <w:r w:rsidRPr="005236DA">
        <w:tab/>
        <w:t xml:space="preserve">Komisja Budżetu Rady Miasta Chełmna pozytywnie opiniuje </w:t>
      </w:r>
      <w:r>
        <w:t xml:space="preserve">projekt uchwały                               w przedmiotowej sprawie. </w:t>
      </w:r>
    </w:p>
    <w:p w:rsidR="00D96B1C" w:rsidRPr="005236DA" w:rsidRDefault="00D96B1C" w:rsidP="00D96B1C">
      <w:pPr>
        <w:jc w:val="both"/>
      </w:pPr>
      <w:r>
        <w:t xml:space="preserve">( załącznik nr  </w:t>
      </w:r>
      <w:r w:rsidR="00EA6E7A">
        <w:t>10</w:t>
      </w:r>
      <w:r>
        <w:t xml:space="preserve">  do protokołu ) </w:t>
      </w:r>
    </w:p>
    <w:p w:rsidR="00D96B1C" w:rsidRDefault="00D96B1C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23D5" w:rsidRDefault="006B23D5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23D5" w:rsidRDefault="006B23D5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23D5" w:rsidRDefault="006B23D5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23D5" w:rsidRDefault="006B23D5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0169A" w:rsidRDefault="00D96B1C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 w:rsidR="00F0169A">
        <w:rPr>
          <w:rFonts w:ascii="Times New Roman" w:hAnsi="Times New Roman"/>
          <w:sz w:val="24"/>
          <w:szCs w:val="24"/>
        </w:rPr>
        <w:t>w związku z brakiem chętnych do dyskusji poddał pod głosowanie projekt uchwały w przedmiotowej sp</w:t>
      </w:r>
      <w:r w:rsidR="00EA6E7A">
        <w:rPr>
          <w:rFonts w:ascii="Times New Roman" w:hAnsi="Times New Roman"/>
          <w:sz w:val="24"/>
          <w:szCs w:val="24"/>
        </w:rPr>
        <w:t>r</w:t>
      </w:r>
      <w:r w:rsidR="00F0169A">
        <w:rPr>
          <w:rFonts w:ascii="Times New Roman" w:hAnsi="Times New Roman"/>
          <w:sz w:val="24"/>
          <w:szCs w:val="24"/>
        </w:rPr>
        <w:t>awie.</w:t>
      </w:r>
    </w:p>
    <w:p w:rsidR="00F0169A" w:rsidRDefault="00F0169A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0169A" w:rsidRDefault="00F0169A" w:rsidP="00F016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 przyjęciem chwały głosowało 15 radych, głosów przeciwnych i wstrzymujących nie było. </w:t>
      </w:r>
    </w:p>
    <w:p w:rsidR="00F0169A" w:rsidRPr="00F0169A" w:rsidRDefault="00F0169A" w:rsidP="00F0169A">
      <w:pPr>
        <w:keepNext/>
        <w:jc w:val="both"/>
        <w:rPr>
          <w:b/>
        </w:rPr>
      </w:pPr>
    </w:p>
    <w:p w:rsidR="00F0169A" w:rsidRPr="006530AA" w:rsidRDefault="00F0169A" w:rsidP="00D96B1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530AA">
        <w:rPr>
          <w:rFonts w:ascii="Times New Roman" w:hAnsi="Times New Roman"/>
          <w:b/>
          <w:sz w:val="24"/>
          <w:szCs w:val="24"/>
        </w:rPr>
        <w:t>Przewodniczący obrad p. Błażejewicz</w:t>
      </w:r>
      <w:r w:rsidRPr="00D96B1C">
        <w:rPr>
          <w:rFonts w:ascii="Times New Roman" w:hAnsi="Times New Roman"/>
          <w:sz w:val="24"/>
          <w:szCs w:val="24"/>
        </w:rPr>
        <w:t xml:space="preserve"> – stwierdził, że </w:t>
      </w:r>
      <w:bookmarkStart w:id="4" w:name="_Hlk501370404"/>
      <w:r w:rsidR="00D96B1C" w:rsidRPr="006530AA">
        <w:rPr>
          <w:rFonts w:ascii="Times New Roman" w:hAnsi="Times New Roman"/>
          <w:b/>
          <w:sz w:val="24"/>
          <w:szCs w:val="24"/>
        </w:rPr>
        <w:t>Uchwała Nr XL/229/</w:t>
      </w:r>
      <w:r w:rsidRPr="006530AA">
        <w:rPr>
          <w:rFonts w:ascii="Times New Roman" w:hAnsi="Times New Roman"/>
          <w:b/>
          <w:sz w:val="24"/>
          <w:szCs w:val="24"/>
        </w:rPr>
        <w:t>2017 Rady Miasta Chełmna z dnia 24 października 2017 roku w sprawie</w:t>
      </w:r>
      <w:r w:rsidR="00D96B1C" w:rsidRPr="00D96B1C">
        <w:rPr>
          <w:rFonts w:ascii="Times New Roman" w:hAnsi="Times New Roman"/>
          <w:b/>
          <w:sz w:val="24"/>
          <w:szCs w:val="24"/>
        </w:rPr>
        <w:t xml:space="preserve">  szczegółowych warunków przyznawania i odpłatności za usługi opiekuńcze  i specjalistyczne usługi opiekuńcze z wyłączeniem specjalistycznych usługi opiekuńczych dla osób z zaburzeniami psychicznymi oraz szczegółowych warunków częściowego lub całkowitego zwolnienia od opat , jak również trybu ich pobierania  </w:t>
      </w:r>
      <w:bookmarkEnd w:id="4"/>
      <w:r w:rsidR="00D96B1C" w:rsidRPr="00D96B1C">
        <w:rPr>
          <w:rFonts w:ascii="Times New Roman" w:hAnsi="Times New Roman"/>
          <w:b/>
          <w:sz w:val="24"/>
          <w:szCs w:val="24"/>
        </w:rPr>
        <w:t xml:space="preserve"> </w:t>
      </w:r>
      <w:r w:rsidR="00D96B1C" w:rsidRPr="006530AA">
        <w:rPr>
          <w:rFonts w:ascii="Times New Roman" w:hAnsi="Times New Roman"/>
          <w:sz w:val="24"/>
          <w:szCs w:val="24"/>
        </w:rPr>
        <w:t>z</w:t>
      </w:r>
      <w:r w:rsidRPr="006530AA">
        <w:rPr>
          <w:rFonts w:ascii="Times New Roman" w:hAnsi="Times New Roman"/>
          <w:color w:val="000000"/>
          <w:sz w:val="24"/>
          <w:szCs w:val="24"/>
        </w:rPr>
        <w:t xml:space="preserve">ostała przyjęta jednogłośnie ( załącznik nr </w:t>
      </w:r>
      <w:r w:rsidR="00EA6E7A">
        <w:rPr>
          <w:rFonts w:ascii="Times New Roman" w:hAnsi="Times New Roman"/>
          <w:color w:val="000000"/>
          <w:sz w:val="24"/>
          <w:szCs w:val="24"/>
        </w:rPr>
        <w:t>11</w:t>
      </w:r>
      <w:r w:rsidRPr="006530AA">
        <w:rPr>
          <w:rFonts w:ascii="Times New Roman" w:hAnsi="Times New Roman"/>
          <w:color w:val="000000"/>
          <w:sz w:val="24"/>
          <w:szCs w:val="24"/>
        </w:rPr>
        <w:t xml:space="preserve">   do protokołu ) </w:t>
      </w:r>
    </w:p>
    <w:p w:rsidR="00F0169A" w:rsidRPr="006530AA" w:rsidRDefault="00F0169A" w:rsidP="00D96B1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0169A" w:rsidRPr="00D96B1C" w:rsidRDefault="00F0169A" w:rsidP="00D96B1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0169A" w:rsidRPr="006530AA" w:rsidRDefault="00F0169A" w:rsidP="00F0169A">
      <w:pPr>
        <w:jc w:val="both"/>
        <w:rPr>
          <w:sz w:val="28"/>
          <w:szCs w:val="28"/>
        </w:rPr>
      </w:pPr>
    </w:p>
    <w:p w:rsidR="006530AA" w:rsidRDefault="006530AA" w:rsidP="00895DD3">
      <w:pPr>
        <w:pStyle w:val="Bezodstpw"/>
        <w:rPr>
          <w:rFonts w:ascii="Times New Roman" w:hAnsi="Times New Roman"/>
          <w:sz w:val="28"/>
          <w:szCs w:val="28"/>
        </w:rPr>
      </w:pPr>
      <w:r w:rsidRPr="006530AA">
        <w:rPr>
          <w:rFonts w:ascii="Times New Roman" w:hAnsi="Times New Roman"/>
          <w:sz w:val="28"/>
          <w:szCs w:val="28"/>
        </w:rPr>
        <w:t xml:space="preserve">Ad. </w:t>
      </w:r>
      <w:r w:rsidR="00895DD3" w:rsidRPr="006530AA">
        <w:rPr>
          <w:rFonts w:ascii="Times New Roman" w:hAnsi="Times New Roman"/>
          <w:sz w:val="28"/>
          <w:szCs w:val="28"/>
        </w:rPr>
        <w:t xml:space="preserve">8.  Informacja o przebiegu wykonania budżetu miasta Chełmna  </w:t>
      </w:r>
    </w:p>
    <w:p w:rsidR="00895DD3" w:rsidRPr="006530AA" w:rsidRDefault="006530AA" w:rsidP="00895DD3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95DD3" w:rsidRPr="006530AA">
        <w:rPr>
          <w:rFonts w:ascii="Times New Roman" w:hAnsi="Times New Roman"/>
          <w:sz w:val="28"/>
          <w:szCs w:val="28"/>
        </w:rPr>
        <w:t xml:space="preserve">za I półrocze 2017 roku </w:t>
      </w:r>
    </w:p>
    <w:p w:rsidR="00D92794" w:rsidRDefault="00D92794" w:rsidP="00895DD3">
      <w:pPr>
        <w:jc w:val="both"/>
      </w:pPr>
    </w:p>
    <w:p w:rsidR="00EA6E7A" w:rsidRDefault="00EA6E7A" w:rsidP="00895DD3">
      <w:pPr>
        <w:jc w:val="both"/>
        <w:rPr>
          <w:b/>
        </w:rPr>
      </w:pPr>
    </w:p>
    <w:p w:rsidR="00895DD3" w:rsidRDefault="00D96B1C" w:rsidP="00895DD3">
      <w:pPr>
        <w:jc w:val="both"/>
      </w:pPr>
      <w:r w:rsidRPr="00D92794">
        <w:rPr>
          <w:b/>
        </w:rPr>
        <w:t>Burmistrz Miasta p. Kędzierski –</w:t>
      </w:r>
      <w:r>
        <w:t xml:space="preserve"> przedstawił informację o przebiegu wykonania budżetu za I półrocze 2017 roku (załącznik nr </w:t>
      </w:r>
      <w:r w:rsidR="00EA6E7A">
        <w:t>12</w:t>
      </w:r>
      <w:r>
        <w:t xml:space="preserve">  do protokołu ). Poinformował, że Informacja została pozytywnie zaopiniowana przez Regionalną Izbę Obrachunkową (załącznik nr </w:t>
      </w:r>
      <w:r w:rsidR="00EA6E7A">
        <w:t>13</w:t>
      </w:r>
      <w:r>
        <w:t xml:space="preserve">    do protokołu) </w:t>
      </w:r>
      <w:r w:rsidR="00895DD3">
        <w:tab/>
        <w:t xml:space="preserve">  </w:t>
      </w:r>
    </w:p>
    <w:p w:rsidR="00D96B1C" w:rsidRDefault="00D96B1C" w:rsidP="00895DD3">
      <w:pPr>
        <w:autoSpaceDE w:val="0"/>
        <w:autoSpaceDN w:val="0"/>
        <w:adjustRightInd w:val="0"/>
        <w:rPr>
          <w:b/>
        </w:rPr>
      </w:pPr>
    </w:p>
    <w:p w:rsidR="00D92794" w:rsidRDefault="00D92794" w:rsidP="00895DD3">
      <w:pPr>
        <w:autoSpaceDE w:val="0"/>
        <w:autoSpaceDN w:val="0"/>
        <w:adjustRightInd w:val="0"/>
        <w:rPr>
          <w:sz w:val="28"/>
          <w:szCs w:val="28"/>
        </w:rPr>
      </w:pPr>
    </w:p>
    <w:p w:rsidR="00895DD3" w:rsidRPr="00D92794" w:rsidRDefault="00D92794" w:rsidP="00895DD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92794">
        <w:rPr>
          <w:sz w:val="28"/>
          <w:szCs w:val="28"/>
        </w:rPr>
        <w:t>Ad.</w:t>
      </w:r>
      <w:r w:rsidR="00895DD3" w:rsidRPr="00D92794">
        <w:rPr>
          <w:sz w:val="28"/>
          <w:szCs w:val="28"/>
        </w:rPr>
        <w:t xml:space="preserve">9. Sprawa </w:t>
      </w:r>
      <w:r w:rsidR="00895DD3" w:rsidRPr="00D92794">
        <w:rPr>
          <w:color w:val="000000"/>
          <w:sz w:val="28"/>
          <w:szCs w:val="28"/>
        </w:rPr>
        <w:t xml:space="preserve">zmiany uchwały   w sprawie uchwalenia budżetu Miasta Chełmna  </w:t>
      </w:r>
    </w:p>
    <w:p w:rsidR="00895DD3" w:rsidRPr="00D92794" w:rsidRDefault="00895DD3" w:rsidP="00895DD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92794">
        <w:rPr>
          <w:color w:val="000000"/>
          <w:sz w:val="28"/>
          <w:szCs w:val="28"/>
        </w:rPr>
        <w:t xml:space="preserve">     </w:t>
      </w:r>
      <w:r w:rsidR="00D92794">
        <w:rPr>
          <w:color w:val="000000"/>
          <w:sz w:val="28"/>
          <w:szCs w:val="28"/>
        </w:rPr>
        <w:t xml:space="preserve">     </w:t>
      </w:r>
      <w:r w:rsidRPr="00D92794">
        <w:rPr>
          <w:color w:val="000000"/>
          <w:sz w:val="28"/>
          <w:szCs w:val="28"/>
        </w:rPr>
        <w:t xml:space="preserve">na rok 2017. </w:t>
      </w:r>
    </w:p>
    <w:p w:rsidR="00895DD3" w:rsidRPr="00D92794" w:rsidRDefault="00895DD3" w:rsidP="00895DD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B23D5" w:rsidRDefault="006B23D5" w:rsidP="00EA6E7A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F16D89" w:rsidRPr="00EA6E7A" w:rsidRDefault="00F16D89" w:rsidP="00EA6E7A">
      <w:pPr>
        <w:autoSpaceDE w:val="0"/>
        <w:autoSpaceDN w:val="0"/>
        <w:adjustRightInd w:val="0"/>
        <w:jc w:val="both"/>
        <w:rPr>
          <w:i/>
          <w:color w:val="000000"/>
        </w:rPr>
      </w:pPr>
      <w:r>
        <w:rPr>
          <w:b/>
          <w:color w:val="000000"/>
        </w:rPr>
        <w:t xml:space="preserve">Skarbnik Miasta p. Brzezińska – </w:t>
      </w:r>
      <w:r>
        <w:rPr>
          <w:color w:val="000000"/>
        </w:rPr>
        <w:t>przedstawiła projekt uchwały zawarty w druku nr 5 wraz z uzasadnieniem o treści</w:t>
      </w:r>
      <w:r w:rsidRPr="00EA6E7A">
        <w:rPr>
          <w:color w:val="000000"/>
        </w:rPr>
        <w:t>:</w:t>
      </w:r>
      <w:r w:rsidR="00EA6E7A" w:rsidRPr="00EA6E7A">
        <w:rPr>
          <w:color w:val="000000"/>
        </w:rPr>
        <w:t xml:space="preserve"> </w:t>
      </w:r>
      <w:r w:rsidR="00EA6E7A" w:rsidRPr="00EA6E7A">
        <w:rPr>
          <w:i/>
          <w:color w:val="000000"/>
        </w:rPr>
        <w:t>„</w:t>
      </w:r>
      <w:r w:rsidRPr="00EA6E7A">
        <w:rPr>
          <w:bCs/>
          <w:i/>
        </w:rPr>
        <w:t>Analizując wykonanie budżetu Miasta za III kwartał bieżącego roku proponuje się zmiany    w planowanych  dochodach  i w wykonaniu planowanych wydatkach na 2017 rok.</w:t>
      </w:r>
    </w:p>
    <w:p w:rsidR="00F16D89" w:rsidRPr="00EA6E7A" w:rsidRDefault="00F16D89" w:rsidP="00EA6E7A">
      <w:pPr>
        <w:pStyle w:val="Tekstpodstawowy"/>
        <w:jc w:val="both"/>
        <w:rPr>
          <w:bCs/>
          <w:i/>
        </w:rPr>
      </w:pPr>
    </w:p>
    <w:p w:rsidR="00F16D89" w:rsidRPr="00EA6E7A" w:rsidRDefault="00F16D89" w:rsidP="00EA6E7A">
      <w:pPr>
        <w:pStyle w:val="Tekstpodstawowy"/>
        <w:spacing w:line="276" w:lineRule="auto"/>
        <w:jc w:val="both"/>
        <w:rPr>
          <w:b/>
          <w:bCs/>
          <w:i/>
        </w:rPr>
      </w:pPr>
      <w:r w:rsidRPr="00EA6E7A">
        <w:rPr>
          <w:b/>
          <w:bCs/>
          <w:i/>
        </w:rPr>
        <w:t xml:space="preserve">Dochody 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bCs/>
          <w:i/>
        </w:rPr>
        <w:t>1.</w:t>
      </w:r>
      <w:r w:rsidRPr="00EA6E7A">
        <w:rPr>
          <w:i/>
        </w:rPr>
        <w:t>Zwiększa się dochody o kwotę 100 000,00 zł w dziale 700 rozdział 70005 Gospodarka gruntami i nieruchomościami  § 0770- wpłaty ze sprzedaży nieruchomości . Plan po zmianach będzie wynosił 550 000,00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bCs/>
          <w:i/>
        </w:rPr>
        <w:t>2.</w:t>
      </w:r>
      <w:r w:rsidRPr="00EA6E7A">
        <w:rPr>
          <w:i/>
        </w:rPr>
        <w:t>Zwiększa się dochody o kwotę 50 000,00 zł w dziale 756 rozdział 75615 Podatek od osób prawnych, § 0340 -Podatek od środków transportowych. Plan po zmianach będzie wynosił 250 000,00 zł.</w:t>
      </w:r>
    </w:p>
    <w:p w:rsidR="006B23D5" w:rsidRDefault="006B23D5" w:rsidP="00EA6E7A">
      <w:pPr>
        <w:pStyle w:val="Tekstpodstawowy"/>
        <w:spacing w:line="276" w:lineRule="auto"/>
        <w:jc w:val="both"/>
        <w:rPr>
          <w:bCs/>
          <w:i/>
        </w:rPr>
      </w:pPr>
    </w:p>
    <w:p w:rsidR="006B23D5" w:rsidRDefault="006B23D5" w:rsidP="00EA6E7A">
      <w:pPr>
        <w:pStyle w:val="Tekstpodstawowy"/>
        <w:spacing w:line="276" w:lineRule="auto"/>
        <w:jc w:val="both"/>
        <w:rPr>
          <w:bCs/>
          <w:i/>
        </w:rPr>
      </w:pPr>
    </w:p>
    <w:p w:rsidR="006B23D5" w:rsidRDefault="006B23D5" w:rsidP="00EA6E7A">
      <w:pPr>
        <w:pStyle w:val="Tekstpodstawowy"/>
        <w:spacing w:line="276" w:lineRule="auto"/>
        <w:jc w:val="both"/>
        <w:rPr>
          <w:bCs/>
          <w:i/>
        </w:rPr>
      </w:pPr>
    </w:p>
    <w:p w:rsidR="006B23D5" w:rsidRDefault="006B23D5" w:rsidP="00EA6E7A">
      <w:pPr>
        <w:pStyle w:val="Tekstpodstawowy"/>
        <w:spacing w:line="276" w:lineRule="auto"/>
        <w:jc w:val="both"/>
        <w:rPr>
          <w:bCs/>
          <w:i/>
        </w:rPr>
      </w:pPr>
    </w:p>
    <w:p w:rsid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bCs/>
          <w:i/>
        </w:rPr>
        <w:t>3.</w:t>
      </w:r>
      <w:r w:rsidRPr="00EA6E7A">
        <w:rPr>
          <w:i/>
        </w:rPr>
        <w:t>Zwiększa się dochody o kwotę 82 000,00 zł w dziale 756 rozdział 75615 Podatek od osób prawnych, § 0310 -Podatek od nieruchomości.</w:t>
      </w:r>
      <w:r w:rsidR="00D92794" w:rsidRPr="00EA6E7A">
        <w:rPr>
          <w:i/>
        </w:rPr>
        <w:t xml:space="preserve"> 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Plan po zmianach będzie wynosi 5 290 318,00 zł.</w:t>
      </w:r>
      <w:r w:rsidR="00D92794" w:rsidRPr="00EA6E7A">
        <w:rPr>
          <w:i/>
        </w:rPr>
        <w:t xml:space="preserve"> 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bCs/>
          <w:i/>
        </w:rPr>
        <w:t>4.</w:t>
      </w:r>
      <w:r w:rsidRPr="00EA6E7A">
        <w:rPr>
          <w:i/>
        </w:rPr>
        <w:t xml:space="preserve">Zwiększa się dochody o kwotę 40 000,00 zł w dziale 756 rozdział 75618-wpływy  </w:t>
      </w:r>
      <w:r w:rsidR="00D92794" w:rsidRPr="00EA6E7A">
        <w:rPr>
          <w:i/>
        </w:rPr>
        <w:t xml:space="preserve"> </w:t>
      </w:r>
      <w:r w:rsidRPr="00EA6E7A">
        <w:rPr>
          <w:i/>
        </w:rPr>
        <w:t xml:space="preserve">z innych opłat stanowiących dochody gminy §-0410 -wpływy z opłaty skarbowej. Plan po zmianach będzie wynosił </w:t>
      </w:r>
      <w:r w:rsidR="00D92794" w:rsidRPr="00EA6E7A">
        <w:rPr>
          <w:i/>
        </w:rPr>
        <w:t xml:space="preserve"> </w:t>
      </w:r>
      <w:r w:rsidRPr="00EA6E7A">
        <w:rPr>
          <w:i/>
        </w:rPr>
        <w:t xml:space="preserve"> 220 000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bCs/>
          <w:i/>
        </w:rPr>
        <w:t>5.</w:t>
      </w:r>
      <w:r w:rsidRPr="00EA6E7A">
        <w:rPr>
          <w:i/>
        </w:rPr>
        <w:t>Zwiększa się dochody o kwotę 100 000,00 zł w dziale 756 rozdział 75618-</w:t>
      </w:r>
      <w:r w:rsidR="00D92794" w:rsidRPr="00EA6E7A">
        <w:rPr>
          <w:i/>
        </w:rPr>
        <w:t xml:space="preserve"> </w:t>
      </w:r>
      <w:r w:rsidRPr="00EA6E7A">
        <w:rPr>
          <w:i/>
        </w:rPr>
        <w:t xml:space="preserve">wpływy </w:t>
      </w:r>
      <w:r w:rsidR="00D92794" w:rsidRPr="00EA6E7A">
        <w:rPr>
          <w:i/>
        </w:rPr>
        <w:t xml:space="preserve">                     </w:t>
      </w:r>
      <w:r w:rsidRPr="00EA6E7A">
        <w:rPr>
          <w:i/>
        </w:rPr>
        <w:t xml:space="preserve"> z innych opłat stanowiących dochody gminy §-0490 -wpływy z parkomatów. Plan po zmianach będzie wynosił  </w:t>
      </w:r>
      <w:r w:rsidR="00D92794" w:rsidRPr="00EA6E7A">
        <w:rPr>
          <w:i/>
        </w:rPr>
        <w:t xml:space="preserve"> </w:t>
      </w:r>
      <w:r w:rsidRPr="00EA6E7A">
        <w:rPr>
          <w:i/>
        </w:rPr>
        <w:t>1 153 954,00 zł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bCs/>
          <w:i/>
        </w:rPr>
      </w:pPr>
      <w:r w:rsidRPr="00EA6E7A">
        <w:rPr>
          <w:bCs/>
          <w:i/>
        </w:rPr>
        <w:t xml:space="preserve">   6.</w:t>
      </w:r>
      <w:r w:rsidRPr="00EA6E7A">
        <w:rPr>
          <w:i/>
        </w:rPr>
        <w:t xml:space="preserve">Zwiększa się dochody o kwotę 10 000,00 zł w dziale 801  </w:t>
      </w:r>
      <w:r w:rsidR="00D92794" w:rsidRPr="00EA6E7A">
        <w:rPr>
          <w:i/>
        </w:rPr>
        <w:t xml:space="preserve"> </w:t>
      </w:r>
      <w:r w:rsidRPr="00EA6E7A">
        <w:rPr>
          <w:i/>
        </w:rPr>
        <w:t>Oświata i wychowani</w:t>
      </w:r>
      <w:r w:rsidR="00D92794" w:rsidRPr="00EA6E7A">
        <w:rPr>
          <w:i/>
        </w:rPr>
        <w:t>e</w:t>
      </w:r>
      <w:r w:rsidRPr="00EA6E7A">
        <w:rPr>
          <w:i/>
        </w:rPr>
        <w:t>, rozdział 80103- Oddziały przedszkolne w szkołach podstawowych, § 2310-dotacja celowa z Gmin na zadania bieżące.  Plan po zmianach będzie wynosił 10 000,00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bCs/>
          <w:i/>
        </w:rPr>
      </w:pPr>
      <w:r w:rsidRPr="00EA6E7A">
        <w:rPr>
          <w:bCs/>
          <w:i/>
        </w:rPr>
        <w:t xml:space="preserve"> 7.</w:t>
      </w:r>
      <w:r w:rsidRPr="00EA6E7A">
        <w:rPr>
          <w:i/>
        </w:rPr>
        <w:t>Zwiększa się dochody o kwotę 180 000,00 zł w dziale 801 Oświata i wychowanie, rozdział 80104- Oddziały przedszkolne, § 2310-dotacja celowa z Gmin na zadania bieżące.  Plan po zmianach będzie wynosił 410 000,00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bCs/>
          <w:i/>
        </w:rPr>
      </w:pPr>
      <w:r w:rsidRPr="00EA6E7A">
        <w:rPr>
          <w:bCs/>
          <w:i/>
        </w:rPr>
        <w:t>8.</w:t>
      </w:r>
      <w:r w:rsidRPr="00EA6E7A">
        <w:rPr>
          <w:i/>
        </w:rPr>
        <w:t>Zwiększa się dochody o kwotę 9 137,00 zł w dziale 900, rozdział 90002 Gospodarka odpadami- § 0690-wpływy z dodatkowych opłat za wywóz odpadów  Plan po zmianach będzie wynosił 9 137 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bCs/>
          <w:i/>
        </w:rPr>
      </w:pPr>
      <w:r w:rsidRPr="00EA6E7A">
        <w:rPr>
          <w:bCs/>
          <w:i/>
        </w:rPr>
        <w:t>W wyniku tych wszystkich zmian dochody zwiększają się o kwotę 571 137,00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bCs/>
          <w:i/>
        </w:rPr>
      </w:pPr>
    </w:p>
    <w:p w:rsidR="00F16D89" w:rsidRPr="00EA6E7A" w:rsidRDefault="00F16D89" w:rsidP="00EA6E7A">
      <w:pPr>
        <w:pStyle w:val="Tekstpodstawowy"/>
        <w:spacing w:line="276" w:lineRule="auto"/>
        <w:jc w:val="both"/>
        <w:rPr>
          <w:b/>
          <w:bCs/>
          <w:i/>
        </w:rPr>
      </w:pPr>
      <w:r w:rsidRPr="00EA6E7A">
        <w:rPr>
          <w:b/>
          <w:bCs/>
          <w:i/>
        </w:rPr>
        <w:t>Wydatki.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1.Po przetargach na wykonanie zadań, zmniejsza się wydatki w Dziale 600, rozdz.60016 drogi gminne z § 6050- zadania inwestycyjne z poszczególnych projektów;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- modernizacja ulicy Nadrzecznej zmniejszenie o kwotę 115 000,00 zł. Plan po zmianach będzie wynosił 5 000,00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- modernizacja ulicy Wiklinowej zmniejszenie o kwotę 140 000,00 zł. Plan po zmianach będzie wynosił 5 000,00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- modernizacja parkingu przy ulicy Wojska Polskiego zmniejszenie o kwotę 20 000 zł. Plan po zmianach będzie wynosił 53 000,00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 xml:space="preserve">2.Po przetargu na wykonania zadania inwestycyjnego pn </w:t>
      </w:r>
      <w:r w:rsidR="00D92794" w:rsidRPr="00EA6E7A">
        <w:rPr>
          <w:i/>
        </w:rPr>
        <w:t xml:space="preserve"> </w:t>
      </w:r>
      <w:r w:rsidRPr="00EA6E7A">
        <w:rPr>
          <w:i/>
        </w:rPr>
        <w:t>”Modernizacja schodów ul. Szara w Dziale 600, rozdz.60016  drogi gminne ,zwiększa się  § 6050-  o kwotę 45 000,00 zł. Plan po zmianach będzie wynosił 202 000,00 zł.</w:t>
      </w:r>
    </w:p>
    <w:p w:rsidR="006B23D5" w:rsidRDefault="006B23D5" w:rsidP="00EA6E7A">
      <w:pPr>
        <w:pStyle w:val="Tekstpodstawowy"/>
        <w:spacing w:line="276" w:lineRule="auto"/>
        <w:jc w:val="both"/>
        <w:rPr>
          <w:i/>
        </w:rPr>
      </w:pPr>
    </w:p>
    <w:p w:rsidR="006B23D5" w:rsidRDefault="006B23D5" w:rsidP="00EA6E7A">
      <w:pPr>
        <w:pStyle w:val="Tekstpodstawowy"/>
        <w:spacing w:line="276" w:lineRule="auto"/>
        <w:jc w:val="both"/>
        <w:rPr>
          <w:i/>
        </w:rPr>
      </w:pPr>
    </w:p>
    <w:p w:rsidR="006B23D5" w:rsidRDefault="006B23D5" w:rsidP="00EA6E7A">
      <w:pPr>
        <w:pStyle w:val="Tekstpodstawowy"/>
        <w:spacing w:line="276" w:lineRule="auto"/>
        <w:jc w:val="both"/>
        <w:rPr>
          <w:i/>
        </w:rPr>
      </w:pPr>
    </w:p>
    <w:p w:rsidR="006B23D5" w:rsidRDefault="006B23D5" w:rsidP="00EA6E7A">
      <w:pPr>
        <w:pStyle w:val="Tekstpodstawowy"/>
        <w:spacing w:line="276" w:lineRule="auto"/>
        <w:jc w:val="both"/>
        <w:rPr>
          <w:i/>
        </w:rPr>
      </w:pP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3 Zwiększa się wydatki w Dziale 600 rozdz.60004 -lokalny transport zbiorowy,</w:t>
      </w:r>
      <w:r w:rsidR="00D92794" w:rsidRPr="00EA6E7A">
        <w:rPr>
          <w:i/>
        </w:rPr>
        <w:t xml:space="preserve"> </w:t>
      </w:r>
      <w:r w:rsidRPr="00EA6E7A">
        <w:rPr>
          <w:i/>
        </w:rPr>
        <w:t>§ 4300 zakup usług pozostałych o kwotę 15 000,00 zł. Plan po zmianach będzie wynosił 35 000,00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4. Zwiększa się wydatki w Dziale 750, rozdz.75023 Urzędy miast § 4590- kary i odszkodowania na rzecz osób fizycznych (zwroty za wynajem mieszkani</w:t>
      </w:r>
      <w:r w:rsidR="00D92794" w:rsidRPr="00EA6E7A">
        <w:rPr>
          <w:i/>
        </w:rPr>
        <w:t>a</w:t>
      </w:r>
      <w:r w:rsidRPr="00EA6E7A">
        <w:rPr>
          <w:i/>
        </w:rPr>
        <w:t>),w wysokości 12 000,00 zł. . Plan po zmianach będzie wynosił 48 300,00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5. Zwiększa się wydatki w Dziale 750, rozdz.75023 Urzędy miast § 4300-zakup usług pozostałych w wysokości 8 626,00 zł.  na zakup szaf metalowych do akt osobowych.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6. Zwiększa się wydatki w Dziale 801, rozdz.80101 Szkoły podstawowe-SP1, § 4270 usługa remontowa o kwotę 10 000,00 z</w:t>
      </w:r>
      <w:r w:rsidR="00D92794" w:rsidRPr="00EA6E7A">
        <w:rPr>
          <w:i/>
        </w:rPr>
        <w:t>ł</w:t>
      </w:r>
      <w:r w:rsidRPr="00EA6E7A">
        <w:rPr>
          <w:i/>
        </w:rPr>
        <w:t>,</w:t>
      </w:r>
      <w:r w:rsidR="00D92794" w:rsidRPr="00EA6E7A">
        <w:rPr>
          <w:i/>
        </w:rPr>
        <w:t xml:space="preserve"> </w:t>
      </w:r>
      <w:r w:rsidRPr="00EA6E7A">
        <w:rPr>
          <w:i/>
        </w:rPr>
        <w:t>na remont pomieszczenia bibliotecznego i klatki schodowej, oraz § 4300 zakup usług pozostałych o kwotę 6 500,00 zł na poszerzenie bramy wjazdowej (zalecenie Straży pożarnej).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Przesuwa się również środki z § 4210 –zakup materiałów w wysokości 5 000,00 zł oraz z  § 4260 –zakup  energii w wysokości 10 000,00 zł , na § 6060 ,-zakup inwestycyjny,   na zakup odkurzacza wodnego( poprzedni zepsuł się i nie opłaca się go naprawiać ) 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7. Zwiększa się wydatki w Dziale 801, rozdz.80101 Szkoły podstawowe-SP4, paragrafy płacowe z pochodnymi oraz paragrafy funduszu socjalnego § 4010, § 4040, § 4110,</w:t>
      </w:r>
      <w:r w:rsidR="00D92794" w:rsidRPr="00EA6E7A">
        <w:rPr>
          <w:i/>
        </w:rPr>
        <w:t xml:space="preserve"> </w:t>
      </w:r>
      <w:r w:rsidRPr="00EA6E7A">
        <w:rPr>
          <w:i/>
        </w:rPr>
        <w:t>§ 4440),</w:t>
      </w:r>
      <w:r w:rsidR="00D92794" w:rsidRPr="00EA6E7A">
        <w:rPr>
          <w:i/>
        </w:rPr>
        <w:t xml:space="preserve"> </w:t>
      </w:r>
      <w:r w:rsidRPr="00EA6E7A">
        <w:rPr>
          <w:i/>
        </w:rPr>
        <w:t>na łączną kwotę 192 931,00 zł. Zwiększone wydatki związane są reformą oświaty.</w:t>
      </w:r>
      <w:r w:rsidR="00D92794" w:rsidRPr="00EA6E7A">
        <w:rPr>
          <w:i/>
        </w:rPr>
        <w:t xml:space="preserve">                             </w:t>
      </w:r>
      <w:r w:rsidRPr="00EA6E7A">
        <w:rPr>
          <w:i/>
        </w:rPr>
        <w:t>( zwiększenie środków na dodatkowe zatrudnienie oraz odprawy emerytalne ).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8. Zwiększa się wydatki-dotacje o kwotę 55 000,00 zł w Dziale 801, rozdz.80101 Szkoły podstawowe § 2540-dotacja do katolickiej Szkoły Podstawowej (zwiększona liczba uczniów)  Plan po zmianach będzie wynosił 325 000,00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9. Zwiększa się wydatki-dotacje o kwotę 6 000,00 zł w Dziale 801, rozdz.80110 Gimnazjum Katolickie § 2540-dotacja.  Plan po zmianach będzie wynosił 346 000,00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10. Zwiększa się plan wydatków w przedszkolu miejskiego Tęczowy zakątek o kwotę 55 080,00 zł w Dziale 801, rozdział 80104 Przedszkola. Od miesiąca września nastąpiło zwiększenie wydatków w miejskim przedszkolu,</w:t>
      </w:r>
      <w:r w:rsidR="00D92794" w:rsidRPr="00EA6E7A">
        <w:rPr>
          <w:i/>
        </w:rPr>
        <w:t xml:space="preserve"> </w:t>
      </w:r>
      <w:r w:rsidRPr="00EA6E7A">
        <w:rPr>
          <w:i/>
        </w:rPr>
        <w:t>ponieważ zwiększono zatrudnienie,</w:t>
      </w:r>
      <w:r w:rsidR="00EA6E7A">
        <w:rPr>
          <w:i/>
        </w:rPr>
        <w:t xml:space="preserve"> </w:t>
      </w:r>
      <w:r w:rsidRPr="00EA6E7A">
        <w:rPr>
          <w:i/>
        </w:rPr>
        <w:t>w związku z przyjęciem większej liczby dzieci</w:t>
      </w:r>
      <w:r w:rsidR="00D92794" w:rsidRPr="00EA6E7A">
        <w:rPr>
          <w:i/>
        </w:rPr>
        <w:t xml:space="preserve"> </w:t>
      </w:r>
      <w:r w:rsidRPr="00EA6E7A">
        <w:rPr>
          <w:i/>
        </w:rPr>
        <w:t>(powstały dwa nowe oddziały,</w:t>
      </w:r>
      <w:r w:rsidR="00D92794" w:rsidRPr="00EA6E7A">
        <w:rPr>
          <w:i/>
        </w:rPr>
        <w:t xml:space="preserve"> </w:t>
      </w:r>
      <w:r w:rsidRPr="00EA6E7A">
        <w:rPr>
          <w:i/>
        </w:rPr>
        <w:t>a liczba dzieci zwiększyła się do 250,</w:t>
      </w:r>
      <w:r w:rsidR="00D92794" w:rsidRPr="00EA6E7A">
        <w:rPr>
          <w:i/>
        </w:rPr>
        <w:t xml:space="preserve"> </w:t>
      </w:r>
      <w:r w:rsidRPr="00EA6E7A">
        <w:rPr>
          <w:i/>
        </w:rPr>
        <w:t>wcześniej było 209).</w:t>
      </w:r>
      <w:r w:rsidR="00D92794" w:rsidRPr="00EA6E7A">
        <w:rPr>
          <w:i/>
        </w:rPr>
        <w:t xml:space="preserve"> </w:t>
      </w:r>
      <w:r w:rsidRPr="00EA6E7A">
        <w:rPr>
          <w:i/>
        </w:rPr>
        <w:t>Pla</w:t>
      </w:r>
      <w:r w:rsidR="00D92794" w:rsidRPr="00EA6E7A">
        <w:rPr>
          <w:i/>
        </w:rPr>
        <w:t>n</w:t>
      </w:r>
      <w:r w:rsidRPr="00EA6E7A">
        <w:rPr>
          <w:i/>
        </w:rPr>
        <w:t xml:space="preserve"> po zmianach będzie wynosił 1 558 450,00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 xml:space="preserve">11. Zwiększa się wydatki-dotacje do przedszkoli niepublicznych o kwotę 180 000,00 zł </w:t>
      </w:r>
      <w:r w:rsidR="00D92794" w:rsidRPr="00EA6E7A">
        <w:rPr>
          <w:i/>
        </w:rPr>
        <w:t xml:space="preserve">                   </w:t>
      </w:r>
      <w:r w:rsidRPr="00EA6E7A">
        <w:rPr>
          <w:i/>
        </w:rPr>
        <w:t>w Dziale 801, rozdział 80104 Przedszkola. Od miesiąca września nastąpiło zwiększenie wydatków w miejskim przedszkolu,</w:t>
      </w:r>
      <w:r w:rsidR="00D92794" w:rsidRPr="00EA6E7A">
        <w:rPr>
          <w:i/>
        </w:rPr>
        <w:t xml:space="preserve"> </w:t>
      </w:r>
      <w:r w:rsidRPr="00EA6E7A">
        <w:rPr>
          <w:i/>
        </w:rPr>
        <w:t>ponieważ zwiększyła si</w:t>
      </w:r>
      <w:r w:rsidR="00D92794" w:rsidRPr="00EA6E7A">
        <w:rPr>
          <w:i/>
        </w:rPr>
        <w:t>ę</w:t>
      </w:r>
      <w:r w:rsidRPr="00EA6E7A">
        <w:rPr>
          <w:i/>
        </w:rPr>
        <w:t xml:space="preserve"> liczba dzieci o dwa oddziały</w:t>
      </w:r>
      <w:r w:rsidR="00D92794" w:rsidRPr="00EA6E7A">
        <w:rPr>
          <w:i/>
        </w:rPr>
        <w:t xml:space="preserve"> </w:t>
      </w:r>
      <w:r w:rsidRPr="00EA6E7A">
        <w:rPr>
          <w:i/>
        </w:rPr>
        <w:t>(do 250 dzieci,</w:t>
      </w:r>
      <w:r w:rsidR="00D92794" w:rsidRPr="00EA6E7A">
        <w:rPr>
          <w:i/>
        </w:rPr>
        <w:t xml:space="preserve"> </w:t>
      </w:r>
      <w:r w:rsidRPr="00EA6E7A">
        <w:rPr>
          <w:i/>
        </w:rPr>
        <w:t xml:space="preserve">wcześniej było 209) w związku z tym zwiększono zatrudnieni.  Zwiększone  </w:t>
      </w:r>
      <w:r w:rsidR="00D92794" w:rsidRPr="00EA6E7A">
        <w:rPr>
          <w:i/>
        </w:rPr>
        <w:t xml:space="preserve"> </w:t>
      </w:r>
      <w:r w:rsidRPr="00EA6E7A">
        <w:rPr>
          <w:i/>
        </w:rPr>
        <w:t>wydatki w przedszkolu miejskim, mają bezpośredni wpływ na zwiększenie przekazywanych dotacji do przedszkoli niepublicznych. Plan po zmianach będzie wynosił 2 135 358,00 zł.</w:t>
      </w:r>
    </w:p>
    <w:p w:rsid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 xml:space="preserve">12.W budżecie zwiększa się wydatek na wykonania zadania inwestycyjnego pn” wykonanie projektu i budowa oświetlenia ulicznego na ul. Polnej” w Dziale 900, rozdz.90015 Oświetlenie uliczne, § 6050- o kwotę 5 000,00 zł. </w:t>
      </w:r>
    </w:p>
    <w:p w:rsidR="006B23D5" w:rsidRDefault="006B23D5" w:rsidP="00EA6E7A">
      <w:pPr>
        <w:pStyle w:val="Tekstpodstawowy"/>
        <w:spacing w:line="276" w:lineRule="auto"/>
        <w:jc w:val="both"/>
        <w:rPr>
          <w:i/>
        </w:rPr>
      </w:pPr>
    </w:p>
    <w:p w:rsidR="006B23D5" w:rsidRDefault="006B23D5" w:rsidP="00EA6E7A">
      <w:pPr>
        <w:pStyle w:val="Tekstpodstawowy"/>
        <w:spacing w:line="276" w:lineRule="auto"/>
        <w:jc w:val="both"/>
        <w:rPr>
          <w:i/>
        </w:rPr>
      </w:pPr>
    </w:p>
    <w:p w:rsidR="006B23D5" w:rsidRDefault="006B23D5" w:rsidP="00EA6E7A">
      <w:pPr>
        <w:pStyle w:val="Tekstpodstawowy"/>
        <w:spacing w:line="276" w:lineRule="auto"/>
        <w:jc w:val="both"/>
        <w:rPr>
          <w:i/>
        </w:rPr>
      </w:pP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Plan po zmianach będzie wynosił  45000,00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 xml:space="preserve">13.W budżecie zwiększa się wydatek o kwotę 5 000,00 zł w Dziale 900, rozdz.90002 </w:t>
      </w:r>
      <w:r w:rsidR="00EA6E7A">
        <w:rPr>
          <w:i/>
        </w:rPr>
        <w:t xml:space="preserve">                   </w:t>
      </w:r>
      <w:r w:rsidRPr="00EA6E7A">
        <w:rPr>
          <w:i/>
        </w:rPr>
        <w:t>w gospodarce odpadami,</w:t>
      </w:r>
      <w:r w:rsidR="00D92794" w:rsidRPr="00EA6E7A">
        <w:rPr>
          <w:i/>
        </w:rPr>
        <w:t xml:space="preserve"> </w:t>
      </w:r>
      <w:r w:rsidRPr="00EA6E7A">
        <w:rPr>
          <w:i/>
        </w:rPr>
        <w:t>§4170-wynagrodzenia bezosobowe, na zabezpieczenie środków na wynagrodzenie za roznoszenie ulotek o segregacji odpadów i upomnień. ). Plan po zmianach będzie wynosił 15 000,00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14.W budżecie zwiększa się wydatek o kwotę 100 000,00 zł w Dziale 900, rozdz.90095 pozostałe zadania w gospodarce komunalnej,</w:t>
      </w:r>
      <w:r w:rsidR="00D92794" w:rsidRPr="00EA6E7A">
        <w:rPr>
          <w:i/>
        </w:rPr>
        <w:t xml:space="preserve"> </w:t>
      </w:r>
      <w:r w:rsidRPr="00EA6E7A">
        <w:rPr>
          <w:i/>
        </w:rPr>
        <w:t xml:space="preserve">§4300-zakup usług pozostałych, na zabezpieczenie środków na wynagrodzenie za obsługę strefy płatnego parkowania.( dochody </w:t>
      </w:r>
      <w:r w:rsidR="00EA6E7A">
        <w:rPr>
          <w:i/>
        </w:rPr>
        <w:t xml:space="preserve">  </w:t>
      </w:r>
      <w:r w:rsidRPr="00EA6E7A">
        <w:rPr>
          <w:i/>
        </w:rPr>
        <w:t>z opłat parkingowych są również  znacznie wyższe niż planowano na ten rok ). Plan po zmianach będzie wynosił 437 140,00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bCs/>
          <w:i/>
        </w:rPr>
        <w:t>15.</w:t>
      </w:r>
      <w:r w:rsidRPr="00EA6E7A">
        <w:rPr>
          <w:i/>
        </w:rPr>
        <w:t>Zwiększa się wydatki o kwotę 5 000,00 zł   w dziale 926 rozdział 92601-Obiekty sportowe  § 2820-dotacie  na bieżące utrzymanie stadionu miejskiego(dodatkowe faktury za energie elektryczna oświetlenia boiska bocznego ). Plan po zmianach będzie wynosił   85 000,00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bCs/>
          <w:i/>
        </w:rPr>
        <w:t>16.</w:t>
      </w:r>
      <w:r w:rsidRPr="00EA6E7A">
        <w:rPr>
          <w:i/>
        </w:rPr>
        <w:t xml:space="preserve">Zwiększa się o kwotę 50 000,00 zł, wydatki w dziale 926 rozdział 92605-Zadania </w:t>
      </w:r>
      <w:r w:rsidR="00D92794" w:rsidRPr="00EA6E7A">
        <w:rPr>
          <w:i/>
        </w:rPr>
        <w:t xml:space="preserve">                          </w:t>
      </w:r>
      <w:r w:rsidRPr="00EA6E7A">
        <w:rPr>
          <w:i/>
        </w:rPr>
        <w:t>w zakresie kultury i sportu § 2820-dotacje, do klubów sportowych. Plan po zmianach będzie wynosił   462 000,00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bCs/>
          <w:i/>
        </w:rPr>
      </w:pPr>
      <w:r w:rsidRPr="00EA6E7A">
        <w:rPr>
          <w:bCs/>
          <w:i/>
        </w:rPr>
        <w:t>W wyniku tych wszystkich zmian wydatki zwiększają się o kwotę 531 137,00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Ponadto zmniejsza się w załączniku Przychody i rozchody,</w:t>
      </w:r>
      <w:r w:rsidR="00D92794" w:rsidRPr="00EA6E7A">
        <w:rPr>
          <w:i/>
        </w:rPr>
        <w:t xml:space="preserve"> </w:t>
      </w:r>
      <w:r w:rsidRPr="00EA6E7A">
        <w:rPr>
          <w:i/>
        </w:rPr>
        <w:t xml:space="preserve">zaplanowaną pożyczkę </w:t>
      </w:r>
      <w:r w:rsidR="00D92794" w:rsidRPr="00EA6E7A">
        <w:rPr>
          <w:i/>
        </w:rPr>
        <w:t xml:space="preserve">                             </w:t>
      </w:r>
      <w:r w:rsidRPr="00EA6E7A">
        <w:rPr>
          <w:i/>
        </w:rPr>
        <w:t>z      WFOŚ i GW o kwotę 40 000,00 zł. Plan i przyznana promesa na zadanie inwestycyjne pn” Budowa kanalizacji sanitarnej na ul. Wybudowanie będzie wynosiła 1 560 000,00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W wyniku powyższych zmian deficyt zmniejszy się o 40 000,00 zł i będzie wynosił 3 826 818,00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b/>
          <w:i/>
        </w:rPr>
      </w:pPr>
      <w:r w:rsidRPr="00EA6E7A">
        <w:rPr>
          <w:b/>
          <w:i/>
        </w:rPr>
        <w:t>Dodatkowe zmiany do korekty budżetu na sesję 24.10.2017 r.</w:t>
      </w:r>
    </w:p>
    <w:p w:rsid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 xml:space="preserve">1. Zwiększa się dochody w Dziale 750, rozdz.75023 Urząd Miasta- dotacja celowa z Urzędu Wojewódzkiego na zadania zlecone - § 2010 w wysokości   12 969,00 zł oraz wydatki w Dziale 750, rozdz.75023 w wysokości 10 000,00 zł, na § 4010- wynagrodzenia i na § 4110 ZUS od wynagrodzeń w wysokości 2 969,00 zł. 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Przesuwa się również wewnętrzne środki w Urzędzie miasta na zakup urządzenia wielofunkcyjnego do FN- § 6060-zakupy inwestycyjne w wysokości 9 700,00 zł.</w:t>
      </w:r>
      <w:r w:rsidR="00D92794" w:rsidRPr="00EA6E7A">
        <w:rPr>
          <w:i/>
        </w:rPr>
        <w:t xml:space="preserve"> </w:t>
      </w:r>
      <w:r w:rsidRPr="00EA6E7A">
        <w:rPr>
          <w:i/>
        </w:rPr>
        <w:t>(poprzednie urządzenie zepsuło się</w:t>
      </w:r>
      <w:r w:rsidR="00D92794" w:rsidRPr="00EA6E7A">
        <w:rPr>
          <w:i/>
        </w:rPr>
        <w:t xml:space="preserve">     </w:t>
      </w:r>
      <w:r w:rsidRPr="00EA6E7A">
        <w:rPr>
          <w:i/>
        </w:rPr>
        <w:t xml:space="preserve"> i nie opłaca się go naprawiać ) . 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 xml:space="preserve"> Dodatkowo, zwiększa się plan dochodów o kwotę 35 000,00 zł, na § 0940- wpływy </w:t>
      </w:r>
      <w:r w:rsidR="00EA6E7A">
        <w:rPr>
          <w:i/>
        </w:rPr>
        <w:t xml:space="preserve">                           </w:t>
      </w:r>
      <w:r w:rsidRPr="00EA6E7A">
        <w:rPr>
          <w:i/>
        </w:rPr>
        <w:t>z rozliczeń.</w:t>
      </w:r>
      <w:r w:rsidR="00D92794" w:rsidRPr="00EA6E7A">
        <w:rPr>
          <w:i/>
        </w:rPr>
        <w:t xml:space="preserve"> </w:t>
      </w:r>
      <w:r w:rsidRPr="00EA6E7A">
        <w:rPr>
          <w:i/>
        </w:rPr>
        <w:t xml:space="preserve">(przekazywanie środków z opłaty za przedszkole miejskie). 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2. Zwiększa się dochody w Dziale 854, Edukacyjna opieka wychowawcza,</w:t>
      </w:r>
      <w:r w:rsidR="00EA6E7A">
        <w:rPr>
          <w:i/>
        </w:rPr>
        <w:t xml:space="preserve"> </w:t>
      </w:r>
      <w:r w:rsidRPr="00EA6E7A">
        <w:rPr>
          <w:i/>
        </w:rPr>
        <w:t>rozdz.85415 Pomoc materialna dla uczniów- dotacja celowa z Urzędu Wojewódzkiego na zadania własne - § 2030</w:t>
      </w:r>
      <w:r w:rsidR="00D92794" w:rsidRPr="00EA6E7A">
        <w:rPr>
          <w:i/>
        </w:rPr>
        <w:t xml:space="preserve">                     </w:t>
      </w:r>
      <w:r w:rsidRPr="00EA6E7A">
        <w:rPr>
          <w:i/>
        </w:rPr>
        <w:t xml:space="preserve"> w wysokości   96 000,00  oraz wydatki w Dziale 854, rozdz.85415 w wysokości 96 000,00 zł,   na </w:t>
      </w:r>
      <w:r w:rsidR="00D92794" w:rsidRPr="00EA6E7A">
        <w:rPr>
          <w:i/>
        </w:rPr>
        <w:t xml:space="preserve">  </w:t>
      </w:r>
      <w:r w:rsidRPr="00EA6E7A">
        <w:rPr>
          <w:i/>
        </w:rPr>
        <w:t xml:space="preserve"> § 3240- stypendia dla uczniów . 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</w:p>
    <w:p w:rsidR="006B23D5" w:rsidRDefault="006B23D5" w:rsidP="00EA6E7A">
      <w:pPr>
        <w:pStyle w:val="Tekstpodstawowy"/>
        <w:spacing w:line="276" w:lineRule="auto"/>
        <w:jc w:val="both"/>
        <w:rPr>
          <w:i/>
        </w:rPr>
      </w:pPr>
    </w:p>
    <w:p w:rsidR="006B23D5" w:rsidRDefault="006B23D5" w:rsidP="00EA6E7A">
      <w:pPr>
        <w:pStyle w:val="Tekstpodstawowy"/>
        <w:spacing w:line="276" w:lineRule="auto"/>
        <w:jc w:val="both"/>
        <w:rPr>
          <w:i/>
        </w:rPr>
      </w:pPr>
    </w:p>
    <w:p w:rsidR="006B23D5" w:rsidRDefault="006B23D5" w:rsidP="00EA6E7A">
      <w:pPr>
        <w:pStyle w:val="Tekstpodstawowy"/>
        <w:spacing w:line="276" w:lineRule="auto"/>
        <w:jc w:val="both"/>
        <w:rPr>
          <w:i/>
        </w:rPr>
      </w:pP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3. Dodatkowo, zwiększa się plan dochodów i wydatków w przedszkolu miejskiego ‘Tęczowy zakątek” o kwotę 35 000,00 zł w Dziale 801, rozdział 80104 Przedszkola. Ta kwota została ściągnięta z planu budżetu rachunku dochodów oświatowych przedszkola miejskiego</w:t>
      </w:r>
      <w:r w:rsidR="00EA6E7A">
        <w:rPr>
          <w:i/>
        </w:rPr>
        <w:t>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Za przebywanie dziecka  w przedszkolu powyżej pięciu godzin dziennie  rodzice uiszczają opłatę w wysokości 1 zł za godzinę .Ta opłata będzie przekazywana raz w miesiącu przez dyrektora przedszkola bezpośrednio na konto budżetu miasta 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Po dokładnym rozliczeniu wydatków w przedszkolu miejskim i liczbie dzieci według informacji oświatowej (stan liczby dzieci z 30 września 2016 roku i stan liczby dzieci na 30 września 2017 roku) wyliczono stawkę opłaty za przedszkole miejskie w 2017 roku</w:t>
      </w:r>
      <w:r w:rsidR="0002158B" w:rsidRPr="00EA6E7A">
        <w:rPr>
          <w:i/>
        </w:rPr>
        <w:t>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 xml:space="preserve"> Od 1 stycznia br.  do 31 października 2017 roku miesięczna opłata za dziecko w przedszkolu miejskim wynosi 601,90 zł. Za ten okres dotacja do przedszkola niepublicznym wynosi 451,43 zł na jedno dziecko miesięcznie.  Od 1 listopada br. do 31 grudnia 2017 roku miesięczna opłata za dziecko w przedszkolu miejskim wynosi 589,44 zł, a w przedszkolu niepublicznym dotacja będzie wynosiła 442,08 zł.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4. Zwiększa się dochody</w:t>
      </w:r>
      <w:r w:rsidR="0002158B" w:rsidRPr="00EA6E7A">
        <w:rPr>
          <w:i/>
        </w:rPr>
        <w:t xml:space="preserve"> </w:t>
      </w:r>
      <w:r w:rsidRPr="00EA6E7A">
        <w:rPr>
          <w:i/>
        </w:rPr>
        <w:t>( dotacja z UW ) i wydatki o kwotę 1 662,45 zł w Dziale 801, rozdz.80101 Szkoły podstawowe i 80110 Gimnazja- dotacja celowa z Urzędu Wojewódzkiego na zadania zlecone  na zakup podręczników do szkół dla uczniów.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 xml:space="preserve">5. Zwiększa się dochody o kwotę 25 000,00 zł w Dziale 801, rozdz.80110 Gimnazja-  na    </w:t>
      </w:r>
      <w:r w:rsidR="00EA6E7A">
        <w:rPr>
          <w:i/>
        </w:rPr>
        <w:t xml:space="preserve">                   </w:t>
      </w:r>
      <w:r w:rsidRPr="00EA6E7A">
        <w:rPr>
          <w:i/>
        </w:rPr>
        <w:t xml:space="preserve"> § 0940- wpływy z rozliczeń,</w:t>
      </w:r>
      <w:r w:rsidR="0002158B" w:rsidRPr="00EA6E7A">
        <w:rPr>
          <w:i/>
        </w:rPr>
        <w:t xml:space="preserve"> </w:t>
      </w:r>
      <w:r w:rsidRPr="00EA6E7A">
        <w:rPr>
          <w:i/>
        </w:rPr>
        <w:t xml:space="preserve">w związku z przekazaniem środków pobranych z budżetu </w:t>
      </w:r>
      <w:r w:rsidR="00EA6E7A">
        <w:rPr>
          <w:i/>
        </w:rPr>
        <w:t xml:space="preserve">                          </w:t>
      </w:r>
      <w:r w:rsidRPr="00EA6E7A">
        <w:rPr>
          <w:i/>
        </w:rPr>
        <w:t xml:space="preserve">i niewykorzystanych do 31 sierpnia 2017 roku 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 xml:space="preserve">6. Zwiększa się wydatki-dotacje o kwotę 10 000,00 zł w Dziale 801, rozdz.80113 Dowożenie uczniów do szkół § 3260 i § 4300  ( zwiększona liczba uczniów) . </w:t>
      </w:r>
    </w:p>
    <w:p w:rsidR="00F16D89" w:rsidRPr="00EA6E7A" w:rsidRDefault="00F16D89" w:rsidP="00EA6E7A">
      <w:pPr>
        <w:pStyle w:val="Tekstpodstawowy"/>
        <w:spacing w:line="276" w:lineRule="auto"/>
        <w:jc w:val="both"/>
        <w:rPr>
          <w:i/>
        </w:rPr>
      </w:pPr>
      <w:r w:rsidRPr="00EA6E7A">
        <w:rPr>
          <w:i/>
        </w:rPr>
        <w:t>W wyniku tych zmian dochody zwiększają się o kwotę 730 624,92 zł, i wynoszą 71 598 400,44zł a wydatki zwiększają się o kwotę 690 624,92 zł . i wynoszą 75 425218,44 zł.</w:t>
      </w:r>
    </w:p>
    <w:p w:rsidR="00F16D89" w:rsidRPr="00EA6E7A" w:rsidRDefault="00F16D89" w:rsidP="00EA6E7A">
      <w:pPr>
        <w:pStyle w:val="Tekstpodstawowy"/>
        <w:jc w:val="both"/>
        <w:rPr>
          <w:b/>
        </w:rPr>
      </w:pPr>
      <w:r w:rsidRPr="00EA6E7A">
        <w:rPr>
          <w:i/>
        </w:rPr>
        <w:t xml:space="preserve">Deficyt w wyniku tych dodatkowych zmian w dalszym ciągu nie zmienia się i wynosi 3 826 818,00 zł </w:t>
      </w:r>
      <w:r w:rsidRPr="00EA6E7A">
        <w:t xml:space="preserve">.( załącznik   </w:t>
      </w:r>
      <w:r w:rsidR="00EA6E7A">
        <w:t>14</w:t>
      </w:r>
      <w:r w:rsidRPr="00EA6E7A">
        <w:t xml:space="preserve">  do protokołu </w:t>
      </w:r>
      <w:r w:rsidR="0002158B" w:rsidRPr="00EA6E7A">
        <w:t>.</w:t>
      </w:r>
      <w:r w:rsidR="0002158B" w:rsidRPr="00EA6E7A">
        <w:rPr>
          <w:i/>
        </w:rPr>
        <w:t xml:space="preserve"> </w:t>
      </w:r>
      <w:r w:rsidRPr="00EA6E7A">
        <w:rPr>
          <w:i/>
        </w:rPr>
        <w:t xml:space="preserve">) </w:t>
      </w:r>
      <w:r w:rsidRPr="00EA6E7A">
        <w:t xml:space="preserve">Poprosiła </w:t>
      </w:r>
      <w:r w:rsidR="0002158B" w:rsidRPr="00EA6E7A">
        <w:t xml:space="preserve">o przyjęcie </w:t>
      </w:r>
      <w:r w:rsidRPr="00EA6E7A">
        <w:t>uchwały</w:t>
      </w:r>
      <w:r w:rsidRPr="00EA6E7A">
        <w:rPr>
          <w:b/>
        </w:rPr>
        <w:t xml:space="preserve"> </w:t>
      </w:r>
    </w:p>
    <w:p w:rsidR="00F16D89" w:rsidRPr="00EA6E7A" w:rsidRDefault="00F16D89" w:rsidP="00EA6E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A6E7A">
        <w:rPr>
          <w:rFonts w:ascii="Times New Roman" w:hAnsi="Times New Roman"/>
          <w:sz w:val="24"/>
          <w:szCs w:val="24"/>
        </w:rPr>
        <w:tab/>
      </w:r>
    </w:p>
    <w:p w:rsidR="00F16D89" w:rsidRPr="00D96B1C" w:rsidRDefault="00F16D89" w:rsidP="00F16D8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012A9"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– przedstawił opinię Komisji Budżetu o treści: </w:t>
      </w:r>
    </w:p>
    <w:p w:rsidR="00F16D89" w:rsidRDefault="00F16D89" w:rsidP="00F16D89">
      <w:pPr>
        <w:jc w:val="both"/>
      </w:pPr>
      <w:r w:rsidRPr="005236DA">
        <w:tab/>
      </w:r>
    </w:p>
    <w:p w:rsidR="00F16D89" w:rsidRPr="00EA6E7A" w:rsidRDefault="00F16D89" w:rsidP="00F16D89">
      <w:pPr>
        <w:jc w:val="both"/>
        <w:rPr>
          <w:bCs/>
          <w:i/>
        </w:rPr>
      </w:pPr>
      <w:r>
        <w:rPr>
          <w:bCs/>
        </w:rPr>
        <w:tab/>
      </w:r>
      <w:r w:rsidR="00EA6E7A" w:rsidRPr="00EA6E7A">
        <w:rPr>
          <w:bCs/>
          <w:i/>
        </w:rPr>
        <w:t>„</w:t>
      </w:r>
      <w:r w:rsidRPr="00EA6E7A">
        <w:rPr>
          <w:bCs/>
          <w:i/>
        </w:rPr>
        <w:t>Komisja Budżetu Rady Miasta Chełmna po analizie materiałów oraz uzyskaniu dodatkowych informacji od Skarbnika Miasta, pozytywnie opiniuje zaproponowane zmiany uchwały w sprawie uchwalenia budżetu Miasta Chełmna na rok 2017.</w:t>
      </w:r>
      <w:r w:rsidR="00EA6E7A" w:rsidRPr="00EA6E7A">
        <w:rPr>
          <w:bCs/>
          <w:i/>
        </w:rPr>
        <w:t>”</w:t>
      </w:r>
    </w:p>
    <w:p w:rsidR="00F16D89" w:rsidRPr="005236DA" w:rsidRDefault="00F16D89" w:rsidP="00F16D89">
      <w:pPr>
        <w:jc w:val="both"/>
      </w:pPr>
      <w:r>
        <w:t>. (zał</w:t>
      </w:r>
      <w:r w:rsidR="0002158B">
        <w:t>ą</w:t>
      </w:r>
      <w:r>
        <w:t xml:space="preserve">cznik nr  </w:t>
      </w:r>
      <w:r w:rsidR="00EA6E7A">
        <w:t>15</w:t>
      </w:r>
      <w:r>
        <w:t xml:space="preserve">  do protokołu ) </w:t>
      </w:r>
    </w:p>
    <w:p w:rsidR="00F16D89" w:rsidRDefault="00F16D89" w:rsidP="00F16D8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23D5" w:rsidRDefault="006B23D5" w:rsidP="00F16D8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23D5" w:rsidRDefault="006B23D5" w:rsidP="00F16D8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23D5" w:rsidRDefault="006B23D5" w:rsidP="00F16D8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16D89" w:rsidRDefault="00F16D89" w:rsidP="00F16D8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w związku z brakiem chętnych do dyskusji poddał pod głosowanie projekt uchwały w przedmiotowej sp</w:t>
      </w:r>
      <w:r w:rsidR="0002158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awie.</w:t>
      </w:r>
    </w:p>
    <w:p w:rsidR="00F16D89" w:rsidRDefault="00F16D89" w:rsidP="00F16D8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16D89" w:rsidRDefault="00F16D89" w:rsidP="00F16D8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 przyjęciem chwały głosowało 15 radych, głosów przeciwnych i wstrzymujących nie było. </w:t>
      </w:r>
    </w:p>
    <w:p w:rsidR="00F16D89" w:rsidRPr="00F0169A" w:rsidRDefault="00F16D89" w:rsidP="00F16D89">
      <w:pPr>
        <w:keepNext/>
        <w:jc w:val="both"/>
        <w:rPr>
          <w:b/>
        </w:rPr>
      </w:pPr>
    </w:p>
    <w:p w:rsidR="00EA6E7A" w:rsidRDefault="00EA6E7A" w:rsidP="00F16D89">
      <w:pPr>
        <w:autoSpaceDE w:val="0"/>
        <w:autoSpaceDN w:val="0"/>
        <w:adjustRightInd w:val="0"/>
        <w:jc w:val="both"/>
      </w:pPr>
    </w:p>
    <w:p w:rsidR="00EA6E7A" w:rsidRDefault="00EA6E7A" w:rsidP="00F16D89">
      <w:pPr>
        <w:autoSpaceDE w:val="0"/>
        <w:autoSpaceDN w:val="0"/>
        <w:adjustRightInd w:val="0"/>
        <w:jc w:val="both"/>
      </w:pPr>
    </w:p>
    <w:p w:rsidR="00F16D89" w:rsidRPr="0002158B" w:rsidRDefault="00F16D89" w:rsidP="00F16D89">
      <w:pPr>
        <w:autoSpaceDE w:val="0"/>
        <w:autoSpaceDN w:val="0"/>
        <w:adjustRightInd w:val="0"/>
        <w:jc w:val="both"/>
        <w:rPr>
          <w:color w:val="000000"/>
        </w:rPr>
      </w:pPr>
      <w:r w:rsidRPr="006B23D5">
        <w:rPr>
          <w:b/>
        </w:rPr>
        <w:t>Przewodniczący obrad p. Błażejewicz</w:t>
      </w:r>
      <w:r w:rsidRPr="00D96B1C">
        <w:t xml:space="preserve"> – stwierdził, że </w:t>
      </w:r>
      <w:bookmarkStart w:id="5" w:name="_Hlk501370430"/>
      <w:r w:rsidRPr="0002158B">
        <w:rPr>
          <w:b/>
        </w:rPr>
        <w:t xml:space="preserve">Uchwała Nr XL/230/2017 Rady Miasta Chełmna z dnia 24 października 2017 roku w sprawie </w:t>
      </w:r>
      <w:r w:rsidRPr="0002158B">
        <w:rPr>
          <w:b/>
          <w:color w:val="000000"/>
        </w:rPr>
        <w:t xml:space="preserve">zmiany uchwały   </w:t>
      </w:r>
      <w:r w:rsidR="006B23D5">
        <w:rPr>
          <w:b/>
          <w:color w:val="000000"/>
        </w:rPr>
        <w:t xml:space="preserve">                         </w:t>
      </w:r>
      <w:r w:rsidRPr="0002158B">
        <w:rPr>
          <w:b/>
          <w:color w:val="000000"/>
        </w:rPr>
        <w:t>w sprawie uchwalenia  budżetu Miasta Chełmna  na  rok 2017</w:t>
      </w:r>
      <w:r w:rsidR="0002158B">
        <w:rPr>
          <w:b/>
          <w:color w:val="000000"/>
        </w:rPr>
        <w:t xml:space="preserve"> </w:t>
      </w:r>
      <w:bookmarkEnd w:id="5"/>
      <w:r w:rsidRPr="0002158B">
        <w:t>z</w:t>
      </w:r>
      <w:r w:rsidRPr="0002158B">
        <w:rPr>
          <w:color w:val="000000"/>
        </w:rPr>
        <w:t>ostała przyjęta jednogłośnie ( załącznik nr</w:t>
      </w:r>
      <w:r w:rsidR="00AF66D8">
        <w:rPr>
          <w:color w:val="000000"/>
        </w:rPr>
        <w:t xml:space="preserve"> </w:t>
      </w:r>
      <w:r w:rsidR="00EA6E7A">
        <w:rPr>
          <w:color w:val="000000"/>
        </w:rPr>
        <w:t>16</w:t>
      </w:r>
      <w:r w:rsidRPr="0002158B">
        <w:rPr>
          <w:color w:val="000000"/>
        </w:rPr>
        <w:t xml:space="preserve">  do protokołu ) </w:t>
      </w:r>
    </w:p>
    <w:p w:rsidR="00F16D89" w:rsidRPr="0002158B" w:rsidRDefault="00F16D89" w:rsidP="00F16D8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16D89" w:rsidRPr="00D96B1C" w:rsidRDefault="00F16D89" w:rsidP="00F16D8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16D89" w:rsidRDefault="00F16D89" w:rsidP="00F16D8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F16D89" w:rsidRPr="0002158B" w:rsidRDefault="00F16D89" w:rsidP="00895DD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2158B" w:rsidRDefault="0002158B" w:rsidP="00895DD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2158B">
        <w:rPr>
          <w:color w:val="000000"/>
          <w:sz w:val="28"/>
          <w:szCs w:val="28"/>
        </w:rPr>
        <w:t xml:space="preserve">Ad. </w:t>
      </w:r>
      <w:r w:rsidR="00895DD3" w:rsidRPr="0002158B">
        <w:rPr>
          <w:color w:val="000000"/>
          <w:sz w:val="28"/>
          <w:szCs w:val="28"/>
        </w:rPr>
        <w:t xml:space="preserve">10. </w:t>
      </w:r>
      <w:r w:rsidR="00895DD3" w:rsidRPr="0002158B">
        <w:rPr>
          <w:sz w:val="28"/>
          <w:szCs w:val="28"/>
        </w:rPr>
        <w:t xml:space="preserve">Sprawa </w:t>
      </w:r>
      <w:r w:rsidR="00895DD3" w:rsidRPr="0002158B">
        <w:rPr>
          <w:color w:val="000000"/>
          <w:sz w:val="28"/>
          <w:szCs w:val="28"/>
        </w:rPr>
        <w:t xml:space="preserve">zmiany uchwały   w sprawie uchwalenia Wieloletniej </w:t>
      </w:r>
    </w:p>
    <w:p w:rsidR="00895DD3" w:rsidRPr="0002158B" w:rsidRDefault="0002158B" w:rsidP="00895DD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895DD3" w:rsidRPr="0002158B">
        <w:rPr>
          <w:color w:val="000000"/>
          <w:sz w:val="28"/>
          <w:szCs w:val="28"/>
        </w:rPr>
        <w:t>Prognozy Finansowej Miasta Chełmna na lata 2017-2024</w:t>
      </w:r>
    </w:p>
    <w:p w:rsidR="00F16D89" w:rsidRPr="0002158B" w:rsidRDefault="00F16D89" w:rsidP="00895DD3">
      <w:pPr>
        <w:jc w:val="both"/>
        <w:rPr>
          <w:sz w:val="28"/>
          <w:szCs w:val="28"/>
        </w:rPr>
      </w:pPr>
    </w:p>
    <w:p w:rsidR="00F16D89" w:rsidRDefault="00F16D89" w:rsidP="00895DD3">
      <w:pPr>
        <w:jc w:val="both"/>
      </w:pPr>
    </w:p>
    <w:p w:rsidR="002A680C" w:rsidRPr="0002158B" w:rsidRDefault="00F16D89" w:rsidP="0002158B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02158B">
        <w:rPr>
          <w:rFonts w:ascii="Times New Roman" w:hAnsi="Times New Roman"/>
          <w:b/>
          <w:sz w:val="24"/>
          <w:szCs w:val="24"/>
        </w:rPr>
        <w:t>Skarbnik M</w:t>
      </w:r>
      <w:r w:rsidR="0002158B" w:rsidRPr="0002158B">
        <w:rPr>
          <w:rFonts w:ascii="Times New Roman" w:hAnsi="Times New Roman"/>
          <w:b/>
          <w:sz w:val="24"/>
          <w:szCs w:val="24"/>
        </w:rPr>
        <w:t>i</w:t>
      </w:r>
      <w:r w:rsidRPr="0002158B">
        <w:rPr>
          <w:rFonts w:ascii="Times New Roman" w:hAnsi="Times New Roman"/>
          <w:b/>
          <w:sz w:val="24"/>
          <w:szCs w:val="24"/>
        </w:rPr>
        <w:t>asta p. B</w:t>
      </w:r>
      <w:r w:rsidR="0002158B" w:rsidRPr="0002158B">
        <w:rPr>
          <w:rFonts w:ascii="Times New Roman" w:hAnsi="Times New Roman"/>
          <w:b/>
          <w:sz w:val="24"/>
          <w:szCs w:val="24"/>
        </w:rPr>
        <w:t>r</w:t>
      </w:r>
      <w:r w:rsidRPr="0002158B">
        <w:rPr>
          <w:rFonts w:ascii="Times New Roman" w:hAnsi="Times New Roman"/>
          <w:b/>
          <w:sz w:val="24"/>
          <w:szCs w:val="24"/>
        </w:rPr>
        <w:t>zezińska</w:t>
      </w:r>
      <w:r w:rsidRPr="0002158B">
        <w:rPr>
          <w:rFonts w:ascii="Times New Roman" w:hAnsi="Times New Roman"/>
          <w:sz w:val="24"/>
          <w:szCs w:val="24"/>
        </w:rPr>
        <w:t xml:space="preserve"> – przedstaw</w:t>
      </w:r>
      <w:r w:rsidR="0002158B" w:rsidRPr="0002158B">
        <w:rPr>
          <w:rFonts w:ascii="Times New Roman" w:hAnsi="Times New Roman"/>
          <w:sz w:val="24"/>
          <w:szCs w:val="24"/>
        </w:rPr>
        <w:t>i</w:t>
      </w:r>
      <w:r w:rsidRPr="0002158B">
        <w:rPr>
          <w:rFonts w:ascii="Times New Roman" w:hAnsi="Times New Roman"/>
          <w:sz w:val="24"/>
          <w:szCs w:val="24"/>
        </w:rPr>
        <w:t>ła projekt uchwały zawa</w:t>
      </w:r>
      <w:r w:rsidR="0002158B" w:rsidRPr="0002158B">
        <w:rPr>
          <w:rFonts w:ascii="Times New Roman" w:hAnsi="Times New Roman"/>
          <w:sz w:val="24"/>
          <w:szCs w:val="24"/>
        </w:rPr>
        <w:t>r</w:t>
      </w:r>
      <w:r w:rsidRPr="0002158B">
        <w:rPr>
          <w:rFonts w:ascii="Times New Roman" w:hAnsi="Times New Roman"/>
          <w:sz w:val="24"/>
          <w:szCs w:val="24"/>
        </w:rPr>
        <w:t>ty w dr</w:t>
      </w:r>
      <w:r w:rsidR="0002158B" w:rsidRPr="0002158B">
        <w:rPr>
          <w:rFonts w:ascii="Times New Roman" w:hAnsi="Times New Roman"/>
          <w:sz w:val="24"/>
          <w:szCs w:val="24"/>
        </w:rPr>
        <w:t>u</w:t>
      </w:r>
      <w:r w:rsidRPr="0002158B">
        <w:rPr>
          <w:rFonts w:ascii="Times New Roman" w:hAnsi="Times New Roman"/>
          <w:sz w:val="24"/>
          <w:szCs w:val="24"/>
        </w:rPr>
        <w:t xml:space="preserve">ku nr 6 wraz </w:t>
      </w:r>
      <w:r w:rsidR="0002158B" w:rsidRPr="0002158B">
        <w:rPr>
          <w:rFonts w:ascii="Times New Roman" w:hAnsi="Times New Roman"/>
          <w:sz w:val="24"/>
          <w:szCs w:val="24"/>
        </w:rPr>
        <w:t xml:space="preserve">                  </w:t>
      </w:r>
      <w:r w:rsidRPr="0002158B">
        <w:rPr>
          <w:rFonts w:ascii="Times New Roman" w:hAnsi="Times New Roman"/>
          <w:sz w:val="24"/>
          <w:szCs w:val="24"/>
        </w:rPr>
        <w:t xml:space="preserve">z uzasadnieniem </w:t>
      </w:r>
      <w:r w:rsidR="00EA6E7A">
        <w:rPr>
          <w:rFonts w:ascii="Times New Roman" w:hAnsi="Times New Roman"/>
          <w:sz w:val="24"/>
          <w:szCs w:val="24"/>
        </w:rPr>
        <w:t xml:space="preserve"> </w:t>
      </w:r>
      <w:r w:rsidR="006B23D5">
        <w:rPr>
          <w:rFonts w:ascii="Times New Roman" w:hAnsi="Times New Roman"/>
          <w:sz w:val="24"/>
          <w:szCs w:val="24"/>
        </w:rPr>
        <w:t>o treści:</w:t>
      </w:r>
    </w:p>
    <w:p w:rsidR="002A680C" w:rsidRPr="00EA6E7A" w:rsidRDefault="00EA6E7A" w:rsidP="0002158B">
      <w:pPr>
        <w:pStyle w:val="Tekstpodstawowy"/>
        <w:jc w:val="both"/>
        <w:rPr>
          <w:bCs/>
          <w:i/>
          <w:szCs w:val="28"/>
        </w:rPr>
      </w:pPr>
      <w:r>
        <w:rPr>
          <w:bCs/>
          <w:i/>
          <w:szCs w:val="28"/>
        </w:rPr>
        <w:t>„</w:t>
      </w:r>
      <w:r w:rsidR="002A680C" w:rsidRPr="00EA6E7A">
        <w:rPr>
          <w:bCs/>
          <w:i/>
          <w:szCs w:val="28"/>
        </w:rPr>
        <w:t>W uaktualnionej wieloletniej prognozie finansowej dla Gminy Miasta Chełmna na lata</w:t>
      </w:r>
      <w:r w:rsidR="0002158B" w:rsidRPr="00EA6E7A">
        <w:rPr>
          <w:bCs/>
          <w:i/>
          <w:szCs w:val="28"/>
        </w:rPr>
        <w:t xml:space="preserve"> </w:t>
      </w:r>
      <w:r w:rsidR="002A680C" w:rsidRPr="00EA6E7A">
        <w:rPr>
          <w:bCs/>
          <w:i/>
          <w:szCs w:val="28"/>
        </w:rPr>
        <w:t>2017-2024został uaktualniony,</w:t>
      </w:r>
      <w:r w:rsidR="0002158B" w:rsidRPr="00EA6E7A">
        <w:rPr>
          <w:bCs/>
          <w:i/>
          <w:szCs w:val="28"/>
        </w:rPr>
        <w:t xml:space="preserve"> </w:t>
      </w:r>
      <w:r w:rsidR="002A680C" w:rsidRPr="00EA6E7A">
        <w:rPr>
          <w:bCs/>
          <w:i/>
          <w:szCs w:val="28"/>
        </w:rPr>
        <w:t>zwiększony</w:t>
      </w:r>
      <w:r w:rsidR="0002158B" w:rsidRPr="00EA6E7A">
        <w:rPr>
          <w:bCs/>
          <w:i/>
          <w:szCs w:val="28"/>
        </w:rPr>
        <w:t xml:space="preserve"> </w:t>
      </w:r>
      <w:r w:rsidR="002A680C" w:rsidRPr="00EA6E7A">
        <w:rPr>
          <w:bCs/>
          <w:i/>
          <w:szCs w:val="28"/>
        </w:rPr>
        <w:t>plan</w:t>
      </w:r>
      <w:r w:rsidR="0002158B" w:rsidRPr="00EA6E7A">
        <w:rPr>
          <w:bCs/>
          <w:i/>
          <w:szCs w:val="28"/>
        </w:rPr>
        <w:t xml:space="preserve"> </w:t>
      </w:r>
      <w:r w:rsidR="002A680C" w:rsidRPr="00EA6E7A">
        <w:rPr>
          <w:bCs/>
          <w:i/>
          <w:szCs w:val="28"/>
        </w:rPr>
        <w:t>dochodów i wydatków na 2017 rok. Po aktualizacji planu dochodów i wydatków deficyt zmniejsza się o kwotę 40 000,00 zł , i o tą samą kwotę zmniejsza się również  plan przychodów( przyznana pożyczkę z WFOŚ i</w:t>
      </w:r>
      <w:r w:rsidR="0002158B" w:rsidRPr="00EA6E7A">
        <w:rPr>
          <w:bCs/>
          <w:i/>
          <w:szCs w:val="28"/>
        </w:rPr>
        <w:t xml:space="preserve"> </w:t>
      </w:r>
      <w:r w:rsidR="002A680C" w:rsidRPr="00EA6E7A">
        <w:rPr>
          <w:bCs/>
          <w:i/>
          <w:szCs w:val="28"/>
        </w:rPr>
        <w:t>GW</w:t>
      </w:r>
      <w:r w:rsidR="006B23D5">
        <w:rPr>
          <w:bCs/>
          <w:i/>
          <w:szCs w:val="28"/>
        </w:rPr>
        <w:t xml:space="preserve">                    </w:t>
      </w:r>
      <w:r w:rsidR="002A680C" w:rsidRPr="00EA6E7A">
        <w:rPr>
          <w:bCs/>
          <w:i/>
          <w:szCs w:val="28"/>
        </w:rPr>
        <w:t xml:space="preserve"> z planowanej kwoty 1 600 000,00 zł na kwotę 1 560 000,00 zł</w:t>
      </w:r>
    </w:p>
    <w:p w:rsidR="002A680C" w:rsidRPr="0002158B" w:rsidRDefault="002A680C" w:rsidP="0002158B">
      <w:pPr>
        <w:pStyle w:val="Tekstpodstawowy"/>
        <w:jc w:val="both"/>
        <w:rPr>
          <w:bCs/>
          <w:szCs w:val="28"/>
        </w:rPr>
      </w:pPr>
      <w:r w:rsidRPr="00EA6E7A">
        <w:rPr>
          <w:bCs/>
          <w:i/>
          <w:szCs w:val="28"/>
        </w:rPr>
        <w:t xml:space="preserve">W wyniku tej zmiany przychody będą wynosiły 5 196 086,00 zł, a </w:t>
      </w:r>
      <w:r w:rsidR="0002158B" w:rsidRPr="00EA6E7A">
        <w:rPr>
          <w:bCs/>
          <w:i/>
          <w:szCs w:val="28"/>
        </w:rPr>
        <w:t xml:space="preserve"> </w:t>
      </w:r>
      <w:r w:rsidRPr="00EA6E7A">
        <w:rPr>
          <w:bCs/>
          <w:i/>
          <w:szCs w:val="28"/>
        </w:rPr>
        <w:t xml:space="preserve">rozchody  1 369 268,00 zł </w:t>
      </w:r>
      <w:r w:rsidR="0002158B" w:rsidRPr="00EA6E7A">
        <w:rPr>
          <w:bCs/>
          <w:i/>
          <w:szCs w:val="28"/>
        </w:rPr>
        <w:t xml:space="preserve">  </w:t>
      </w:r>
      <w:r w:rsidRPr="00EA6E7A">
        <w:rPr>
          <w:bCs/>
          <w:i/>
          <w:szCs w:val="28"/>
        </w:rPr>
        <w:t xml:space="preserve"> kwota długu i spłaty zobowiązań pozostają na tym samym poziomie</w:t>
      </w:r>
      <w:r w:rsidRPr="0002158B">
        <w:rPr>
          <w:bCs/>
          <w:szCs w:val="28"/>
        </w:rPr>
        <w:t>.</w:t>
      </w:r>
      <w:r w:rsidR="00EA6E7A">
        <w:rPr>
          <w:bCs/>
          <w:szCs w:val="28"/>
        </w:rPr>
        <w:t>”</w:t>
      </w:r>
      <w:r w:rsidR="0002158B">
        <w:rPr>
          <w:bCs/>
          <w:szCs w:val="28"/>
        </w:rPr>
        <w:t xml:space="preserve"> </w:t>
      </w:r>
      <w:r>
        <w:t>( załącznik nr</w:t>
      </w:r>
      <w:r w:rsidR="00EA6E7A">
        <w:t xml:space="preserve"> 17</w:t>
      </w:r>
      <w:r>
        <w:t xml:space="preserve">    do protokołu )  Poprosiła o przyjęcie uchwały </w:t>
      </w:r>
    </w:p>
    <w:p w:rsidR="002A680C" w:rsidRPr="00D96B1C" w:rsidRDefault="00895DD3" w:rsidP="002A680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tab/>
      </w:r>
      <w:r w:rsidR="002A680C" w:rsidRPr="009012A9">
        <w:rPr>
          <w:rFonts w:ascii="Times New Roman" w:hAnsi="Times New Roman"/>
          <w:b/>
          <w:sz w:val="24"/>
          <w:szCs w:val="24"/>
        </w:rPr>
        <w:t>Przewodniczący obrad p. Błażejewicz</w:t>
      </w:r>
      <w:r w:rsidR="002A680C">
        <w:rPr>
          <w:rFonts w:ascii="Times New Roman" w:hAnsi="Times New Roman"/>
          <w:sz w:val="24"/>
          <w:szCs w:val="24"/>
        </w:rPr>
        <w:t xml:space="preserve"> – przedstawił opinię Komisji Budżetu </w:t>
      </w:r>
      <w:r w:rsidR="0002158B">
        <w:rPr>
          <w:rFonts w:ascii="Times New Roman" w:hAnsi="Times New Roman"/>
          <w:sz w:val="24"/>
          <w:szCs w:val="24"/>
        </w:rPr>
        <w:t xml:space="preserve">                       </w:t>
      </w:r>
      <w:r w:rsidR="002A680C">
        <w:rPr>
          <w:rFonts w:ascii="Times New Roman" w:hAnsi="Times New Roman"/>
          <w:sz w:val="24"/>
          <w:szCs w:val="24"/>
        </w:rPr>
        <w:t xml:space="preserve">o treści: </w:t>
      </w:r>
    </w:p>
    <w:p w:rsidR="002A680C" w:rsidRPr="005236DA" w:rsidRDefault="002A680C" w:rsidP="002A680C">
      <w:pPr>
        <w:jc w:val="both"/>
      </w:pPr>
      <w:r>
        <w:rPr>
          <w:bCs/>
        </w:rPr>
        <w:tab/>
      </w:r>
      <w:r>
        <w:t xml:space="preserve"> </w:t>
      </w:r>
      <w:r w:rsidRPr="005236DA">
        <w:tab/>
      </w:r>
      <w:r w:rsidR="00EA6E7A">
        <w:t>„</w:t>
      </w:r>
      <w:r w:rsidRPr="00EA6E7A">
        <w:rPr>
          <w:i/>
        </w:rPr>
        <w:t xml:space="preserve">Komisja Budżetu Rady Miasta Chełmna pozytywnie opiniuje zaproponowane zmiany do uchwały </w:t>
      </w:r>
      <w:r w:rsidRPr="00EA6E7A">
        <w:rPr>
          <w:bCs/>
          <w:i/>
          <w:color w:val="000000"/>
          <w:shd w:val="clear" w:color="auto" w:fill="FFFFFF"/>
        </w:rPr>
        <w:t>w sprawie uchwalenia Wieloletniej Prognozy Finansowej Miasta Chełmna na lata 2017-2024</w:t>
      </w:r>
      <w:r w:rsidR="0002158B">
        <w:rPr>
          <w:bCs/>
          <w:color w:val="000000"/>
          <w:shd w:val="clear" w:color="auto" w:fill="FFFFFF"/>
        </w:rPr>
        <w:t xml:space="preserve"> </w:t>
      </w:r>
      <w:r w:rsidR="00EA6E7A">
        <w:rPr>
          <w:bCs/>
          <w:color w:val="000000"/>
          <w:shd w:val="clear" w:color="auto" w:fill="FFFFFF"/>
        </w:rPr>
        <w:t>„</w:t>
      </w:r>
      <w:r>
        <w:t xml:space="preserve">( załącznik nr  </w:t>
      </w:r>
      <w:r w:rsidR="00EA6E7A">
        <w:t>18</w:t>
      </w:r>
      <w:r>
        <w:t xml:space="preserve">  do protokołu ) </w:t>
      </w:r>
    </w:p>
    <w:p w:rsidR="002A680C" w:rsidRDefault="002A680C" w:rsidP="002A680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A680C" w:rsidRDefault="002A680C" w:rsidP="002A680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w związku z brakiem chętnych do dyskusji poddał pod głosowanie projekt uchwały w przedmiotowej sp</w:t>
      </w:r>
      <w:r w:rsidR="0002158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awie.</w:t>
      </w:r>
    </w:p>
    <w:p w:rsidR="002A680C" w:rsidRDefault="002A680C" w:rsidP="002A680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A680C" w:rsidRDefault="002A680C" w:rsidP="002A680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 przyjęciem chwały głosowało 15 radych, głosów przeciwnych i wstrzymujących nie było. </w:t>
      </w:r>
    </w:p>
    <w:p w:rsidR="002A680C" w:rsidRPr="00F0169A" w:rsidRDefault="002A680C" w:rsidP="002A680C">
      <w:pPr>
        <w:keepNext/>
        <w:jc w:val="both"/>
        <w:rPr>
          <w:b/>
        </w:rPr>
      </w:pPr>
    </w:p>
    <w:p w:rsidR="002A680C" w:rsidRPr="0002158B" w:rsidRDefault="002A680C" w:rsidP="002A680C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2158B">
        <w:rPr>
          <w:b/>
        </w:rPr>
        <w:t>Przewodniczący obrad p. Błażejewicz</w:t>
      </w:r>
      <w:r w:rsidRPr="00D96B1C">
        <w:t xml:space="preserve"> – stwierdził, </w:t>
      </w:r>
      <w:bookmarkStart w:id="6" w:name="_Hlk501370446"/>
      <w:r w:rsidRPr="0002158B">
        <w:rPr>
          <w:b/>
        </w:rPr>
        <w:t xml:space="preserve">że Uchwała Nr XL/231/2017 Rady Miasta Chełmna z dnia 24 października 2017 roku w sprawie </w:t>
      </w:r>
      <w:r w:rsidRPr="0002158B">
        <w:rPr>
          <w:b/>
          <w:color w:val="000000"/>
        </w:rPr>
        <w:t xml:space="preserve">zmiany uchwały  </w:t>
      </w:r>
      <w:r w:rsidR="0002158B">
        <w:rPr>
          <w:b/>
          <w:color w:val="000000"/>
        </w:rPr>
        <w:t xml:space="preserve">                           </w:t>
      </w:r>
      <w:r w:rsidRPr="0002158B">
        <w:rPr>
          <w:b/>
          <w:color w:val="000000"/>
        </w:rPr>
        <w:t xml:space="preserve"> w sprawie uchwalenia  Wieloletniej Prognozy Finansowej </w:t>
      </w:r>
      <w:r>
        <w:rPr>
          <w:b/>
          <w:color w:val="000000"/>
        </w:rPr>
        <w:t>Miasta Chełmna na lata 2017-2024</w:t>
      </w:r>
      <w:r w:rsidR="00EA6E7A">
        <w:rPr>
          <w:b/>
          <w:color w:val="000000"/>
        </w:rPr>
        <w:t xml:space="preserve"> </w:t>
      </w:r>
      <w:bookmarkEnd w:id="6"/>
      <w:r w:rsidR="0002158B">
        <w:rPr>
          <w:b/>
          <w:color w:val="000000"/>
        </w:rPr>
        <w:t xml:space="preserve"> </w:t>
      </w:r>
      <w:r w:rsidR="0002158B" w:rsidRPr="0002158B">
        <w:rPr>
          <w:color w:val="000000"/>
        </w:rPr>
        <w:t xml:space="preserve">została </w:t>
      </w:r>
      <w:r w:rsidRPr="0002158B">
        <w:rPr>
          <w:color w:val="000000"/>
        </w:rPr>
        <w:t xml:space="preserve">przyjęta jednogłośnie ( załącznik nr </w:t>
      </w:r>
      <w:r w:rsidR="00EA6E7A">
        <w:rPr>
          <w:color w:val="000000"/>
        </w:rPr>
        <w:t>19</w:t>
      </w:r>
      <w:r w:rsidRPr="0002158B">
        <w:rPr>
          <w:color w:val="000000"/>
        </w:rPr>
        <w:t xml:space="preserve">   do protokołu ) </w:t>
      </w:r>
    </w:p>
    <w:p w:rsidR="002A680C" w:rsidRPr="00D96B1C" w:rsidRDefault="002A680C" w:rsidP="002A680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95DD3" w:rsidRDefault="00895DD3" w:rsidP="00895DD3">
      <w:pPr>
        <w:jc w:val="both"/>
      </w:pPr>
    </w:p>
    <w:p w:rsidR="00576D2A" w:rsidRDefault="00576D2A" w:rsidP="00895DD3">
      <w:pPr>
        <w:pStyle w:val="Bezodstpw"/>
        <w:rPr>
          <w:rFonts w:ascii="Times New Roman" w:hAnsi="Times New Roman"/>
          <w:sz w:val="28"/>
          <w:szCs w:val="28"/>
        </w:rPr>
      </w:pPr>
    </w:p>
    <w:p w:rsidR="00576D2A" w:rsidRDefault="00576D2A" w:rsidP="00895DD3">
      <w:pPr>
        <w:pStyle w:val="Bezodstpw"/>
        <w:rPr>
          <w:rFonts w:ascii="Times New Roman" w:hAnsi="Times New Roman"/>
          <w:sz w:val="28"/>
          <w:szCs w:val="28"/>
        </w:rPr>
      </w:pPr>
    </w:p>
    <w:p w:rsidR="00895DD3" w:rsidRPr="0002158B" w:rsidRDefault="0002158B" w:rsidP="00895DD3">
      <w:pPr>
        <w:pStyle w:val="Bezodstpw"/>
        <w:rPr>
          <w:rFonts w:ascii="Times New Roman" w:hAnsi="Times New Roman"/>
          <w:sz w:val="28"/>
          <w:szCs w:val="28"/>
        </w:rPr>
      </w:pPr>
      <w:r w:rsidRPr="0002158B">
        <w:rPr>
          <w:rFonts w:ascii="Times New Roman" w:hAnsi="Times New Roman"/>
          <w:sz w:val="28"/>
          <w:szCs w:val="28"/>
        </w:rPr>
        <w:t xml:space="preserve">Ad. </w:t>
      </w:r>
      <w:r w:rsidR="00895DD3" w:rsidRPr="0002158B">
        <w:rPr>
          <w:rFonts w:ascii="Times New Roman" w:hAnsi="Times New Roman"/>
          <w:sz w:val="28"/>
          <w:szCs w:val="28"/>
        </w:rPr>
        <w:t xml:space="preserve">11. Informacja o złożonych oświadczeniach  majątkowych </w:t>
      </w:r>
    </w:p>
    <w:p w:rsidR="0002158B" w:rsidRDefault="0002158B" w:rsidP="00895DD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576D2A" w:rsidRDefault="00576D2A" w:rsidP="0002158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2A680C" w:rsidRPr="0002158B" w:rsidRDefault="002A680C" w:rsidP="0002158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obrad p. Błażejewicz </w:t>
      </w:r>
      <w:r w:rsidR="0002158B">
        <w:rPr>
          <w:rFonts w:ascii="Times New Roman" w:hAnsi="Times New Roman"/>
          <w:b/>
          <w:sz w:val="24"/>
          <w:szCs w:val="24"/>
        </w:rPr>
        <w:t xml:space="preserve">- </w:t>
      </w:r>
      <w:r w:rsidRPr="0002158B">
        <w:rPr>
          <w:rFonts w:ascii="Times New Roman" w:hAnsi="Times New Roman"/>
          <w:sz w:val="24"/>
          <w:szCs w:val="24"/>
        </w:rPr>
        <w:t>przedstawił Informacje o złożonych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158B">
        <w:rPr>
          <w:rFonts w:ascii="Times New Roman" w:hAnsi="Times New Roman"/>
          <w:sz w:val="24"/>
          <w:szCs w:val="24"/>
        </w:rPr>
        <w:t>świadczeniach majątkowych przez radnych, Przewodni</w:t>
      </w:r>
      <w:r w:rsidR="0002158B">
        <w:rPr>
          <w:rFonts w:ascii="Times New Roman" w:hAnsi="Times New Roman"/>
          <w:sz w:val="24"/>
          <w:szCs w:val="24"/>
        </w:rPr>
        <w:t>czą</w:t>
      </w:r>
      <w:r w:rsidRPr="0002158B">
        <w:rPr>
          <w:rFonts w:ascii="Times New Roman" w:hAnsi="Times New Roman"/>
          <w:sz w:val="24"/>
          <w:szCs w:val="24"/>
        </w:rPr>
        <w:t>cego Rady Miasta</w:t>
      </w:r>
      <w:r w:rsidR="0002158B">
        <w:rPr>
          <w:rFonts w:ascii="Times New Roman" w:hAnsi="Times New Roman"/>
          <w:sz w:val="24"/>
          <w:szCs w:val="24"/>
        </w:rPr>
        <w:t>.</w:t>
      </w:r>
      <w:r w:rsidRPr="0002158B">
        <w:rPr>
          <w:rFonts w:ascii="Times New Roman" w:hAnsi="Times New Roman"/>
          <w:sz w:val="24"/>
          <w:szCs w:val="24"/>
        </w:rPr>
        <w:t xml:space="preserve"> Burmist</w:t>
      </w:r>
      <w:r w:rsidR="0002158B">
        <w:rPr>
          <w:rFonts w:ascii="Times New Roman" w:hAnsi="Times New Roman"/>
          <w:sz w:val="24"/>
          <w:szCs w:val="24"/>
        </w:rPr>
        <w:t>r</w:t>
      </w:r>
      <w:r w:rsidRPr="0002158B">
        <w:rPr>
          <w:rFonts w:ascii="Times New Roman" w:hAnsi="Times New Roman"/>
          <w:sz w:val="24"/>
          <w:szCs w:val="24"/>
        </w:rPr>
        <w:t>za Miasta oraz pracowników urz</w:t>
      </w:r>
      <w:r w:rsidR="0002158B">
        <w:rPr>
          <w:rFonts w:ascii="Times New Roman" w:hAnsi="Times New Roman"/>
          <w:sz w:val="24"/>
          <w:szCs w:val="24"/>
        </w:rPr>
        <w:t>ę</w:t>
      </w:r>
      <w:r w:rsidRPr="0002158B">
        <w:rPr>
          <w:rFonts w:ascii="Times New Roman" w:hAnsi="Times New Roman"/>
          <w:sz w:val="24"/>
          <w:szCs w:val="24"/>
        </w:rPr>
        <w:t>du zobligowanych do składania oświadczeń maj</w:t>
      </w:r>
      <w:r w:rsidR="0002158B">
        <w:rPr>
          <w:rFonts w:ascii="Times New Roman" w:hAnsi="Times New Roman"/>
          <w:sz w:val="24"/>
          <w:szCs w:val="24"/>
        </w:rPr>
        <w:t>ą</w:t>
      </w:r>
      <w:r w:rsidRPr="0002158B">
        <w:rPr>
          <w:rFonts w:ascii="Times New Roman" w:hAnsi="Times New Roman"/>
          <w:sz w:val="24"/>
          <w:szCs w:val="24"/>
        </w:rPr>
        <w:t>tkowych.</w:t>
      </w:r>
    </w:p>
    <w:p w:rsidR="0002158B" w:rsidRDefault="0002158B" w:rsidP="0002158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A680C" w:rsidRPr="0002158B" w:rsidRDefault="002A680C" w:rsidP="0002158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2158B">
        <w:rPr>
          <w:rFonts w:ascii="Times New Roman" w:hAnsi="Times New Roman"/>
          <w:sz w:val="24"/>
          <w:szCs w:val="24"/>
        </w:rPr>
        <w:t>- pismo Pełnomocnika ds. Och</w:t>
      </w:r>
      <w:r w:rsidR="0002158B">
        <w:rPr>
          <w:rFonts w:ascii="Times New Roman" w:hAnsi="Times New Roman"/>
          <w:sz w:val="24"/>
          <w:szCs w:val="24"/>
        </w:rPr>
        <w:t>ro</w:t>
      </w:r>
      <w:r w:rsidRPr="0002158B">
        <w:rPr>
          <w:rFonts w:ascii="Times New Roman" w:hAnsi="Times New Roman"/>
          <w:sz w:val="24"/>
          <w:szCs w:val="24"/>
        </w:rPr>
        <w:t>n</w:t>
      </w:r>
      <w:r w:rsidR="0002158B">
        <w:rPr>
          <w:rFonts w:ascii="Times New Roman" w:hAnsi="Times New Roman"/>
          <w:sz w:val="24"/>
          <w:szCs w:val="24"/>
        </w:rPr>
        <w:t>y</w:t>
      </w:r>
      <w:r w:rsidRPr="0002158B">
        <w:rPr>
          <w:rFonts w:ascii="Times New Roman" w:hAnsi="Times New Roman"/>
          <w:sz w:val="24"/>
          <w:szCs w:val="24"/>
        </w:rPr>
        <w:t xml:space="preserve"> Informa</w:t>
      </w:r>
      <w:r w:rsidR="0002158B">
        <w:rPr>
          <w:rFonts w:ascii="Times New Roman" w:hAnsi="Times New Roman"/>
          <w:sz w:val="24"/>
          <w:szCs w:val="24"/>
        </w:rPr>
        <w:t>c</w:t>
      </w:r>
      <w:r w:rsidRPr="0002158B">
        <w:rPr>
          <w:rFonts w:ascii="Times New Roman" w:hAnsi="Times New Roman"/>
          <w:sz w:val="24"/>
          <w:szCs w:val="24"/>
        </w:rPr>
        <w:t xml:space="preserve">ji Niejawnych Kujawsko </w:t>
      </w:r>
      <w:r w:rsidR="0002158B">
        <w:rPr>
          <w:rFonts w:ascii="Times New Roman" w:hAnsi="Times New Roman"/>
          <w:sz w:val="24"/>
          <w:szCs w:val="24"/>
        </w:rPr>
        <w:t>P</w:t>
      </w:r>
      <w:r w:rsidRPr="0002158B">
        <w:rPr>
          <w:rFonts w:ascii="Times New Roman" w:hAnsi="Times New Roman"/>
          <w:sz w:val="24"/>
          <w:szCs w:val="24"/>
        </w:rPr>
        <w:t>omorskiego</w:t>
      </w:r>
      <w:r w:rsidR="0002158B">
        <w:rPr>
          <w:rFonts w:ascii="Times New Roman" w:hAnsi="Times New Roman"/>
          <w:sz w:val="24"/>
          <w:szCs w:val="24"/>
        </w:rPr>
        <w:t xml:space="preserve"> Ur</w:t>
      </w:r>
      <w:r w:rsidRPr="0002158B">
        <w:rPr>
          <w:rFonts w:ascii="Times New Roman" w:hAnsi="Times New Roman"/>
          <w:sz w:val="24"/>
          <w:szCs w:val="24"/>
        </w:rPr>
        <w:t>z</w:t>
      </w:r>
      <w:r w:rsidR="0002158B">
        <w:rPr>
          <w:rFonts w:ascii="Times New Roman" w:hAnsi="Times New Roman"/>
          <w:sz w:val="24"/>
          <w:szCs w:val="24"/>
        </w:rPr>
        <w:t>ę</w:t>
      </w:r>
      <w:r w:rsidRPr="0002158B">
        <w:rPr>
          <w:rFonts w:ascii="Times New Roman" w:hAnsi="Times New Roman"/>
          <w:sz w:val="24"/>
          <w:szCs w:val="24"/>
        </w:rPr>
        <w:t>du Wojewódzkiego d</w:t>
      </w:r>
      <w:r w:rsidR="0002158B">
        <w:rPr>
          <w:rFonts w:ascii="Times New Roman" w:hAnsi="Times New Roman"/>
          <w:sz w:val="24"/>
          <w:szCs w:val="24"/>
        </w:rPr>
        <w:t>o</w:t>
      </w:r>
      <w:r w:rsidRPr="0002158B">
        <w:rPr>
          <w:rFonts w:ascii="Times New Roman" w:hAnsi="Times New Roman"/>
          <w:sz w:val="24"/>
          <w:szCs w:val="24"/>
        </w:rPr>
        <w:t>tycz</w:t>
      </w:r>
      <w:r w:rsidR="0002158B">
        <w:rPr>
          <w:rFonts w:ascii="Times New Roman" w:hAnsi="Times New Roman"/>
          <w:sz w:val="24"/>
          <w:szCs w:val="24"/>
        </w:rPr>
        <w:t>ą</w:t>
      </w:r>
      <w:r w:rsidRPr="0002158B">
        <w:rPr>
          <w:rFonts w:ascii="Times New Roman" w:hAnsi="Times New Roman"/>
          <w:sz w:val="24"/>
          <w:szCs w:val="24"/>
        </w:rPr>
        <w:t>ce oświadczeń złożonych przez B</w:t>
      </w:r>
      <w:r w:rsidR="0002158B">
        <w:rPr>
          <w:rFonts w:ascii="Times New Roman" w:hAnsi="Times New Roman"/>
          <w:sz w:val="24"/>
          <w:szCs w:val="24"/>
        </w:rPr>
        <w:t>u</w:t>
      </w:r>
      <w:r w:rsidRPr="0002158B">
        <w:rPr>
          <w:rFonts w:ascii="Times New Roman" w:hAnsi="Times New Roman"/>
          <w:sz w:val="24"/>
          <w:szCs w:val="24"/>
        </w:rPr>
        <w:t>rmist</w:t>
      </w:r>
      <w:r w:rsidR="0002158B">
        <w:rPr>
          <w:rFonts w:ascii="Times New Roman" w:hAnsi="Times New Roman"/>
          <w:sz w:val="24"/>
          <w:szCs w:val="24"/>
        </w:rPr>
        <w:t>rz</w:t>
      </w:r>
      <w:r w:rsidRPr="0002158B">
        <w:rPr>
          <w:rFonts w:ascii="Times New Roman" w:hAnsi="Times New Roman"/>
          <w:sz w:val="24"/>
          <w:szCs w:val="24"/>
        </w:rPr>
        <w:t xml:space="preserve">a Miasta </w:t>
      </w:r>
      <w:r w:rsidR="0002158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2158B">
        <w:rPr>
          <w:rFonts w:ascii="Times New Roman" w:hAnsi="Times New Roman"/>
          <w:sz w:val="24"/>
          <w:szCs w:val="24"/>
        </w:rPr>
        <w:t>i P</w:t>
      </w:r>
      <w:r w:rsidR="0002158B">
        <w:rPr>
          <w:rFonts w:ascii="Times New Roman" w:hAnsi="Times New Roman"/>
          <w:sz w:val="24"/>
          <w:szCs w:val="24"/>
        </w:rPr>
        <w:t>r</w:t>
      </w:r>
      <w:r w:rsidRPr="0002158B">
        <w:rPr>
          <w:rFonts w:ascii="Times New Roman" w:hAnsi="Times New Roman"/>
          <w:sz w:val="24"/>
          <w:szCs w:val="24"/>
        </w:rPr>
        <w:t>zewodnicz</w:t>
      </w:r>
      <w:r w:rsidR="0002158B">
        <w:rPr>
          <w:rFonts w:ascii="Times New Roman" w:hAnsi="Times New Roman"/>
          <w:sz w:val="24"/>
          <w:szCs w:val="24"/>
        </w:rPr>
        <w:t>ą</w:t>
      </w:r>
      <w:r w:rsidRPr="0002158B">
        <w:rPr>
          <w:rFonts w:ascii="Times New Roman" w:hAnsi="Times New Roman"/>
          <w:sz w:val="24"/>
          <w:szCs w:val="24"/>
        </w:rPr>
        <w:t xml:space="preserve">cego </w:t>
      </w:r>
      <w:r w:rsidR="0002158B">
        <w:rPr>
          <w:rFonts w:ascii="Times New Roman" w:hAnsi="Times New Roman"/>
          <w:sz w:val="24"/>
          <w:szCs w:val="24"/>
        </w:rPr>
        <w:t>Ra</w:t>
      </w:r>
      <w:r w:rsidRPr="0002158B">
        <w:rPr>
          <w:rFonts w:ascii="Times New Roman" w:hAnsi="Times New Roman"/>
          <w:sz w:val="24"/>
          <w:szCs w:val="24"/>
        </w:rPr>
        <w:t>dy M</w:t>
      </w:r>
      <w:r w:rsidR="0002158B">
        <w:rPr>
          <w:rFonts w:ascii="Times New Roman" w:hAnsi="Times New Roman"/>
          <w:sz w:val="24"/>
          <w:szCs w:val="24"/>
        </w:rPr>
        <w:t>i</w:t>
      </w:r>
      <w:r w:rsidRPr="0002158B">
        <w:rPr>
          <w:rFonts w:ascii="Times New Roman" w:hAnsi="Times New Roman"/>
          <w:sz w:val="24"/>
          <w:szCs w:val="24"/>
        </w:rPr>
        <w:t>asta ( załącznik n</w:t>
      </w:r>
      <w:r w:rsidR="00EA6E7A">
        <w:rPr>
          <w:rFonts w:ascii="Times New Roman" w:hAnsi="Times New Roman"/>
          <w:sz w:val="24"/>
          <w:szCs w:val="24"/>
        </w:rPr>
        <w:t>r 20</w:t>
      </w:r>
      <w:r w:rsidRPr="0002158B">
        <w:rPr>
          <w:rFonts w:ascii="Times New Roman" w:hAnsi="Times New Roman"/>
          <w:sz w:val="24"/>
          <w:szCs w:val="24"/>
        </w:rPr>
        <w:t xml:space="preserve">    do protokołu ) </w:t>
      </w:r>
    </w:p>
    <w:p w:rsidR="002A680C" w:rsidRPr="00216426" w:rsidRDefault="002A680C" w:rsidP="0002158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6426">
        <w:rPr>
          <w:rFonts w:ascii="Times New Roman" w:hAnsi="Times New Roman"/>
          <w:sz w:val="24"/>
          <w:szCs w:val="24"/>
        </w:rPr>
        <w:t>- pismo Naczel</w:t>
      </w:r>
      <w:r w:rsidR="0002158B">
        <w:rPr>
          <w:rFonts w:ascii="Times New Roman" w:hAnsi="Times New Roman"/>
          <w:sz w:val="24"/>
          <w:szCs w:val="24"/>
        </w:rPr>
        <w:t>ni</w:t>
      </w:r>
      <w:r w:rsidRPr="00216426">
        <w:rPr>
          <w:rFonts w:ascii="Times New Roman" w:hAnsi="Times New Roman"/>
          <w:sz w:val="24"/>
          <w:szCs w:val="24"/>
        </w:rPr>
        <w:t>ka U</w:t>
      </w:r>
      <w:r w:rsidR="0002158B">
        <w:rPr>
          <w:rFonts w:ascii="Times New Roman" w:hAnsi="Times New Roman"/>
          <w:sz w:val="24"/>
          <w:szCs w:val="24"/>
        </w:rPr>
        <w:t>rzę</w:t>
      </w:r>
      <w:r w:rsidRPr="00216426">
        <w:rPr>
          <w:rFonts w:ascii="Times New Roman" w:hAnsi="Times New Roman"/>
          <w:sz w:val="24"/>
          <w:szCs w:val="24"/>
        </w:rPr>
        <w:t>du Skar</w:t>
      </w:r>
      <w:r w:rsidR="0002158B">
        <w:rPr>
          <w:rFonts w:ascii="Times New Roman" w:hAnsi="Times New Roman"/>
          <w:sz w:val="24"/>
          <w:szCs w:val="24"/>
        </w:rPr>
        <w:t>bow</w:t>
      </w:r>
      <w:r w:rsidRPr="00216426">
        <w:rPr>
          <w:rFonts w:ascii="Times New Roman" w:hAnsi="Times New Roman"/>
          <w:sz w:val="24"/>
          <w:szCs w:val="24"/>
        </w:rPr>
        <w:t xml:space="preserve">ego w </w:t>
      </w:r>
      <w:r w:rsidR="0002158B">
        <w:rPr>
          <w:rFonts w:ascii="Times New Roman" w:hAnsi="Times New Roman"/>
          <w:sz w:val="24"/>
          <w:szCs w:val="24"/>
        </w:rPr>
        <w:t>Ś</w:t>
      </w:r>
      <w:r w:rsidRPr="00216426">
        <w:rPr>
          <w:rFonts w:ascii="Times New Roman" w:hAnsi="Times New Roman"/>
          <w:sz w:val="24"/>
          <w:szCs w:val="24"/>
        </w:rPr>
        <w:t>wieciu o zło</w:t>
      </w:r>
      <w:r w:rsidR="0002158B">
        <w:rPr>
          <w:rFonts w:ascii="Times New Roman" w:hAnsi="Times New Roman"/>
          <w:sz w:val="24"/>
          <w:szCs w:val="24"/>
        </w:rPr>
        <w:t>ż</w:t>
      </w:r>
      <w:r w:rsidRPr="00216426">
        <w:rPr>
          <w:rFonts w:ascii="Times New Roman" w:hAnsi="Times New Roman"/>
          <w:sz w:val="24"/>
          <w:szCs w:val="24"/>
        </w:rPr>
        <w:t>onyc</w:t>
      </w:r>
      <w:r w:rsidR="0002158B">
        <w:rPr>
          <w:rFonts w:ascii="Times New Roman" w:hAnsi="Times New Roman"/>
          <w:sz w:val="24"/>
          <w:szCs w:val="24"/>
        </w:rPr>
        <w:t>h</w:t>
      </w:r>
      <w:r w:rsidRPr="00216426">
        <w:rPr>
          <w:rFonts w:ascii="Times New Roman" w:hAnsi="Times New Roman"/>
          <w:sz w:val="24"/>
          <w:szCs w:val="24"/>
        </w:rPr>
        <w:t xml:space="preserve"> oświa</w:t>
      </w:r>
      <w:r w:rsidR="0002158B">
        <w:rPr>
          <w:rFonts w:ascii="Times New Roman" w:hAnsi="Times New Roman"/>
          <w:sz w:val="24"/>
          <w:szCs w:val="24"/>
        </w:rPr>
        <w:t>d</w:t>
      </w:r>
      <w:r w:rsidRPr="00216426">
        <w:rPr>
          <w:rFonts w:ascii="Times New Roman" w:hAnsi="Times New Roman"/>
          <w:sz w:val="24"/>
          <w:szCs w:val="24"/>
        </w:rPr>
        <w:t>czeniach pracowników Urz</w:t>
      </w:r>
      <w:r w:rsidR="0002158B">
        <w:rPr>
          <w:rFonts w:ascii="Times New Roman" w:hAnsi="Times New Roman"/>
          <w:sz w:val="24"/>
          <w:szCs w:val="24"/>
        </w:rPr>
        <w:t>ę</w:t>
      </w:r>
      <w:r w:rsidRPr="00216426">
        <w:rPr>
          <w:rFonts w:ascii="Times New Roman" w:hAnsi="Times New Roman"/>
          <w:sz w:val="24"/>
          <w:szCs w:val="24"/>
        </w:rPr>
        <w:t>du Miasta Chełmna ( z</w:t>
      </w:r>
      <w:r w:rsidR="00E90468">
        <w:rPr>
          <w:rFonts w:ascii="Times New Roman" w:hAnsi="Times New Roman"/>
          <w:sz w:val="24"/>
          <w:szCs w:val="24"/>
        </w:rPr>
        <w:t>a</w:t>
      </w:r>
      <w:r w:rsidRPr="00216426">
        <w:rPr>
          <w:rFonts w:ascii="Times New Roman" w:hAnsi="Times New Roman"/>
          <w:sz w:val="24"/>
          <w:szCs w:val="24"/>
        </w:rPr>
        <w:t>łącznik n</w:t>
      </w:r>
      <w:r w:rsidR="0002158B">
        <w:rPr>
          <w:rFonts w:ascii="Times New Roman" w:hAnsi="Times New Roman"/>
          <w:sz w:val="24"/>
          <w:szCs w:val="24"/>
        </w:rPr>
        <w:t>r</w:t>
      </w:r>
      <w:r w:rsidRPr="00216426">
        <w:rPr>
          <w:rFonts w:ascii="Times New Roman" w:hAnsi="Times New Roman"/>
          <w:sz w:val="24"/>
          <w:szCs w:val="24"/>
        </w:rPr>
        <w:t xml:space="preserve"> </w:t>
      </w:r>
      <w:r w:rsidR="00EA6E7A">
        <w:rPr>
          <w:rFonts w:ascii="Times New Roman" w:hAnsi="Times New Roman"/>
          <w:sz w:val="24"/>
          <w:szCs w:val="24"/>
        </w:rPr>
        <w:t>21</w:t>
      </w:r>
      <w:r w:rsidRPr="00216426">
        <w:rPr>
          <w:rFonts w:ascii="Times New Roman" w:hAnsi="Times New Roman"/>
          <w:sz w:val="24"/>
          <w:szCs w:val="24"/>
        </w:rPr>
        <w:t xml:space="preserve">  do protokołu ) </w:t>
      </w:r>
    </w:p>
    <w:p w:rsidR="00AF66D8" w:rsidRDefault="00AF66D8" w:rsidP="00AF66D8">
      <w:pPr>
        <w:pStyle w:val="Bezodstpw"/>
        <w:rPr>
          <w:rFonts w:ascii="Times New Roman" w:hAnsi="Times New Roman"/>
          <w:sz w:val="24"/>
          <w:szCs w:val="24"/>
        </w:rPr>
      </w:pPr>
    </w:p>
    <w:p w:rsidR="00AF66D8" w:rsidRDefault="00AF66D8" w:rsidP="00895DD3">
      <w:pPr>
        <w:pStyle w:val="Bezodstpw"/>
        <w:rPr>
          <w:rFonts w:ascii="Times New Roman" w:hAnsi="Times New Roman"/>
          <w:sz w:val="24"/>
          <w:szCs w:val="24"/>
        </w:rPr>
      </w:pPr>
      <w:r w:rsidRPr="00216426">
        <w:rPr>
          <w:rFonts w:ascii="Times New Roman" w:hAnsi="Times New Roman"/>
          <w:sz w:val="24"/>
          <w:szCs w:val="24"/>
        </w:rPr>
        <w:t>- pismo Burmist</w:t>
      </w:r>
      <w:r>
        <w:rPr>
          <w:rFonts w:ascii="Times New Roman" w:hAnsi="Times New Roman"/>
          <w:sz w:val="24"/>
          <w:szCs w:val="24"/>
        </w:rPr>
        <w:t>rz</w:t>
      </w:r>
      <w:r w:rsidRPr="00216426">
        <w:rPr>
          <w:rFonts w:ascii="Times New Roman" w:hAnsi="Times New Roman"/>
          <w:sz w:val="24"/>
          <w:szCs w:val="24"/>
        </w:rPr>
        <w:t>a M</w:t>
      </w:r>
      <w:r>
        <w:rPr>
          <w:rFonts w:ascii="Times New Roman" w:hAnsi="Times New Roman"/>
          <w:sz w:val="24"/>
          <w:szCs w:val="24"/>
        </w:rPr>
        <w:t>i</w:t>
      </w:r>
      <w:r w:rsidRPr="00216426">
        <w:rPr>
          <w:rFonts w:ascii="Times New Roman" w:hAnsi="Times New Roman"/>
          <w:sz w:val="24"/>
          <w:szCs w:val="24"/>
        </w:rPr>
        <w:t>asta dotyczące zło</w:t>
      </w:r>
      <w:r>
        <w:rPr>
          <w:rFonts w:ascii="Times New Roman" w:hAnsi="Times New Roman"/>
          <w:sz w:val="24"/>
          <w:szCs w:val="24"/>
        </w:rPr>
        <w:t>żo</w:t>
      </w:r>
      <w:r w:rsidRPr="00216426">
        <w:rPr>
          <w:rFonts w:ascii="Times New Roman" w:hAnsi="Times New Roman"/>
          <w:sz w:val="24"/>
          <w:szCs w:val="24"/>
        </w:rPr>
        <w:t>nych oświadczeń ma</w:t>
      </w:r>
      <w:r>
        <w:rPr>
          <w:rFonts w:ascii="Times New Roman" w:hAnsi="Times New Roman"/>
          <w:sz w:val="24"/>
          <w:szCs w:val="24"/>
        </w:rPr>
        <w:t>ją</w:t>
      </w:r>
      <w:r w:rsidRPr="00216426">
        <w:rPr>
          <w:rFonts w:ascii="Times New Roman" w:hAnsi="Times New Roman"/>
          <w:sz w:val="24"/>
          <w:szCs w:val="24"/>
        </w:rPr>
        <w:t>tkowych przez podległych pracowników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426">
        <w:rPr>
          <w:rFonts w:ascii="Times New Roman" w:hAnsi="Times New Roman"/>
          <w:sz w:val="24"/>
          <w:szCs w:val="24"/>
        </w:rPr>
        <w:t>(z</w:t>
      </w:r>
      <w:r>
        <w:rPr>
          <w:rFonts w:ascii="Times New Roman" w:hAnsi="Times New Roman"/>
          <w:sz w:val="24"/>
          <w:szCs w:val="24"/>
        </w:rPr>
        <w:t>a</w:t>
      </w:r>
      <w:r w:rsidRPr="00216426">
        <w:rPr>
          <w:rFonts w:ascii="Times New Roman" w:hAnsi="Times New Roman"/>
          <w:sz w:val="24"/>
          <w:szCs w:val="24"/>
        </w:rPr>
        <w:t>łącznik n</w:t>
      </w:r>
      <w:r>
        <w:rPr>
          <w:rFonts w:ascii="Times New Roman" w:hAnsi="Times New Roman"/>
          <w:sz w:val="24"/>
          <w:szCs w:val="24"/>
        </w:rPr>
        <w:t>r</w:t>
      </w:r>
      <w:r w:rsidRPr="002164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216426">
        <w:rPr>
          <w:rFonts w:ascii="Times New Roman" w:hAnsi="Times New Roman"/>
          <w:sz w:val="24"/>
          <w:szCs w:val="24"/>
        </w:rPr>
        <w:t xml:space="preserve">  do protokołu )</w:t>
      </w:r>
    </w:p>
    <w:p w:rsidR="002A680C" w:rsidRPr="00216426" w:rsidRDefault="002A680C" w:rsidP="00895DD3">
      <w:pPr>
        <w:pStyle w:val="Bezodstpw"/>
        <w:rPr>
          <w:rFonts w:ascii="Times New Roman" w:hAnsi="Times New Roman"/>
          <w:sz w:val="24"/>
          <w:szCs w:val="24"/>
        </w:rPr>
      </w:pPr>
      <w:r w:rsidRPr="00216426">
        <w:rPr>
          <w:rFonts w:ascii="Times New Roman" w:hAnsi="Times New Roman"/>
          <w:sz w:val="24"/>
          <w:szCs w:val="24"/>
        </w:rPr>
        <w:t xml:space="preserve">- pismo Urzędu </w:t>
      </w:r>
      <w:r w:rsidR="00E90468">
        <w:rPr>
          <w:rFonts w:ascii="Times New Roman" w:hAnsi="Times New Roman"/>
          <w:sz w:val="24"/>
          <w:szCs w:val="24"/>
        </w:rPr>
        <w:t>S</w:t>
      </w:r>
      <w:r w:rsidRPr="00216426">
        <w:rPr>
          <w:rFonts w:ascii="Times New Roman" w:hAnsi="Times New Roman"/>
          <w:sz w:val="24"/>
          <w:szCs w:val="24"/>
        </w:rPr>
        <w:t>karbowego w Chełmnie o zło</w:t>
      </w:r>
      <w:r w:rsidR="00E90468">
        <w:rPr>
          <w:rFonts w:ascii="Times New Roman" w:hAnsi="Times New Roman"/>
          <w:sz w:val="24"/>
          <w:szCs w:val="24"/>
        </w:rPr>
        <w:t>żo</w:t>
      </w:r>
      <w:r w:rsidRPr="00216426">
        <w:rPr>
          <w:rFonts w:ascii="Times New Roman" w:hAnsi="Times New Roman"/>
          <w:sz w:val="24"/>
          <w:szCs w:val="24"/>
        </w:rPr>
        <w:t xml:space="preserve">nych </w:t>
      </w:r>
      <w:r w:rsidR="00E90468">
        <w:rPr>
          <w:rFonts w:ascii="Times New Roman" w:hAnsi="Times New Roman"/>
          <w:sz w:val="24"/>
          <w:szCs w:val="24"/>
        </w:rPr>
        <w:t>o</w:t>
      </w:r>
      <w:r w:rsidRPr="00216426">
        <w:rPr>
          <w:rFonts w:ascii="Times New Roman" w:hAnsi="Times New Roman"/>
          <w:sz w:val="24"/>
          <w:szCs w:val="24"/>
        </w:rPr>
        <w:t>świadczeniach przez radych miasta Chełmna oraz p</w:t>
      </w:r>
      <w:r w:rsidR="00E90468">
        <w:rPr>
          <w:rFonts w:ascii="Times New Roman" w:hAnsi="Times New Roman"/>
          <w:sz w:val="24"/>
          <w:szCs w:val="24"/>
        </w:rPr>
        <w:t>r</w:t>
      </w:r>
      <w:r w:rsidRPr="00216426">
        <w:rPr>
          <w:rFonts w:ascii="Times New Roman" w:hAnsi="Times New Roman"/>
          <w:sz w:val="24"/>
          <w:szCs w:val="24"/>
        </w:rPr>
        <w:t>acowników U</w:t>
      </w:r>
      <w:r w:rsidR="00E90468">
        <w:rPr>
          <w:rFonts w:ascii="Times New Roman" w:hAnsi="Times New Roman"/>
          <w:sz w:val="24"/>
          <w:szCs w:val="24"/>
        </w:rPr>
        <w:t>rzę</w:t>
      </w:r>
      <w:r w:rsidRPr="00216426">
        <w:rPr>
          <w:rFonts w:ascii="Times New Roman" w:hAnsi="Times New Roman"/>
          <w:sz w:val="24"/>
          <w:szCs w:val="24"/>
        </w:rPr>
        <w:t>du M</w:t>
      </w:r>
      <w:r w:rsidR="00E90468">
        <w:rPr>
          <w:rFonts w:ascii="Times New Roman" w:hAnsi="Times New Roman"/>
          <w:sz w:val="24"/>
          <w:szCs w:val="24"/>
        </w:rPr>
        <w:t>ia</w:t>
      </w:r>
      <w:r w:rsidRPr="00216426">
        <w:rPr>
          <w:rFonts w:ascii="Times New Roman" w:hAnsi="Times New Roman"/>
          <w:sz w:val="24"/>
          <w:szCs w:val="24"/>
        </w:rPr>
        <w:t>sta Chełmna</w:t>
      </w:r>
      <w:r w:rsidR="00DE7A9C">
        <w:rPr>
          <w:rFonts w:ascii="Times New Roman" w:hAnsi="Times New Roman"/>
          <w:sz w:val="24"/>
          <w:szCs w:val="24"/>
        </w:rPr>
        <w:t xml:space="preserve"> </w:t>
      </w:r>
      <w:r w:rsidRPr="00216426">
        <w:rPr>
          <w:rFonts w:ascii="Times New Roman" w:hAnsi="Times New Roman"/>
          <w:sz w:val="24"/>
          <w:szCs w:val="24"/>
        </w:rPr>
        <w:t>( z</w:t>
      </w:r>
      <w:r w:rsidR="00E90468">
        <w:rPr>
          <w:rFonts w:ascii="Times New Roman" w:hAnsi="Times New Roman"/>
          <w:sz w:val="24"/>
          <w:szCs w:val="24"/>
        </w:rPr>
        <w:t>a</w:t>
      </w:r>
      <w:r w:rsidRPr="00216426">
        <w:rPr>
          <w:rFonts w:ascii="Times New Roman" w:hAnsi="Times New Roman"/>
          <w:sz w:val="24"/>
          <w:szCs w:val="24"/>
        </w:rPr>
        <w:t>łącznik n</w:t>
      </w:r>
      <w:r w:rsidR="00E90468">
        <w:rPr>
          <w:rFonts w:ascii="Times New Roman" w:hAnsi="Times New Roman"/>
          <w:sz w:val="24"/>
          <w:szCs w:val="24"/>
        </w:rPr>
        <w:t>r</w:t>
      </w:r>
      <w:r w:rsidR="00EA6E7A">
        <w:rPr>
          <w:rFonts w:ascii="Times New Roman" w:hAnsi="Times New Roman"/>
          <w:sz w:val="24"/>
          <w:szCs w:val="24"/>
        </w:rPr>
        <w:t xml:space="preserve"> 2</w:t>
      </w:r>
      <w:r w:rsidR="00AF66D8">
        <w:rPr>
          <w:rFonts w:ascii="Times New Roman" w:hAnsi="Times New Roman"/>
          <w:sz w:val="24"/>
          <w:szCs w:val="24"/>
        </w:rPr>
        <w:t>3</w:t>
      </w:r>
      <w:r w:rsidRPr="00216426">
        <w:rPr>
          <w:rFonts w:ascii="Times New Roman" w:hAnsi="Times New Roman"/>
          <w:sz w:val="24"/>
          <w:szCs w:val="24"/>
        </w:rPr>
        <w:t xml:space="preserve">   do protokołu )</w:t>
      </w:r>
    </w:p>
    <w:p w:rsidR="00DE7A9C" w:rsidRPr="00216426" w:rsidRDefault="00DE7A9C" w:rsidP="00DE7A9C">
      <w:pPr>
        <w:pStyle w:val="Bezodstpw"/>
        <w:rPr>
          <w:rFonts w:ascii="Times New Roman" w:hAnsi="Times New Roman"/>
          <w:sz w:val="24"/>
          <w:szCs w:val="24"/>
        </w:rPr>
      </w:pPr>
      <w:r w:rsidRPr="00216426">
        <w:rPr>
          <w:rFonts w:ascii="Times New Roman" w:hAnsi="Times New Roman"/>
          <w:sz w:val="24"/>
          <w:szCs w:val="24"/>
        </w:rPr>
        <w:t xml:space="preserve">- pismo Urzędu </w:t>
      </w:r>
      <w:r>
        <w:rPr>
          <w:rFonts w:ascii="Times New Roman" w:hAnsi="Times New Roman"/>
          <w:sz w:val="24"/>
          <w:szCs w:val="24"/>
        </w:rPr>
        <w:t>S</w:t>
      </w:r>
      <w:r w:rsidRPr="00216426">
        <w:rPr>
          <w:rFonts w:ascii="Times New Roman" w:hAnsi="Times New Roman"/>
          <w:sz w:val="24"/>
          <w:szCs w:val="24"/>
        </w:rPr>
        <w:t xml:space="preserve">karbowego w </w:t>
      </w:r>
      <w:r>
        <w:rPr>
          <w:rFonts w:ascii="Times New Roman" w:hAnsi="Times New Roman"/>
          <w:sz w:val="24"/>
          <w:szCs w:val="24"/>
        </w:rPr>
        <w:t xml:space="preserve">Bydgoszczy </w:t>
      </w:r>
      <w:r w:rsidRPr="00216426">
        <w:rPr>
          <w:rFonts w:ascii="Times New Roman" w:hAnsi="Times New Roman"/>
          <w:sz w:val="24"/>
          <w:szCs w:val="24"/>
        </w:rPr>
        <w:t>o zło</w:t>
      </w:r>
      <w:r>
        <w:rPr>
          <w:rFonts w:ascii="Times New Roman" w:hAnsi="Times New Roman"/>
          <w:sz w:val="24"/>
          <w:szCs w:val="24"/>
        </w:rPr>
        <w:t>żo</w:t>
      </w:r>
      <w:r w:rsidRPr="00216426">
        <w:rPr>
          <w:rFonts w:ascii="Times New Roman" w:hAnsi="Times New Roman"/>
          <w:sz w:val="24"/>
          <w:szCs w:val="24"/>
        </w:rPr>
        <w:t xml:space="preserve">nych </w:t>
      </w:r>
      <w:r>
        <w:rPr>
          <w:rFonts w:ascii="Times New Roman" w:hAnsi="Times New Roman"/>
          <w:sz w:val="24"/>
          <w:szCs w:val="24"/>
        </w:rPr>
        <w:t>o</w:t>
      </w:r>
      <w:r w:rsidRPr="00216426">
        <w:rPr>
          <w:rFonts w:ascii="Times New Roman" w:hAnsi="Times New Roman"/>
          <w:sz w:val="24"/>
          <w:szCs w:val="24"/>
        </w:rPr>
        <w:t>świadczeniach przez p</w:t>
      </w:r>
      <w:r>
        <w:rPr>
          <w:rFonts w:ascii="Times New Roman" w:hAnsi="Times New Roman"/>
          <w:sz w:val="24"/>
          <w:szCs w:val="24"/>
        </w:rPr>
        <w:t>r</w:t>
      </w:r>
      <w:r w:rsidRPr="00216426">
        <w:rPr>
          <w:rFonts w:ascii="Times New Roman" w:hAnsi="Times New Roman"/>
          <w:sz w:val="24"/>
          <w:szCs w:val="24"/>
        </w:rPr>
        <w:t>acowników U</w:t>
      </w:r>
      <w:r>
        <w:rPr>
          <w:rFonts w:ascii="Times New Roman" w:hAnsi="Times New Roman"/>
          <w:sz w:val="24"/>
          <w:szCs w:val="24"/>
        </w:rPr>
        <w:t>rzę</w:t>
      </w:r>
      <w:r w:rsidRPr="00216426">
        <w:rPr>
          <w:rFonts w:ascii="Times New Roman" w:hAnsi="Times New Roman"/>
          <w:sz w:val="24"/>
          <w:szCs w:val="24"/>
        </w:rPr>
        <w:t>du M</w:t>
      </w:r>
      <w:r>
        <w:rPr>
          <w:rFonts w:ascii="Times New Roman" w:hAnsi="Times New Roman"/>
          <w:sz w:val="24"/>
          <w:szCs w:val="24"/>
        </w:rPr>
        <w:t>ia</w:t>
      </w:r>
      <w:r w:rsidRPr="00216426">
        <w:rPr>
          <w:rFonts w:ascii="Times New Roman" w:hAnsi="Times New Roman"/>
          <w:sz w:val="24"/>
          <w:szCs w:val="24"/>
        </w:rPr>
        <w:t>sta Chełmna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426">
        <w:rPr>
          <w:rFonts w:ascii="Times New Roman" w:hAnsi="Times New Roman"/>
          <w:sz w:val="24"/>
          <w:szCs w:val="24"/>
        </w:rPr>
        <w:t>( z</w:t>
      </w:r>
      <w:r>
        <w:rPr>
          <w:rFonts w:ascii="Times New Roman" w:hAnsi="Times New Roman"/>
          <w:sz w:val="24"/>
          <w:szCs w:val="24"/>
        </w:rPr>
        <w:t>a</w:t>
      </w:r>
      <w:r w:rsidRPr="00216426">
        <w:rPr>
          <w:rFonts w:ascii="Times New Roman" w:hAnsi="Times New Roman"/>
          <w:sz w:val="24"/>
          <w:szCs w:val="24"/>
        </w:rPr>
        <w:t>łącznik n</w:t>
      </w:r>
      <w:r>
        <w:rPr>
          <w:rFonts w:ascii="Times New Roman" w:hAnsi="Times New Roman"/>
          <w:sz w:val="24"/>
          <w:szCs w:val="24"/>
        </w:rPr>
        <w:t>r 23</w:t>
      </w:r>
      <w:r w:rsidRPr="00216426">
        <w:rPr>
          <w:rFonts w:ascii="Times New Roman" w:hAnsi="Times New Roman"/>
          <w:sz w:val="24"/>
          <w:szCs w:val="24"/>
        </w:rPr>
        <w:t xml:space="preserve">   do protokołu )</w:t>
      </w:r>
    </w:p>
    <w:p w:rsidR="00E90468" w:rsidRDefault="00AF66D8" w:rsidP="00895DD3">
      <w:pPr>
        <w:pStyle w:val="Bezodstpw"/>
        <w:rPr>
          <w:rFonts w:ascii="Times New Roman" w:hAnsi="Times New Roman"/>
          <w:sz w:val="24"/>
          <w:szCs w:val="24"/>
        </w:rPr>
      </w:pPr>
      <w:r w:rsidRPr="00216426">
        <w:rPr>
          <w:rFonts w:ascii="Times New Roman" w:hAnsi="Times New Roman"/>
          <w:sz w:val="24"/>
          <w:szCs w:val="24"/>
        </w:rPr>
        <w:t xml:space="preserve">- pismo Urzędu </w:t>
      </w:r>
      <w:r>
        <w:rPr>
          <w:rFonts w:ascii="Times New Roman" w:hAnsi="Times New Roman"/>
          <w:sz w:val="24"/>
          <w:szCs w:val="24"/>
        </w:rPr>
        <w:t>S</w:t>
      </w:r>
      <w:r w:rsidRPr="00216426">
        <w:rPr>
          <w:rFonts w:ascii="Times New Roman" w:hAnsi="Times New Roman"/>
          <w:sz w:val="24"/>
          <w:szCs w:val="24"/>
        </w:rPr>
        <w:t xml:space="preserve">karbowego w </w:t>
      </w:r>
      <w:r>
        <w:rPr>
          <w:rFonts w:ascii="Times New Roman" w:hAnsi="Times New Roman"/>
          <w:sz w:val="24"/>
          <w:szCs w:val="24"/>
        </w:rPr>
        <w:t xml:space="preserve">Grudziądzu </w:t>
      </w:r>
      <w:r w:rsidRPr="00216426">
        <w:rPr>
          <w:rFonts w:ascii="Times New Roman" w:hAnsi="Times New Roman"/>
          <w:sz w:val="24"/>
          <w:szCs w:val="24"/>
        </w:rPr>
        <w:t>o zło</w:t>
      </w:r>
      <w:r>
        <w:rPr>
          <w:rFonts w:ascii="Times New Roman" w:hAnsi="Times New Roman"/>
          <w:sz w:val="24"/>
          <w:szCs w:val="24"/>
        </w:rPr>
        <w:t>żo</w:t>
      </w:r>
      <w:r w:rsidRPr="00216426">
        <w:rPr>
          <w:rFonts w:ascii="Times New Roman" w:hAnsi="Times New Roman"/>
          <w:sz w:val="24"/>
          <w:szCs w:val="24"/>
        </w:rPr>
        <w:t xml:space="preserve">nych </w:t>
      </w:r>
      <w:r>
        <w:rPr>
          <w:rFonts w:ascii="Times New Roman" w:hAnsi="Times New Roman"/>
          <w:sz w:val="24"/>
          <w:szCs w:val="24"/>
        </w:rPr>
        <w:t>o</w:t>
      </w:r>
      <w:r w:rsidRPr="00216426">
        <w:rPr>
          <w:rFonts w:ascii="Times New Roman" w:hAnsi="Times New Roman"/>
          <w:sz w:val="24"/>
          <w:szCs w:val="24"/>
        </w:rPr>
        <w:t>świadczeniach przez p</w:t>
      </w:r>
      <w:r>
        <w:rPr>
          <w:rFonts w:ascii="Times New Roman" w:hAnsi="Times New Roman"/>
          <w:sz w:val="24"/>
          <w:szCs w:val="24"/>
        </w:rPr>
        <w:t>r</w:t>
      </w:r>
      <w:r w:rsidRPr="00216426">
        <w:rPr>
          <w:rFonts w:ascii="Times New Roman" w:hAnsi="Times New Roman"/>
          <w:sz w:val="24"/>
          <w:szCs w:val="24"/>
        </w:rPr>
        <w:t>acowników U</w:t>
      </w:r>
      <w:r>
        <w:rPr>
          <w:rFonts w:ascii="Times New Roman" w:hAnsi="Times New Roman"/>
          <w:sz w:val="24"/>
          <w:szCs w:val="24"/>
        </w:rPr>
        <w:t>rzę</w:t>
      </w:r>
      <w:r w:rsidRPr="00216426">
        <w:rPr>
          <w:rFonts w:ascii="Times New Roman" w:hAnsi="Times New Roman"/>
          <w:sz w:val="24"/>
          <w:szCs w:val="24"/>
        </w:rPr>
        <w:t>du M</w:t>
      </w:r>
      <w:r>
        <w:rPr>
          <w:rFonts w:ascii="Times New Roman" w:hAnsi="Times New Roman"/>
          <w:sz w:val="24"/>
          <w:szCs w:val="24"/>
        </w:rPr>
        <w:t>ia</w:t>
      </w:r>
      <w:r w:rsidRPr="00216426">
        <w:rPr>
          <w:rFonts w:ascii="Times New Roman" w:hAnsi="Times New Roman"/>
          <w:sz w:val="24"/>
          <w:szCs w:val="24"/>
        </w:rPr>
        <w:t>sta Chełmna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6426">
        <w:rPr>
          <w:rFonts w:ascii="Times New Roman" w:hAnsi="Times New Roman"/>
          <w:sz w:val="24"/>
          <w:szCs w:val="24"/>
        </w:rPr>
        <w:t>( z</w:t>
      </w:r>
      <w:r>
        <w:rPr>
          <w:rFonts w:ascii="Times New Roman" w:hAnsi="Times New Roman"/>
          <w:sz w:val="24"/>
          <w:szCs w:val="24"/>
        </w:rPr>
        <w:t>a</w:t>
      </w:r>
      <w:r w:rsidRPr="00216426">
        <w:rPr>
          <w:rFonts w:ascii="Times New Roman" w:hAnsi="Times New Roman"/>
          <w:sz w:val="24"/>
          <w:szCs w:val="24"/>
        </w:rPr>
        <w:t>łącznik n</w:t>
      </w:r>
      <w:r>
        <w:rPr>
          <w:rFonts w:ascii="Times New Roman" w:hAnsi="Times New Roman"/>
          <w:sz w:val="24"/>
          <w:szCs w:val="24"/>
        </w:rPr>
        <w:t>r 2</w:t>
      </w:r>
      <w:r>
        <w:rPr>
          <w:rFonts w:ascii="Times New Roman" w:hAnsi="Times New Roman"/>
          <w:sz w:val="24"/>
          <w:szCs w:val="24"/>
        </w:rPr>
        <w:t>4</w:t>
      </w:r>
      <w:r w:rsidRPr="00216426">
        <w:rPr>
          <w:rFonts w:ascii="Times New Roman" w:hAnsi="Times New Roman"/>
          <w:sz w:val="24"/>
          <w:szCs w:val="24"/>
        </w:rPr>
        <w:t xml:space="preserve">   do protokołu )</w:t>
      </w:r>
    </w:p>
    <w:p w:rsidR="002A680C" w:rsidRPr="00216426" w:rsidRDefault="002A680C" w:rsidP="00895DD3">
      <w:pPr>
        <w:pStyle w:val="Bezodstpw"/>
        <w:rPr>
          <w:rFonts w:ascii="Times New Roman" w:hAnsi="Times New Roman"/>
          <w:sz w:val="24"/>
          <w:szCs w:val="24"/>
        </w:rPr>
      </w:pPr>
      <w:r w:rsidRPr="00216426">
        <w:rPr>
          <w:rFonts w:ascii="Times New Roman" w:hAnsi="Times New Roman"/>
          <w:sz w:val="24"/>
          <w:szCs w:val="24"/>
        </w:rPr>
        <w:t>- pismo Burmist</w:t>
      </w:r>
      <w:r w:rsidR="00E90468">
        <w:rPr>
          <w:rFonts w:ascii="Times New Roman" w:hAnsi="Times New Roman"/>
          <w:sz w:val="24"/>
          <w:szCs w:val="24"/>
        </w:rPr>
        <w:t>rz</w:t>
      </w:r>
      <w:r w:rsidRPr="00216426">
        <w:rPr>
          <w:rFonts w:ascii="Times New Roman" w:hAnsi="Times New Roman"/>
          <w:sz w:val="24"/>
          <w:szCs w:val="24"/>
        </w:rPr>
        <w:t>a M</w:t>
      </w:r>
      <w:r w:rsidR="00E90468">
        <w:rPr>
          <w:rFonts w:ascii="Times New Roman" w:hAnsi="Times New Roman"/>
          <w:sz w:val="24"/>
          <w:szCs w:val="24"/>
        </w:rPr>
        <w:t>i</w:t>
      </w:r>
      <w:r w:rsidRPr="00216426">
        <w:rPr>
          <w:rFonts w:ascii="Times New Roman" w:hAnsi="Times New Roman"/>
          <w:sz w:val="24"/>
          <w:szCs w:val="24"/>
        </w:rPr>
        <w:t>asta dotyczące zło</w:t>
      </w:r>
      <w:r w:rsidR="00E90468">
        <w:rPr>
          <w:rFonts w:ascii="Times New Roman" w:hAnsi="Times New Roman"/>
          <w:sz w:val="24"/>
          <w:szCs w:val="24"/>
        </w:rPr>
        <w:t>żo</w:t>
      </w:r>
      <w:r w:rsidRPr="00216426">
        <w:rPr>
          <w:rFonts w:ascii="Times New Roman" w:hAnsi="Times New Roman"/>
          <w:sz w:val="24"/>
          <w:szCs w:val="24"/>
        </w:rPr>
        <w:t>nych oświadczeń ma</w:t>
      </w:r>
      <w:r w:rsidR="00E90468">
        <w:rPr>
          <w:rFonts w:ascii="Times New Roman" w:hAnsi="Times New Roman"/>
          <w:sz w:val="24"/>
          <w:szCs w:val="24"/>
        </w:rPr>
        <w:t>ją</w:t>
      </w:r>
      <w:r w:rsidRPr="00216426">
        <w:rPr>
          <w:rFonts w:ascii="Times New Roman" w:hAnsi="Times New Roman"/>
          <w:sz w:val="24"/>
          <w:szCs w:val="24"/>
        </w:rPr>
        <w:t>tkowych przez podległych pracowników</w:t>
      </w:r>
      <w:r w:rsidR="00E90468">
        <w:rPr>
          <w:rFonts w:ascii="Times New Roman" w:hAnsi="Times New Roman"/>
          <w:sz w:val="24"/>
          <w:szCs w:val="24"/>
        </w:rPr>
        <w:t xml:space="preserve"> </w:t>
      </w:r>
      <w:r w:rsidRPr="00216426">
        <w:rPr>
          <w:rFonts w:ascii="Times New Roman" w:hAnsi="Times New Roman"/>
          <w:sz w:val="24"/>
          <w:szCs w:val="24"/>
        </w:rPr>
        <w:t>(z</w:t>
      </w:r>
      <w:r w:rsidR="00E90468">
        <w:rPr>
          <w:rFonts w:ascii="Times New Roman" w:hAnsi="Times New Roman"/>
          <w:sz w:val="24"/>
          <w:szCs w:val="24"/>
        </w:rPr>
        <w:t>a</w:t>
      </w:r>
      <w:r w:rsidRPr="00216426">
        <w:rPr>
          <w:rFonts w:ascii="Times New Roman" w:hAnsi="Times New Roman"/>
          <w:sz w:val="24"/>
          <w:szCs w:val="24"/>
        </w:rPr>
        <w:t>łącznik n</w:t>
      </w:r>
      <w:r w:rsidR="00E90468">
        <w:rPr>
          <w:rFonts w:ascii="Times New Roman" w:hAnsi="Times New Roman"/>
          <w:sz w:val="24"/>
          <w:szCs w:val="24"/>
        </w:rPr>
        <w:t>r</w:t>
      </w:r>
      <w:r w:rsidRPr="00216426">
        <w:rPr>
          <w:rFonts w:ascii="Times New Roman" w:hAnsi="Times New Roman"/>
          <w:sz w:val="24"/>
          <w:szCs w:val="24"/>
        </w:rPr>
        <w:t xml:space="preserve"> </w:t>
      </w:r>
      <w:r w:rsidR="00DE7A9C">
        <w:rPr>
          <w:rFonts w:ascii="Times New Roman" w:hAnsi="Times New Roman"/>
          <w:sz w:val="24"/>
          <w:szCs w:val="24"/>
        </w:rPr>
        <w:t>2</w:t>
      </w:r>
      <w:r w:rsidR="00AF66D8">
        <w:rPr>
          <w:rFonts w:ascii="Times New Roman" w:hAnsi="Times New Roman"/>
          <w:sz w:val="24"/>
          <w:szCs w:val="24"/>
        </w:rPr>
        <w:t>5</w:t>
      </w:r>
      <w:r w:rsidRPr="00216426">
        <w:rPr>
          <w:rFonts w:ascii="Times New Roman" w:hAnsi="Times New Roman"/>
          <w:sz w:val="24"/>
          <w:szCs w:val="24"/>
        </w:rPr>
        <w:t xml:space="preserve">  do protokołu )</w:t>
      </w:r>
    </w:p>
    <w:p w:rsidR="002A680C" w:rsidRPr="00216426" w:rsidRDefault="002A680C" w:rsidP="00895DD3">
      <w:pPr>
        <w:pStyle w:val="Bezodstpw"/>
        <w:rPr>
          <w:rFonts w:ascii="Times New Roman" w:hAnsi="Times New Roman"/>
          <w:sz w:val="24"/>
          <w:szCs w:val="24"/>
        </w:rPr>
      </w:pPr>
      <w:r w:rsidRPr="00216426">
        <w:rPr>
          <w:rFonts w:ascii="Times New Roman" w:hAnsi="Times New Roman"/>
          <w:sz w:val="24"/>
          <w:szCs w:val="24"/>
        </w:rPr>
        <w:t>-  pismo Przewod</w:t>
      </w:r>
      <w:r w:rsidR="00E90468">
        <w:rPr>
          <w:rFonts w:ascii="Times New Roman" w:hAnsi="Times New Roman"/>
          <w:sz w:val="24"/>
          <w:szCs w:val="24"/>
        </w:rPr>
        <w:t>n</w:t>
      </w:r>
      <w:r w:rsidRPr="00216426">
        <w:rPr>
          <w:rFonts w:ascii="Times New Roman" w:hAnsi="Times New Roman"/>
          <w:sz w:val="24"/>
          <w:szCs w:val="24"/>
        </w:rPr>
        <w:t>i</w:t>
      </w:r>
      <w:r w:rsidR="00E90468">
        <w:rPr>
          <w:rFonts w:ascii="Times New Roman" w:hAnsi="Times New Roman"/>
          <w:sz w:val="24"/>
          <w:szCs w:val="24"/>
        </w:rPr>
        <w:t xml:space="preserve">czącego </w:t>
      </w:r>
      <w:r w:rsidRPr="00216426">
        <w:rPr>
          <w:rFonts w:ascii="Times New Roman" w:hAnsi="Times New Roman"/>
          <w:sz w:val="24"/>
          <w:szCs w:val="24"/>
        </w:rPr>
        <w:t xml:space="preserve"> </w:t>
      </w:r>
      <w:r w:rsidR="00E90468">
        <w:rPr>
          <w:rFonts w:ascii="Times New Roman" w:hAnsi="Times New Roman"/>
          <w:sz w:val="24"/>
          <w:szCs w:val="24"/>
        </w:rPr>
        <w:t>R</w:t>
      </w:r>
      <w:r w:rsidRPr="00216426">
        <w:rPr>
          <w:rFonts w:ascii="Times New Roman" w:hAnsi="Times New Roman"/>
          <w:sz w:val="24"/>
          <w:szCs w:val="24"/>
        </w:rPr>
        <w:t>ady Miasta o z</w:t>
      </w:r>
      <w:r w:rsidR="00DE7A9C">
        <w:rPr>
          <w:rFonts w:ascii="Times New Roman" w:hAnsi="Times New Roman"/>
          <w:sz w:val="24"/>
          <w:szCs w:val="24"/>
        </w:rPr>
        <w:t>ł</w:t>
      </w:r>
      <w:r w:rsidRPr="00216426">
        <w:rPr>
          <w:rFonts w:ascii="Times New Roman" w:hAnsi="Times New Roman"/>
          <w:sz w:val="24"/>
          <w:szCs w:val="24"/>
        </w:rPr>
        <w:t>o</w:t>
      </w:r>
      <w:r w:rsidR="00E90468">
        <w:rPr>
          <w:rFonts w:ascii="Times New Roman" w:hAnsi="Times New Roman"/>
          <w:sz w:val="24"/>
          <w:szCs w:val="24"/>
        </w:rPr>
        <w:t>ż</w:t>
      </w:r>
      <w:r w:rsidRPr="00216426">
        <w:rPr>
          <w:rFonts w:ascii="Times New Roman" w:hAnsi="Times New Roman"/>
          <w:sz w:val="24"/>
          <w:szCs w:val="24"/>
        </w:rPr>
        <w:t xml:space="preserve">onych oświadczeniach </w:t>
      </w:r>
      <w:r w:rsidR="00DE7A9C">
        <w:rPr>
          <w:rFonts w:ascii="Times New Roman" w:hAnsi="Times New Roman"/>
          <w:sz w:val="24"/>
          <w:szCs w:val="24"/>
        </w:rPr>
        <w:t xml:space="preserve">przez </w:t>
      </w:r>
      <w:r w:rsidRPr="00216426">
        <w:rPr>
          <w:rFonts w:ascii="Times New Roman" w:hAnsi="Times New Roman"/>
          <w:sz w:val="24"/>
          <w:szCs w:val="24"/>
        </w:rPr>
        <w:t xml:space="preserve"> Radnych</w:t>
      </w:r>
      <w:r w:rsidR="00DE7A9C">
        <w:rPr>
          <w:rFonts w:ascii="Times New Roman" w:hAnsi="Times New Roman"/>
          <w:sz w:val="24"/>
          <w:szCs w:val="24"/>
        </w:rPr>
        <w:t xml:space="preserve"> </w:t>
      </w:r>
      <w:r w:rsidRPr="00216426">
        <w:rPr>
          <w:rFonts w:ascii="Times New Roman" w:hAnsi="Times New Roman"/>
          <w:sz w:val="24"/>
          <w:szCs w:val="24"/>
        </w:rPr>
        <w:t>(z</w:t>
      </w:r>
      <w:r w:rsidR="00E90468">
        <w:rPr>
          <w:rFonts w:ascii="Times New Roman" w:hAnsi="Times New Roman"/>
          <w:sz w:val="24"/>
          <w:szCs w:val="24"/>
        </w:rPr>
        <w:t>a</w:t>
      </w:r>
      <w:r w:rsidRPr="00216426">
        <w:rPr>
          <w:rFonts w:ascii="Times New Roman" w:hAnsi="Times New Roman"/>
          <w:sz w:val="24"/>
          <w:szCs w:val="24"/>
        </w:rPr>
        <w:t>łącznik n</w:t>
      </w:r>
      <w:r w:rsidR="00DE7A9C">
        <w:rPr>
          <w:rFonts w:ascii="Times New Roman" w:hAnsi="Times New Roman"/>
          <w:sz w:val="24"/>
          <w:szCs w:val="24"/>
        </w:rPr>
        <w:t>r 2</w:t>
      </w:r>
      <w:r w:rsidR="00AF66D8">
        <w:rPr>
          <w:rFonts w:ascii="Times New Roman" w:hAnsi="Times New Roman"/>
          <w:sz w:val="24"/>
          <w:szCs w:val="24"/>
        </w:rPr>
        <w:t>6</w:t>
      </w:r>
      <w:r w:rsidRPr="00216426">
        <w:rPr>
          <w:rFonts w:ascii="Times New Roman" w:hAnsi="Times New Roman"/>
          <w:sz w:val="24"/>
          <w:szCs w:val="24"/>
        </w:rPr>
        <w:t xml:space="preserve">   do protokołu )</w:t>
      </w:r>
    </w:p>
    <w:p w:rsidR="002A680C" w:rsidRPr="00216426" w:rsidRDefault="002A680C" w:rsidP="00895DD3">
      <w:pPr>
        <w:jc w:val="both"/>
      </w:pPr>
    </w:p>
    <w:p w:rsidR="00DE7A9C" w:rsidRDefault="00DE7A9C" w:rsidP="00895DD3">
      <w:pPr>
        <w:jc w:val="both"/>
        <w:rPr>
          <w:sz w:val="28"/>
          <w:szCs w:val="28"/>
        </w:rPr>
      </w:pPr>
    </w:p>
    <w:p w:rsidR="00895DD3" w:rsidRPr="00E90468" w:rsidRDefault="00E90468" w:rsidP="00895DD3">
      <w:pPr>
        <w:jc w:val="both"/>
        <w:rPr>
          <w:sz w:val="28"/>
          <w:szCs w:val="28"/>
        </w:rPr>
      </w:pPr>
      <w:r w:rsidRPr="00E90468">
        <w:rPr>
          <w:sz w:val="28"/>
          <w:szCs w:val="28"/>
        </w:rPr>
        <w:t>Ad</w:t>
      </w:r>
      <w:r w:rsidR="00895DD3" w:rsidRPr="00E90468">
        <w:rPr>
          <w:sz w:val="28"/>
          <w:szCs w:val="28"/>
        </w:rPr>
        <w:t>12. Interpelacje  radnych.</w:t>
      </w:r>
    </w:p>
    <w:p w:rsidR="002A680C" w:rsidRPr="00216426" w:rsidRDefault="002A680C" w:rsidP="00895DD3">
      <w:pPr>
        <w:jc w:val="both"/>
      </w:pPr>
    </w:p>
    <w:p w:rsidR="00576D2A" w:rsidRDefault="00576D2A" w:rsidP="00895DD3">
      <w:pPr>
        <w:jc w:val="both"/>
        <w:rPr>
          <w:b/>
        </w:rPr>
      </w:pPr>
    </w:p>
    <w:p w:rsidR="002A680C" w:rsidRPr="00216426" w:rsidRDefault="002A680C" w:rsidP="00895DD3">
      <w:pPr>
        <w:jc w:val="both"/>
      </w:pPr>
      <w:r w:rsidRPr="00E90468">
        <w:rPr>
          <w:b/>
        </w:rPr>
        <w:t>P</w:t>
      </w:r>
      <w:r w:rsidR="00E90468" w:rsidRPr="00E90468">
        <w:rPr>
          <w:b/>
        </w:rPr>
        <w:t>r</w:t>
      </w:r>
      <w:r w:rsidRPr="00E90468">
        <w:rPr>
          <w:b/>
        </w:rPr>
        <w:t>zewodniczący ob</w:t>
      </w:r>
      <w:r w:rsidR="00E90468" w:rsidRPr="00E90468">
        <w:rPr>
          <w:b/>
        </w:rPr>
        <w:t>r</w:t>
      </w:r>
      <w:r w:rsidRPr="00E90468">
        <w:rPr>
          <w:b/>
        </w:rPr>
        <w:t xml:space="preserve">ad p. </w:t>
      </w:r>
      <w:r w:rsidR="00E90468" w:rsidRPr="00E90468">
        <w:rPr>
          <w:b/>
        </w:rPr>
        <w:t>Bł</w:t>
      </w:r>
      <w:r w:rsidRPr="00E90468">
        <w:rPr>
          <w:b/>
        </w:rPr>
        <w:t>ażejew</w:t>
      </w:r>
      <w:r w:rsidR="00E90468" w:rsidRPr="00E90468">
        <w:rPr>
          <w:b/>
        </w:rPr>
        <w:t>i</w:t>
      </w:r>
      <w:r w:rsidRPr="00E90468">
        <w:rPr>
          <w:b/>
        </w:rPr>
        <w:t>cz</w:t>
      </w:r>
      <w:r w:rsidRPr="00216426">
        <w:t xml:space="preserve"> – stwierdził,</w:t>
      </w:r>
      <w:r w:rsidR="00E90468">
        <w:t xml:space="preserve"> ż</w:t>
      </w:r>
      <w:r w:rsidRPr="00216426">
        <w:t>e wpłynęła jedna interpelacja, po czy</w:t>
      </w:r>
      <w:r w:rsidR="00E90468">
        <w:t>m</w:t>
      </w:r>
      <w:r w:rsidRPr="00216426">
        <w:t xml:space="preserve"> pop</w:t>
      </w:r>
      <w:r w:rsidR="00E90468">
        <w:t>r</w:t>
      </w:r>
      <w:r w:rsidRPr="00216426">
        <w:t xml:space="preserve">osił autora </w:t>
      </w:r>
      <w:r w:rsidR="00E90468">
        <w:t>o j</w:t>
      </w:r>
      <w:r w:rsidRPr="00216426">
        <w:t>ej</w:t>
      </w:r>
      <w:r w:rsidR="00E90468">
        <w:t xml:space="preserve"> </w:t>
      </w:r>
      <w:r w:rsidRPr="00216426">
        <w:t xml:space="preserve"> </w:t>
      </w:r>
      <w:r w:rsidR="00E90468">
        <w:t>o</w:t>
      </w:r>
      <w:r w:rsidRPr="00216426">
        <w:t>dczytanie.</w:t>
      </w:r>
    </w:p>
    <w:p w:rsidR="002A680C" w:rsidRPr="00E90468" w:rsidRDefault="002A680C" w:rsidP="00895DD3">
      <w:pPr>
        <w:jc w:val="both"/>
        <w:rPr>
          <w:b/>
        </w:rPr>
      </w:pPr>
    </w:p>
    <w:p w:rsidR="002A680C" w:rsidRPr="00216426" w:rsidRDefault="002A680C" w:rsidP="00895DD3">
      <w:pPr>
        <w:jc w:val="both"/>
      </w:pPr>
      <w:r w:rsidRPr="00E90468">
        <w:rPr>
          <w:b/>
        </w:rPr>
        <w:t>Radny p. Mikrut</w:t>
      </w:r>
      <w:r w:rsidRPr="00216426">
        <w:t xml:space="preserve"> –</w:t>
      </w:r>
      <w:r w:rsidR="009578A6">
        <w:t xml:space="preserve">przedstawił </w:t>
      </w:r>
      <w:r w:rsidRPr="00216426">
        <w:t>interpelację skierowana do Bu</w:t>
      </w:r>
      <w:r w:rsidR="009578A6">
        <w:t>r</w:t>
      </w:r>
      <w:r w:rsidRPr="00216426">
        <w:t>mist</w:t>
      </w:r>
      <w:r w:rsidR="009578A6">
        <w:t>rz</w:t>
      </w:r>
      <w:r w:rsidRPr="00216426">
        <w:t>a M</w:t>
      </w:r>
      <w:r w:rsidR="009578A6">
        <w:t>ia</w:t>
      </w:r>
      <w:r w:rsidRPr="00216426">
        <w:t>sta dotycz</w:t>
      </w:r>
      <w:r w:rsidR="009578A6">
        <w:t>ą</w:t>
      </w:r>
      <w:r w:rsidRPr="00216426">
        <w:t>c</w:t>
      </w:r>
      <w:r w:rsidR="009578A6">
        <w:t>ą</w:t>
      </w:r>
      <w:r w:rsidRPr="00216426">
        <w:t xml:space="preserve"> wprowadzenia w </w:t>
      </w:r>
      <w:r w:rsidR="009578A6">
        <w:t>ż</w:t>
      </w:r>
      <w:r w:rsidRPr="00216426">
        <w:t>ycie reformy edukacji ( załącznik n</w:t>
      </w:r>
      <w:r w:rsidR="009578A6">
        <w:t>r</w:t>
      </w:r>
      <w:r w:rsidRPr="00216426">
        <w:t xml:space="preserve"> </w:t>
      </w:r>
      <w:r w:rsidR="00DE7A9C">
        <w:t>2</w:t>
      </w:r>
      <w:r w:rsidR="00AF66D8">
        <w:t>7</w:t>
      </w:r>
      <w:r w:rsidRPr="00216426">
        <w:t xml:space="preserve">   do protokołu ) </w:t>
      </w:r>
    </w:p>
    <w:p w:rsidR="00E64730" w:rsidRPr="00216426" w:rsidRDefault="00E64730" w:rsidP="00895DD3">
      <w:pPr>
        <w:pStyle w:val="Bezodstpw"/>
        <w:rPr>
          <w:rFonts w:ascii="Times New Roman" w:hAnsi="Times New Roman"/>
          <w:sz w:val="24"/>
          <w:szCs w:val="24"/>
        </w:rPr>
      </w:pPr>
    </w:p>
    <w:p w:rsidR="00576D2A" w:rsidRDefault="00576D2A" w:rsidP="00895DD3">
      <w:pPr>
        <w:pStyle w:val="Bezodstpw"/>
        <w:rPr>
          <w:rFonts w:ascii="Times New Roman" w:hAnsi="Times New Roman"/>
          <w:sz w:val="28"/>
          <w:szCs w:val="28"/>
        </w:rPr>
      </w:pPr>
    </w:p>
    <w:p w:rsidR="00E64730" w:rsidRPr="001E6E7F" w:rsidRDefault="001E6E7F" w:rsidP="00895DD3">
      <w:pPr>
        <w:pStyle w:val="Bezodstpw"/>
        <w:rPr>
          <w:rFonts w:ascii="Times New Roman" w:hAnsi="Times New Roman"/>
          <w:sz w:val="28"/>
          <w:szCs w:val="28"/>
        </w:rPr>
      </w:pPr>
      <w:r w:rsidRPr="001E6E7F">
        <w:rPr>
          <w:rFonts w:ascii="Times New Roman" w:hAnsi="Times New Roman"/>
          <w:sz w:val="28"/>
          <w:szCs w:val="28"/>
        </w:rPr>
        <w:t xml:space="preserve">Ad. </w:t>
      </w:r>
      <w:r w:rsidR="00895DD3" w:rsidRPr="001E6E7F">
        <w:rPr>
          <w:rFonts w:ascii="Times New Roman" w:hAnsi="Times New Roman"/>
          <w:sz w:val="28"/>
          <w:szCs w:val="28"/>
        </w:rPr>
        <w:t xml:space="preserve">13. Wolne wnioski i informacje       </w:t>
      </w:r>
    </w:p>
    <w:p w:rsidR="001E6E7F" w:rsidRDefault="001E6E7F" w:rsidP="00895DD3">
      <w:pPr>
        <w:pStyle w:val="Bezodstpw"/>
        <w:rPr>
          <w:rFonts w:ascii="Times New Roman" w:hAnsi="Times New Roman"/>
          <w:sz w:val="24"/>
          <w:szCs w:val="24"/>
        </w:rPr>
      </w:pPr>
    </w:p>
    <w:p w:rsidR="00576D2A" w:rsidRDefault="00576D2A" w:rsidP="001E6E7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76D2A" w:rsidRDefault="00576D2A" w:rsidP="001E6E7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895DD3" w:rsidRPr="00216426" w:rsidRDefault="001E6E7F" w:rsidP="001E6E7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91C6A">
        <w:rPr>
          <w:rFonts w:ascii="Times New Roman" w:hAnsi="Times New Roman"/>
          <w:b/>
          <w:sz w:val="24"/>
          <w:szCs w:val="24"/>
        </w:rPr>
        <w:t>Przewodnicz</w:t>
      </w:r>
      <w:r w:rsidR="00576D2A">
        <w:rPr>
          <w:rFonts w:ascii="Times New Roman" w:hAnsi="Times New Roman"/>
          <w:b/>
          <w:sz w:val="24"/>
          <w:szCs w:val="24"/>
        </w:rPr>
        <w:t>ą</w:t>
      </w:r>
      <w:r w:rsidRPr="00491C6A">
        <w:rPr>
          <w:rFonts w:ascii="Times New Roman" w:hAnsi="Times New Roman"/>
          <w:b/>
          <w:sz w:val="24"/>
          <w:szCs w:val="24"/>
        </w:rPr>
        <w:t>cy obrad p. Błażejewicz</w:t>
      </w:r>
      <w:r w:rsidR="00E64730" w:rsidRPr="0021642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poinformował, ż</w:t>
      </w:r>
      <w:r w:rsidR="00E64730" w:rsidRPr="00216426">
        <w:rPr>
          <w:rFonts w:ascii="Times New Roman" w:hAnsi="Times New Roman"/>
          <w:sz w:val="24"/>
          <w:szCs w:val="24"/>
        </w:rPr>
        <w:t>e wpłynęła Informacj</w:t>
      </w:r>
      <w:r>
        <w:rPr>
          <w:rFonts w:ascii="Times New Roman" w:hAnsi="Times New Roman"/>
          <w:sz w:val="24"/>
          <w:szCs w:val="24"/>
        </w:rPr>
        <w:t>a o stanie realizacji zadań oświa</w:t>
      </w:r>
      <w:r w:rsidR="00E64730" w:rsidRPr="0021642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 w:rsidR="00E64730" w:rsidRPr="00216426">
        <w:rPr>
          <w:rFonts w:ascii="Times New Roman" w:hAnsi="Times New Roman"/>
          <w:sz w:val="24"/>
          <w:szCs w:val="24"/>
        </w:rPr>
        <w:t>wych Gminy M</w:t>
      </w:r>
      <w:r>
        <w:rPr>
          <w:rFonts w:ascii="Times New Roman" w:hAnsi="Times New Roman"/>
          <w:sz w:val="24"/>
          <w:szCs w:val="24"/>
        </w:rPr>
        <w:t>i</w:t>
      </w:r>
      <w:r w:rsidR="00E64730" w:rsidRPr="00216426">
        <w:rPr>
          <w:rFonts w:ascii="Times New Roman" w:hAnsi="Times New Roman"/>
          <w:sz w:val="24"/>
          <w:szCs w:val="24"/>
        </w:rPr>
        <w:t>asta Chełmna w roku szkolnym 2016/2017 .</w:t>
      </w:r>
      <w:r>
        <w:rPr>
          <w:rFonts w:ascii="Times New Roman" w:hAnsi="Times New Roman"/>
          <w:sz w:val="24"/>
          <w:szCs w:val="24"/>
        </w:rPr>
        <w:t xml:space="preserve">                       ( załą</w:t>
      </w:r>
      <w:r w:rsidR="00E64730" w:rsidRPr="00216426">
        <w:rPr>
          <w:rFonts w:ascii="Times New Roman" w:hAnsi="Times New Roman"/>
          <w:sz w:val="24"/>
          <w:szCs w:val="24"/>
        </w:rPr>
        <w:t xml:space="preserve">cznik nr </w:t>
      </w:r>
      <w:r w:rsidR="00DE7A9C">
        <w:rPr>
          <w:rFonts w:ascii="Times New Roman" w:hAnsi="Times New Roman"/>
          <w:sz w:val="24"/>
          <w:szCs w:val="24"/>
        </w:rPr>
        <w:t>2</w:t>
      </w:r>
      <w:r w:rsidR="00AF66D8">
        <w:rPr>
          <w:rFonts w:ascii="Times New Roman" w:hAnsi="Times New Roman"/>
          <w:sz w:val="24"/>
          <w:szCs w:val="24"/>
        </w:rPr>
        <w:t>8</w:t>
      </w:r>
      <w:r w:rsidR="00E64730" w:rsidRPr="00216426">
        <w:rPr>
          <w:rFonts w:ascii="Times New Roman" w:hAnsi="Times New Roman"/>
          <w:sz w:val="24"/>
          <w:szCs w:val="24"/>
        </w:rPr>
        <w:t xml:space="preserve">  do proto</w:t>
      </w:r>
      <w:r w:rsidR="00491C6A">
        <w:rPr>
          <w:rFonts w:ascii="Times New Roman" w:hAnsi="Times New Roman"/>
          <w:sz w:val="24"/>
          <w:szCs w:val="24"/>
        </w:rPr>
        <w:t>k</w:t>
      </w:r>
      <w:r w:rsidR="00E64730" w:rsidRPr="00216426">
        <w:rPr>
          <w:rFonts w:ascii="Times New Roman" w:hAnsi="Times New Roman"/>
          <w:sz w:val="24"/>
          <w:szCs w:val="24"/>
        </w:rPr>
        <w:t>o</w:t>
      </w:r>
      <w:r w:rsidR="00491C6A">
        <w:rPr>
          <w:rFonts w:ascii="Times New Roman" w:hAnsi="Times New Roman"/>
          <w:sz w:val="24"/>
          <w:szCs w:val="24"/>
        </w:rPr>
        <w:t>ł</w:t>
      </w:r>
      <w:r w:rsidR="00E64730" w:rsidRPr="00216426">
        <w:rPr>
          <w:rFonts w:ascii="Times New Roman" w:hAnsi="Times New Roman"/>
          <w:sz w:val="24"/>
          <w:szCs w:val="24"/>
        </w:rPr>
        <w:t>u</w:t>
      </w:r>
      <w:r w:rsidR="00491C6A">
        <w:rPr>
          <w:rFonts w:ascii="Times New Roman" w:hAnsi="Times New Roman"/>
          <w:sz w:val="24"/>
          <w:szCs w:val="24"/>
        </w:rPr>
        <w:t>)</w:t>
      </w:r>
      <w:r w:rsidR="00E64730" w:rsidRPr="00216426">
        <w:rPr>
          <w:rFonts w:ascii="Times New Roman" w:hAnsi="Times New Roman"/>
          <w:sz w:val="24"/>
          <w:szCs w:val="24"/>
        </w:rPr>
        <w:t xml:space="preserve">. </w:t>
      </w:r>
      <w:r w:rsidR="00491C6A">
        <w:rPr>
          <w:rFonts w:ascii="Times New Roman" w:hAnsi="Times New Roman"/>
          <w:sz w:val="24"/>
          <w:szCs w:val="24"/>
        </w:rPr>
        <w:t>Z</w:t>
      </w:r>
      <w:r w:rsidR="00E64730" w:rsidRPr="00216426">
        <w:rPr>
          <w:rFonts w:ascii="Times New Roman" w:hAnsi="Times New Roman"/>
          <w:sz w:val="24"/>
          <w:szCs w:val="24"/>
        </w:rPr>
        <w:t>ach</w:t>
      </w:r>
      <w:r w:rsidR="00491C6A">
        <w:rPr>
          <w:rFonts w:ascii="Times New Roman" w:hAnsi="Times New Roman"/>
          <w:sz w:val="24"/>
          <w:szCs w:val="24"/>
        </w:rPr>
        <w:t>ę</w:t>
      </w:r>
      <w:r w:rsidR="00E64730" w:rsidRPr="00216426">
        <w:rPr>
          <w:rFonts w:ascii="Times New Roman" w:hAnsi="Times New Roman"/>
          <w:sz w:val="24"/>
          <w:szCs w:val="24"/>
        </w:rPr>
        <w:t xml:space="preserve">cił chętnych radnych do zapoznania się z </w:t>
      </w:r>
      <w:r w:rsidR="00491C6A">
        <w:rPr>
          <w:rFonts w:ascii="Times New Roman" w:hAnsi="Times New Roman"/>
          <w:sz w:val="24"/>
          <w:szCs w:val="24"/>
        </w:rPr>
        <w:t>treś</w:t>
      </w:r>
      <w:r w:rsidR="00E64730" w:rsidRPr="00216426">
        <w:rPr>
          <w:rFonts w:ascii="Times New Roman" w:hAnsi="Times New Roman"/>
          <w:sz w:val="24"/>
          <w:szCs w:val="24"/>
        </w:rPr>
        <w:t xml:space="preserve">cią </w:t>
      </w:r>
      <w:r w:rsidR="00576D2A">
        <w:rPr>
          <w:rFonts w:ascii="Times New Roman" w:hAnsi="Times New Roman"/>
          <w:sz w:val="24"/>
          <w:szCs w:val="24"/>
        </w:rPr>
        <w:t xml:space="preserve">                  </w:t>
      </w:r>
      <w:r w:rsidR="00E64730" w:rsidRPr="00216426">
        <w:rPr>
          <w:rFonts w:ascii="Times New Roman" w:hAnsi="Times New Roman"/>
          <w:sz w:val="24"/>
          <w:szCs w:val="24"/>
        </w:rPr>
        <w:t>w</w:t>
      </w:r>
      <w:r w:rsidR="00491C6A">
        <w:rPr>
          <w:rFonts w:ascii="Times New Roman" w:hAnsi="Times New Roman"/>
          <w:sz w:val="24"/>
          <w:szCs w:val="24"/>
        </w:rPr>
        <w:t>/w informacji, która znajduje się do wglądu w biurze Rady M</w:t>
      </w:r>
      <w:r w:rsidR="00E64730" w:rsidRPr="00216426">
        <w:rPr>
          <w:rFonts w:ascii="Times New Roman" w:hAnsi="Times New Roman"/>
          <w:sz w:val="24"/>
          <w:szCs w:val="24"/>
        </w:rPr>
        <w:t>i</w:t>
      </w:r>
      <w:r w:rsidR="00491C6A">
        <w:rPr>
          <w:rFonts w:ascii="Times New Roman" w:hAnsi="Times New Roman"/>
          <w:sz w:val="24"/>
          <w:szCs w:val="24"/>
        </w:rPr>
        <w:t>a</w:t>
      </w:r>
      <w:r w:rsidR="00E64730" w:rsidRPr="00216426">
        <w:rPr>
          <w:rFonts w:ascii="Times New Roman" w:hAnsi="Times New Roman"/>
          <w:sz w:val="24"/>
          <w:szCs w:val="24"/>
        </w:rPr>
        <w:t>sta</w:t>
      </w:r>
      <w:r w:rsidR="00895DD3" w:rsidRPr="00216426">
        <w:rPr>
          <w:rFonts w:ascii="Times New Roman" w:hAnsi="Times New Roman"/>
          <w:sz w:val="24"/>
          <w:szCs w:val="24"/>
        </w:rPr>
        <w:t xml:space="preserve">  </w:t>
      </w:r>
    </w:p>
    <w:p w:rsidR="001B22EE" w:rsidRDefault="001B22EE" w:rsidP="001E6E7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76D2A" w:rsidRDefault="00576D2A" w:rsidP="00216426">
      <w:pPr>
        <w:rPr>
          <w:b/>
        </w:rPr>
      </w:pPr>
    </w:p>
    <w:p w:rsidR="00576D2A" w:rsidRDefault="00576D2A" w:rsidP="00216426">
      <w:pPr>
        <w:rPr>
          <w:b/>
        </w:rPr>
      </w:pPr>
    </w:p>
    <w:p w:rsidR="00576D2A" w:rsidRDefault="00576D2A" w:rsidP="00216426">
      <w:pPr>
        <w:rPr>
          <w:b/>
        </w:rPr>
      </w:pPr>
    </w:p>
    <w:p w:rsidR="00576D2A" w:rsidRDefault="00576D2A" w:rsidP="00216426">
      <w:pPr>
        <w:rPr>
          <w:b/>
        </w:rPr>
      </w:pPr>
    </w:p>
    <w:p w:rsidR="00576D2A" w:rsidRDefault="00576D2A" w:rsidP="00216426">
      <w:pPr>
        <w:rPr>
          <w:b/>
        </w:rPr>
      </w:pPr>
    </w:p>
    <w:p w:rsidR="00576D2A" w:rsidRDefault="00576D2A" w:rsidP="00216426">
      <w:pPr>
        <w:rPr>
          <w:b/>
        </w:rPr>
      </w:pPr>
    </w:p>
    <w:p w:rsidR="00216426" w:rsidRDefault="00216426" w:rsidP="00216426">
      <w:pPr>
        <w:rPr>
          <w:sz w:val="32"/>
          <w:szCs w:val="32"/>
        </w:rPr>
      </w:pPr>
      <w:r w:rsidRPr="00491C6A">
        <w:rPr>
          <w:b/>
        </w:rPr>
        <w:t>Radny p. Ziemecki</w:t>
      </w:r>
      <w:r>
        <w:t xml:space="preserve"> –</w:t>
      </w:r>
      <w:r w:rsidR="00491C6A">
        <w:t xml:space="preserve"> przedstawił wniosek o tr</w:t>
      </w:r>
      <w:r>
        <w:t>eści:</w:t>
      </w:r>
      <w:r>
        <w:rPr>
          <w:sz w:val="28"/>
          <w:szCs w:val="28"/>
        </w:rPr>
        <w:t xml:space="preserve">                                                        </w:t>
      </w:r>
      <w:r>
        <w:rPr>
          <w:b/>
          <w:bCs/>
          <w:sz w:val="32"/>
          <w:szCs w:val="32"/>
        </w:rPr>
        <w:t xml:space="preserve">  </w:t>
      </w:r>
    </w:p>
    <w:p w:rsidR="00216426" w:rsidRPr="00216426" w:rsidRDefault="00216426" w:rsidP="00216426"/>
    <w:p w:rsidR="00216426" w:rsidRPr="00491C6A" w:rsidRDefault="00491C6A" w:rsidP="00216426">
      <w:pPr>
        <w:jc w:val="both"/>
        <w:rPr>
          <w:i/>
        </w:rPr>
      </w:pPr>
      <w:r w:rsidRPr="00491C6A">
        <w:rPr>
          <w:i/>
        </w:rPr>
        <w:t>„</w:t>
      </w:r>
      <w:r w:rsidR="00216426" w:rsidRPr="00491C6A">
        <w:rPr>
          <w:i/>
        </w:rPr>
        <w:t>Na podstawie § 17 ust. 2/ statutu Gminy Miasta Chełmna składam następujący wniosek;</w:t>
      </w:r>
    </w:p>
    <w:p w:rsidR="00216426" w:rsidRPr="00491C6A" w:rsidRDefault="00216426" w:rsidP="00216426">
      <w:pPr>
        <w:jc w:val="both"/>
        <w:rPr>
          <w:i/>
        </w:rPr>
      </w:pPr>
      <w:r w:rsidRPr="00491C6A">
        <w:rPr>
          <w:b/>
          <w:bCs/>
          <w:i/>
        </w:rPr>
        <w:t xml:space="preserve">                    </w:t>
      </w:r>
      <w:r w:rsidRPr="00491C6A">
        <w:rPr>
          <w:i/>
        </w:rPr>
        <w:t xml:space="preserve"> Zwracam się z uprzejmą prośbą o rozważenie możliwości wdrożenia procedury w sprawie udzielenia zwolnień z stawek – opłat za wytwarzanie odpadów komunalnych, rodziny posiadające Kartę Dużej Rodziny. Proponuję aby zwolnieniami  objąć  trzecie</w:t>
      </w:r>
      <w:r w:rsidR="00491C6A">
        <w:rPr>
          <w:i/>
        </w:rPr>
        <w:t xml:space="preserve">                   </w:t>
      </w:r>
      <w:r w:rsidRPr="00491C6A">
        <w:rPr>
          <w:i/>
        </w:rPr>
        <w:t xml:space="preserve"> </w:t>
      </w:r>
      <w:r w:rsidR="00491C6A">
        <w:rPr>
          <w:i/>
        </w:rPr>
        <w:t>i kolejne dziecko</w:t>
      </w:r>
      <w:r w:rsidRPr="00491C6A">
        <w:rPr>
          <w:i/>
        </w:rPr>
        <w:t xml:space="preserve">  w tych rodzinach.</w:t>
      </w:r>
    </w:p>
    <w:p w:rsidR="00216426" w:rsidRPr="00491C6A" w:rsidRDefault="00216426" w:rsidP="00216426">
      <w:pPr>
        <w:jc w:val="both"/>
        <w:rPr>
          <w:i/>
        </w:rPr>
      </w:pPr>
      <w:r w:rsidRPr="00491C6A">
        <w:rPr>
          <w:i/>
        </w:rPr>
        <w:t>Z sprawozdania z wykonania budżetu za I półrocze 2017 r.  Dział Pomoc Społeczna</w:t>
      </w:r>
      <w:r w:rsidR="00491C6A">
        <w:rPr>
          <w:i/>
        </w:rPr>
        <w:t xml:space="preserve">                       </w:t>
      </w:r>
      <w:r w:rsidRPr="00491C6A">
        <w:rPr>
          <w:i/>
        </w:rPr>
        <w:t xml:space="preserve"> i informacji przekazanej przez Kierownika MOPS - u w dniu 20.09.2017 roku kierowanej do Komisji Budżetu wynika, iż liczba  dzieci objęta tym zwolnieniem wynosiłaby na dzień 30.06.2017 rok  32 osoby.</w:t>
      </w:r>
    </w:p>
    <w:p w:rsidR="00216426" w:rsidRPr="00491C6A" w:rsidRDefault="00216426" w:rsidP="00216426">
      <w:pPr>
        <w:jc w:val="both"/>
        <w:rPr>
          <w:i/>
        </w:rPr>
      </w:pPr>
      <w:r w:rsidRPr="00491C6A">
        <w:rPr>
          <w:i/>
        </w:rPr>
        <w:t>Ilość dzieci wyliczono na podstawie ilości wydanych Kart Dużej Rodziny  i dzietności w tych rodzinach. Informacja na tę okoliczność w załączeniu.</w:t>
      </w:r>
    </w:p>
    <w:p w:rsidR="00216426" w:rsidRPr="00491C6A" w:rsidRDefault="00216426" w:rsidP="00216426">
      <w:pPr>
        <w:jc w:val="both"/>
        <w:rPr>
          <w:i/>
        </w:rPr>
      </w:pPr>
      <w:r w:rsidRPr="00491C6A">
        <w:rPr>
          <w:i/>
        </w:rPr>
        <w:t>Przyjmując iż każde z nich  jest objęte stawką – opłatą w wysokości 11,50 miesięcznie to daje 368 zł, a rocznie to kwota rzędu 4.416 zł.</w:t>
      </w:r>
    </w:p>
    <w:p w:rsidR="00216426" w:rsidRPr="00491C6A" w:rsidRDefault="00216426" w:rsidP="00216426">
      <w:pPr>
        <w:jc w:val="both"/>
        <w:rPr>
          <w:i/>
        </w:rPr>
      </w:pPr>
      <w:r w:rsidRPr="00491C6A">
        <w:rPr>
          <w:i/>
        </w:rPr>
        <w:t>Karta Dużej Rodziny wydawana jest na podstawie Uchwały Rady Miasta</w:t>
      </w:r>
      <w:r w:rsidR="00491C6A">
        <w:rPr>
          <w:i/>
        </w:rPr>
        <w:t xml:space="preserve"> </w:t>
      </w:r>
      <w:r w:rsidRPr="00491C6A">
        <w:rPr>
          <w:i/>
        </w:rPr>
        <w:t>Nr XXXVII/236/2013 z dnia 26 listopada 2013 roku  w sprawie wspierania podjęcia działań zmierzających do polepszenia warunków życiowych rodzin wielodzietnych zamieszkałych na terenie miasta Chełmna. Uzasadnienie wniosku uważam w tym przypadku za zbędne                     i myślę, że dla każdego zrozumiałe czym jest on podyktowany.</w:t>
      </w:r>
    </w:p>
    <w:p w:rsidR="00216426" w:rsidRPr="00216426" w:rsidRDefault="00216426" w:rsidP="00216426">
      <w:pPr>
        <w:jc w:val="both"/>
      </w:pPr>
      <w:r w:rsidRPr="00491C6A">
        <w:rPr>
          <w:i/>
        </w:rPr>
        <w:t>Wniosek składam na ręce pana Przewodniczącego, jednakże z uwagi na fakt iż wprowadzenie uchwały wywoła skutki finansowe do wiadomości otrzymuje również Pan Burmistrz Miasta Chełmna.</w:t>
      </w:r>
      <w:r>
        <w:t xml:space="preserve"> ( załącznik n</w:t>
      </w:r>
      <w:r w:rsidR="00DE7A9C">
        <w:t>r</w:t>
      </w:r>
      <w:r>
        <w:t xml:space="preserve">  </w:t>
      </w:r>
      <w:r w:rsidR="00DE7A9C">
        <w:t xml:space="preserve"> 2</w:t>
      </w:r>
      <w:r w:rsidR="00AF66D8">
        <w:t>9</w:t>
      </w:r>
      <w:bookmarkStart w:id="7" w:name="_GoBack"/>
      <w:bookmarkEnd w:id="7"/>
      <w:r>
        <w:t xml:space="preserve">  do protokołu ) </w:t>
      </w:r>
    </w:p>
    <w:p w:rsidR="00491C6A" w:rsidRDefault="00491C6A" w:rsidP="00216426"/>
    <w:p w:rsidR="00216426" w:rsidRDefault="00216426" w:rsidP="00216426">
      <w:r>
        <w:t>W dalszej części wypowiedzi po</w:t>
      </w:r>
      <w:r w:rsidR="00491C6A">
        <w:t>r</w:t>
      </w:r>
      <w:r>
        <w:t>uszył następujące kwestie:</w:t>
      </w:r>
    </w:p>
    <w:p w:rsidR="00216426" w:rsidRDefault="00216426" w:rsidP="00322F03">
      <w:pPr>
        <w:jc w:val="both"/>
      </w:pPr>
      <w:r>
        <w:t>- wskazując na budy</w:t>
      </w:r>
      <w:r w:rsidR="00491C6A">
        <w:t>nek u zbiegu u</w:t>
      </w:r>
      <w:r>
        <w:t xml:space="preserve">lic Rybackiej i Dominikańskiej </w:t>
      </w:r>
      <w:r w:rsidR="00491C6A">
        <w:t>zwrócił uwagę, ż</w:t>
      </w:r>
      <w:r w:rsidR="00A06863">
        <w:t>e ogradzająca budynek siatka jest uszkodzona i zag</w:t>
      </w:r>
      <w:r w:rsidR="00491C6A">
        <w:t>raża bezpieczeństwu mieszkańców</w:t>
      </w:r>
      <w:r w:rsidR="002D356D">
        <w:t>. Ponadto panuje tam niepo</w:t>
      </w:r>
      <w:r w:rsidR="00491C6A">
        <w:t>rzą</w:t>
      </w:r>
      <w:r w:rsidR="002D356D">
        <w:t>dek, któ</w:t>
      </w:r>
      <w:r w:rsidR="00491C6A">
        <w:t>r</w:t>
      </w:r>
      <w:r w:rsidR="002D356D">
        <w:t>y należy uprzątnąć.</w:t>
      </w:r>
    </w:p>
    <w:p w:rsidR="00491C6A" w:rsidRDefault="00491C6A" w:rsidP="00322F03">
      <w:pPr>
        <w:jc w:val="both"/>
      </w:pPr>
    </w:p>
    <w:p w:rsidR="002D356D" w:rsidRDefault="002D356D" w:rsidP="00322F03">
      <w:pPr>
        <w:jc w:val="both"/>
      </w:pPr>
      <w:r>
        <w:t xml:space="preserve">- </w:t>
      </w:r>
      <w:r w:rsidR="00491C6A">
        <w:t>n</w:t>
      </w:r>
      <w:r>
        <w:t>awi</w:t>
      </w:r>
      <w:r w:rsidR="00491C6A">
        <w:t>ą</w:t>
      </w:r>
      <w:r>
        <w:t>zując</w:t>
      </w:r>
      <w:r w:rsidR="00491C6A">
        <w:t xml:space="preserve"> do ulotki dotyczą</w:t>
      </w:r>
      <w:r>
        <w:t xml:space="preserve">cej segregacji </w:t>
      </w:r>
      <w:r w:rsidR="00491C6A">
        <w:t>o</w:t>
      </w:r>
      <w:r>
        <w:t xml:space="preserve">dpadów jaka została </w:t>
      </w:r>
      <w:r w:rsidR="00491C6A">
        <w:t>r</w:t>
      </w:r>
      <w:r>
        <w:t>ozesłana do mieszkańców</w:t>
      </w:r>
      <w:r w:rsidR="00491C6A">
        <w:t xml:space="preserve"> miasta zwrócił uwagę, ż</w:t>
      </w:r>
      <w:r>
        <w:t xml:space="preserve">e </w:t>
      </w:r>
      <w:r w:rsidR="00491C6A">
        <w:t xml:space="preserve">oprócz zasad segregacji </w:t>
      </w:r>
      <w:r>
        <w:t xml:space="preserve">na ulotce znajdują się również numery </w:t>
      </w:r>
      <w:r w:rsidR="00491C6A">
        <w:t>t</w:t>
      </w:r>
      <w:r>
        <w:t>elefonów pod któ</w:t>
      </w:r>
      <w:r w:rsidR="00491C6A">
        <w:t>r</w:t>
      </w:r>
      <w:r>
        <w:t>e można dzwonić w przypadku jakichkolwiek wątpliwości. Zach</w:t>
      </w:r>
      <w:r w:rsidR="00491C6A">
        <w:t>ę</w:t>
      </w:r>
      <w:r>
        <w:t>cił do ko</w:t>
      </w:r>
      <w:r w:rsidR="00491C6A">
        <w:t>rzystania z porad urzę</w:t>
      </w:r>
      <w:r>
        <w:t>dników w tym zakresie. Nas</w:t>
      </w:r>
      <w:r w:rsidR="00491C6A">
        <w:t>tę</w:t>
      </w:r>
      <w:r>
        <w:t xml:space="preserve">pnie zaapelował do mieszkańców </w:t>
      </w:r>
      <w:r w:rsidR="00491C6A">
        <w:t>k</w:t>
      </w:r>
      <w:r>
        <w:t>tórzy przy tzw. „dzwonach” robią sobie wysypiska o zaprzestanie tego procederu. Zasugerował Burmist</w:t>
      </w:r>
      <w:r w:rsidR="00491C6A">
        <w:t>rzowi</w:t>
      </w:r>
      <w:r>
        <w:t xml:space="preserve"> częstsze kontrole </w:t>
      </w:r>
      <w:r w:rsidR="00491C6A">
        <w:t>przeprowadzane przez Straż Miejską</w:t>
      </w:r>
      <w:r>
        <w:t xml:space="preserve"> </w:t>
      </w:r>
      <w:r w:rsidR="00491C6A">
        <w:t xml:space="preserve">                             </w:t>
      </w:r>
      <w:r>
        <w:t>i na</w:t>
      </w:r>
      <w:r w:rsidR="00491C6A">
        <w:t>k</w:t>
      </w:r>
      <w:r>
        <w:t>ładanie kar pieniężnych dla osób</w:t>
      </w:r>
      <w:r w:rsidR="00491C6A">
        <w:t>,</w:t>
      </w:r>
      <w:r>
        <w:t xml:space="preserve"> które przy dzwonach wysypują śmieci.</w:t>
      </w:r>
    </w:p>
    <w:p w:rsidR="00491C6A" w:rsidRDefault="00491C6A" w:rsidP="00322F03">
      <w:pPr>
        <w:jc w:val="both"/>
      </w:pPr>
    </w:p>
    <w:p w:rsidR="00E62D48" w:rsidRDefault="002D356D" w:rsidP="00322F03">
      <w:pPr>
        <w:jc w:val="both"/>
      </w:pPr>
      <w:r>
        <w:t xml:space="preserve">- </w:t>
      </w:r>
      <w:r w:rsidR="00E62D48">
        <w:t xml:space="preserve"> poprosił o informacje cyt. </w:t>
      </w:r>
      <w:r w:rsidR="00491C6A">
        <w:t>„</w:t>
      </w:r>
      <w:r w:rsidR="00491C6A" w:rsidRPr="00576D2A">
        <w:rPr>
          <w:i/>
        </w:rPr>
        <w:t xml:space="preserve"> czy coś się ruszyło w mieszkaniach+  na dzień dzisiejszy</w:t>
      </w:r>
      <w:r w:rsidR="00E62D48" w:rsidRPr="00576D2A">
        <w:rPr>
          <w:i/>
        </w:rPr>
        <w:t>”</w:t>
      </w:r>
    </w:p>
    <w:p w:rsidR="00E62D48" w:rsidRDefault="00E62D48" w:rsidP="00322F03">
      <w:pPr>
        <w:jc w:val="both"/>
      </w:pPr>
    </w:p>
    <w:p w:rsidR="002D356D" w:rsidRDefault="00E62D48" w:rsidP="00322F03">
      <w:pPr>
        <w:jc w:val="both"/>
      </w:pPr>
      <w:r w:rsidRPr="00491C6A">
        <w:rPr>
          <w:b/>
        </w:rPr>
        <w:t>Radny p. Olszewski</w:t>
      </w:r>
      <w:r w:rsidR="00491C6A">
        <w:t xml:space="preserve"> -  poinformował, że po pon</w:t>
      </w:r>
      <w:r>
        <w:t>ad dwóch</w:t>
      </w:r>
      <w:r w:rsidR="00491C6A">
        <w:t xml:space="preserve"> tygodniach usunięta została awari</w:t>
      </w:r>
      <w:r>
        <w:t>a oświetlenia na osiedlu Kope</w:t>
      </w:r>
      <w:r w:rsidR="00491C6A">
        <w:t>rnika. Wyraził niezadowolenie, ż</w:t>
      </w:r>
      <w:r>
        <w:t>e trwało to tak długo</w:t>
      </w:r>
      <w:r w:rsidR="00491C6A">
        <w:t>,</w:t>
      </w:r>
      <w:r>
        <w:t xml:space="preserve"> ponieważ</w:t>
      </w:r>
      <w:r w:rsidR="00491C6A">
        <w:t xml:space="preserve"> wcześ</w:t>
      </w:r>
      <w:r>
        <w:t>nie zapada zmrok</w:t>
      </w:r>
      <w:r w:rsidR="00491C6A">
        <w:t>,</w:t>
      </w:r>
      <w:r>
        <w:t xml:space="preserve"> a brak należytego </w:t>
      </w:r>
      <w:r w:rsidR="00491C6A">
        <w:t>oświetlenia sprzyjał kradzieżom</w:t>
      </w:r>
      <w:r>
        <w:t xml:space="preserve"> i aktom wandalizmu.</w:t>
      </w:r>
      <w:r w:rsidR="00322F03">
        <w:t>.</w:t>
      </w:r>
      <w:r w:rsidR="00DE7A9C">
        <w:t xml:space="preserve"> </w:t>
      </w:r>
      <w:r w:rsidR="00491C6A">
        <w:t>Z</w:t>
      </w:r>
      <w:r w:rsidR="00D953B0">
        <w:t>a</w:t>
      </w:r>
      <w:r w:rsidR="00491C6A">
        <w:t xml:space="preserve">sugerował weryfikację </w:t>
      </w:r>
      <w:r w:rsidR="00D953B0">
        <w:t xml:space="preserve"> umowy z przedsiębiorcą zobowiązanym</w:t>
      </w:r>
      <w:r w:rsidR="00491C6A">
        <w:t xml:space="preserve"> do naprawy oświetlenia. Z</w:t>
      </w:r>
      <w:r w:rsidR="00D953B0">
        <w:t>da</w:t>
      </w:r>
      <w:r w:rsidR="00491C6A">
        <w:t>n</w:t>
      </w:r>
      <w:r w:rsidR="00D953B0">
        <w:t>iem m</w:t>
      </w:r>
      <w:r w:rsidR="00491C6A">
        <w:t>ówcy przyjeżdż</w:t>
      </w:r>
      <w:r w:rsidR="00D953B0">
        <w:t xml:space="preserve">anie </w:t>
      </w:r>
      <w:r w:rsidR="00491C6A">
        <w:t>r</w:t>
      </w:r>
      <w:r w:rsidR="00D953B0">
        <w:t>a</w:t>
      </w:r>
      <w:r w:rsidR="00491C6A">
        <w:t>z</w:t>
      </w:r>
      <w:r w:rsidR="00D953B0">
        <w:t xml:space="preserve"> na jakiś czas i wymiana żarówek nie spełnia oczekiwan</w:t>
      </w:r>
      <w:r w:rsidR="00491C6A">
        <w:t>ia</w:t>
      </w:r>
      <w:r w:rsidR="00D953B0">
        <w:t xml:space="preserve"> </w:t>
      </w:r>
      <w:r w:rsidR="00DE40D5">
        <w:t>mieszkańców</w:t>
      </w:r>
    </w:p>
    <w:p w:rsidR="00576D2A" w:rsidRDefault="00576D2A" w:rsidP="00322F03">
      <w:pPr>
        <w:jc w:val="both"/>
      </w:pPr>
    </w:p>
    <w:p w:rsidR="00576D2A" w:rsidRDefault="00576D2A" w:rsidP="00322F03">
      <w:pPr>
        <w:jc w:val="both"/>
      </w:pPr>
    </w:p>
    <w:p w:rsidR="00576D2A" w:rsidRDefault="00576D2A" w:rsidP="00322F03">
      <w:pPr>
        <w:jc w:val="both"/>
      </w:pPr>
    </w:p>
    <w:p w:rsidR="00576D2A" w:rsidRDefault="00576D2A" w:rsidP="00322F03">
      <w:pPr>
        <w:jc w:val="both"/>
      </w:pPr>
    </w:p>
    <w:p w:rsidR="00576D2A" w:rsidRDefault="00576D2A" w:rsidP="00322F03">
      <w:pPr>
        <w:jc w:val="both"/>
      </w:pPr>
    </w:p>
    <w:p w:rsidR="00576D2A" w:rsidRDefault="00576D2A" w:rsidP="00322F03">
      <w:pPr>
        <w:jc w:val="both"/>
      </w:pPr>
    </w:p>
    <w:p w:rsidR="00491C6A" w:rsidRDefault="00DE40D5" w:rsidP="00322F03">
      <w:pPr>
        <w:jc w:val="both"/>
      </w:pPr>
      <w:r>
        <w:t>W dalszej części wypowiedzi wskazał na teren pomiędzy dworcem autobusowym</w:t>
      </w:r>
      <w:r w:rsidR="00491C6A">
        <w:t xml:space="preserve">,                         </w:t>
      </w:r>
      <w:r>
        <w:t xml:space="preserve"> a targowiskiem stwierdzając</w:t>
      </w:r>
      <w:r w:rsidR="00491C6A">
        <w:t>, ż</w:t>
      </w:r>
      <w:r>
        <w:t xml:space="preserve">e jest w tym miejscu dobrze oznakowany parking, jest </w:t>
      </w:r>
      <w:r w:rsidR="00491C6A">
        <w:t>tam wiele miejsc parkingowych</w:t>
      </w:r>
      <w:r>
        <w:t>, ni</w:t>
      </w:r>
      <w:r w:rsidR="00491C6A">
        <w:t>emniej teren jest źle wyrównani</w:t>
      </w:r>
      <w:r>
        <w:t>, two</w:t>
      </w:r>
      <w:r w:rsidR="00491C6A">
        <w:t>rzą się kałuże, kt</w:t>
      </w:r>
      <w:r>
        <w:t>ó</w:t>
      </w:r>
      <w:r w:rsidR="00491C6A">
        <w:t>r</w:t>
      </w:r>
      <w:r>
        <w:t>e nie pozwalają na pełne wykorzystanie miejsc parkingowych</w:t>
      </w:r>
      <w:r w:rsidR="00491C6A">
        <w:t xml:space="preserve">. </w:t>
      </w:r>
    </w:p>
    <w:p w:rsidR="00DE40D5" w:rsidRDefault="00491C6A" w:rsidP="00322F03">
      <w:pPr>
        <w:jc w:val="both"/>
      </w:pPr>
      <w:r>
        <w:t>P</w:t>
      </w:r>
      <w:r w:rsidR="00DE40D5">
        <w:t xml:space="preserve">oprosił o </w:t>
      </w:r>
      <w:r>
        <w:t xml:space="preserve">wykonanie </w:t>
      </w:r>
      <w:r w:rsidR="00DE40D5">
        <w:t xml:space="preserve">w tym miejscu odwodnienia </w:t>
      </w:r>
      <w:r w:rsidR="00EF4866">
        <w:t>w mome</w:t>
      </w:r>
      <w:r>
        <w:t>n</w:t>
      </w:r>
      <w:r w:rsidR="00EF4866">
        <w:t>cie gdy pojawią się</w:t>
      </w:r>
      <w:r>
        <w:t xml:space="preserve"> wolne ś</w:t>
      </w:r>
      <w:r w:rsidR="00EF4866">
        <w:t>rodki</w:t>
      </w:r>
    </w:p>
    <w:p w:rsidR="00EF4866" w:rsidRDefault="00EF4866" w:rsidP="00322F03">
      <w:pPr>
        <w:jc w:val="both"/>
      </w:pPr>
    </w:p>
    <w:p w:rsidR="00EF4866" w:rsidRDefault="00EF4866" w:rsidP="00322F03">
      <w:pPr>
        <w:jc w:val="both"/>
      </w:pPr>
      <w:r w:rsidRPr="00491C6A">
        <w:rPr>
          <w:b/>
        </w:rPr>
        <w:t>Radny p. Mikrut</w:t>
      </w:r>
      <w:r>
        <w:t xml:space="preserve"> – wracając do wypowiedzi</w:t>
      </w:r>
      <w:r w:rsidR="00491C6A">
        <w:t xml:space="preserve"> radnego Ziemeckiego na temat śmieci zalegają</w:t>
      </w:r>
      <w:r>
        <w:t>cych p</w:t>
      </w:r>
      <w:r w:rsidR="00491C6A">
        <w:t>r</w:t>
      </w:r>
      <w:r>
        <w:t>zy dzwonach do segregacji odpad</w:t>
      </w:r>
      <w:r w:rsidR="00491C6A">
        <w:t>ów poparł propozycję zajęcia się tematem</w:t>
      </w:r>
      <w:r>
        <w:t>. P</w:t>
      </w:r>
      <w:r w:rsidR="00981C09">
        <w:t>r</w:t>
      </w:r>
      <w:r>
        <w:t>zypomniał,</w:t>
      </w:r>
      <w:r w:rsidR="00981C09">
        <w:t xml:space="preserve"> ż</w:t>
      </w:r>
      <w:r>
        <w:t xml:space="preserve">e na poprzedniej sesji na </w:t>
      </w:r>
      <w:r w:rsidR="00981C09">
        <w:t>t</w:t>
      </w:r>
      <w:r>
        <w:t>en temat składał interpelację</w:t>
      </w:r>
      <w:r w:rsidR="008E6279">
        <w:t>.</w:t>
      </w:r>
      <w:r w:rsidR="00981C09">
        <w:t xml:space="preserve"> Dodał, że </w:t>
      </w:r>
      <w:r w:rsidR="008E6279">
        <w:t>w dalszym c</w:t>
      </w:r>
      <w:r w:rsidR="00981C09">
        <w:t>i</w:t>
      </w:r>
      <w:r w:rsidR="008E6279">
        <w:t>ągu znajdują się tam śmie</w:t>
      </w:r>
      <w:r w:rsidR="00981C09">
        <w:t xml:space="preserve">ci pozostałe po wywózce odpadów wielkogabarytowych, </w:t>
      </w:r>
      <w:r w:rsidR="008E6279">
        <w:t xml:space="preserve"> </w:t>
      </w:r>
      <w:r w:rsidR="00981C09">
        <w:t xml:space="preserve">również </w:t>
      </w:r>
      <w:r w:rsidR="008E6279">
        <w:t>w dniu dzisiejszym na ulicy P</w:t>
      </w:r>
      <w:r w:rsidR="00981C09">
        <w:t>o</w:t>
      </w:r>
      <w:r w:rsidR="008E6279">
        <w:t xml:space="preserve">wstańców </w:t>
      </w:r>
      <w:r w:rsidR="00981C09">
        <w:t>Wielkopolski</w:t>
      </w:r>
      <w:r w:rsidR="008E6279">
        <w:t xml:space="preserve">ch zauważył przy dzwonach  3 duże monitory kineskopowe. </w:t>
      </w:r>
    </w:p>
    <w:p w:rsidR="00401DED" w:rsidRDefault="00981C09" w:rsidP="00322F03">
      <w:pPr>
        <w:jc w:val="both"/>
      </w:pPr>
      <w:r>
        <w:t>Kont</w:t>
      </w:r>
      <w:r w:rsidR="00401DED">
        <w:t>ynu</w:t>
      </w:r>
      <w:r>
        <w:t>u</w:t>
      </w:r>
      <w:r w:rsidR="00401DED">
        <w:t>jąc zw</w:t>
      </w:r>
      <w:r>
        <w:t>r</w:t>
      </w:r>
      <w:r w:rsidR="00401DED">
        <w:t>óci</w:t>
      </w:r>
      <w:r>
        <w:t>ł</w:t>
      </w:r>
      <w:r w:rsidR="00401DED">
        <w:t xml:space="preserve"> się do Burmis</w:t>
      </w:r>
      <w:r>
        <w:t>trza informując, że  sprawę</w:t>
      </w:r>
      <w:r w:rsidR="00401DED">
        <w:t xml:space="preserve"> tę porusza na</w:t>
      </w:r>
      <w:r>
        <w:t xml:space="preserve"> sesji po raz trzeci w tym roku</w:t>
      </w:r>
      <w:r w:rsidR="00401DED">
        <w:t xml:space="preserve">, a dotyczy ulotek </w:t>
      </w:r>
      <w:r>
        <w:t>i plakatów zaśmiecających słupy,</w:t>
      </w:r>
      <w:r w:rsidR="00401DED">
        <w:t xml:space="preserve"> </w:t>
      </w:r>
      <w:r>
        <w:t>l</w:t>
      </w:r>
      <w:r w:rsidR="00401DED">
        <w:t>atarnie i inne p</w:t>
      </w:r>
      <w:r>
        <w:t>ionowe elementy ar</w:t>
      </w:r>
      <w:r w:rsidR="00401DED">
        <w:t>chi</w:t>
      </w:r>
      <w:r>
        <w:t>tektury miejs</w:t>
      </w:r>
      <w:r w:rsidR="00401DED">
        <w:t xml:space="preserve">kiej. Zaapelował o usunięcie </w:t>
      </w:r>
      <w:r>
        <w:t>tych sz</w:t>
      </w:r>
      <w:r w:rsidR="00401DED">
        <w:t>pecących ulotek.</w:t>
      </w:r>
    </w:p>
    <w:p w:rsidR="00401DED" w:rsidRPr="00216426" w:rsidRDefault="00401DED" w:rsidP="00322F03">
      <w:pPr>
        <w:jc w:val="both"/>
      </w:pPr>
      <w:r>
        <w:t>W dalszej części wypowiedzi poruszył sp</w:t>
      </w:r>
      <w:r w:rsidR="00981C09">
        <w:t>r</w:t>
      </w:r>
      <w:r>
        <w:t>awę wywózki odpadów wielkogabarytowych zwracając</w:t>
      </w:r>
      <w:r w:rsidR="00981C09">
        <w:t xml:space="preserve"> uwagę, ż</w:t>
      </w:r>
      <w:r>
        <w:t>e ZUM nie jest w stanie poradzić sobie w z tym zadaniem w odpowiednim czasie, w ekstremalnym</w:t>
      </w:r>
      <w:r w:rsidR="00981C09">
        <w:t xml:space="preserve"> przy</w:t>
      </w:r>
      <w:r>
        <w:t xml:space="preserve">padkach wystawione </w:t>
      </w:r>
      <w:r w:rsidR="00981C09">
        <w:t>o</w:t>
      </w:r>
      <w:r>
        <w:t>dpady można spotka nawet po tygodniu,</w:t>
      </w:r>
      <w:r w:rsidR="00981C09">
        <w:t xml:space="preserve">  a bywa, ż</w:t>
      </w:r>
      <w:r>
        <w:t>e jeszcze dłużej</w:t>
      </w:r>
      <w:r w:rsidR="00981C09">
        <w:t xml:space="preserve"> po terminie odbioru.</w:t>
      </w:r>
      <w:r w:rsidR="008B3648">
        <w:t xml:space="preserve"> Ponadto odpady te są wyrzucane na P</w:t>
      </w:r>
      <w:r w:rsidR="00981C09">
        <w:t>owiślu, gdzie ZUM</w:t>
      </w:r>
      <w:r w:rsidR="008B3648">
        <w:t xml:space="preserve"> wcale ich nie </w:t>
      </w:r>
      <w:r w:rsidR="00981C09">
        <w:t>o</w:t>
      </w:r>
      <w:r w:rsidR="008B3648">
        <w:t>d</w:t>
      </w:r>
      <w:r w:rsidR="00981C09">
        <w:t>b</w:t>
      </w:r>
      <w:r w:rsidR="008B3648">
        <w:t>iera</w:t>
      </w:r>
      <w:r w:rsidR="00194579">
        <w:t xml:space="preserve"> Zdaniem m</w:t>
      </w:r>
      <w:r w:rsidR="00981C09">
        <w:t>ówcy jest to o</w:t>
      </w:r>
      <w:r w:rsidR="00194579">
        <w:t>g</w:t>
      </w:r>
      <w:r w:rsidR="00981C09">
        <w:t>r</w:t>
      </w:r>
      <w:r w:rsidR="00194579">
        <w:t xml:space="preserve">omny problem, którym </w:t>
      </w:r>
      <w:r w:rsidR="00981C09">
        <w:t>należy się zająć</w:t>
      </w:r>
      <w:r w:rsidR="00194579">
        <w:t>.</w:t>
      </w:r>
      <w:r w:rsidR="00981C09">
        <w:t xml:space="preserve"> Zapytał czy Pan Burmistrz rozmawiał</w:t>
      </w:r>
      <w:r w:rsidR="00194579">
        <w:t xml:space="preserve">  na ten temat z ZUM-em, czy można to w jakiś sposób  rozwiąza</w:t>
      </w:r>
      <w:r w:rsidR="00981C09">
        <w:t>ć. Zasugerował aby nie zarządzać</w:t>
      </w:r>
      <w:r w:rsidR="00194579">
        <w:t xml:space="preserve">  zbiórki w je</w:t>
      </w:r>
      <w:r w:rsidR="00981C09">
        <w:t>d</w:t>
      </w:r>
      <w:r w:rsidR="00194579">
        <w:t>nym terminie w całym mieście</w:t>
      </w:r>
      <w:r w:rsidR="00981C09">
        <w:t>.</w:t>
      </w:r>
      <w:r w:rsidR="00194579">
        <w:t xml:space="preserve"> a robić </w:t>
      </w:r>
      <w:r w:rsidR="00981C09">
        <w:t>t</w:t>
      </w:r>
      <w:r w:rsidR="00194579">
        <w:t>o dzielnicami.</w:t>
      </w:r>
    </w:p>
    <w:p w:rsidR="00216426" w:rsidRDefault="00216426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E68E7" w:rsidRDefault="007E68E7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981C09">
        <w:rPr>
          <w:rFonts w:ascii="Times New Roman" w:hAnsi="Times New Roman"/>
          <w:b/>
          <w:sz w:val="24"/>
          <w:szCs w:val="24"/>
        </w:rPr>
        <w:t>Radny p. Strzelecki</w:t>
      </w:r>
      <w:r>
        <w:rPr>
          <w:rFonts w:ascii="Times New Roman" w:hAnsi="Times New Roman"/>
          <w:sz w:val="24"/>
          <w:szCs w:val="24"/>
        </w:rPr>
        <w:t xml:space="preserve"> – poinformował,</w:t>
      </w:r>
      <w:r w:rsidR="00981C09">
        <w:rPr>
          <w:rFonts w:ascii="Times New Roman" w:hAnsi="Times New Roman"/>
          <w:sz w:val="24"/>
          <w:szCs w:val="24"/>
        </w:rPr>
        <w:t xml:space="preserve"> ż</w:t>
      </w:r>
      <w:r>
        <w:rPr>
          <w:rFonts w:ascii="Times New Roman" w:hAnsi="Times New Roman"/>
          <w:sz w:val="24"/>
          <w:szCs w:val="24"/>
        </w:rPr>
        <w:t>e na je</w:t>
      </w:r>
      <w:r w:rsidR="00981C0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nym z </w:t>
      </w:r>
      <w:r w:rsidR="00981C0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="00981C0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 w:rsidR="00981C09">
        <w:rPr>
          <w:rFonts w:ascii="Times New Roman" w:hAnsi="Times New Roman"/>
          <w:sz w:val="24"/>
          <w:szCs w:val="24"/>
        </w:rPr>
        <w:t>tnich posiedzeń Komisja, któ</w:t>
      </w:r>
      <w:r>
        <w:rPr>
          <w:rFonts w:ascii="Times New Roman" w:hAnsi="Times New Roman"/>
          <w:sz w:val="24"/>
          <w:szCs w:val="24"/>
        </w:rPr>
        <w:t xml:space="preserve">rej </w:t>
      </w:r>
      <w:r w:rsidR="00981C09">
        <w:rPr>
          <w:rFonts w:ascii="Times New Roman" w:hAnsi="Times New Roman"/>
          <w:sz w:val="24"/>
          <w:szCs w:val="24"/>
        </w:rPr>
        <w:t xml:space="preserve">przewodniczy </w:t>
      </w:r>
      <w:r>
        <w:rPr>
          <w:rFonts w:ascii="Times New Roman" w:hAnsi="Times New Roman"/>
          <w:sz w:val="24"/>
          <w:szCs w:val="24"/>
        </w:rPr>
        <w:t>omaw</w:t>
      </w:r>
      <w:r w:rsidR="00981C0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ała temat wywózki </w:t>
      </w:r>
      <w:r w:rsidR="00981C0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dpadów wielkogabarytowych</w:t>
      </w:r>
      <w:r w:rsidR="00981C09">
        <w:rPr>
          <w:rFonts w:ascii="Times New Roman" w:hAnsi="Times New Roman"/>
          <w:sz w:val="24"/>
          <w:szCs w:val="24"/>
        </w:rPr>
        <w:t>. W posiedzeniu brał udział Pan</w:t>
      </w:r>
      <w:r>
        <w:rPr>
          <w:rFonts w:ascii="Times New Roman" w:hAnsi="Times New Roman"/>
          <w:sz w:val="24"/>
          <w:szCs w:val="24"/>
        </w:rPr>
        <w:t xml:space="preserve"> K</w:t>
      </w:r>
      <w:r w:rsidR="00981C0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mendant Straży miejskiej</w:t>
      </w:r>
      <w:r w:rsidR="00981C09">
        <w:rPr>
          <w:rFonts w:ascii="Times New Roman" w:hAnsi="Times New Roman"/>
          <w:sz w:val="24"/>
          <w:szCs w:val="24"/>
        </w:rPr>
        <w:t xml:space="preserve"> oraz Kierownik Wy</w:t>
      </w:r>
      <w:r>
        <w:rPr>
          <w:rFonts w:ascii="Times New Roman" w:hAnsi="Times New Roman"/>
          <w:sz w:val="24"/>
          <w:szCs w:val="24"/>
        </w:rPr>
        <w:t xml:space="preserve">działu Mienia Komunalnego i </w:t>
      </w:r>
      <w:r w:rsidR="00981C0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chrony Śr</w:t>
      </w:r>
      <w:r w:rsidR="00981C0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dow</w:t>
      </w:r>
      <w:r w:rsidR="00981C0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ska. Następnie poinformował, w jaki sposób rozwiązał p</w:t>
      </w:r>
      <w:r w:rsidR="00981C0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oblem na </w:t>
      </w:r>
      <w:r w:rsidR="00981C09">
        <w:rPr>
          <w:rFonts w:ascii="Times New Roman" w:hAnsi="Times New Roman"/>
          <w:sz w:val="24"/>
          <w:szCs w:val="24"/>
        </w:rPr>
        <w:t>Rybakach, w dzielnicy, którą</w:t>
      </w:r>
      <w:r>
        <w:rPr>
          <w:rFonts w:ascii="Times New Roman" w:hAnsi="Times New Roman"/>
          <w:sz w:val="24"/>
          <w:szCs w:val="24"/>
        </w:rPr>
        <w:t xml:space="preserve"> zamieszkuje , a mianowicie w związku z </w:t>
      </w:r>
      <w:r w:rsidR="00981C09">
        <w:rPr>
          <w:rFonts w:ascii="Times New Roman" w:hAnsi="Times New Roman"/>
          <w:sz w:val="24"/>
          <w:szCs w:val="24"/>
        </w:rPr>
        <w:t>tym, ż</w:t>
      </w:r>
      <w:r>
        <w:rPr>
          <w:rFonts w:ascii="Times New Roman" w:hAnsi="Times New Roman"/>
          <w:sz w:val="24"/>
          <w:szCs w:val="24"/>
        </w:rPr>
        <w:t>e na ulicy Og</w:t>
      </w:r>
      <w:r w:rsidR="00981C09">
        <w:rPr>
          <w:rFonts w:ascii="Times New Roman" w:hAnsi="Times New Roman"/>
          <w:sz w:val="24"/>
          <w:szCs w:val="24"/>
        </w:rPr>
        <w:t>rodowej nie było możliwości utrzymania porzą</w:t>
      </w:r>
      <w:r>
        <w:rPr>
          <w:rFonts w:ascii="Times New Roman" w:hAnsi="Times New Roman"/>
          <w:sz w:val="24"/>
          <w:szCs w:val="24"/>
        </w:rPr>
        <w:t>dku przy pojemnikach z</w:t>
      </w:r>
      <w:r w:rsidR="00981C09">
        <w:rPr>
          <w:rFonts w:ascii="Times New Roman" w:hAnsi="Times New Roman"/>
          <w:sz w:val="24"/>
          <w:szCs w:val="24"/>
        </w:rPr>
        <w:t>ostały o</w:t>
      </w:r>
      <w:r>
        <w:rPr>
          <w:rFonts w:ascii="Times New Roman" w:hAnsi="Times New Roman"/>
          <w:sz w:val="24"/>
          <w:szCs w:val="24"/>
        </w:rPr>
        <w:t>ne zlikwidowane. Poz</w:t>
      </w:r>
      <w:r w:rsidR="00981C0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stały pojemniki przy </w:t>
      </w:r>
      <w:r w:rsidR="00981C09">
        <w:rPr>
          <w:rFonts w:ascii="Times New Roman" w:hAnsi="Times New Roman"/>
          <w:sz w:val="24"/>
          <w:szCs w:val="24"/>
        </w:rPr>
        <w:t>posesji</w:t>
      </w:r>
      <w:r w:rsidR="002C3191">
        <w:rPr>
          <w:rFonts w:ascii="Times New Roman" w:hAnsi="Times New Roman"/>
          <w:sz w:val="24"/>
          <w:szCs w:val="24"/>
        </w:rPr>
        <w:t xml:space="preserve"> mó</w:t>
      </w:r>
      <w:r>
        <w:rPr>
          <w:rFonts w:ascii="Times New Roman" w:hAnsi="Times New Roman"/>
          <w:sz w:val="24"/>
          <w:szCs w:val="24"/>
        </w:rPr>
        <w:t>wcy</w:t>
      </w:r>
      <w:r w:rsidR="002C3191">
        <w:rPr>
          <w:rFonts w:ascii="Times New Roman" w:hAnsi="Times New Roman"/>
          <w:sz w:val="24"/>
          <w:szCs w:val="24"/>
        </w:rPr>
        <w:t xml:space="preserve">, gdzie </w:t>
      </w:r>
      <w:r>
        <w:rPr>
          <w:rFonts w:ascii="Times New Roman" w:hAnsi="Times New Roman"/>
          <w:sz w:val="24"/>
          <w:szCs w:val="24"/>
        </w:rPr>
        <w:t xml:space="preserve"> zmontowane zostały kamery</w:t>
      </w:r>
      <w:r w:rsidR="002C31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 w</w:t>
      </w:r>
      <w:r w:rsidR="002C3191">
        <w:rPr>
          <w:rFonts w:ascii="Times New Roman" w:hAnsi="Times New Roman"/>
          <w:sz w:val="24"/>
          <w:szCs w:val="24"/>
        </w:rPr>
        <w:t xml:space="preserve">idać kto, </w:t>
      </w:r>
      <w:r>
        <w:rPr>
          <w:rFonts w:ascii="Times New Roman" w:hAnsi="Times New Roman"/>
          <w:sz w:val="24"/>
          <w:szCs w:val="24"/>
        </w:rPr>
        <w:t xml:space="preserve"> co do nich wrzuca.</w:t>
      </w:r>
    </w:p>
    <w:p w:rsidR="007E68E7" w:rsidRDefault="007E68E7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E68E7" w:rsidRDefault="008B3648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C3191">
        <w:rPr>
          <w:rFonts w:ascii="Times New Roman" w:hAnsi="Times New Roman"/>
          <w:b/>
          <w:sz w:val="24"/>
          <w:szCs w:val="24"/>
        </w:rPr>
        <w:t>Burmistrz</w:t>
      </w:r>
      <w:r w:rsidR="002C3191" w:rsidRPr="002C3191">
        <w:rPr>
          <w:rFonts w:ascii="Times New Roman" w:hAnsi="Times New Roman"/>
          <w:b/>
          <w:sz w:val="24"/>
          <w:szCs w:val="24"/>
        </w:rPr>
        <w:t xml:space="preserve"> Miasta p. Kędzierski</w:t>
      </w:r>
      <w:r w:rsidR="002C3191">
        <w:rPr>
          <w:rFonts w:ascii="Times New Roman" w:hAnsi="Times New Roman"/>
          <w:sz w:val="24"/>
          <w:szCs w:val="24"/>
        </w:rPr>
        <w:t xml:space="preserve"> </w:t>
      </w:r>
      <w:r w:rsidR="007E68E7">
        <w:rPr>
          <w:rFonts w:ascii="Times New Roman" w:hAnsi="Times New Roman"/>
          <w:sz w:val="24"/>
          <w:szCs w:val="24"/>
        </w:rPr>
        <w:t>– udzielił następujących wyjaśnień:</w:t>
      </w:r>
    </w:p>
    <w:p w:rsidR="00080822" w:rsidRDefault="00080822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E68E7" w:rsidRDefault="007E68E7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3648">
        <w:rPr>
          <w:rFonts w:ascii="Times New Roman" w:hAnsi="Times New Roman"/>
          <w:sz w:val="24"/>
          <w:szCs w:val="24"/>
        </w:rPr>
        <w:t xml:space="preserve">sprawa oświetlenia  na Kopernika- poinformował, że w przypadku </w:t>
      </w:r>
      <w:r w:rsidR="00080822">
        <w:rPr>
          <w:rFonts w:ascii="Times New Roman" w:hAnsi="Times New Roman"/>
          <w:sz w:val="24"/>
          <w:szCs w:val="24"/>
        </w:rPr>
        <w:t>awarii oświetlenia fakt ten należy zgłosić</w:t>
      </w:r>
      <w:r w:rsidR="008B3648">
        <w:rPr>
          <w:rFonts w:ascii="Times New Roman" w:hAnsi="Times New Roman"/>
          <w:sz w:val="24"/>
          <w:szCs w:val="24"/>
        </w:rPr>
        <w:t xml:space="preserve"> zarządcy</w:t>
      </w:r>
      <w:r w:rsidR="00080822">
        <w:rPr>
          <w:rFonts w:ascii="Times New Roman" w:hAnsi="Times New Roman"/>
          <w:sz w:val="24"/>
          <w:szCs w:val="24"/>
        </w:rPr>
        <w:t>,</w:t>
      </w:r>
      <w:r w:rsidR="008B3648">
        <w:rPr>
          <w:rFonts w:ascii="Times New Roman" w:hAnsi="Times New Roman"/>
          <w:sz w:val="24"/>
          <w:szCs w:val="24"/>
        </w:rPr>
        <w:t xml:space="preserve"> w tym przypadku Prezesowi Spółdzielni Mieszkaniowej.</w:t>
      </w:r>
    </w:p>
    <w:p w:rsidR="00080822" w:rsidRDefault="00080822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B3648" w:rsidRDefault="008B3648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-parking przy targowisku –</w:t>
      </w:r>
      <w:r w:rsidR="00080822">
        <w:rPr>
          <w:rFonts w:ascii="Times New Roman" w:hAnsi="Times New Roman"/>
          <w:sz w:val="24"/>
          <w:szCs w:val="24"/>
        </w:rPr>
        <w:t xml:space="preserve"> przyznał,</w:t>
      </w:r>
      <w:r>
        <w:rPr>
          <w:rFonts w:ascii="Times New Roman" w:hAnsi="Times New Roman"/>
          <w:sz w:val="24"/>
          <w:szCs w:val="24"/>
        </w:rPr>
        <w:t xml:space="preserve"> </w:t>
      </w:r>
      <w:r w:rsidR="00080822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 </w:t>
      </w:r>
      <w:r w:rsidR="00080822">
        <w:rPr>
          <w:rFonts w:ascii="Times New Roman" w:hAnsi="Times New Roman"/>
          <w:sz w:val="24"/>
          <w:szCs w:val="24"/>
        </w:rPr>
        <w:t xml:space="preserve">powinno </w:t>
      </w:r>
      <w:r>
        <w:rPr>
          <w:rFonts w:ascii="Times New Roman" w:hAnsi="Times New Roman"/>
          <w:sz w:val="24"/>
          <w:szCs w:val="24"/>
        </w:rPr>
        <w:t xml:space="preserve">zostać to </w:t>
      </w:r>
      <w:r w:rsidR="0008082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dwodnione, niemniej zostanie </w:t>
      </w:r>
      <w:r w:rsidR="0008082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zrobione wówczas, gdy  wyko</w:t>
      </w:r>
      <w:r w:rsidR="00080822">
        <w:rPr>
          <w:rFonts w:ascii="Times New Roman" w:hAnsi="Times New Roman"/>
          <w:sz w:val="24"/>
          <w:szCs w:val="24"/>
        </w:rPr>
        <w:t>nane zostaną</w:t>
      </w:r>
      <w:r>
        <w:rPr>
          <w:rFonts w:ascii="Times New Roman" w:hAnsi="Times New Roman"/>
          <w:sz w:val="24"/>
          <w:szCs w:val="24"/>
        </w:rPr>
        <w:t xml:space="preserve"> p</w:t>
      </w:r>
      <w:r w:rsidR="00080822">
        <w:rPr>
          <w:rFonts w:ascii="Times New Roman" w:hAnsi="Times New Roman"/>
          <w:sz w:val="24"/>
          <w:szCs w:val="24"/>
        </w:rPr>
        <w:t>race wcześ</w:t>
      </w:r>
      <w:r>
        <w:rPr>
          <w:rFonts w:ascii="Times New Roman" w:hAnsi="Times New Roman"/>
          <w:sz w:val="24"/>
          <w:szCs w:val="24"/>
        </w:rPr>
        <w:t>niej zlecone przez</w:t>
      </w:r>
      <w:r w:rsidR="00080822">
        <w:rPr>
          <w:rFonts w:ascii="Times New Roman" w:hAnsi="Times New Roman"/>
          <w:sz w:val="24"/>
          <w:szCs w:val="24"/>
        </w:rPr>
        <w:t xml:space="preserve"> Radę Miasta, ponieważ ilość</w:t>
      </w:r>
      <w:r>
        <w:rPr>
          <w:rFonts w:ascii="Times New Roman" w:hAnsi="Times New Roman"/>
          <w:sz w:val="24"/>
          <w:szCs w:val="24"/>
        </w:rPr>
        <w:t xml:space="preserve"> pracowników jest ograniczona  jak również</w:t>
      </w:r>
      <w:r w:rsidR="00080822">
        <w:rPr>
          <w:rFonts w:ascii="Times New Roman" w:hAnsi="Times New Roman"/>
          <w:sz w:val="24"/>
          <w:szCs w:val="24"/>
        </w:rPr>
        <w:t xml:space="preserve"> w budżecie </w:t>
      </w:r>
      <w:r>
        <w:rPr>
          <w:rFonts w:ascii="Times New Roman" w:hAnsi="Times New Roman"/>
          <w:sz w:val="24"/>
          <w:szCs w:val="24"/>
        </w:rPr>
        <w:t xml:space="preserve"> nie ma środków</w:t>
      </w:r>
      <w:r w:rsidR="00080822">
        <w:rPr>
          <w:rFonts w:ascii="Times New Roman" w:hAnsi="Times New Roman"/>
          <w:sz w:val="24"/>
          <w:szCs w:val="24"/>
        </w:rPr>
        <w:t xml:space="preserve"> na to zadanie,</w:t>
      </w:r>
    </w:p>
    <w:p w:rsidR="00080822" w:rsidRDefault="00080822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B22EE" w:rsidRDefault="008B3648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sprawa ulotek – wyjaśnił</w:t>
      </w:r>
      <w:r w:rsidR="00080822">
        <w:rPr>
          <w:rFonts w:ascii="Times New Roman" w:hAnsi="Times New Roman"/>
          <w:sz w:val="24"/>
          <w:szCs w:val="24"/>
        </w:rPr>
        <w:t>, ż</w:t>
      </w:r>
      <w:r>
        <w:rPr>
          <w:rFonts w:ascii="Times New Roman" w:hAnsi="Times New Roman"/>
          <w:sz w:val="24"/>
          <w:szCs w:val="24"/>
        </w:rPr>
        <w:t>e należy</w:t>
      </w:r>
      <w:r w:rsidR="00080822">
        <w:rPr>
          <w:rFonts w:ascii="Times New Roman" w:hAnsi="Times New Roman"/>
          <w:sz w:val="24"/>
          <w:szCs w:val="24"/>
        </w:rPr>
        <w:t xml:space="preserve"> zdecydować czy służby mie</w:t>
      </w:r>
      <w:r>
        <w:rPr>
          <w:rFonts w:ascii="Times New Roman" w:hAnsi="Times New Roman"/>
          <w:sz w:val="24"/>
          <w:szCs w:val="24"/>
        </w:rPr>
        <w:t>jskie mają sprzątać ulice, czy zając się zdejmowaniem ulotek</w:t>
      </w:r>
    </w:p>
    <w:p w:rsidR="00080822" w:rsidRDefault="00080822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76D2A" w:rsidRDefault="00576D2A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76D2A" w:rsidRDefault="00576D2A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76D2A" w:rsidRDefault="00576D2A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B3648" w:rsidRDefault="008B3648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odpady wielkogabarytowe -  wyjaśnił</w:t>
      </w:r>
      <w:r w:rsidR="00080822">
        <w:rPr>
          <w:rFonts w:ascii="Times New Roman" w:hAnsi="Times New Roman"/>
          <w:sz w:val="24"/>
          <w:szCs w:val="24"/>
        </w:rPr>
        <w:t>, ż</w:t>
      </w:r>
      <w:r>
        <w:rPr>
          <w:rFonts w:ascii="Times New Roman" w:hAnsi="Times New Roman"/>
          <w:sz w:val="24"/>
          <w:szCs w:val="24"/>
        </w:rPr>
        <w:t>e Powiśle</w:t>
      </w:r>
      <w:r w:rsidR="00080822">
        <w:rPr>
          <w:rFonts w:ascii="Times New Roman" w:hAnsi="Times New Roman"/>
          <w:sz w:val="24"/>
          <w:szCs w:val="24"/>
        </w:rPr>
        <w:t xml:space="preserve"> to teren nie zamiesz</w:t>
      </w:r>
      <w:r>
        <w:rPr>
          <w:rFonts w:ascii="Times New Roman" w:hAnsi="Times New Roman"/>
          <w:sz w:val="24"/>
          <w:szCs w:val="24"/>
        </w:rPr>
        <w:t>k</w:t>
      </w:r>
      <w:r w:rsidR="0008082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ły i zgod</w:t>
      </w:r>
      <w:r w:rsidR="0008082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ie </w:t>
      </w:r>
      <w:r w:rsidR="0008082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z um</w:t>
      </w:r>
      <w:r w:rsidR="00080822">
        <w:rPr>
          <w:rFonts w:ascii="Times New Roman" w:hAnsi="Times New Roman"/>
          <w:sz w:val="24"/>
          <w:szCs w:val="24"/>
        </w:rPr>
        <w:t>ową</w:t>
      </w:r>
      <w:r>
        <w:rPr>
          <w:rFonts w:ascii="Times New Roman" w:hAnsi="Times New Roman"/>
          <w:sz w:val="24"/>
          <w:szCs w:val="24"/>
        </w:rPr>
        <w:t xml:space="preserve"> ZUM nie ma obowiązku wywozić  stamtąd odpadów,</w:t>
      </w:r>
      <w:r w:rsidR="00080822">
        <w:rPr>
          <w:rFonts w:ascii="Times New Roman" w:hAnsi="Times New Roman"/>
          <w:sz w:val="24"/>
          <w:szCs w:val="24"/>
        </w:rPr>
        <w:t xml:space="preserve"> wobec czego </w:t>
      </w:r>
      <w:r>
        <w:rPr>
          <w:rFonts w:ascii="Times New Roman" w:hAnsi="Times New Roman"/>
          <w:sz w:val="24"/>
          <w:szCs w:val="24"/>
        </w:rPr>
        <w:t xml:space="preserve"> gd</w:t>
      </w:r>
      <w:r w:rsidR="0008082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by tego nie zrobił usuniecie </w:t>
      </w:r>
      <w:r w:rsidR="00080822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mieci byłoby problemem miasta. </w:t>
      </w:r>
    </w:p>
    <w:p w:rsidR="00080822" w:rsidRDefault="00080822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B3648" w:rsidRDefault="008B3648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odnośnie podrzucania odpadów  pod dzwony przez osoby nie zamieszkujące na Rybakach wyraził wątpliwość</w:t>
      </w:r>
      <w:r w:rsidR="00080822">
        <w:rPr>
          <w:rFonts w:ascii="Times New Roman" w:hAnsi="Times New Roman"/>
          <w:sz w:val="24"/>
          <w:szCs w:val="24"/>
        </w:rPr>
        <w:t xml:space="preserve">  stwierdzając, ż</w:t>
      </w:r>
      <w:r>
        <w:rPr>
          <w:rFonts w:ascii="Times New Roman" w:hAnsi="Times New Roman"/>
          <w:sz w:val="24"/>
          <w:szCs w:val="24"/>
        </w:rPr>
        <w:t xml:space="preserve">e w mieście jest wiele dzwonów i można odpady </w:t>
      </w:r>
      <w:r w:rsidR="00080822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pod nie</w:t>
      </w:r>
      <w:r w:rsidR="0008082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0808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wyrzucić nie </w:t>
      </w:r>
      <w:r w:rsidR="00516F89">
        <w:rPr>
          <w:rFonts w:ascii="Times New Roman" w:hAnsi="Times New Roman"/>
          <w:sz w:val="24"/>
          <w:szCs w:val="24"/>
        </w:rPr>
        <w:t>jeżdżąc</w:t>
      </w:r>
      <w:r w:rsidR="00080822">
        <w:rPr>
          <w:rFonts w:ascii="Times New Roman" w:hAnsi="Times New Roman"/>
          <w:sz w:val="24"/>
          <w:szCs w:val="24"/>
        </w:rPr>
        <w:t xml:space="preserve"> na Rybak</w:t>
      </w:r>
      <w:r w:rsidR="00516F89">
        <w:rPr>
          <w:rFonts w:ascii="Times New Roman" w:hAnsi="Times New Roman"/>
          <w:sz w:val="24"/>
          <w:szCs w:val="24"/>
        </w:rPr>
        <w:t>i</w:t>
      </w:r>
    </w:p>
    <w:p w:rsidR="00080822" w:rsidRDefault="00080822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A2983" w:rsidRDefault="00DA2983" w:rsidP="00322F0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Powiśle – rzeczywiście</w:t>
      </w:r>
      <w:r w:rsidR="00080822">
        <w:rPr>
          <w:rFonts w:ascii="Times New Roman" w:hAnsi="Times New Roman"/>
          <w:sz w:val="24"/>
          <w:szCs w:val="24"/>
        </w:rPr>
        <w:t xml:space="preserve"> miała miejsce sytuacja, ż</w:t>
      </w:r>
      <w:r>
        <w:rPr>
          <w:rFonts w:ascii="Times New Roman" w:hAnsi="Times New Roman"/>
          <w:sz w:val="24"/>
          <w:szCs w:val="24"/>
        </w:rPr>
        <w:t>e od</w:t>
      </w:r>
      <w:r w:rsidR="0008082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ady wielkogabarytowe leżały w tym miejscu po jakimś czasie od wywózki</w:t>
      </w:r>
      <w:r w:rsidR="00080822">
        <w:rPr>
          <w:rFonts w:ascii="Times New Roman" w:hAnsi="Times New Roman"/>
          <w:sz w:val="24"/>
          <w:szCs w:val="24"/>
        </w:rPr>
        <w:t xml:space="preserve"> Zwróc</w:t>
      </w:r>
      <w:r w:rsidR="006B2218">
        <w:rPr>
          <w:rFonts w:ascii="Times New Roman" w:hAnsi="Times New Roman"/>
          <w:sz w:val="24"/>
          <w:szCs w:val="24"/>
        </w:rPr>
        <w:t xml:space="preserve">ił </w:t>
      </w:r>
      <w:r w:rsidR="00080822">
        <w:rPr>
          <w:rFonts w:ascii="Times New Roman" w:hAnsi="Times New Roman"/>
          <w:sz w:val="24"/>
          <w:szCs w:val="24"/>
        </w:rPr>
        <w:t>uwagę</w:t>
      </w:r>
      <w:r w:rsidR="006B2218">
        <w:rPr>
          <w:rFonts w:ascii="Times New Roman" w:hAnsi="Times New Roman"/>
          <w:sz w:val="24"/>
          <w:szCs w:val="24"/>
        </w:rPr>
        <w:t>, ze wszy</w:t>
      </w:r>
      <w:r w:rsidR="00080822">
        <w:rPr>
          <w:rFonts w:ascii="Times New Roman" w:hAnsi="Times New Roman"/>
          <w:sz w:val="24"/>
          <w:szCs w:val="24"/>
        </w:rPr>
        <w:t>s</w:t>
      </w:r>
      <w:r w:rsidR="006B2218">
        <w:rPr>
          <w:rFonts w:ascii="Times New Roman" w:hAnsi="Times New Roman"/>
          <w:sz w:val="24"/>
          <w:szCs w:val="24"/>
        </w:rPr>
        <w:t>c</w:t>
      </w:r>
      <w:r w:rsidR="00080822">
        <w:rPr>
          <w:rFonts w:ascii="Times New Roman" w:hAnsi="Times New Roman"/>
          <w:sz w:val="24"/>
          <w:szCs w:val="24"/>
        </w:rPr>
        <w:t>y</w:t>
      </w:r>
      <w:r w:rsidR="006B2218">
        <w:rPr>
          <w:rFonts w:ascii="Times New Roman" w:hAnsi="Times New Roman"/>
          <w:sz w:val="24"/>
          <w:szCs w:val="24"/>
        </w:rPr>
        <w:t xml:space="preserve"> </w:t>
      </w:r>
      <w:r w:rsidR="00080822">
        <w:rPr>
          <w:rFonts w:ascii="Times New Roman" w:hAnsi="Times New Roman"/>
          <w:sz w:val="24"/>
          <w:szCs w:val="24"/>
        </w:rPr>
        <w:t>o</w:t>
      </w:r>
      <w:r w:rsidR="006B2218">
        <w:rPr>
          <w:rFonts w:ascii="Times New Roman" w:hAnsi="Times New Roman"/>
          <w:sz w:val="24"/>
          <w:szCs w:val="24"/>
        </w:rPr>
        <w:t>dp</w:t>
      </w:r>
      <w:r w:rsidR="00080822">
        <w:rPr>
          <w:rFonts w:ascii="Times New Roman" w:hAnsi="Times New Roman"/>
          <w:sz w:val="24"/>
          <w:szCs w:val="24"/>
        </w:rPr>
        <w:t>owi</w:t>
      </w:r>
      <w:r w:rsidR="006B2218">
        <w:rPr>
          <w:rFonts w:ascii="Times New Roman" w:hAnsi="Times New Roman"/>
          <w:sz w:val="24"/>
          <w:szCs w:val="24"/>
        </w:rPr>
        <w:t xml:space="preserve">adamy </w:t>
      </w:r>
      <w:r w:rsidR="00080822">
        <w:rPr>
          <w:rFonts w:ascii="Times New Roman" w:hAnsi="Times New Roman"/>
          <w:sz w:val="24"/>
          <w:szCs w:val="24"/>
        </w:rPr>
        <w:t>za porządek w mieście i należy uczulić</w:t>
      </w:r>
      <w:r w:rsidR="006B2218">
        <w:rPr>
          <w:rFonts w:ascii="Times New Roman" w:hAnsi="Times New Roman"/>
          <w:sz w:val="24"/>
          <w:szCs w:val="24"/>
        </w:rPr>
        <w:t xml:space="preserve"> m</w:t>
      </w:r>
      <w:r w:rsidR="00080822">
        <w:rPr>
          <w:rFonts w:ascii="Times New Roman" w:hAnsi="Times New Roman"/>
          <w:sz w:val="24"/>
          <w:szCs w:val="24"/>
        </w:rPr>
        <w:t>ieszkańców  na fakt,  ż</w:t>
      </w:r>
      <w:r w:rsidR="006B2218">
        <w:rPr>
          <w:rFonts w:ascii="Times New Roman" w:hAnsi="Times New Roman"/>
          <w:sz w:val="24"/>
          <w:szCs w:val="24"/>
        </w:rPr>
        <w:t>e wspólnym interesem jest dba</w:t>
      </w:r>
      <w:r w:rsidR="00080822">
        <w:rPr>
          <w:rFonts w:ascii="Times New Roman" w:hAnsi="Times New Roman"/>
          <w:sz w:val="24"/>
          <w:szCs w:val="24"/>
        </w:rPr>
        <w:t>n</w:t>
      </w:r>
      <w:r w:rsidR="006B2218">
        <w:rPr>
          <w:rFonts w:ascii="Times New Roman" w:hAnsi="Times New Roman"/>
          <w:sz w:val="24"/>
          <w:szCs w:val="24"/>
        </w:rPr>
        <w:t xml:space="preserve">ie o ład </w:t>
      </w:r>
      <w:r w:rsidR="00080822">
        <w:rPr>
          <w:rFonts w:ascii="Times New Roman" w:hAnsi="Times New Roman"/>
          <w:sz w:val="24"/>
          <w:szCs w:val="24"/>
        </w:rPr>
        <w:t xml:space="preserve">                               </w:t>
      </w:r>
      <w:r w:rsidR="006B2218">
        <w:rPr>
          <w:rFonts w:ascii="Times New Roman" w:hAnsi="Times New Roman"/>
          <w:sz w:val="24"/>
          <w:szCs w:val="24"/>
        </w:rPr>
        <w:t>i porządek.</w:t>
      </w:r>
    </w:p>
    <w:p w:rsidR="00444EB2" w:rsidRDefault="00444EB2" w:rsidP="00322F0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8B3648" w:rsidRPr="00A32D75" w:rsidRDefault="00A32D75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p. M</w:t>
      </w:r>
      <w:r w:rsidR="00080822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krut- </w:t>
      </w:r>
      <w:r w:rsidR="00E208D0">
        <w:rPr>
          <w:rFonts w:ascii="Times New Roman" w:hAnsi="Times New Roman"/>
          <w:sz w:val="24"/>
          <w:szCs w:val="24"/>
        </w:rPr>
        <w:t>poinformował, że niektóre z osó</w:t>
      </w:r>
      <w:r w:rsidRPr="00A32D75">
        <w:rPr>
          <w:rFonts w:ascii="Times New Roman" w:hAnsi="Times New Roman"/>
          <w:sz w:val="24"/>
          <w:szCs w:val="24"/>
        </w:rPr>
        <w:t>b, które</w:t>
      </w:r>
      <w:r w:rsidR="00E208D0">
        <w:rPr>
          <w:rFonts w:ascii="Times New Roman" w:hAnsi="Times New Roman"/>
          <w:sz w:val="24"/>
          <w:szCs w:val="24"/>
        </w:rPr>
        <w:t xml:space="preserve"> śmiecą</w:t>
      </w:r>
      <w:r w:rsidRPr="00A32D75">
        <w:rPr>
          <w:rFonts w:ascii="Times New Roman" w:hAnsi="Times New Roman"/>
          <w:sz w:val="24"/>
          <w:szCs w:val="24"/>
        </w:rPr>
        <w:t xml:space="preserve"> można zidentyfikować , bo </w:t>
      </w:r>
      <w:r w:rsidR="00E208D0">
        <w:rPr>
          <w:rFonts w:ascii="Times New Roman" w:hAnsi="Times New Roman"/>
          <w:sz w:val="24"/>
          <w:szCs w:val="24"/>
        </w:rPr>
        <w:t>np.: osoby które rozkle</w:t>
      </w:r>
      <w:r w:rsidRPr="00A32D75">
        <w:rPr>
          <w:rFonts w:ascii="Times New Roman" w:hAnsi="Times New Roman"/>
          <w:sz w:val="24"/>
          <w:szCs w:val="24"/>
        </w:rPr>
        <w:t>jają pla</w:t>
      </w:r>
      <w:r w:rsidR="00E208D0">
        <w:rPr>
          <w:rFonts w:ascii="Times New Roman" w:hAnsi="Times New Roman"/>
          <w:sz w:val="24"/>
          <w:szCs w:val="24"/>
        </w:rPr>
        <w:t>katy mogą wskazać</w:t>
      </w:r>
      <w:r w:rsidRPr="00A32D75">
        <w:rPr>
          <w:rFonts w:ascii="Times New Roman" w:hAnsi="Times New Roman"/>
          <w:sz w:val="24"/>
          <w:szCs w:val="24"/>
        </w:rPr>
        <w:t xml:space="preserve"> kto zlecił im to zadanie </w:t>
      </w:r>
    </w:p>
    <w:p w:rsidR="008B3648" w:rsidRPr="00A32D75" w:rsidRDefault="00A32D75" w:rsidP="00322F0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32D75">
        <w:rPr>
          <w:rFonts w:ascii="Times New Roman" w:hAnsi="Times New Roman"/>
          <w:sz w:val="24"/>
          <w:szCs w:val="24"/>
        </w:rPr>
        <w:t>W</w:t>
      </w:r>
      <w:r w:rsidR="00E208D0">
        <w:rPr>
          <w:rFonts w:ascii="Times New Roman" w:hAnsi="Times New Roman"/>
          <w:sz w:val="24"/>
          <w:szCs w:val="24"/>
        </w:rPr>
        <w:t>racają</w:t>
      </w:r>
      <w:r w:rsidRPr="00A32D75">
        <w:rPr>
          <w:rFonts w:ascii="Times New Roman" w:hAnsi="Times New Roman"/>
          <w:sz w:val="24"/>
          <w:szCs w:val="24"/>
        </w:rPr>
        <w:t xml:space="preserve">c do wypowiedzi radnego Strzeleckiego o </w:t>
      </w:r>
      <w:r w:rsidR="00E208D0">
        <w:rPr>
          <w:rFonts w:ascii="Times New Roman" w:hAnsi="Times New Roman"/>
          <w:sz w:val="24"/>
          <w:szCs w:val="24"/>
        </w:rPr>
        <w:t>u</w:t>
      </w:r>
      <w:r w:rsidRPr="00A32D75">
        <w:rPr>
          <w:rFonts w:ascii="Times New Roman" w:hAnsi="Times New Roman"/>
          <w:sz w:val="24"/>
          <w:szCs w:val="24"/>
        </w:rPr>
        <w:t xml:space="preserve">sunięciu dzwonów z uwagi na brak możliwości utrzymania w ich pobliżu porządku </w:t>
      </w:r>
      <w:r w:rsidR="00E208D0">
        <w:rPr>
          <w:rFonts w:ascii="Times New Roman" w:hAnsi="Times New Roman"/>
          <w:sz w:val="24"/>
          <w:szCs w:val="24"/>
        </w:rPr>
        <w:t xml:space="preserve">stwierdził, że </w:t>
      </w:r>
      <w:r w:rsidRPr="00A32D75">
        <w:rPr>
          <w:rFonts w:ascii="Times New Roman" w:hAnsi="Times New Roman"/>
          <w:sz w:val="24"/>
          <w:szCs w:val="24"/>
        </w:rPr>
        <w:t xml:space="preserve">niej </w:t>
      </w:r>
      <w:r w:rsidR="00E208D0">
        <w:rPr>
          <w:rFonts w:ascii="Times New Roman" w:hAnsi="Times New Roman"/>
          <w:sz w:val="24"/>
          <w:szCs w:val="24"/>
        </w:rPr>
        <w:t xml:space="preserve">jest </w:t>
      </w:r>
      <w:r w:rsidRPr="00A32D75">
        <w:rPr>
          <w:rFonts w:ascii="Times New Roman" w:hAnsi="Times New Roman"/>
          <w:sz w:val="24"/>
          <w:szCs w:val="24"/>
        </w:rPr>
        <w:t xml:space="preserve"> to dobre rozwiązanie, a </w:t>
      </w:r>
      <w:r w:rsidR="00E208D0">
        <w:rPr>
          <w:rFonts w:ascii="Times New Roman" w:hAnsi="Times New Roman"/>
          <w:sz w:val="24"/>
          <w:szCs w:val="24"/>
        </w:rPr>
        <w:t>in</w:t>
      </w:r>
      <w:r w:rsidRPr="00A32D75">
        <w:rPr>
          <w:rFonts w:ascii="Times New Roman" w:hAnsi="Times New Roman"/>
          <w:sz w:val="24"/>
          <w:szCs w:val="24"/>
        </w:rPr>
        <w:t>formacja</w:t>
      </w:r>
      <w:r w:rsidR="00E208D0">
        <w:rPr>
          <w:rFonts w:ascii="Times New Roman" w:hAnsi="Times New Roman"/>
          <w:sz w:val="24"/>
          <w:szCs w:val="24"/>
        </w:rPr>
        <w:t xml:space="preserve"> o tym była </w:t>
      </w:r>
      <w:r w:rsidRPr="00A32D75">
        <w:rPr>
          <w:rFonts w:ascii="Times New Roman" w:hAnsi="Times New Roman"/>
          <w:sz w:val="24"/>
          <w:szCs w:val="24"/>
        </w:rPr>
        <w:t>bardzo przykra</w:t>
      </w:r>
      <w:r w:rsidR="00E208D0">
        <w:rPr>
          <w:rFonts w:ascii="Times New Roman" w:hAnsi="Times New Roman"/>
          <w:sz w:val="24"/>
          <w:szCs w:val="24"/>
        </w:rPr>
        <w:t xml:space="preserve"> i  zdaniem mówcy okazują</w:t>
      </w:r>
      <w:r w:rsidRPr="00A32D75">
        <w:rPr>
          <w:rFonts w:ascii="Times New Roman" w:hAnsi="Times New Roman"/>
          <w:sz w:val="24"/>
          <w:szCs w:val="24"/>
        </w:rPr>
        <w:t>ca k</w:t>
      </w:r>
      <w:r w:rsidR="00E208D0">
        <w:rPr>
          <w:rFonts w:ascii="Times New Roman" w:hAnsi="Times New Roman"/>
          <w:sz w:val="24"/>
          <w:szCs w:val="24"/>
        </w:rPr>
        <w:t>a</w:t>
      </w:r>
      <w:r w:rsidRPr="00A32D75">
        <w:rPr>
          <w:rFonts w:ascii="Times New Roman" w:hAnsi="Times New Roman"/>
          <w:sz w:val="24"/>
          <w:szCs w:val="24"/>
        </w:rPr>
        <w:t>pit</w:t>
      </w:r>
      <w:r w:rsidR="00E208D0">
        <w:rPr>
          <w:rFonts w:ascii="Times New Roman" w:hAnsi="Times New Roman"/>
          <w:sz w:val="24"/>
          <w:szCs w:val="24"/>
        </w:rPr>
        <w:t>u</w:t>
      </w:r>
      <w:r w:rsidRPr="00A32D75">
        <w:rPr>
          <w:rFonts w:ascii="Times New Roman" w:hAnsi="Times New Roman"/>
          <w:sz w:val="24"/>
          <w:szCs w:val="24"/>
        </w:rPr>
        <w:t>lacje miasta wobec nieporządku</w:t>
      </w:r>
      <w:r w:rsidR="00B96257">
        <w:rPr>
          <w:rFonts w:ascii="Times New Roman" w:hAnsi="Times New Roman"/>
          <w:sz w:val="24"/>
          <w:szCs w:val="24"/>
        </w:rPr>
        <w:t xml:space="preserve"> oraz</w:t>
      </w:r>
      <w:r w:rsidR="00E208D0">
        <w:rPr>
          <w:rFonts w:ascii="Times New Roman" w:hAnsi="Times New Roman"/>
          <w:sz w:val="24"/>
          <w:szCs w:val="24"/>
        </w:rPr>
        <w:t xml:space="preserve"> zgodę</w:t>
      </w:r>
      <w:r w:rsidRPr="00A32D75">
        <w:rPr>
          <w:rFonts w:ascii="Times New Roman" w:hAnsi="Times New Roman"/>
          <w:sz w:val="24"/>
          <w:szCs w:val="24"/>
        </w:rPr>
        <w:t xml:space="preserve"> na śmiecenie.</w:t>
      </w:r>
      <w:r>
        <w:rPr>
          <w:rFonts w:ascii="Times New Roman" w:hAnsi="Times New Roman"/>
          <w:sz w:val="24"/>
          <w:szCs w:val="24"/>
        </w:rPr>
        <w:t xml:space="preserve"> Stwierdził,</w:t>
      </w:r>
      <w:r w:rsidR="00444EB2">
        <w:rPr>
          <w:rFonts w:ascii="Times New Roman" w:hAnsi="Times New Roman"/>
          <w:sz w:val="24"/>
          <w:szCs w:val="24"/>
        </w:rPr>
        <w:t xml:space="preserve"> ż</w:t>
      </w:r>
      <w:r>
        <w:rPr>
          <w:rFonts w:ascii="Times New Roman" w:hAnsi="Times New Roman"/>
          <w:sz w:val="24"/>
          <w:szCs w:val="24"/>
        </w:rPr>
        <w:t>e mias</w:t>
      </w:r>
      <w:r w:rsidR="00E208D0">
        <w:rPr>
          <w:rFonts w:ascii="Times New Roman" w:hAnsi="Times New Roman"/>
          <w:sz w:val="24"/>
          <w:szCs w:val="24"/>
        </w:rPr>
        <w:t>to dysponuje odpowiednimi służb</w:t>
      </w:r>
      <w:r>
        <w:rPr>
          <w:rFonts w:ascii="Times New Roman" w:hAnsi="Times New Roman"/>
          <w:sz w:val="24"/>
          <w:szCs w:val="24"/>
        </w:rPr>
        <w:t>ami i</w:t>
      </w:r>
      <w:r w:rsidR="00E208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 inne metody niż likwidowanie dzwonów.</w:t>
      </w:r>
    </w:p>
    <w:p w:rsidR="00994201" w:rsidRDefault="00994201" w:rsidP="00444EB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32D75" w:rsidRPr="00444EB2" w:rsidRDefault="00444EB2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</w:t>
      </w:r>
      <w:r w:rsidR="00994201">
        <w:rPr>
          <w:rFonts w:ascii="Times New Roman" w:hAnsi="Times New Roman"/>
          <w:b/>
          <w:sz w:val="24"/>
          <w:szCs w:val="24"/>
        </w:rPr>
        <w:t>rz Miasta p. Kęd</w:t>
      </w:r>
      <w:r>
        <w:rPr>
          <w:rFonts w:ascii="Times New Roman" w:hAnsi="Times New Roman"/>
          <w:b/>
          <w:sz w:val="24"/>
          <w:szCs w:val="24"/>
        </w:rPr>
        <w:t xml:space="preserve">zierski – </w:t>
      </w:r>
      <w:r w:rsidR="00B96257">
        <w:rPr>
          <w:rFonts w:ascii="Times New Roman" w:hAnsi="Times New Roman"/>
          <w:sz w:val="24"/>
          <w:szCs w:val="24"/>
        </w:rPr>
        <w:t>poinformowała, ż</w:t>
      </w:r>
      <w:r w:rsidRPr="00444EB2">
        <w:rPr>
          <w:rFonts w:ascii="Times New Roman" w:hAnsi="Times New Roman"/>
          <w:sz w:val="24"/>
          <w:szCs w:val="24"/>
        </w:rPr>
        <w:t>e ba</w:t>
      </w:r>
      <w:r w:rsidR="00B96257">
        <w:rPr>
          <w:rFonts w:ascii="Times New Roman" w:hAnsi="Times New Roman"/>
          <w:sz w:val="24"/>
          <w:szCs w:val="24"/>
        </w:rPr>
        <w:t>r</w:t>
      </w:r>
      <w:r w:rsidRPr="00444EB2">
        <w:rPr>
          <w:rFonts w:ascii="Times New Roman" w:hAnsi="Times New Roman"/>
          <w:sz w:val="24"/>
          <w:szCs w:val="24"/>
        </w:rPr>
        <w:t>dzo często mieszkańcy zgłaszają nieporządek p</w:t>
      </w:r>
      <w:r w:rsidR="00B96257">
        <w:rPr>
          <w:rFonts w:ascii="Times New Roman" w:hAnsi="Times New Roman"/>
          <w:sz w:val="24"/>
          <w:szCs w:val="24"/>
        </w:rPr>
        <w:t>r</w:t>
      </w:r>
      <w:r w:rsidRPr="00444EB2">
        <w:rPr>
          <w:rFonts w:ascii="Times New Roman" w:hAnsi="Times New Roman"/>
          <w:sz w:val="24"/>
          <w:szCs w:val="24"/>
        </w:rPr>
        <w:t>z</w:t>
      </w:r>
      <w:r w:rsidR="00B96257">
        <w:rPr>
          <w:rFonts w:ascii="Times New Roman" w:hAnsi="Times New Roman"/>
          <w:sz w:val="24"/>
          <w:szCs w:val="24"/>
        </w:rPr>
        <w:t>y</w:t>
      </w:r>
      <w:r w:rsidRPr="00444EB2">
        <w:rPr>
          <w:rFonts w:ascii="Times New Roman" w:hAnsi="Times New Roman"/>
          <w:sz w:val="24"/>
          <w:szCs w:val="24"/>
        </w:rPr>
        <w:t xml:space="preserve"> dzwonach</w:t>
      </w:r>
      <w:r w:rsidR="00B96257">
        <w:rPr>
          <w:rFonts w:ascii="Times New Roman" w:hAnsi="Times New Roman"/>
          <w:sz w:val="24"/>
          <w:szCs w:val="24"/>
        </w:rPr>
        <w:t>, niemniej osoby zgłaszające zdarz</w:t>
      </w:r>
      <w:r w:rsidRPr="00444EB2">
        <w:rPr>
          <w:rFonts w:ascii="Times New Roman" w:hAnsi="Times New Roman"/>
          <w:sz w:val="24"/>
          <w:szCs w:val="24"/>
        </w:rPr>
        <w:t xml:space="preserve">enie  nie chcą poświadczyć kim była ta </w:t>
      </w:r>
      <w:r w:rsidR="00B96257">
        <w:rPr>
          <w:rFonts w:ascii="Times New Roman" w:hAnsi="Times New Roman"/>
          <w:sz w:val="24"/>
          <w:szCs w:val="24"/>
        </w:rPr>
        <w:t>osoba mimo, ż</w:t>
      </w:r>
      <w:r w:rsidRPr="00444EB2">
        <w:rPr>
          <w:rFonts w:ascii="Times New Roman" w:hAnsi="Times New Roman"/>
          <w:sz w:val="24"/>
          <w:szCs w:val="24"/>
        </w:rPr>
        <w:t>e znają jej tożsamość</w:t>
      </w:r>
      <w:r>
        <w:rPr>
          <w:rFonts w:ascii="Times New Roman" w:hAnsi="Times New Roman"/>
          <w:sz w:val="24"/>
          <w:szCs w:val="24"/>
        </w:rPr>
        <w:t xml:space="preserve">. Zdaniem mówcy nie można tego nazwać </w:t>
      </w:r>
      <w:r w:rsidR="00B96257">
        <w:rPr>
          <w:rFonts w:ascii="Times New Roman" w:hAnsi="Times New Roman"/>
          <w:sz w:val="24"/>
          <w:szCs w:val="24"/>
        </w:rPr>
        <w:t>kapitulacją</w:t>
      </w:r>
      <w:r>
        <w:rPr>
          <w:rFonts w:ascii="Times New Roman" w:hAnsi="Times New Roman"/>
          <w:sz w:val="24"/>
          <w:szCs w:val="24"/>
        </w:rPr>
        <w:t>, bo jeśli tak to kapituluje wiele gmin, bo</w:t>
      </w:r>
      <w:r w:rsidR="00B96257">
        <w:rPr>
          <w:rFonts w:ascii="Times New Roman" w:hAnsi="Times New Roman"/>
          <w:sz w:val="24"/>
          <w:szCs w:val="24"/>
        </w:rPr>
        <w:t xml:space="preserve">wiem </w:t>
      </w:r>
      <w:r>
        <w:rPr>
          <w:rFonts w:ascii="Times New Roman" w:hAnsi="Times New Roman"/>
          <w:sz w:val="24"/>
          <w:szCs w:val="24"/>
        </w:rPr>
        <w:t xml:space="preserve"> problem pod</w:t>
      </w:r>
      <w:r w:rsidR="00B9625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zucania śmieci pod dzwony jest powszechny.</w:t>
      </w:r>
    </w:p>
    <w:p w:rsidR="00A32D75" w:rsidRDefault="0020695D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chodzi o podział miasta na sektory</w:t>
      </w:r>
      <w:r w:rsidR="00B96257">
        <w:rPr>
          <w:rFonts w:ascii="Times New Roman" w:hAnsi="Times New Roman"/>
          <w:sz w:val="24"/>
          <w:szCs w:val="24"/>
        </w:rPr>
        <w:t>,  z</w:t>
      </w:r>
      <w:r>
        <w:rPr>
          <w:rFonts w:ascii="Times New Roman" w:hAnsi="Times New Roman"/>
          <w:sz w:val="24"/>
          <w:szCs w:val="24"/>
        </w:rPr>
        <w:t xml:space="preserve"> których zwożone byłyby odpady wielkogabarytowe – stwierdził,</w:t>
      </w:r>
      <w:r w:rsidR="00B96257">
        <w:rPr>
          <w:rFonts w:ascii="Times New Roman" w:hAnsi="Times New Roman"/>
          <w:sz w:val="24"/>
          <w:szCs w:val="24"/>
        </w:rPr>
        <w:t xml:space="preserve"> że jest to jakiś pomysł. Prawdopodobnie </w:t>
      </w:r>
      <w:r>
        <w:rPr>
          <w:rFonts w:ascii="Times New Roman" w:hAnsi="Times New Roman"/>
          <w:sz w:val="24"/>
          <w:szCs w:val="24"/>
        </w:rPr>
        <w:t xml:space="preserve"> </w:t>
      </w:r>
      <w:r w:rsidR="00B96257">
        <w:rPr>
          <w:rFonts w:ascii="Times New Roman" w:hAnsi="Times New Roman"/>
          <w:sz w:val="24"/>
          <w:szCs w:val="24"/>
        </w:rPr>
        <w:t xml:space="preserve">ZUM </w:t>
      </w:r>
      <w:r>
        <w:rPr>
          <w:rFonts w:ascii="Times New Roman" w:hAnsi="Times New Roman"/>
          <w:sz w:val="24"/>
          <w:szCs w:val="24"/>
        </w:rPr>
        <w:t>chętnie skorzystałby z takiej p</w:t>
      </w:r>
      <w:r w:rsidR="00B9625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</w:t>
      </w:r>
      <w:r w:rsidR="00B96257">
        <w:rPr>
          <w:rFonts w:ascii="Times New Roman" w:hAnsi="Times New Roman"/>
          <w:sz w:val="24"/>
          <w:szCs w:val="24"/>
        </w:rPr>
        <w:t>ozy</w:t>
      </w:r>
      <w:r>
        <w:rPr>
          <w:rFonts w:ascii="Times New Roman" w:hAnsi="Times New Roman"/>
          <w:sz w:val="24"/>
          <w:szCs w:val="24"/>
        </w:rPr>
        <w:t>cji</w:t>
      </w:r>
      <w:r w:rsidR="00B962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</w:t>
      </w:r>
      <w:r w:rsidR="00B96257">
        <w:rPr>
          <w:rFonts w:ascii="Times New Roman" w:hAnsi="Times New Roman"/>
          <w:sz w:val="24"/>
          <w:szCs w:val="24"/>
        </w:rPr>
        <w:t>iemniej są również minusy takieg</w:t>
      </w:r>
      <w:r>
        <w:rPr>
          <w:rFonts w:ascii="Times New Roman" w:hAnsi="Times New Roman"/>
          <w:sz w:val="24"/>
          <w:szCs w:val="24"/>
        </w:rPr>
        <w:t>o rozwiązania, ponieważ o</w:t>
      </w:r>
      <w:r w:rsidR="00B9625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res nieporządku w mieście się przez to wydłuży .</w:t>
      </w:r>
    </w:p>
    <w:p w:rsidR="0020695D" w:rsidRDefault="0020695D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0695D" w:rsidRDefault="0020695D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15669">
        <w:rPr>
          <w:rFonts w:ascii="Times New Roman" w:hAnsi="Times New Roman"/>
          <w:b/>
          <w:sz w:val="24"/>
          <w:szCs w:val="24"/>
        </w:rPr>
        <w:t>Radny p. Ziemecki</w:t>
      </w:r>
      <w:r>
        <w:rPr>
          <w:rFonts w:ascii="Times New Roman" w:hAnsi="Times New Roman"/>
          <w:sz w:val="24"/>
          <w:szCs w:val="24"/>
        </w:rPr>
        <w:t xml:space="preserve"> </w:t>
      </w:r>
      <w:r w:rsidR="0015025F">
        <w:rPr>
          <w:rFonts w:ascii="Times New Roman" w:hAnsi="Times New Roman"/>
          <w:sz w:val="24"/>
          <w:szCs w:val="24"/>
        </w:rPr>
        <w:t>–</w:t>
      </w:r>
      <w:r w:rsidR="00B15669">
        <w:rPr>
          <w:rFonts w:ascii="Times New Roman" w:hAnsi="Times New Roman"/>
          <w:sz w:val="24"/>
          <w:szCs w:val="24"/>
        </w:rPr>
        <w:t xml:space="preserve"> zwrócił uwagę, że zgodnie z umową ZUM ma dwa dni na wywóz </w:t>
      </w:r>
      <w:r w:rsidR="0015025F">
        <w:rPr>
          <w:rFonts w:ascii="Times New Roman" w:hAnsi="Times New Roman"/>
          <w:sz w:val="24"/>
          <w:szCs w:val="24"/>
        </w:rPr>
        <w:t>odpadów w</w:t>
      </w:r>
      <w:r w:rsidR="00B15669">
        <w:rPr>
          <w:rFonts w:ascii="Times New Roman" w:hAnsi="Times New Roman"/>
          <w:sz w:val="24"/>
          <w:szCs w:val="24"/>
        </w:rPr>
        <w:t>i</w:t>
      </w:r>
      <w:r w:rsidR="0015025F">
        <w:rPr>
          <w:rFonts w:ascii="Times New Roman" w:hAnsi="Times New Roman"/>
          <w:sz w:val="24"/>
          <w:szCs w:val="24"/>
        </w:rPr>
        <w:t>elkogaba</w:t>
      </w:r>
      <w:r w:rsidR="00B15669">
        <w:rPr>
          <w:rFonts w:ascii="Times New Roman" w:hAnsi="Times New Roman"/>
          <w:sz w:val="24"/>
          <w:szCs w:val="24"/>
        </w:rPr>
        <w:t>r</w:t>
      </w:r>
      <w:r w:rsidR="0015025F">
        <w:rPr>
          <w:rFonts w:ascii="Times New Roman" w:hAnsi="Times New Roman"/>
          <w:sz w:val="24"/>
          <w:szCs w:val="24"/>
        </w:rPr>
        <w:t>ytowch, w związku z czym  poprosił o informację, czy były</w:t>
      </w:r>
      <w:r w:rsidR="00B15669">
        <w:rPr>
          <w:rFonts w:ascii="Times New Roman" w:hAnsi="Times New Roman"/>
          <w:sz w:val="24"/>
          <w:szCs w:val="24"/>
        </w:rPr>
        <w:t xml:space="preserve"> </w:t>
      </w:r>
      <w:r w:rsidR="0015025F">
        <w:rPr>
          <w:rFonts w:ascii="Times New Roman" w:hAnsi="Times New Roman"/>
          <w:sz w:val="24"/>
          <w:szCs w:val="24"/>
        </w:rPr>
        <w:t xml:space="preserve">uwagi </w:t>
      </w:r>
      <w:r w:rsidR="00B15669">
        <w:rPr>
          <w:rFonts w:ascii="Times New Roman" w:hAnsi="Times New Roman"/>
          <w:sz w:val="24"/>
          <w:szCs w:val="24"/>
        </w:rPr>
        <w:t xml:space="preserve">kierowane </w:t>
      </w:r>
      <w:r w:rsidR="0015025F">
        <w:rPr>
          <w:rFonts w:ascii="Times New Roman" w:hAnsi="Times New Roman"/>
          <w:sz w:val="24"/>
          <w:szCs w:val="24"/>
        </w:rPr>
        <w:t>do ZUM</w:t>
      </w:r>
      <w:r w:rsidR="00B15669">
        <w:rPr>
          <w:rFonts w:ascii="Times New Roman" w:hAnsi="Times New Roman"/>
          <w:sz w:val="24"/>
          <w:szCs w:val="24"/>
        </w:rPr>
        <w:t>- u  w przypadku, gd</w:t>
      </w:r>
      <w:r w:rsidR="0015025F">
        <w:rPr>
          <w:rFonts w:ascii="Times New Roman" w:hAnsi="Times New Roman"/>
          <w:sz w:val="24"/>
          <w:szCs w:val="24"/>
        </w:rPr>
        <w:t xml:space="preserve">y </w:t>
      </w:r>
      <w:r w:rsidR="00B15669">
        <w:rPr>
          <w:rFonts w:ascii="Times New Roman" w:hAnsi="Times New Roman"/>
          <w:sz w:val="24"/>
          <w:szCs w:val="24"/>
        </w:rPr>
        <w:t>trwało to 3,4 czy 5 dni, czy ZUM</w:t>
      </w:r>
      <w:r w:rsidR="0015025F">
        <w:rPr>
          <w:rFonts w:ascii="Times New Roman" w:hAnsi="Times New Roman"/>
          <w:sz w:val="24"/>
          <w:szCs w:val="24"/>
        </w:rPr>
        <w:t xml:space="preserve"> poniósł z tego tytułu konsekwencje. Ponadto ZUM ma obowiązek zabrać odpady znajdujące się przy dzwonach w dniu opróżniania .Zwraca</w:t>
      </w:r>
      <w:r w:rsidR="00B15669">
        <w:rPr>
          <w:rFonts w:ascii="Times New Roman" w:hAnsi="Times New Roman"/>
          <w:sz w:val="24"/>
          <w:szCs w:val="24"/>
        </w:rPr>
        <w:t>ją</w:t>
      </w:r>
      <w:r w:rsidR="0015025F">
        <w:rPr>
          <w:rFonts w:ascii="Times New Roman" w:hAnsi="Times New Roman"/>
          <w:sz w:val="24"/>
          <w:szCs w:val="24"/>
        </w:rPr>
        <w:t xml:space="preserve">c się do radnych poprosił o wsparcie w działaniach mających na celu objęcie wszystkich jednym systemem odbioru odpadów – mieszkańców </w:t>
      </w:r>
      <w:r w:rsidR="00B15669">
        <w:rPr>
          <w:rFonts w:ascii="Times New Roman" w:hAnsi="Times New Roman"/>
          <w:sz w:val="24"/>
          <w:szCs w:val="24"/>
        </w:rPr>
        <w:t xml:space="preserve">             </w:t>
      </w:r>
      <w:r w:rsidR="0015025F">
        <w:rPr>
          <w:rFonts w:ascii="Times New Roman" w:hAnsi="Times New Roman"/>
          <w:sz w:val="24"/>
          <w:szCs w:val="24"/>
        </w:rPr>
        <w:t xml:space="preserve">i podmioty gospodarcze szczególnie w budynkach mieszanych, w których znajdują się mieszkania i  podmioty </w:t>
      </w:r>
      <w:r w:rsidR="00B15669">
        <w:rPr>
          <w:rFonts w:ascii="Times New Roman" w:hAnsi="Times New Roman"/>
          <w:sz w:val="24"/>
          <w:szCs w:val="24"/>
        </w:rPr>
        <w:t>prowadzą</w:t>
      </w:r>
      <w:r w:rsidR="0015025F">
        <w:rPr>
          <w:rFonts w:ascii="Times New Roman" w:hAnsi="Times New Roman"/>
          <w:sz w:val="24"/>
          <w:szCs w:val="24"/>
        </w:rPr>
        <w:t>ce działa</w:t>
      </w:r>
      <w:r w:rsidR="00B15669">
        <w:rPr>
          <w:rFonts w:ascii="Times New Roman" w:hAnsi="Times New Roman"/>
          <w:sz w:val="24"/>
          <w:szCs w:val="24"/>
        </w:rPr>
        <w:t xml:space="preserve">lność. Przypomniał, że </w:t>
      </w:r>
      <w:r w:rsidR="0015025F">
        <w:rPr>
          <w:rFonts w:ascii="Times New Roman" w:hAnsi="Times New Roman"/>
          <w:sz w:val="24"/>
          <w:szCs w:val="24"/>
        </w:rPr>
        <w:t xml:space="preserve"> w Regulaminie utrzymania czystości zostało wyraźnie zap</w:t>
      </w:r>
      <w:r w:rsidR="00B15669">
        <w:rPr>
          <w:rFonts w:ascii="Times New Roman" w:hAnsi="Times New Roman"/>
          <w:sz w:val="24"/>
          <w:szCs w:val="24"/>
        </w:rPr>
        <w:t>isane, że prowadzą</w:t>
      </w:r>
      <w:r w:rsidR="0015025F">
        <w:rPr>
          <w:rFonts w:ascii="Times New Roman" w:hAnsi="Times New Roman"/>
          <w:sz w:val="24"/>
          <w:szCs w:val="24"/>
        </w:rPr>
        <w:t>cy dz</w:t>
      </w:r>
      <w:r w:rsidR="00B15669">
        <w:rPr>
          <w:rFonts w:ascii="Times New Roman" w:hAnsi="Times New Roman"/>
          <w:sz w:val="24"/>
          <w:szCs w:val="24"/>
        </w:rPr>
        <w:t>i</w:t>
      </w:r>
      <w:r w:rsidR="0015025F">
        <w:rPr>
          <w:rFonts w:ascii="Times New Roman" w:hAnsi="Times New Roman"/>
          <w:sz w:val="24"/>
          <w:szCs w:val="24"/>
        </w:rPr>
        <w:t>ała</w:t>
      </w:r>
      <w:r w:rsidR="00B15669">
        <w:rPr>
          <w:rFonts w:ascii="Times New Roman" w:hAnsi="Times New Roman"/>
          <w:sz w:val="24"/>
          <w:szCs w:val="24"/>
        </w:rPr>
        <w:t>l</w:t>
      </w:r>
      <w:r w:rsidR="0015025F">
        <w:rPr>
          <w:rFonts w:ascii="Times New Roman" w:hAnsi="Times New Roman"/>
          <w:sz w:val="24"/>
          <w:szCs w:val="24"/>
        </w:rPr>
        <w:t>ność</w:t>
      </w:r>
      <w:r w:rsidR="00B15669">
        <w:rPr>
          <w:rFonts w:ascii="Times New Roman" w:hAnsi="Times New Roman"/>
          <w:sz w:val="24"/>
          <w:szCs w:val="24"/>
        </w:rPr>
        <w:t xml:space="preserve"> </w:t>
      </w:r>
      <w:r w:rsidR="0015025F">
        <w:rPr>
          <w:rFonts w:ascii="Times New Roman" w:hAnsi="Times New Roman"/>
          <w:sz w:val="24"/>
          <w:szCs w:val="24"/>
        </w:rPr>
        <w:t xml:space="preserve">ma obowiązek posiadania pojemnika na odpady, </w:t>
      </w:r>
      <w:r w:rsidR="00B15669">
        <w:rPr>
          <w:rFonts w:ascii="Times New Roman" w:hAnsi="Times New Roman"/>
          <w:sz w:val="24"/>
          <w:szCs w:val="24"/>
        </w:rPr>
        <w:t>osoba prowadząca sklep spoż</w:t>
      </w:r>
      <w:r w:rsidR="0015025F">
        <w:rPr>
          <w:rFonts w:ascii="Times New Roman" w:hAnsi="Times New Roman"/>
          <w:sz w:val="24"/>
          <w:szCs w:val="24"/>
        </w:rPr>
        <w:t>ywc</w:t>
      </w:r>
      <w:r w:rsidR="00B15669">
        <w:rPr>
          <w:rFonts w:ascii="Times New Roman" w:hAnsi="Times New Roman"/>
          <w:sz w:val="24"/>
          <w:szCs w:val="24"/>
        </w:rPr>
        <w:t>zy winna mieć dodatkowy pojemni</w:t>
      </w:r>
      <w:r w:rsidR="0015025F">
        <w:rPr>
          <w:rFonts w:ascii="Times New Roman" w:hAnsi="Times New Roman"/>
          <w:sz w:val="24"/>
          <w:szCs w:val="24"/>
        </w:rPr>
        <w:t>k. Wynika to z przepisów</w:t>
      </w:r>
      <w:r w:rsidR="00B15669">
        <w:rPr>
          <w:rFonts w:ascii="Times New Roman" w:hAnsi="Times New Roman"/>
          <w:sz w:val="24"/>
          <w:szCs w:val="24"/>
        </w:rPr>
        <w:t>,</w:t>
      </w:r>
      <w:r w:rsidR="0015025F">
        <w:rPr>
          <w:rFonts w:ascii="Times New Roman" w:hAnsi="Times New Roman"/>
          <w:sz w:val="24"/>
          <w:szCs w:val="24"/>
        </w:rPr>
        <w:t xml:space="preserve"> w związku z czym</w:t>
      </w:r>
      <w:r w:rsidR="00B15669">
        <w:rPr>
          <w:rFonts w:ascii="Times New Roman" w:hAnsi="Times New Roman"/>
          <w:sz w:val="24"/>
          <w:szCs w:val="24"/>
        </w:rPr>
        <w:t xml:space="preserve"> wszystkich należy </w:t>
      </w:r>
      <w:r w:rsidR="0015025F">
        <w:rPr>
          <w:rFonts w:ascii="Times New Roman" w:hAnsi="Times New Roman"/>
          <w:sz w:val="24"/>
          <w:szCs w:val="24"/>
        </w:rPr>
        <w:t>objąć jednym systemem. Jeśli chodzi o podział miasta na sektory przy wywózce odpadów wielkogabarytowych wyraził przec</w:t>
      </w:r>
      <w:r w:rsidR="00B15669">
        <w:rPr>
          <w:rFonts w:ascii="Times New Roman" w:hAnsi="Times New Roman"/>
          <w:sz w:val="24"/>
          <w:szCs w:val="24"/>
        </w:rPr>
        <w:t>i</w:t>
      </w:r>
      <w:r w:rsidR="0015025F">
        <w:rPr>
          <w:rFonts w:ascii="Times New Roman" w:hAnsi="Times New Roman"/>
          <w:sz w:val="24"/>
          <w:szCs w:val="24"/>
        </w:rPr>
        <w:t xml:space="preserve">wną </w:t>
      </w:r>
      <w:r w:rsidR="00B15669">
        <w:rPr>
          <w:rFonts w:ascii="Times New Roman" w:hAnsi="Times New Roman"/>
          <w:sz w:val="24"/>
          <w:szCs w:val="24"/>
        </w:rPr>
        <w:t>o</w:t>
      </w:r>
      <w:r w:rsidR="0015025F">
        <w:rPr>
          <w:rFonts w:ascii="Times New Roman" w:hAnsi="Times New Roman"/>
          <w:sz w:val="24"/>
          <w:szCs w:val="24"/>
        </w:rPr>
        <w:t>pinię zw</w:t>
      </w:r>
      <w:r w:rsidR="00B15669">
        <w:rPr>
          <w:rFonts w:ascii="Times New Roman" w:hAnsi="Times New Roman"/>
          <w:sz w:val="24"/>
          <w:szCs w:val="24"/>
        </w:rPr>
        <w:t>r</w:t>
      </w:r>
      <w:r w:rsidR="0015025F">
        <w:rPr>
          <w:rFonts w:ascii="Times New Roman" w:hAnsi="Times New Roman"/>
          <w:sz w:val="24"/>
          <w:szCs w:val="24"/>
        </w:rPr>
        <w:t>acając</w:t>
      </w:r>
      <w:r w:rsidR="00B15669">
        <w:rPr>
          <w:rFonts w:ascii="Times New Roman" w:hAnsi="Times New Roman"/>
          <w:sz w:val="24"/>
          <w:szCs w:val="24"/>
        </w:rPr>
        <w:t xml:space="preserve"> uwagę, ż</w:t>
      </w:r>
      <w:r w:rsidR="0015025F">
        <w:rPr>
          <w:rFonts w:ascii="Times New Roman" w:hAnsi="Times New Roman"/>
          <w:sz w:val="24"/>
          <w:szCs w:val="24"/>
        </w:rPr>
        <w:t xml:space="preserve">e uruchomiony został PSZOK i tylko edukacja </w:t>
      </w:r>
      <w:r w:rsidR="0015025F">
        <w:rPr>
          <w:rFonts w:ascii="Times New Roman" w:hAnsi="Times New Roman"/>
          <w:sz w:val="24"/>
          <w:szCs w:val="24"/>
        </w:rPr>
        <w:lastRenderedPageBreak/>
        <w:t>mieszkańców jest potrzebna</w:t>
      </w:r>
      <w:r w:rsidR="00B15669">
        <w:rPr>
          <w:rFonts w:ascii="Times New Roman" w:hAnsi="Times New Roman"/>
          <w:sz w:val="24"/>
          <w:szCs w:val="24"/>
        </w:rPr>
        <w:t>. Każdy ma możliwość</w:t>
      </w:r>
      <w:r w:rsidR="0015025F">
        <w:rPr>
          <w:rFonts w:ascii="Times New Roman" w:hAnsi="Times New Roman"/>
          <w:sz w:val="24"/>
          <w:szCs w:val="24"/>
        </w:rPr>
        <w:t xml:space="preserve"> wywieźć odpady na wysypisko całkowicie za darmo, jedynie transpo</w:t>
      </w:r>
      <w:r w:rsidR="00B15669">
        <w:rPr>
          <w:rFonts w:ascii="Times New Roman" w:hAnsi="Times New Roman"/>
          <w:sz w:val="24"/>
          <w:szCs w:val="24"/>
        </w:rPr>
        <w:t>r</w:t>
      </w:r>
      <w:r w:rsidR="0015025F">
        <w:rPr>
          <w:rFonts w:ascii="Times New Roman" w:hAnsi="Times New Roman"/>
          <w:sz w:val="24"/>
          <w:szCs w:val="24"/>
        </w:rPr>
        <w:t>t musi zape</w:t>
      </w:r>
      <w:r w:rsidR="00B15669">
        <w:rPr>
          <w:rFonts w:ascii="Times New Roman" w:hAnsi="Times New Roman"/>
          <w:sz w:val="24"/>
          <w:szCs w:val="24"/>
        </w:rPr>
        <w:t>w</w:t>
      </w:r>
      <w:r w:rsidR="0015025F">
        <w:rPr>
          <w:rFonts w:ascii="Times New Roman" w:hAnsi="Times New Roman"/>
          <w:sz w:val="24"/>
          <w:szCs w:val="24"/>
        </w:rPr>
        <w:t>nić we wł</w:t>
      </w:r>
      <w:r w:rsidR="00B15669">
        <w:rPr>
          <w:rFonts w:ascii="Times New Roman" w:hAnsi="Times New Roman"/>
          <w:sz w:val="24"/>
          <w:szCs w:val="24"/>
        </w:rPr>
        <w:t>asnym zakresie. Po raz kolejny zaapelo</w:t>
      </w:r>
      <w:r w:rsidR="0015025F">
        <w:rPr>
          <w:rFonts w:ascii="Times New Roman" w:hAnsi="Times New Roman"/>
          <w:sz w:val="24"/>
          <w:szCs w:val="24"/>
        </w:rPr>
        <w:t>w</w:t>
      </w:r>
      <w:r w:rsidR="00B15669">
        <w:rPr>
          <w:rFonts w:ascii="Times New Roman" w:hAnsi="Times New Roman"/>
          <w:sz w:val="24"/>
          <w:szCs w:val="24"/>
        </w:rPr>
        <w:t xml:space="preserve">ał </w:t>
      </w:r>
      <w:r w:rsidR="0015025F">
        <w:rPr>
          <w:rFonts w:ascii="Times New Roman" w:hAnsi="Times New Roman"/>
          <w:sz w:val="24"/>
          <w:szCs w:val="24"/>
        </w:rPr>
        <w:t xml:space="preserve"> o objęcie systemem wszystkich</w:t>
      </w:r>
    </w:p>
    <w:p w:rsidR="0015025F" w:rsidRPr="00B15669" w:rsidRDefault="0015025F" w:rsidP="00444EB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76D2A" w:rsidRDefault="00576D2A" w:rsidP="00444EB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76D2A" w:rsidRDefault="00576D2A" w:rsidP="00444EB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5025F" w:rsidRDefault="0015025F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15669">
        <w:rPr>
          <w:rFonts w:ascii="Times New Roman" w:hAnsi="Times New Roman"/>
          <w:b/>
          <w:sz w:val="24"/>
          <w:szCs w:val="24"/>
        </w:rPr>
        <w:t>Radny p. Kordowski</w:t>
      </w:r>
      <w:r w:rsidR="00B15669">
        <w:rPr>
          <w:rFonts w:ascii="Times New Roman" w:hAnsi="Times New Roman"/>
          <w:sz w:val="24"/>
          <w:szCs w:val="24"/>
        </w:rPr>
        <w:t xml:space="preserve"> – przypomniał, że spra</w:t>
      </w:r>
      <w:r>
        <w:rPr>
          <w:rFonts w:ascii="Times New Roman" w:hAnsi="Times New Roman"/>
          <w:sz w:val="24"/>
          <w:szCs w:val="24"/>
        </w:rPr>
        <w:t>wa dzwonów poruszana jest już od wielu lat</w:t>
      </w:r>
      <w:r w:rsidR="00C11D20">
        <w:rPr>
          <w:rFonts w:ascii="Times New Roman" w:hAnsi="Times New Roman"/>
          <w:sz w:val="24"/>
          <w:szCs w:val="24"/>
        </w:rPr>
        <w:t xml:space="preserve"> – mimo, iż setki tysięcy złotych miasto wydaje na straż miejską w mieście je</w:t>
      </w:r>
      <w:r w:rsidR="00B15669">
        <w:rPr>
          <w:rFonts w:ascii="Times New Roman" w:hAnsi="Times New Roman"/>
          <w:sz w:val="24"/>
          <w:szCs w:val="24"/>
        </w:rPr>
        <w:t>s</w:t>
      </w:r>
      <w:r w:rsidR="00C11D20">
        <w:rPr>
          <w:rFonts w:ascii="Times New Roman" w:hAnsi="Times New Roman"/>
          <w:sz w:val="24"/>
          <w:szCs w:val="24"/>
        </w:rPr>
        <w:t xml:space="preserve">t </w:t>
      </w:r>
      <w:r w:rsidR="00B15669">
        <w:rPr>
          <w:rFonts w:ascii="Times New Roman" w:hAnsi="Times New Roman"/>
          <w:sz w:val="24"/>
          <w:szCs w:val="24"/>
        </w:rPr>
        <w:t>też Policja Powiatowa</w:t>
      </w:r>
      <w:r w:rsidR="00C11D20">
        <w:rPr>
          <w:rFonts w:ascii="Times New Roman" w:hAnsi="Times New Roman"/>
          <w:sz w:val="24"/>
          <w:szCs w:val="24"/>
        </w:rPr>
        <w:t xml:space="preserve">, a przy dzwonach </w:t>
      </w:r>
      <w:r w:rsidR="00B15669">
        <w:rPr>
          <w:rFonts w:ascii="Times New Roman" w:hAnsi="Times New Roman"/>
          <w:sz w:val="24"/>
          <w:szCs w:val="24"/>
        </w:rPr>
        <w:t>o</w:t>
      </w:r>
      <w:r w:rsidR="00C11D20">
        <w:rPr>
          <w:rFonts w:ascii="Times New Roman" w:hAnsi="Times New Roman"/>
          <w:sz w:val="24"/>
          <w:szCs w:val="24"/>
        </w:rPr>
        <w:t>dbywają się sceny istnie  cyt „dantejskie”</w:t>
      </w:r>
      <w:r w:rsidR="00B15669">
        <w:rPr>
          <w:rFonts w:ascii="Times New Roman" w:hAnsi="Times New Roman"/>
          <w:sz w:val="24"/>
          <w:szCs w:val="24"/>
        </w:rPr>
        <w:t xml:space="preserve"> Ludzie wyrzucają ś</w:t>
      </w:r>
      <w:r w:rsidR="00C11D20">
        <w:rPr>
          <w:rFonts w:ascii="Times New Roman" w:hAnsi="Times New Roman"/>
          <w:sz w:val="24"/>
          <w:szCs w:val="24"/>
        </w:rPr>
        <w:t>mieci pod dzwony nie wychodząc nawet z a</w:t>
      </w:r>
      <w:r w:rsidR="00B15669">
        <w:rPr>
          <w:rFonts w:ascii="Times New Roman" w:hAnsi="Times New Roman"/>
          <w:sz w:val="24"/>
          <w:szCs w:val="24"/>
        </w:rPr>
        <w:t>u</w:t>
      </w:r>
      <w:r w:rsidR="00C11D20">
        <w:rPr>
          <w:rFonts w:ascii="Times New Roman" w:hAnsi="Times New Roman"/>
          <w:sz w:val="24"/>
          <w:szCs w:val="24"/>
        </w:rPr>
        <w:t>ta tylko o</w:t>
      </w:r>
      <w:r w:rsidR="00B15669">
        <w:rPr>
          <w:rFonts w:ascii="Times New Roman" w:hAnsi="Times New Roman"/>
          <w:sz w:val="24"/>
          <w:szCs w:val="24"/>
        </w:rPr>
        <w:t>twierają okno, ma to miejsce przeważnie w godzinach</w:t>
      </w:r>
      <w:r w:rsidR="00C11D20">
        <w:rPr>
          <w:rFonts w:ascii="Times New Roman" w:hAnsi="Times New Roman"/>
          <w:sz w:val="24"/>
          <w:szCs w:val="24"/>
        </w:rPr>
        <w:t xml:space="preserve"> wieczornych.</w:t>
      </w:r>
      <w:r w:rsidR="00B15669">
        <w:rPr>
          <w:rFonts w:ascii="Times New Roman" w:hAnsi="Times New Roman"/>
          <w:sz w:val="24"/>
          <w:szCs w:val="24"/>
        </w:rPr>
        <w:t xml:space="preserve"> Zdaniem  mówcy Z</w:t>
      </w:r>
      <w:r w:rsidR="00C11D20">
        <w:rPr>
          <w:rFonts w:ascii="Times New Roman" w:hAnsi="Times New Roman"/>
          <w:sz w:val="24"/>
          <w:szCs w:val="24"/>
        </w:rPr>
        <w:t>UM w</w:t>
      </w:r>
      <w:r w:rsidR="00B15669">
        <w:rPr>
          <w:rFonts w:ascii="Times New Roman" w:hAnsi="Times New Roman"/>
          <w:sz w:val="24"/>
          <w:szCs w:val="24"/>
        </w:rPr>
        <w:t>i</w:t>
      </w:r>
      <w:r w:rsidR="00C11D20">
        <w:rPr>
          <w:rFonts w:ascii="Times New Roman" w:hAnsi="Times New Roman"/>
          <w:sz w:val="24"/>
          <w:szCs w:val="24"/>
        </w:rPr>
        <w:t>nien dokonać korekty dzwonów</w:t>
      </w:r>
      <w:r w:rsidR="00B15669">
        <w:rPr>
          <w:rFonts w:ascii="Times New Roman" w:hAnsi="Times New Roman"/>
          <w:sz w:val="24"/>
          <w:szCs w:val="24"/>
        </w:rPr>
        <w:t>, ponieważ są zbyt m</w:t>
      </w:r>
      <w:r w:rsidR="00C11D20">
        <w:rPr>
          <w:rFonts w:ascii="Times New Roman" w:hAnsi="Times New Roman"/>
          <w:sz w:val="24"/>
          <w:szCs w:val="24"/>
        </w:rPr>
        <w:t>ałe otwory</w:t>
      </w:r>
      <w:r w:rsidR="00B15669">
        <w:rPr>
          <w:rFonts w:ascii="Times New Roman" w:hAnsi="Times New Roman"/>
          <w:sz w:val="24"/>
          <w:szCs w:val="24"/>
        </w:rPr>
        <w:t xml:space="preserve"> i nie każdy plastic np.: po płyn</w:t>
      </w:r>
      <w:r w:rsidR="00C11D20">
        <w:rPr>
          <w:rFonts w:ascii="Times New Roman" w:hAnsi="Times New Roman"/>
          <w:sz w:val="24"/>
          <w:szCs w:val="24"/>
        </w:rPr>
        <w:t xml:space="preserve">ie do spryskiwaczy </w:t>
      </w:r>
      <w:r w:rsidR="00B15669">
        <w:rPr>
          <w:rFonts w:ascii="Times New Roman" w:hAnsi="Times New Roman"/>
          <w:sz w:val="24"/>
          <w:szCs w:val="24"/>
        </w:rPr>
        <w:t xml:space="preserve">może </w:t>
      </w:r>
      <w:r w:rsidR="00C11D20">
        <w:rPr>
          <w:rFonts w:ascii="Times New Roman" w:hAnsi="Times New Roman"/>
          <w:sz w:val="24"/>
          <w:szCs w:val="24"/>
        </w:rPr>
        <w:t>się zmieścić</w:t>
      </w:r>
      <w:r w:rsidR="00B15669">
        <w:rPr>
          <w:rFonts w:ascii="Times New Roman" w:hAnsi="Times New Roman"/>
          <w:sz w:val="24"/>
          <w:szCs w:val="24"/>
        </w:rPr>
        <w:t>.</w:t>
      </w:r>
      <w:r w:rsidR="00C11D20">
        <w:rPr>
          <w:rFonts w:ascii="Times New Roman" w:hAnsi="Times New Roman"/>
          <w:sz w:val="24"/>
          <w:szCs w:val="24"/>
        </w:rPr>
        <w:t xml:space="preserve"> </w:t>
      </w:r>
      <w:r w:rsidR="00B15669">
        <w:rPr>
          <w:rFonts w:ascii="Times New Roman" w:hAnsi="Times New Roman"/>
          <w:sz w:val="24"/>
          <w:szCs w:val="24"/>
        </w:rPr>
        <w:t>Po</w:t>
      </w:r>
      <w:r w:rsidR="00C11D20">
        <w:rPr>
          <w:rFonts w:ascii="Times New Roman" w:hAnsi="Times New Roman"/>
          <w:sz w:val="24"/>
          <w:szCs w:val="24"/>
        </w:rPr>
        <w:t>parł wypowie</w:t>
      </w:r>
      <w:r w:rsidR="00CD0D70">
        <w:rPr>
          <w:rFonts w:ascii="Times New Roman" w:hAnsi="Times New Roman"/>
          <w:sz w:val="24"/>
          <w:szCs w:val="24"/>
        </w:rPr>
        <w:t>dź jednego z przedmówców dotyczą</w:t>
      </w:r>
      <w:r w:rsidR="00C11D20">
        <w:rPr>
          <w:rFonts w:ascii="Times New Roman" w:hAnsi="Times New Roman"/>
          <w:sz w:val="24"/>
          <w:szCs w:val="24"/>
        </w:rPr>
        <w:t>ca nakładania kar za wyrzucanie odpadów w miejscach do teg</w:t>
      </w:r>
      <w:r w:rsidR="00CD0D70">
        <w:rPr>
          <w:rFonts w:ascii="Times New Roman" w:hAnsi="Times New Roman"/>
          <w:sz w:val="24"/>
          <w:szCs w:val="24"/>
        </w:rPr>
        <w:t>o nie prz</w:t>
      </w:r>
      <w:r w:rsidR="00C11D20">
        <w:rPr>
          <w:rFonts w:ascii="Times New Roman" w:hAnsi="Times New Roman"/>
          <w:sz w:val="24"/>
          <w:szCs w:val="24"/>
        </w:rPr>
        <w:t>ezna</w:t>
      </w:r>
      <w:r w:rsidR="00CD0D70">
        <w:rPr>
          <w:rFonts w:ascii="Times New Roman" w:hAnsi="Times New Roman"/>
          <w:sz w:val="24"/>
          <w:szCs w:val="24"/>
        </w:rPr>
        <w:t>c</w:t>
      </w:r>
      <w:r w:rsidR="00C11D20">
        <w:rPr>
          <w:rFonts w:ascii="Times New Roman" w:hAnsi="Times New Roman"/>
          <w:sz w:val="24"/>
          <w:szCs w:val="24"/>
        </w:rPr>
        <w:t>zonych Zas</w:t>
      </w:r>
      <w:r w:rsidR="00CD0D70">
        <w:rPr>
          <w:rFonts w:ascii="Times New Roman" w:hAnsi="Times New Roman"/>
          <w:sz w:val="24"/>
          <w:szCs w:val="24"/>
        </w:rPr>
        <w:t>u</w:t>
      </w:r>
      <w:r w:rsidR="00C11D20">
        <w:rPr>
          <w:rFonts w:ascii="Times New Roman" w:hAnsi="Times New Roman"/>
          <w:sz w:val="24"/>
          <w:szCs w:val="24"/>
        </w:rPr>
        <w:t>gerował przekazanie i</w:t>
      </w:r>
      <w:r w:rsidR="00CD0D70">
        <w:rPr>
          <w:rFonts w:ascii="Times New Roman" w:hAnsi="Times New Roman"/>
          <w:sz w:val="24"/>
          <w:szCs w:val="24"/>
        </w:rPr>
        <w:t>nformacji mieszkańcom, że będą  nakładane</w:t>
      </w:r>
      <w:r w:rsidR="00C11D20">
        <w:rPr>
          <w:rFonts w:ascii="Times New Roman" w:hAnsi="Times New Roman"/>
          <w:sz w:val="24"/>
          <w:szCs w:val="24"/>
        </w:rPr>
        <w:t xml:space="preserve"> kar</w:t>
      </w:r>
      <w:r w:rsidR="00CD0D70">
        <w:rPr>
          <w:rFonts w:ascii="Times New Roman" w:hAnsi="Times New Roman"/>
          <w:sz w:val="24"/>
          <w:szCs w:val="24"/>
        </w:rPr>
        <w:t>y</w:t>
      </w:r>
      <w:r w:rsidR="00C11D20">
        <w:rPr>
          <w:rFonts w:ascii="Times New Roman" w:hAnsi="Times New Roman"/>
          <w:sz w:val="24"/>
          <w:szCs w:val="24"/>
        </w:rPr>
        <w:t xml:space="preserve"> za niestosowanie się do regulaminu  utrzymania czystości. Zdaniem mówcy zasadnym b</w:t>
      </w:r>
      <w:r w:rsidR="00CD0D70">
        <w:rPr>
          <w:rFonts w:ascii="Times New Roman" w:hAnsi="Times New Roman"/>
          <w:sz w:val="24"/>
          <w:szCs w:val="24"/>
        </w:rPr>
        <w:t>yłoby ustawienie kilku fotopułapek przy dzwonach, c</w:t>
      </w:r>
      <w:r w:rsidR="00C11D20">
        <w:rPr>
          <w:rFonts w:ascii="Times New Roman" w:hAnsi="Times New Roman"/>
          <w:sz w:val="24"/>
          <w:szCs w:val="24"/>
        </w:rPr>
        <w:t>o doprowadzi do</w:t>
      </w:r>
      <w:r w:rsidR="00CD0D70">
        <w:rPr>
          <w:rFonts w:ascii="Times New Roman" w:hAnsi="Times New Roman"/>
          <w:sz w:val="24"/>
          <w:szCs w:val="24"/>
        </w:rPr>
        <w:t xml:space="preserve"> ujęcia </w:t>
      </w:r>
      <w:r w:rsidR="00C11D20">
        <w:rPr>
          <w:rFonts w:ascii="Times New Roman" w:hAnsi="Times New Roman"/>
          <w:sz w:val="24"/>
          <w:szCs w:val="24"/>
        </w:rPr>
        <w:t xml:space="preserve"> sp</w:t>
      </w:r>
      <w:r w:rsidR="00CD0D70">
        <w:rPr>
          <w:rFonts w:ascii="Times New Roman" w:hAnsi="Times New Roman"/>
          <w:sz w:val="24"/>
          <w:szCs w:val="24"/>
        </w:rPr>
        <w:t>r</w:t>
      </w:r>
      <w:r w:rsidR="00C11D20">
        <w:rPr>
          <w:rFonts w:ascii="Times New Roman" w:hAnsi="Times New Roman"/>
          <w:sz w:val="24"/>
          <w:szCs w:val="24"/>
        </w:rPr>
        <w:t>awców</w:t>
      </w:r>
      <w:r w:rsidR="00CD0D70">
        <w:rPr>
          <w:rFonts w:ascii="Times New Roman" w:hAnsi="Times New Roman"/>
          <w:sz w:val="24"/>
          <w:szCs w:val="24"/>
        </w:rPr>
        <w:t>.</w:t>
      </w:r>
      <w:r w:rsidR="00C11D20">
        <w:rPr>
          <w:rFonts w:ascii="Times New Roman" w:hAnsi="Times New Roman"/>
          <w:sz w:val="24"/>
          <w:szCs w:val="24"/>
        </w:rPr>
        <w:t xml:space="preserve"> </w:t>
      </w:r>
    </w:p>
    <w:p w:rsidR="00CD0D70" w:rsidRDefault="00CD0D70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C4B75" w:rsidRDefault="003C4B75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D0D70">
        <w:rPr>
          <w:rFonts w:ascii="Times New Roman" w:hAnsi="Times New Roman"/>
          <w:b/>
          <w:sz w:val="24"/>
          <w:szCs w:val="24"/>
        </w:rPr>
        <w:t>Radny p. St</w:t>
      </w:r>
      <w:r w:rsidR="00CD0D70">
        <w:rPr>
          <w:rFonts w:ascii="Times New Roman" w:hAnsi="Times New Roman"/>
          <w:b/>
          <w:sz w:val="24"/>
          <w:szCs w:val="24"/>
        </w:rPr>
        <w:t>r</w:t>
      </w:r>
      <w:r w:rsidRPr="00CD0D70">
        <w:rPr>
          <w:rFonts w:ascii="Times New Roman" w:hAnsi="Times New Roman"/>
          <w:b/>
          <w:sz w:val="24"/>
          <w:szCs w:val="24"/>
        </w:rPr>
        <w:t>zelecki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D0D70">
        <w:rPr>
          <w:rFonts w:ascii="Times New Roman" w:hAnsi="Times New Roman"/>
          <w:sz w:val="24"/>
          <w:szCs w:val="24"/>
        </w:rPr>
        <w:t xml:space="preserve">stwierdził że </w:t>
      </w:r>
      <w:r>
        <w:rPr>
          <w:rFonts w:ascii="Times New Roman" w:hAnsi="Times New Roman"/>
          <w:sz w:val="24"/>
          <w:szCs w:val="24"/>
        </w:rPr>
        <w:t>jeśli chodzi o pojemni</w:t>
      </w:r>
      <w:r w:rsidR="00CD0D70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 przy ul</w:t>
      </w:r>
      <w:r w:rsidR="00CD0D7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cy O</w:t>
      </w:r>
      <w:r w:rsidR="00CD0D70">
        <w:rPr>
          <w:rFonts w:ascii="Times New Roman" w:hAnsi="Times New Roman"/>
          <w:sz w:val="24"/>
          <w:szCs w:val="24"/>
        </w:rPr>
        <w:t>gro</w:t>
      </w:r>
      <w:r>
        <w:rPr>
          <w:rFonts w:ascii="Times New Roman" w:hAnsi="Times New Roman"/>
          <w:sz w:val="24"/>
          <w:szCs w:val="24"/>
        </w:rPr>
        <w:t xml:space="preserve">dowej </w:t>
      </w:r>
      <w:r w:rsidR="00CD0D70">
        <w:rPr>
          <w:rFonts w:ascii="Times New Roman" w:hAnsi="Times New Roman"/>
          <w:sz w:val="24"/>
          <w:szCs w:val="24"/>
        </w:rPr>
        <w:t>to nie było poddanie się</w:t>
      </w:r>
      <w:r>
        <w:rPr>
          <w:rFonts w:ascii="Times New Roman" w:hAnsi="Times New Roman"/>
          <w:sz w:val="24"/>
          <w:szCs w:val="24"/>
        </w:rPr>
        <w:t>, bowiem wspólnie z pracownikami</w:t>
      </w:r>
      <w:r w:rsidR="00CD0D70">
        <w:rPr>
          <w:rFonts w:ascii="Times New Roman" w:hAnsi="Times New Roman"/>
          <w:sz w:val="24"/>
          <w:szCs w:val="24"/>
        </w:rPr>
        <w:t xml:space="preserve"> urzędu </w:t>
      </w:r>
      <w:r>
        <w:rPr>
          <w:rFonts w:ascii="Times New Roman" w:hAnsi="Times New Roman"/>
          <w:sz w:val="24"/>
          <w:szCs w:val="24"/>
        </w:rPr>
        <w:t xml:space="preserve"> mówca walcz</w:t>
      </w:r>
      <w:r w:rsidR="00CD0D70">
        <w:rPr>
          <w:rFonts w:ascii="Times New Roman" w:hAnsi="Times New Roman"/>
          <w:sz w:val="24"/>
          <w:szCs w:val="24"/>
        </w:rPr>
        <w:t>ył o utrzymanie tam porządku pon</w:t>
      </w:r>
      <w:r>
        <w:rPr>
          <w:rFonts w:ascii="Times New Roman" w:hAnsi="Times New Roman"/>
          <w:sz w:val="24"/>
          <w:szCs w:val="24"/>
        </w:rPr>
        <w:t>ad 4 lata i dopiero po tym czasie p</w:t>
      </w:r>
      <w:r w:rsidR="00CD0D7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djęta została decyzja o ich us</w:t>
      </w:r>
      <w:r w:rsidR="00CD0D7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nięciu. N</w:t>
      </w:r>
      <w:r w:rsidR="00CD0D70">
        <w:rPr>
          <w:rFonts w:ascii="Times New Roman" w:hAnsi="Times New Roman"/>
          <w:sz w:val="24"/>
          <w:szCs w:val="24"/>
        </w:rPr>
        <w:t>atomiast udało się uzyskać</w:t>
      </w:r>
      <w:r>
        <w:rPr>
          <w:rFonts w:ascii="Times New Roman" w:hAnsi="Times New Roman"/>
          <w:sz w:val="24"/>
          <w:szCs w:val="24"/>
        </w:rPr>
        <w:t xml:space="preserve"> porządek w innych </w:t>
      </w:r>
      <w:r w:rsidR="00CD0D70">
        <w:rPr>
          <w:rFonts w:ascii="Times New Roman" w:hAnsi="Times New Roman"/>
          <w:sz w:val="24"/>
          <w:szCs w:val="24"/>
        </w:rPr>
        <w:t>miejscach np. na ulicy K</w:t>
      </w:r>
      <w:r>
        <w:rPr>
          <w:rFonts w:ascii="Times New Roman" w:hAnsi="Times New Roman"/>
          <w:sz w:val="24"/>
          <w:szCs w:val="24"/>
        </w:rPr>
        <w:t>amio</w:t>
      </w:r>
      <w:r w:rsidR="00CD0D7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ka, gdzie było tzw. dzikie wysypisko</w:t>
      </w:r>
      <w:r w:rsidR="00CD0D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tej chw</w:t>
      </w:r>
      <w:r w:rsidR="00CD0D70">
        <w:rPr>
          <w:rFonts w:ascii="Times New Roman" w:hAnsi="Times New Roman"/>
          <w:sz w:val="24"/>
          <w:szCs w:val="24"/>
        </w:rPr>
        <w:t>ili jest tam porząd</w:t>
      </w:r>
      <w:r>
        <w:rPr>
          <w:rFonts w:ascii="Times New Roman" w:hAnsi="Times New Roman"/>
          <w:sz w:val="24"/>
          <w:szCs w:val="24"/>
        </w:rPr>
        <w:t>e</w:t>
      </w:r>
      <w:r w:rsidR="00CD0D70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, podobnie na ulicy Żeglarskiej i ulicy Ogrodowej</w:t>
      </w:r>
      <w:r w:rsidR="00DD2833">
        <w:rPr>
          <w:rFonts w:ascii="Times New Roman" w:hAnsi="Times New Roman"/>
          <w:sz w:val="24"/>
          <w:szCs w:val="24"/>
        </w:rPr>
        <w:t>.</w:t>
      </w:r>
    </w:p>
    <w:p w:rsidR="00DD2833" w:rsidRDefault="00CD0D70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Wracają</w:t>
      </w:r>
      <w:r w:rsidR="00DD2833">
        <w:rPr>
          <w:rFonts w:ascii="Times New Roman" w:hAnsi="Times New Roman"/>
          <w:sz w:val="24"/>
          <w:szCs w:val="24"/>
        </w:rPr>
        <w:t xml:space="preserve">c do wypowiedzi </w:t>
      </w:r>
      <w:r>
        <w:rPr>
          <w:rFonts w:ascii="Times New Roman" w:hAnsi="Times New Roman"/>
          <w:sz w:val="24"/>
          <w:szCs w:val="24"/>
        </w:rPr>
        <w:t>r</w:t>
      </w:r>
      <w:r w:rsidR="00DD2833">
        <w:rPr>
          <w:rFonts w:ascii="Times New Roman" w:hAnsi="Times New Roman"/>
          <w:sz w:val="24"/>
          <w:szCs w:val="24"/>
        </w:rPr>
        <w:t>adnego Ziemeckiego poinformował,</w:t>
      </w:r>
      <w:r>
        <w:rPr>
          <w:rFonts w:ascii="Times New Roman" w:hAnsi="Times New Roman"/>
          <w:sz w:val="24"/>
          <w:szCs w:val="24"/>
        </w:rPr>
        <w:t xml:space="preserve"> ż</w:t>
      </w:r>
      <w:r w:rsidR="00DD2833">
        <w:rPr>
          <w:rFonts w:ascii="Times New Roman" w:hAnsi="Times New Roman"/>
          <w:sz w:val="24"/>
          <w:szCs w:val="24"/>
        </w:rPr>
        <w:t>e prowadzi działalność we włas</w:t>
      </w:r>
      <w:r>
        <w:rPr>
          <w:rFonts w:ascii="Times New Roman" w:hAnsi="Times New Roman"/>
          <w:sz w:val="24"/>
          <w:szCs w:val="24"/>
        </w:rPr>
        <w:t>n</w:t>
      </w:r>
      <w:r w:rsidR="00DD2833">
        <w:rPr>
          <w:rFonts w:ascii="Times New Roman" w:hAnsi="Times New Roman"/>
          <w:sz w:val="24"/>
          <w:szCs w:val="24"/>
        </w:rPr>
        <w:t>ym budynk</w:t>
      </w:r>
      <w:r>
        <w:rPr>
          <w:rFonts w:ascii="Times New Roman" w:hAnsi="Times New Roman"/>
          <w:sz w:val="24"/>
          <w:szCs w:val="24"/>
        </w:rPr>
        <w:t>u</w:t>
      </w:r>
      <w:r w:rsidR="00DD2833">
        <w:rPr>
          <w:rFonts w:ascii="Times New Roman" w:hAnsi="Times New Roman"/>
          <w:sz w:val="24"/>
          <w:szCs w:val="24"/>
        </w:rPr>
        <w:t xml:space="preserve"> i posiada pojem</w:t>
      </w:r>
      <w:r>
        <w:rPr>
          <w:rFonts w:ascii="Times New Roman" w:hAnsi="Times New Roman"/>
          <w:sz w:val="24"/>
          <w:szCs w:val="24"/>
        </w:rPr>
        <w:t>n</w:t>
      </w:r>
      <w:r w:rsidR="00DD2833">
        <w:rPr>
          <w:rFonts w:ascii="Times New Roman" w:hAnsi="Times New Roman"/>
          <w:sz w:val="24"/>
          <w:szCs w:val="24"/>
        </w:rPr>
        <w:t>ik na odpady. Zaproponował zainteresowanym zapoznanie się z wnioskami Komisji Bezpieczeństwa na temat odpadów wielkogabarytowych</w:t>
      </w:r>
      <w:r>
        <w:rPr>
          <w:rFonts w:ascii="Times New Roman" w:hAnsi="Times New Roman"/>
          <w:sz w:val="24"/>
          <w:szCs w:val="24"/>
        </w:rPr>
        <w:t>.</w:t>
      </w:r>
    </w:p>
    <w:p w:rsidR="00CD0D70" w:rsidRDefault="00CD0D70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D2833" w:rsidRDefault="00DD2833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D0D70">
        <w:rPr>
          <w:rFonts w:ascii="Times New Roman" w:hAnsi="Times New Roman"/>
          <w:b/>
          <w:sz w:val="24"/>
          <w:szCs w:val="24"/>
        </w:rPr>
        <w:t>Radn</w:t>
      </w:r>
      <w:r w:rsidR="00CD0D70" w:rsidRPr="00CD0D70">
        <w:rPr>
          <w:rFonts w:ascii="Times New Roman" w:hAnsi="Times New Roman"/>
          <w:b/>
          <w:sz w:val="24"/>
          <w:szCs w:val="24"/>
        </w:rPr>
        <w:t>y</w:t>
      </w:r>
      <w:r w:rsidRPr="00CD0D70">
        <w:rPr>
          <w:rFonts w:ascii="Times New Roman" w:hAnsi="Times New Roman"/>
          <w:b/>
          <w:sz w:val="24"/>
          <w:szCs w:val="24"/>
        </w:rPr>
        <w:t xml:space="preserve"> p. Błażeje</w:t>
      </w:r>
      <w:r w:rsidR="00CD0D70" w:rsidRPr="00CD0D70">
        <w:rPr>
          <w:rFonts w:ascii="Times New Roman" w:hAnsi="Times New Roman"/>
          <w:b/>
          <w:sz w:val="24"/>
          <w:szCs w:val="24"/>
        </w:rPr>
        <w:t>w</w:t>
      </w:r>
      <w:r w:rsidRPr="00CD0D70">
        <w:rPr>
          <w:rFonts w:ascii="Times New Roman" w:hAnsi="Times New Roman"/>
          <w:b/>
          <w:sz w:val="24"/>
          <w:szCs w:val="24"/>
        </w:rPr>
        <w:t>icz</w:t>
      </w:r>
      <w:r>
        <w:rPr>
          <w:rFonts w:ascii="Times New Roman" w:hAnsi="Times New Roman"/>
          <w:sz w:val="24"/>
          <w:szCs w:val="24"/>
        </w:rPr>
        <w:t xml:space="preserve"> </w:t>
      </w:r>
      <w:r w:rsidR="00463B2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D0D70">
        <w:rPr>
          <w:rFonts w:ascii="Times New Roman" w:hAnsi="Times New Roman"/>
          <w:sz w:val="24"/>
          <w:szCs w:val="24"/>
        </w:rPr>
        <w:t>stwierdził, ż</w:t>
      </w:r>
      <w:r w:rsidR="00463B2F">
        <w:rPr>
          <w:rFonts w:ascii="Times New Roman" w:hAnsi="Times New Roman"/>
          <w:sz w:val="24"/>
          <w:szCs w:val="24"/>
        </w:rPr>
        <w:t>e o ile mieszkani</w:t>
      </w:r>
      <w:r w:rsidR="00CD0D70">
        <w:rPr>
          <w:rFonts w:ascii="Times New Roman" w:hAnsi="Times New Roman"/>
          <w:sz w:val="24"/>
          <w:szCs w:val="24"/>
        </w:rPr>
        <w:t>ec miasta jedzie na inną ulicę</w:t>
      </w:r>
      <w:r w:rsidR="00463B2F">
        <w:rPr>
          <w:rFonts w:ascii="Times New Roman" w:hAnsi="Times New Roman"/>
          <w:sz w:val="24"/>
          <w:szCs w:val="24"/>
        </w:rPr>
        <w:t xml:space="preserve"> i wyrzuca odpady do dzwonów</w:t>
      </w:r>
      <w:r w:rsidR="00CD0D70">
        <w:rPr>
          <w:rFonts w:ascii="Times New Roman" w:hAnsi="Times New Roman"/>
          <w:sz w:val="24"/>
          <w:szCs w:val="24"/>
        </w:rPr>
        <w:t>,</w:t>
      </w:r>
      <w:r w:rsidR="00463B2F">
        <w:rPr>
          <w:rFonts w:ascii="Times New Roman" w:hAnsi="Times New Roman"/>
          <w:sz w:val="24"/>
          <w:szCs w:val="24"/>
        </w:rPr>
        <w:t xml:space="preserve"> zachowując zasady segregacji</w:t>
      </w:r>
      <w:r w:rsidR="00CD0D70">
        <w:rPr>
          <w:rFonts w:ascii="Times New Roman" w:hAnsi="Times New Roman"/>
          <w:sz w:val="24"/>
          <w:szCs w:val="24"/>
        </w:rPr>
        <w:t>,</w:t>
      </w:r>
      <w:r w:rsidR="00463B2F">
        <w:rPr>
          <w:rFonts w:ascii="Times New Roman" w:hAnsi="Times New Roman"/>
          <w:sz w:val="24"/>
          <w:szCs w:val="24"/>
        </w:rPr>
        <w:t xml:space="preserve"> nie je</w:t>
      </w:r>
      <w:r w:rsidR="00CD0D70">
        <w:rPr>
          <w:rFonts w:ascii="Times New Roman" w:hAnsi="Times New Roman"/>
          <w:sz w:val="24"/>
          <w:szCs w:val="24"/>
        </w:rPr>
        <w:t xml:space="preserve">st w tym nic złego. </w:t>
      </w:r>
      <w:r w:rsidR="00463B2F">
        <w:rPr>
          <w:rFonts w:ascii="Times New Roman" w:hAnsi="Times New Roman"/>
          <w:sz w:val="24"/>
          <w:szCs w:val="24"/>
        </w:rPr>
        <w:t>Najgorsze jest porzu</w:t>
      </w:r>
      <w:r w:rsidR="00CD0D70">
        <w:rPr>
          <w:rFonts w:ascii="Times New Roman" w:hAnsi="Times New Roman"/>
          <w:sz w:val="24"/>
          <w:szCs w:val="24"/>
        </w:rPr>
        <w:t>canie odpadów obok dzwonów, al</w:t>
      </w:r>
      <w:r w:rsidR="00463B2F">
        <w:rPr>
          <w:rFonts w:ascii="Times New Roman" w:hAnsi="Times New Roman"/>
          <w:sz w:val="24"/>
          <w:szCs w:val="24"/>
        </w:rPr>
        <w:t>bo wyrzucanie innego rodzaju odpadów.</w:t>
      </w:r>
      <w:r w:rsidR="00CD0D70">
        <w:rPr>
          <w:rFonts w:ascii="Times New Roman" w:hAnsi="Times New Roman"/>
          <w:sz w:val="24"/>
          <w:szCs w:val="24"/>
        </w:rPr>
        <w:t xml:space="preserve"> </w:t>
      </w:r>
      <w:r w:rsidR="00463B2F">
        <w:rPr>
          <w:rFonts w:ascii="Times New Roman" w:hAnsi="Times New Roman"/>
          <w:sz w:val="24"/>
          <w:szCs w:val="24"/>
        </w:rPr>
        <w:t>P</w:t>
      </w:r>
      <w:r w:rsidR="00CD0D70">
        <w:rPr>
          <w:rFonts w:ascii="Times New Roman" w:hAnsi="Times New Roman"/>
          <w:sz w:val="24"/>
          <w:szCs w:val="24"/>
        </w:rPr>
        <w:t>r</w:t>
      </w:r>
      <w:r w:rsidR="00463B2F">
        <w:rPr>
          <w:rFonts w:ascii="Times New Roman" w:hAnsi="Times New Roman"/>
          <w:sz w:val="24"/>
          <w:szCs w:val="24"/>
        </w:rPr>
        <w:t>zyz</w:t>
      </w:r>
      <w:r w:rsidR="00CD0D70">
        <w:rPr>
          <w:rFonts w:ascii="Times New Roman" w:hAnsi="Times New Roman"/>
          <w:sz w:val="24"/>
          <w:szCs w:val="24"/>
        </w:rPr>
        <w:t>nał, ż</w:t>
      </w:r>
      <w:r w:rsidR="00463B2F">
        <w:rPr>
          <w:rFonts w:ascii="Times New Roman" w:hAnsi="Times New Roman"/>
          <w:sz w:val="24"/>
          <w:szCs w:val="24"/>
        </w:rPr>
        <w:t xml:space="preserve">e </w:t>
      </w:r>
      <w:r w:rsidR="00CD0D70">
        <w:rPr>
          <w:rFonts w:ascii="Times New Roman" w:hAnsi="Times New Roman"/>
          <w:sz w:val="24"/>
          <w:szCs w:val="24"/>
        </w:rPr>
        <w:t>Z</w:t>
      </w:r>
      <w:r w:rsidR="00463B2F">
        <w:rPr>
          <w:rFonts w:ascii="Times New Roman" w:hAnsi="Times New Roman"/>
          <w:sz w:val="24"/>
          <w:szCs w:val="24"/>
        </w:rPr>
        <w:t xml:space="preserve">UM ma </w:t>
      </w:r>
      <w:r w:rsidR="00CD0D70">
        <w:rPr>
          <w:rFonts w:ascii="Times New Roman" w:hAnsi="Times New Roman"/>
          <w:sz w:val="24"/>
          <w:szCs w:val="24"/>
        </w:rPr>
        <w:t xml:space="preserve">obowiązek odbioru odpadów ale problemem są inne śmieci </w:t>
      </w:r>
      <w:r w:rsidR="00463B2F">
        <w:rPr>
          <w:rFonts w:ascii="Times New Roman" w:hAnsi="Times New Roman"/>
          <w:sz w:val="24"/>
          <w:szCs w:val="24"/>
        </w:rPr>
        <w:t xml:space="preserve"> typu materace, u</w:t>
      </w:r>
      <w:r w:rsidR="00CD0D70">
        <w:rPr>
          <w:rFonts w:ascii="Times New Roman" w:hAnsi="Times New Roman"/>
          <w:sz w:val="24"/>
          <w:szCs w:val="24"/>
        </w:rPr>
        <w:t xml:space="preserve">brania </w:t>
      </w:r>
      <w:r w:rsidR="00463B2F">
        <w:rPr>
          <w:rFonts w:ascii="Times New Roman" w:hAnsi="Times New Roman"/>
          <w:sz w:val="24"/>
          <w:szCs w:val="24"/>
        </w:rPr>
        <w:t>opony</w:t>
      </w:r>
      <w:r w:rsidR="00CD0D70">
        <w:rPr>
          <w:rFonts w:ascii="Times New Roman" w:hAnsi="Times New Roman"/>
          <w:sz w:val="24"/>
          <w:szCs w:val="24"/>
        </w:rPr>
        <w:t>,</w:t>
      </w:r>
      <w:r w:rsidR="00463B2F">
        <w:rPr>
          <w:rFonts w:ascii="Times New Roman" w:hAnsi="Times New Roman"/>
          <w:sz w:val="24"/>
          <w:szCs w:val="24"/>
        </w:rPr>
        <w:t xml:space="preserve"> s</w:t>
      </w:r>
      <w:r w:rsidR="00CD0D70">
        <w:rPr>
          <w:rFonts w:ascii="Times New Roman" w:hAnsi="Times New Roman"/>
          <w:sz w:val="24"/>
          <w:szCs w:val="24"/>
        </w:rPr>
        <w:t xml:space="preserve">przątania </w:t>
      </w:r>
      <w:r w:rsidR="00463B2F">
        <w:rPr>
          <w:rFonts w:ascii="Times New Roman" w:hAnsi="Times New Roman"/>
          <w:sz w:val="24"/>
          <w:szCs w:val="24"/>
        </w:rPr>
        <w:t xml:space="preserve">tego </w:t>
      </w:r>
      <w:r w:rsidR="00CD0D70">
        <w:rPr>
          <w:rFonts w:ascii="Times New Roman" w:hAnsi="Times New Roman"/>
          <w:sz w:val="24"/>
          <w:szCs w:val="24"/>
        </w:rPr>
        <w:t>ZUM</w:t>
      </w:r>
      <w:r w:rsidR="00463B2F">
        <w:rPr>
          <w:rFonts w:ascii="Times New Roman" w:hAnsi="Times New Roman"/>
          <w:sz w:val="24"/>
          <w:szCs w:val="24"/>
        </w:rPr>
        <w:t>nie ma obow</w:t>
      </w:r>
      <w:r w:rsidR="00CD0D70">
        <w:rPr>
          <w:rFonts w:ascii="Times New Roman" w:hAnsi="Times New Roman"/>
          <w:sz w:val="24"/>
          <w:szCs w:val="24"/>
        </w:rPr>
        <w:t>ią</w:t>
      </w:r>
      <w:r w:rsidR="00463B2F">
        <w:rPr>
          <w:rFonts w:ascii="Times New Roman" w:hAnsi="Times New Roman"/>
          <w:sz w:val="24"/>
          <w:szCs w:val="24"/>
        </w:rPr>
        <w:t>zku</w:t>
      </w:r>
      <w:r w:rsidR="00CD0D70">
        <w:rPr>
          <w:rFonts w:ascii="Times New Roman" w:hAnsi="Times New Roman"/>
          <w:sz w:val="24"/>
          <w:szCs w:val="24"/>
        </w:rPr>
        <w:t xml:space="preserve"> </w:t>
      </w:r>
      <w:r w:rsidR="00ED0E34">
        <w:rPr>
          <w:rFonts w:ascii="Times New Roman" w:hAnsi="Times New Roman"/>
          <w:sz w:val="24"/>
          <w:szCs w:val="24"/>
        </w:rPr>
        <w:t>Poparł propozy</w:t>
      </w:r>
      <w:r w:rsidR="00CD0D70">
        <w:rPr>
          <w:rFonts w:ascii="Times New Roman" w:hAnsi="Times New Roman"/>
          <w:sz w:val="24"/>
          <w:szCs w:val="24"/>
        </w:rPr>
        <w:t xml:space="preserve">cję radnego Kordowskiego dotyczącą </w:t>
      </w:r>
      <w:r w:rsidR="00ED0E34">
        <w:rPr>
          <w:rFonts w:ascii="Times New Roman" w:hAnsi="Times New Roman"/>
          <w:sz w:val="24"/>
          <w:szCs w:val="24"/>
        </w:rPr>
        <w:t>zainstalowania fotopułapek</w:t>
      </w:r>
      <w:r w:rsidR="00CD0D70">
        <w:rPr>
          <w:rFonts w:ascii="Times New Roman" w:hAnsi="Times New Roman"/>
          <w:sz w:val="24"/>
          <w:szCs w:val="24"/>
        </w:rPr>
        <w:t>. Zd</w:t>
      </w:r>
      <w:r w:rsidR="00DC0587">
        <w:rPr>
          <w:rFonts w:ascii="Times New Roman" w:hAnsi="Times New Roman"/>
          <w:sz w:val="24"/>
          <w:szCs w:val="24"/>
        </w:rPr>
        <w:t>aniem mówcy mieszkańcy w obawie p</w:t>
      </w:r>
      <w:r w:rsidR="00CD0D70">
        <w:rPr>
          <w:rFonts w:ascii="Times New Roman" w:hAnsi="Times New Roman"/>
          <w:sz w:val="24"/>
          <w:szCs w:val="24"/>
        </w:rPr>
        <w:t>r</w:t>
      </w:r>
      <w:r w:rsidR="00DC0587">
        <w:rPr>
          <w:rFonts w:ascii="Times New Roman" w:hAnsi="Times New Roman"/>
          <w:sz w:val="24"/>
          <w:szCs w:val="24"/>
        </w:rPr>
        <w:t>zed mandatem będą ba</w:t>
      </w:r>
      <w:r w:rsidR="00CD0D70">
        <w:rPr>
          <w:rFonts w:ascii="Times New Roman" w:hAnsi="Times New Roman"/>
          <w:sz w:val="24"/>
          <w:szCs w:val="24"/>
        </w:rPr>
        <w:t>r</w:t>
      </w:r>
      <w:r w:rsidR="00DC0587">
        <w:rPr>
          <w:rFonts w:ascii="Times New Roman" w:hAnsi="Times New Roman"/>
          <w:sz w:val="24"/>
          <w:szCs w:val="24"/>
        </w:rPr>
        <w:t xml:space="preserve">dziej pilnowali tego w jaki sposób postępuje się z odpadami. Jeśli chodzi </w:t>
      </w:r>
      <w:r w:rsidR="00CD0D70">
        <w:rPr>
          <w:rFonts w:ascii="Times New Roman" w:hAnsi="Times New Roman"/>
          <w:sz w:val="24"/>
          <w:szCs w:val="24"/>
        </w:rPr>
        <w:t xml:space="preserve"> </w:t>
      </w:r>
      <w:r w:rsidR="00DC0587">
        <w:rPr>
          <w:rFonts w:ascii="Times New Roman" w:hAnsi="Times New Roman"/>
          <w:sz w:val="24"/>
          <w:szCs w:val="24"/>
        </w:rPr>
        <w:t>o podzi</w:t>
      </w:r>
      <w:r w:rsidR="00CD0D70">
        <w:rPr>
          <w:rFonts w:ascii="Times New Roman" w:hAnsi="Times New Roman"/>
          <w:sz w:val="24"/>
          <w:szCs w:val="24"/>
        </w:rPr>
        <w:t>ał miasta na sektory stwierdził,</w:t>
      </w:r>
      <w:r w:rsidR="00DC0587">
        <w:rPr>
          <w:rFonts w:ascii="Times New Roman" w:hAnsi="Times New Roman"/>
          <w:sz w:val="24"/>
          <w:szCs w:val="24"/>
        </w:rPr>
        <w:t xml:space="preserve"> </w:t>
      </w:r>
      <w:r w:rsidR="00CD0D70">
        <w:rPr>
          <w:rFonts w:ascii="Times New Roman" w:hAnsi="Times New Roman"/>
          <w:sz w:val="24"/>
          <w:szCs w:val="24"/>
        </w:rPr>
        <w:t>ż</w:t>
      </w:r>
      <w:r w:rsidR="00DC0587">
        <w:rPr>
          <w:rFonts w:ascii="Times New Roman" w:hAnsi="Times New Roman"/>
          <w:sz w:val="24"/>
          <w:szCs w:val="24"/>
        </w:rPr>
        <w:t>e jest tem</w:t>
      </w:r>
      <w:r w:rsidR="00CD0D70">
        <w:rPr>
          <w:rFonts w:ascii="Times New Roman" w:hAnsi="Times New Roman"/>
          <w:sz w:val="24"/>
          <w:szCs w:val="24"/>
        </w:rPr>
        <w:t>u kategorycznie przeciwny. Zwrócił uwagę</w:t>
      </w:r>
      <w:r w:rsidR="00DC0587">
        <w:rPr>
          <w:rFonts w:ascii="Times New Roman" w:hAnsi="Times New Roman"/>
          <w:sz w:val="24"/>
          <w:szCs w:val="24"/>
        </w:rPr>
        <w:t>, ze mieszkańc</w:t>
      </w:r>
      <w:r w:rsidR="00CD0D70">
        <w:rPr>
          <w:rFonts w:ascii="Times New Roman" w:hAnsi="Times New Roman"/>
          <w:sz w:val="24"/>
          <w:szCs w:val="24"/>
        </w:rPr>
        <w:t>y nie są na tyle wyedukowani, nie zawsze  wiedzą kiedy będzie  wywózka. Istnieje obawa, że mieszkaniec widząc wystawkę</w:t>
      </w:r>
      <w:r w:rsidR="00DC0587">
        <w:rPr>
          <w:rFonts w:ascii="Times New Roman" w:hAnsi="Times New Roman"/>
          <w:sz w:val="24"/>
          <w:szCs w:val="24"/>
        </w:rPr>
        <w:t xml:space="preserve"> w mieście zadzwoni do domu a</w:t>
      </w:r>
      <w:r w:rsidR="00CD0D70">
        <w:rPr>
          <w:rFonts w:ascii="Times New Roman" w:hAnsi="Times New Roman"/>
          <w:sz w:val="24"/>
          <w:szCs w:val="24"/>
        </w:rPr>
        <w:t>b</w:t>
      </w:r>
      <w:r w:rsidR="00DC0587">
        <w:rPr>
          <w:rFonts w:ascii="Times New Roman" w:hAnsi="Times New Roman"/>
          <w:sz w:val="24"/>
          <w:szCs w:val="24"/>
        </w:rPr>
        <w:t>y t</w:t>
      </w:r>
      <w:r w:rsidR="00CD0D70">
        <w:rPr>
          <w:rFonts w:ascii="Times New Roman" w:hAnsi="Times New Roman"/>
          <w:sz w:val="24"/>
          <w:szCs w:val="24"/>
        </w:rPr>
        <w:t>eż</w:t>
      </w:r>
      <w:r w:rsidR="00DC0587">
        <w:rPr>
          <w:rFonts w:ascii="Times New Roman" w:hAnsi="Times New Roman"/>
          <w:sz w:val="24"/>
          <w:szCs w:val="24"/>
        </w:rPr>
        <w:t xml:space="preserve"> </w:t>
      </w:r>
      <w:r w:rsidR="00CD0D70">
        <w:rPr>
          <w:rFonts w:ascii="Times New Roman" w:hAnsi="Times New Roman"/>
          <w:sz w:val="24"/>
          <w:szCs w:val="24"/>
        </w:rPr>
        <w:t>w</w:t>
      </w:r>
      <w:r w:rsidR="00DC0587">
        <w:rPr>
          <w:rFonts w:ascii="Times New Roman" w:hAnsi="Times New Roman"/>
          <w:sz w:val="24"/>
          <w:szCs w:val="24"/>
        </w:rPr>
        <w:t>ystawić bo dzisiaj wywózka nie zastanawiając się ,</w:t>
      </w:r>
      <w:r w:rsidR="00CD0D70">
        <w:rPr>
          <w:rFonts w:ascii="Times New Roman" w:hAnsi="Times New Roman"/>
          <w:sz w:val="24"/>
          <w:szCs w:val="24"/>
        </w:rPr>
        <w:t xml:space="preserve"> ż</w:t>
      </w:r>
      <w:r w:rsidR="00DC0587">
        <w:rPr>
          <w:rFonts w:ascii="Times New Roman" w:hAnsi="Times New Roman"/>
          <w:sz w:val="24"/>
          <w:szCs w:val="24"/>
        </w:rPr>
        <w:t>e ta ulica będzie dopiero za jakiś czas. Zdaniem mówcy spowoduje to ogro</w:t>
      </w:r>
      <w:r w:rsidR="00CD0D70">
        <w:rPr>
          <w:rFonts w:ascii="Times New Roman" w:hAnsi="Times New Roman"/>
          <w:sz w:val="24"/>
          <w:szCs w:val="24"/>
        </w:rPr>
        <w:t>mny chaos, nie będzie dyscyplin</w:t>
      </w:r>
      <w:r w:rsidR="00DC0587">
        <w:rPr>
          <w:rFonts w:ascii="Times New Roman" w:hAnsi="Times New Roman"/>
          <w:sz w:val="24"/>
          <w:szCs w:val="24"/>
        </w:rPr>
        <w:t xml:space="preserve">y skoro nawet teraz jej nie ma </w:t>
      </w:r>
    </w:p>
    <w:p w:rsidR="00CD0D70" w:rsidRDefault="00CD0D70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C27F5" w:rsidRDefault="00CD0D70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Radny p. Kordowsk</w:t>
      </w:r>
      <w:r w:rsidR="00EC27F5" w:rsidRPr="00CD0D70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– po raz kolejny zwrócił uwagę, że otwory są</w:t>
      </w:r>
      <w:r w:rsidR="00EC27F5">
        <w:rPr>
          <w:rFonts w:ascii="Times New Roman" w:hAnsi="Times New Roman"/>
          <w:sz w:val="24"/>
          <w:szCs w:val="24"/>
        </w:rPr>
        <w:t xml:space="preserve"> zb</w:t>
      </w:r>
      <w:r>
        <w:rPr>
          <w:rFonts w:ascii="Times New Roman" w:hAnsi="Times New Roman"/>
          <w:sz w:val="24"/>
          <w:szCs w:val="24"/>
        </w:rPr>
        <w:t>yt małe a fotopułapki są</w:t>
      </w:r>
      <w:r w:rsidR="00EC27F5">
        <w:rPr>
          <w:rFonts w:ascii="Times New Roman" w:hAnsi="Times New Roman"/>
          <w:sz w:val="24"/>
          <w:szCs w:val="24"/>
        </w:rPr>
        <w:t xml:space="preserve"> niezbędny do czasu gdy ludzie nauczą się segregowa</w:t>
      </w:r>
      <w:r>
        <w:rPr>
          <w:rFonts w:ascii="Times New Roman" w:hAnsi="Times New Roman"/>
          <w:sz w:val="24"/>
          <w:szCs w:val="24"/>
        </w:rPr>
        <w:t>ć</w:t>
      </w:r>
      <w:r w:rsidR="00EC27F5">
        <w:rPr>
          <w:rFonts w:ascii="Times New Roman" w:hAnsi="Times New Roman"/>
          <w:sz w:val="24"/>
          <w:szCs w:val="24"/>
        </w:rPr>
        <w:t xml:space="preserve"> odpady i postępować z nimi w taki sposób</w:t>
      </w:r>
      <w:r w:rsidR="007E380B">
        <w:rPr>
          <w:rFonts w:ascii="Times New Roman" w:hAnsi="Times New Roman"/>
          <w:sz w:val="24"/>
          <w:szCs w:val="24"/>
        </w:rPr>
        <w:t>,</w:t>
      </w:r>
      <w:r w:rsidR="00EC27F5">
        <w:rPr>
          <w:rFonts w:ascii="Times New Roman" w:hAnsi="Times New Roman"/>
          <w:sz w:val="24"/>
          <w:szCs w:val="24"/>
        </w:rPr>
        <w:t xml:space="preserve"> aby nie zanieczyszczać miasta.</w:t>
      </w:r>
      <w:r w:rsidR="007E380B">
        <w:rPr>
          <w:rFonts w:ascii="Times New Roman" w:hAnsi="Times New Roman"/>
          <w:sz w:val="24"/>
          <w:szCs w:val="24"/>
        </w:rPr>
        <w:t xml:space="preserve"> </w:t>
      </w:r>
      <w:r w:rsidR="00862C1A">
        <w:rPr>
          <w:rFonts w:ascii="Times New Roman" w:hAnsi="Times New Roman"/>
          <w:sz w:val="24"/>
          <w:szCs w:val="24"/>
        </w:rPr>
        <w:t>Po</w:t>
      </w:r>
      <w:r w:rsidR="007E380B">
        <w:rPr>
          <w:rFonts w:ascii="Times New Roman" w:hAnsi="Times New Roman"/>
          <w:sz w:val="24"/>
          <w:szCs w:val="24"/>
        </w:rPr>
        <w:t>nadto wyraził zadowolenie, ż</w:t>
      </w:r>
      <w:r w:rsidR="00862C1A">
        <w:rPr>
          <w:rFonts w:ascii="Times New Roman" w:hAnsi="Times New Roman"/>
          <w:sz w:val="24"/>
          <w:szCs w:val="24"/>
        </w:rPr>
        <w:t>e umożliwia się mieszkańcom pozb</w:t>
      </w:r>
      <w:r w:rsidR="007E380B">
        <w:rPr>
          <w:rFonts w:ascii="Times New Roman" w:hAnsi="Times New Roman"/>
          <w:sz w:val="24"/>
          <w:szCs w:val="24"/>
        </w:rPr>
        <w:t>y</w:t>
      </w:r>
      <w:r w:rsidR="00862C1A">
        <w:rPr>
          <w:rFonts w:ascii="Times New Roman" w:hAnsi="Times New Roman"/>
          <w:sz w:val="24"/>
          <w:szCs w:val="24"/>
        </w:rPr>
        <w:t>wanie się odpadów wielkogabarytowych sugerując rozszerzenie  jeszcze wachlarza rzeczy zabieranych, ponieważ gdyb</w:t>
      </w:r>
      <w:r w:rsidR="007E380B">
        <w:rPr>
          <w:rFonts w:ascii="Times New Roman" w:hAnsi="Times New Roman"/>
          <w:sz w:val="24"/>
          <w:szCs w:val="24"/>
        </w:rPr>
        <w:t>y tego nie było istnieje obawa ż</w:t>
      </w:r>
      <w:r w:rsidR="00862C1A">
        <w:rPr>
          <w:rFonts w:ascii="Times New Roman" w:hAnsi="Times New Roman"/>
          <w:sz w:val="24"/>
          <w:szCs w:val="24"/>
        </w:rPr>
        <w:t>e</w:t>
      </w:r>
      <w:r w:rsidR="007E380B">
        <w:rPr>
          <w:rFonts w:ascii="Times New Roman" w:hAnsi="Times New Roman"/>
          <w:sz w:val="24"/>
          <w:szCs w:val="24"/>
        </w:rPr>
        <w:t xml:space="preserve"> ludzie zaczną </w:t>
      </w:r>
      <w:r w:rsidR="00862C1A">
        <w:rPr>
          <w:rFonts w:ascii="Times New Roman" w:hAnsi="Times New Roman"/>
          <w:sz w:val="24"/>
          <w:szCs w:val="24"/>
        </w:rPr>
        <w:t xml:space="preserve"> w</w:t>
      </w:r>
      <w:r w:rsidR="007E380B">
        <w:rPr>
          <w:rFonts w:ascii="Times New Roman" w:hAnsi="Times New Roman"/>
          <w:sz w:val="24"/>
          <w:szCs w:val="24"/>
        </w:rPr>
        <w:t>y</w:t>
      </w:r>
      <w:r w:rsidR="00862C1A">
        <w:rPr>
          <w:rFonts w:ascii="Times New Roman" w:hAnsi="Times New Roman"/>
          <w:sz w:val="24"/>
          <w:szCs w:val="24"/>
        </w:rPr>
        <w:t xml:space="preserve">wozić </w:t>
      </w:r>
      <w:r w:rsidR="007E380B">
        <w:rPr>
          <w:rFonts w:ascii="Times New Roman" w:hAnsi="Times New Roman"/>
          <w:sz w:val="24"/>
          <w:szCs w:val="24"/>
        </w:rPr>
        <w:t>śmieci na obrzez</w:t>
      </w:r>
      <w:r w:rsidR="00862C1A">
        <w:rPr>
          <w:rFonts w:ascii="Times New Roman" w:hAnsi="Times New Roman"/>
          <w:sz w:val="24"/>
          <w:szCs w:val="24"/>
        </w:rPr>
        <w:t>a miasta</w:t>
      </w:r>
      <w:r w:rsidR="007E380B">
        <w:rPr>
          <w:rFonts w:ascii="Times New Roman" w:hAnsi="Times New Roman"/>
          <w:sz w:val="24"/>
          <w:szCs w:val="24"/>
        </w:rPr>
        <w:t>,</w:t>
      </w:r>
      <w:r w:rsidR="00862C1A">
        <w:rPr>
          <w:rFonts w:ascii="Times New Roman" w:hAnsi="Times New Roman"/>
          <w:sz w:val="24"/>
          <w:szCs w:val="24"/>
        </w:rPr>
        <w:t xml:space="preserve"> do parków, lasu </w:t>
      </w:r>
      <w:r w:rsidR="0061449B">
        <w:rPr>
          <w:rFonts w:ascii="Times New Roman" w:hAnsi="Times New Roman"/>
          <w:sz w:val="24"/>
          <w:szCs w:val="24"/>
        </w:rPr>
        <w:t>itp.</w:t>
      </w:r>
    </w:p>
    <w:p w:rsidR="007E380B" w:rsidRDefault="007E380B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76D2A" w:rsidRDefault="0061449B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E380B">
        <w:rPr>
          <w:rFonts w:ascii="Times New Roman" w:hAnsi="Times New Roman"/>
          <w:b/>
          <w:sz w:val="24"/>
          <w:szCs w:val="24"/>
        </w:rPr>
        <w:lastRenderedPageBreak/>
        <w:t>Radny p. Mikrut</w:t>
      </w:r>
      <w:r>
        <w:rPr>
          <w:rFonts w:ascii="Times New Roman" w:hAnsi="Times New Roman"/>
          <w:sz w:val="24"/>
          <w:szCs w:val="24"/>
        </w:rPr>
        <w:t xml:space="preserve"> – poparł wypowiedź radnego Kordowski</w:t>
      </w:r>
      <w:r w:rsidR="007E380B">
        <w:rPr>
          <w:rFonts w:ascii="Times New Roman" w:hAnsi="Times New Roman"/>
          <w:sz w:val="24"/>
          <w:szCs w:val="24"/>
        </w:rPr>
        <w:t xml:space="preserve">ego że należy </w:t>
      </w:r>
      <w:r>
        <w:rPr>
          <w:rFonts w:ascii="Times New Roman" w:hAnsi="Times New Roman"/>
          <w:sz w:val="24"/>
          <w:szCs w:val="24"/>
        </w:rPr>
        <w:t xml:space="preserve"> znaleźć mąd</w:t>
      </w:r>
      <w:r w:rsidR="007E380B">
        <w:rPr>
          <w:rFonts w:ascii="Times New Roman" w:hAnsi="Times New Roman"/>
          <w:sz w:val="24"/>
          <w:szCs w:val="24"/>
        </w:rPr>
        <w:t>re rozwiązanie, które nie obróci się przeciwko. Fotopułapki są</w:t>
      </w:r>
      <w:r>
        <w:rPr>
          <w:rFonts w:ascii="Times New Roman" w:hAnsi="Times New Roman"/>
          <w:sz w:val="24"/>
          <w:szCs w:val="24"/>
        </w:rPr>
        <w:t xml:space="preserve"> dobrym po</w:t>
      </w:r>
      <w:r w:rsidR="007E380B">
        <w:rPr>
          <w:rFonts w:ascii="Times New Roman" w:hAnsi="Times New Roman"/>
          <w:sz w:val="24"/>
          <w:szCs w:val="24"/>
        </w:rPr>
        <w:t xml:space="preserve">mysłem. </w:t>
      </w:r>
      <w:r>
        <w:rPr>
          <w:rFonts w:ascii="Times New Roman" w:hAnsi="Times New Roman"/>
          <w:sz w:val="24"/>
          <w:szCs w:val="24"/>
        </w:rPr>
        <w:t xml:space="preserve">Przyznał </w:t>
      </w:r>
      <w:r w:rsidR="007E380B">
        <w:rPr>
          <w:rFonts w:ascii="Times New Roman" w:hAnsi="Times New Roman"/>
          <w:sz w:val="24"/>
          <w:szCs w:val="24"/>
        </w:rPr>
        <w:t>również rację Panu Przewodniczą</w:t>
      </w:r>
      <w:r>
        <w:rPr>
          <w:rFonts w:ascii="Times New Roman" w:hAnsi="Times New Roman"/>
          <w:sz w:val="24"/>
          <w:szCs w:val="24"/>
        </w:rPr>
        <w:t>cem</w:t>
      </w:r>
      <w:r w:rsidR="007E380B">
        <w:rPr>
          <w:rFonts w:ascii="Times New Roman" w:hAnsi="Times New Roman"/>
          <w:sz w:val="24"/>
          <w:szCs w:val="24"/>
        </w:rPr>
        <w:t>u, że nie ma nic złego w tym, ż</w:t>
      </w:r>
      <w:r>
        <w:rPr>
          <w:rFonts w:ascii="Times New Roman" w:hAnsi="Times New Roman"/>
          <w:sz w:val="24"/>
          <w:szCs w:val="24"/>
        </w:rPr>
        <w:t>e mieszkaniec z jednej ulicy pojedzie na inna i w</w:t>
      </w:r>
      <w:r w:rsidR="007E380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zuci </w:t>
      </w:r>
      <w:r w:rsidR="007E380B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>pady do dzwonów zgodnie z zasad</w:t>
      </w:r>
      <w:r w:rsidR="007E380B">
        <w:rPr>
          <w:rFonts w:ascii="Times New Roman" w:hAnsi="Times New Roman"/>
          <w:sz w:val="24"/>
          <w:szCs w:val="24"/>
        </w:rPr>
        <w:t xml:space="preserve">ami segregacji,                     </w:t>
      </w:r>
    </w:p>
    <w:p w:rsidR="00576D2A" w:rsidRDefault="00576D2A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1449B" w:rsidRDefault="0061449B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7E380B">
        <w:rPr>
          <w:rFonts w:ascii="Times New Roman" w:hAnsi="Times New Roman"/>
          <w:sz w:val="24"/>
          <w:szCs w:val="24"/>
        </w:rPr>
        <w:t>wyjątkiem sytuacji gdy jest to przedsiębiorca, któ</w:t>
      </w:r>
      <w:r>
        <w:rPr>
          <w:rFonts w:ascii="Times New Roman" w:hAnsi="Times New Roman"/>
          <w:sz w:val="24"/>
          <w:szCs w:val="24"/>
        </w:rPr>
        <w:t>ry za ich wywóz powinien  zap</w:t>
      </w:r>
      <w:r w:rsidR="007E380B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acić. Koń</w:t>
      </w:r>
      <w:r w:rsidR="007E380B">
        <w:rPr>
          <w:rFonts w:ascii="Times New Roman" w:hAnsi="Times New Roman"/>
          <w:sz w:val="24"/>
          <w:szCs w:val="24"/>
        </w:rPr>
        <w:t>cząc zwrócił się do Pana Burmistrz</w:t>
      </w:r>
      <w:r>
        <w:rPr>
          <w:rFonts w:ascii="Times New Roman" w:hAnsi="Times New Roman"/>
          <w:sz w:val="24"/>
          <w:szCs w:val="24"/>
        </w:rPr>
        <w:t xml:space="preserve">a  informując, iż po raz kolejny usłyszał </w:t>
      </w:r>
      <w:r w:rsidR="007E380B">
        <w:rPr>
          <w:rFonts w:ascii="Times New Roman" w:hAnsi="Times New Roman"/>
          <w:sz w:val="24"/>
          <w:szCs w:val="24"/>
        </w:rPr>
        <w:t xml:space="preserve">z Jego ust </w:t>
      </w:r>
      <w:r>
        <w:rPr>
          <w:rFonts w:ascii="Times New Roman" w:hAnsi="Times New Roman"/>
          <w:sz w:val="24"/>
          <w:szCs w:val="24"/>
        </w:rPr>
        <w:t>stwierdzenie</w:t>
      </w:r>
      <w:r w:rsidR="007E380B">
        <w:rPr>
          <w:rFonts w:ascii="Times New Roman" w:hAnsi="Times New Roman"/>
          <w:sz w:val="24"/>
          <w:szCs w:val="24"/>
        </w:rPr>
        <w:t>, iż inne m</w:t>
      </w:r>
      <w:r>
        <w:rPr>
          <w:rFonts w:ascii="Times New Roman" w:hAnsi="Times New Roman"/>
          <w:sz w:val="24"/>
          <w:szCs w:val="24"/>
        </w:rPr>
        <w:t>i</w:t>
      </w:r>
      <w:r w:rsidR="007E380B">
        <w:rPr>
          <w:rFonts w:ascii="Times New Roman" w:hAnsi="Times New Roman"/>
          <w:sz w:val="24"/>
          <w:szCs w:val="24"/>
        </w:rPr>
        <w:t>asta sobie też nie radzą. Z</w:t>
      </w:r>
      <w:r>
        <w:rPr>
          <w:rFonts w:ascii="Times New Roman" w:hAnsi="Times New Roman"/>
          <w:sz w:val="24"/>
          <w:szCs w:val="24"/>
        </w:rPr>
        <w:t>asugerował  nie stosowan</w:t>
      </w:r>
      <w:r w:rsidR="007E380B">
        <w:rPr>
          <w:rFonts w:ascii="Times New Roman" w:hAnsi="Times New Roman"/>
          <w:sz w:val="24"/>
          <w:szCs w:val="24"/>
        </w:rPr>
        <w:t>ie tego argument</w:t>
      </w:r>
      <w:r>
        <w:rPr>
          <w:rFonts w:ascii="Times New Roman" w:hAnsi="Times New Roman"/>
          <w:sz w:val="24"/>
          <w:szCs w:val="24"/>
        </w:rPr>
        <w:t>u</w:t>
      </w:r>
      <w:r w:rsidR="007E38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ponieważ to jest </w:t>
      </w:r>
      <w:r w:rsidR="007E380B">
        <w:rPr>
          <w:rFonts w:ascii="Times New Roman" w:hAnsi="Times New Roman"/>
          <w:sz w:val="24"/>
          <w:szCs w:val="24"/>
        </w:rPr>
        <w:t xml:space="preserve">pewnego rodzaju poddawanie się. Inni sobie z tym nie radzą , </w:t>
      </w:r>
      <w:r>
        <w:rPr>
          <w:rFonts w:ascii="Times New Roman" w:hAnsi="Times New Roman"/>
          <w:sz w:val="24"/>
          <w:szCs w:val="24"/>
        </w:rPr>
        <w:t>bądźmy lepsi</w:t>
      </w:r>
      <w:r w:rsidR="007E380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i </w:t>
      </w:r>
      <w:r w:rsidR="007E380B">
        <w:rPr>
          <w:rFonts w:ascii="Times New Roman" w:hAnsi="Times New Roman"/>
          <w:sz w:val="24"/>
          <w:szCs w:val="24"/>
        </w:rPr>
        <w:t>starajmy znaleźć rozwiązanie</w:t>
      </w:r>
      <w:r>
        <w:rPr>
          <w:rFonts w:ascii="Times New Roman" w:hAnsi="Times New Roman"/>
          <w:sz w:val="24"/>
          <w:szCs w:val="24"/>
        </w:rPr>
        <w:t xml:space="preserve">. </w:t>
      </w:r>
      <w:r w:rsidR="007E380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dnośnie podziału m</w:t>
      </w:r>
      <w:r w:rsidR="007E380B">
        <w:rPr>
          <w:rFonts w:ascii="Times New Roman" w:hAnsi="Times New Roman"/>
          <w:sz w:val="24"/>
          <w:szCs w:val="24"/>
        </w:rPr>
        <w:t>iasta na dzielnicę  przyznał, ż</w:t>
      </w:r>
      <w:r>
        <w:rPr>
          <w:rFonts w:ascii="Times New Roman" w:hAnsi="Times New Roman"/>
          <w:sz w:val="24"/>
          <w:szCs w:val="24"/>
        </w:rPr>
        <w:t>e być może nie jest to n</w:t>
      </w:r>
      <w:r w:rsidR="007E380B">
        <w:rPr>
          <w:rFonts w:ascii="Times New Roman" w:hAnsi="Times New Roman"/>
          <w:sz w:val="24"/>
          <w:szCs w:val="24"/>
        </w:rPr>
        <w:t xml:space="preserve">ajlepszy </w:t>
      </w:r>
      <w:r>
        <w:rPr>
          <w:rFonts w:ascii="Times New Roman" w:hAnsi="Times New Roman"/>
          <w:sz w:val="24"/>
          <w:szCs w:val="24"/>
        </w:rPr>
        <w:t>pomysł, ponieważ  nie jest specjalista w tym zakresie, niemniej wywiązała się dyskusja</w:t>
      </w:r>
      <w:r w:rsidR="007E38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argumenty które w jej trakc</w:t>
      </w:r>
      <w:r w:rsidR="007E380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 padły są bardzo cenne.</w:t>
      </w:r>
      <w:r w:rsidR="007E380B">
        <w:rPr>
          <w:rFonts w:ascii="Times New Roman" w:hAnsi="Times New Roman"/>
          <w:sz w:val="24"/>
          <w:szCs w:val="24"/>
        </w:rPr>
        <w:t xml:space="preserve"> </w:t>
      </w:r>
      <w:r w:rsidR="00281C33">
        <w:rPr>
          <w:rFonts w:ascii="Times New Roman" w:hAnsi="Times New Roman"/>
          <w:sz w:val="24"/>
          <w:szCs w:val="24"/>
        </w:rPr>
        <w:t>Jeśli chodzi</w:t>
      </w:r>
      <w:r w:rsidR="007E380B">
        <w:rPr>
          <w:rFonts w:ascii="Times New Roman" w:hAnsi="Times New Roman"/>
          <w:sz w:val="24"/>
          <w:szCs w:val="24"/>
        </w:rPr>
        <w:t xml:space="preserve">            </w:t>
      </w:r>
      <w:r w:rsidR="00281C33">
        <w:rPr>
          <w:rFonts w:ascii="Times New Roman" w:hAnsi="Times New Roman"/>
          <w:sz w:val="24"/>
          <w:szCs w:val="24"/>
        </w:rPr>
        <w:t xml:space="preserve"> o w</w:t>
      </w:r>
      <w:r w:rsidR="007E380B">
        <w:rPr>
          <w:rFonts w:ascii="Times New Roman" w:hAnsi="Times New Roman"/>
          <w:sz w:val="24"/>
          <w:szCs w:val="24"/>
        </w:rPr>
        <w:t>ypowiedź Pana Przewodniczącego, ż</w:t>
      </w:r>
      <w:r w:rsidR="00281C33">
        <w:rPr>
          <w:rFonts w:ascii="Times New Roman" w:hAnsi="Times New Roman"/>
          <w:sz w:val="24"/>
          <w:szCs w:val="24"/>
        </w:rPr>
        <w:t>e mi</w:t>
      </w:r>
      <w:r w:rsidR="007E380B">
        <w:rPr>
          <w:rFonts w:ascii="Times New Roman" w:hAnsi="Times New Roman"/>
          <w:sz w:val="24"/>
          <w:szCs w:val="24"/>
        </w:rPr>
        <w:t>eszkańcy nie będą wiedzieli kiedy wystawiać</w:t>
      </w:r>
      <w:r w:rsidR="00281C33">
        <w:rPr>
          <w:rFonts w:ascii="Times New Roman" w:hAnsi="Times New Roman"/>
          <w:sz w:val="24"/>
          <w:szCs w:val="24"/>
        </w:rPr>
        <w:t xml:space="preserve"> </w:t>
      </w:r>
      <w:r w:rsidR="007E380B">
        <w:rPr>
          <w:rFonts w:ascii="Times New Roman" w:hAnsi="Times New Roman"/>
          <w:sz w:val="24"/>
          <w:szCs w:val="24"/>
        </w:rPr>
        <w:t>o</w:t>
      </w:r>
      <w:r w:rsidR="00281C33">
        <w:rPr>
          <w:rFonts w:ascii="Times New Roman" w:hAnsi="Times New Roman"/>
          <w:sz w:val="24"/>
          <w:szCs w:val="24"/>
        </w:rPr>
        <w:t>dpady w poszczególnych sektorach, z</w:t>
      </w:r>
      <w:r w:rsidR="007E380B">
        <w:rPr>
          <w:rFonts w:ascii="Times New Roman" w:hAnsi="Times New Roman"/>
          <w:sz w:val="24"/>
          <w:szCs w:val="24"/>
        </w:rPr>
        <w:t>d</w:t>
      </w:r>
      <w:r w:rsidR="00281C33">
        <w:rPr>
          <w:rFonts w:ascii="Times New Roman" w:hAnsi="Times New Roman"/>
          <w:sz w:val="24"/>
          <w:szCs w:val="24"/>
        </w:rPr>
        <w:t>a</w:t>
      </w:r>
      <w:r w:rsidR="007E380B">
        <w:rPr>
          <w:rFonts w:ascii="Times New Roman" w:hAnsi="Times New Roman"/>
          <w:sz w:val="24"/>
          <w:szCs w:val="24"/>
        </w:rPr>
        <w:t>niem mó</w:t>
      </w:r>
      <w:r w:rsidR="00281C33">
        <w:rPr>
          <w:rFonts w:ascii="Times New Roman" w:hAnsi="Times New Roman"/>
          <w:sz w:val="24"/>
          <w:szCs w:val="24"/>
        </w:rPr>
        <w:t>wcy</w:t>
      </w:r>
      <w:r w:rsidR="007E380B">
        <w:rPr>
          <w:rFonts w:ascii="Times New Roman" w:hAnsi="Times New Roman"/>
          <w:sz w:val="24"/>
          <w:szCs w:val="24"/>
        </w:rPr>
        <w:t>,</w:t>
      </w:r>
      <w:r w:rsidR="00281C33">
        <w:rPr>
          <w:rFonts w:ascii="Times New Roman" w:hAnsi="Times New Roman"/>
          <w:sz w:val="24"/>
          <w:szCs w:val="24"/>
        </w:rPr>
        <w:t xml:space="preserve"> jest to kwestia w</w:t>
      </w:r>
      <w:r w:rsidR="007E380B">
        <w:rPr>
          <w:rFonts w:ascii="Times New Roman" w:hAnsi="Times New Roman"/>
          <w:sz w:val="24"/>
          <w:szCs w:val="24"/>
        </w:rPr>
        <w:t>yłą</w:t>
      </w:r>
      <w:r w:rsidR="00281C33">
        <w:rPr>
          <w:rFonts w:ascii="Times New Roman" w:hAnsi="Times New Roman"/>
          <w:sz w:val="24"/>
          <w:szCs w:val="24"/>
        </w:rPr>
        <w:t>cznie dobrego nagłośnienia sprawy</w:t>
      </w:r>
    </w:p>
    <w:p w:rsidR="007E380B" w:rsidRPr="00DE7A9C" w:rsidRDefault="007E380B" w:rsidP="00444EB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256ED" w:rsidRDefault="007E380B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E7A9C">
        <w:rPr>
          <w:rFonts w:ascii="Times New Roman" w:hAnsi="Times New Roman"/>
          <w:b/>
          <w:sz w:val="24"/>
          <w:szCs w:val="24"/>
        </w:rPr>
        <w:t xml:space="preserve">Burmistrz </w:t>
      </w:r>
      <w:r w:rsidR="00C256ED" w:rsidRPr="00DE7A9C">
        <w:rPr>
          <w:rFonts w:ascii="Times New Roman" w:hAnsi="Times New Roman"/>
          <w:b/>
          <w:sz w:val="24"/>
          <w:szCs w:val="24"/>
        </w:rPr>
        <w:t>Miasta p. Kęd</w:t>
      </w:r>
      <w:r w:rsidRPr="00DE7A9C">
        <w:rPr>
          <w:rFonts w:ascii="Times New Roman" w:hAnsi="Times New Roman"/>
          <w:b/>
          <w:sz w:val="24"/>
          <w:szCs w:val="24"/>
        </w:rPr>
        <w:t>zierski</w:t>
      </w:r>
      <w:r>
        <w:rPr>
          <w:rFonts w:ascii="Times New Roman" w:hAnsi="Times New Roman"/>
          <w:sz w:val="24"/>
          <w:szCs w:val="24"/>
        </w:rPr>
        <w:t xml:space="preserve"> – poinformował, cyt. „ </w:t>
      </w:r>
      <w:r w:rsidRPr="00DE7A9C">
        <w:rPr>
          <w:rFonts w:ascii="Times New Roman" w:hAnsi="Times New Roman"/>
          <w:i/>
          <w:sz w:val="24"/>
          <w:szCs w:val="24"/>
        </w:rPr>
        <w:t>M</w:t>
      </w:r>
      <w:r w:rsidR="00C256ED" w:rsidRPr="00DE7A9C">
        <w:rPr>
          <w:rFonts w:ascii="Times New Roman" w:hAnsi="Times New Roman"/>
          <w:i/>
          <w:sz w:val="24"/>
          <w:szCs w:val="24"/>
        </w:rPr>
        <w:t>y nie kapitulujemy”</w:t>
      </w:r>
      <w:r>
        <w:rPr>
          <w:rFonts w:ascii="Times New Roman" w:hAnsi="Times New Roman"/>
          <w:sz w:val="24"/>
          <w:szCs w:val="24"/>
        </w:rPr>
        <w:t xml:space="preserve"> .</w:t>
      </w:r>
      <w:r w:rsidR="00C256ED">
        <w:rPr>
          <w:rFonts w:ascii="Times New Roman" w:hAnsi="Times New Roman"/>
          <w:sz w:val="24"/>
          <w:szCs w:val="24"/>
        </w:rPr>
        <w:t xml:space="preserve">Dodał, </w:t>
      </w:r>
      <w:r>
        <w:rPr>
          <w:rFonts w:ascii="Times New Roman" w:hAnsi="Times New Roman"/>
          <w:sz w:val="24"/>
          <w:szCs w:val="24"/>
        </w:rPr>
        <w:t>że niesprawiedliwe jest  twi</w:t>
      </w:r>
      <w:r w:rsidR="00C256E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 w:rsidR="00C256E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zenie, że Chełmno  jest jako</w:t>
      </w:r>
      <w:r w:rsidR="00DE7A9C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enklawą</w:t>
      </w:r>
      <w:r w:rsidR="00C256ED">
        <w:rPr>
          <w:rFonts w:ascii="Times New Roman" w:hAnsi="Times New Roman"/>
          <w:sz w:val="24"/>
          <w:szCs w:val="24"/>
        </w:rPr>
        <w:t xml:space="preserve"> nie</w:t>
      </w:r>
      <w:r>
        <w:rPr>
          <w:rFonts w:ascii="Times New Roman" w:hAnsi="Times New Roman"/>
          <w:sz w:val="24"/>
          <w:szCs w:val="24"/>
        </w:rPr>
        <w:t>u</w:t>
      </w:r>
      <w:r w:rsidR="00C256ED">
        <w:rPr>
          <w:rFonts w:ascii="Times New Roman" w:hAnsi="Times New Roman"/>
          <w:sz w:val="24"/>
          <w:szCs w:val="24"/>
        </w:rPr>
        <w:t>dolności. M</w:t>
      </w:r>
      <w:r>
        <w:rPr>
          <w:rFonts w:ascii="Times New Roman" w:hAnsi="Times New Roman"/>
          <w:sz w:val="24"/>
          <w:szCs w:val="24"/>
        </w:rPr>
        <w:t>ó</w:t>
      </w:r>
      <w:r w:rsidR="00C256ED">
        <w:rPr>
          <w:rFonts w:ascii="Times New Roman" w:hAnsi="Times New Roman"/>
          <w:sz w:val="24"/>
          <w:szCs w:val="24"/>
        </w:rPr>
        <w:t xml:space="preserve">wi się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C256ED">
        <w:rPr>
          <w:rFonts w:ascii="Times New Roman" w:hAnsi="Times New Roman"/>
          <w:sz w:val="24"/>
          <w:szCs w:val="24"/>
        </w:rPr>
        <w:t xml:space="preserve">w Chełmnie, my sobie nie </w:t>
      </w:r>
      <w:r>
        <w:rPr>
          <w:rFonts w:ascii="Times New Roman" w:hAnsi="Times New Roman"/>
          <w:sz w:val="24"/>
          <w:szCs w:val="24"/>
        </w:rPr>
        <w:t>ra</w:t>
      </w:r>
      <w:r w:rsidR="00C256ED">
        <w:rPr>
          <w:rFonts w:ascii="Times New Roman" w:hAnsi="Times New Roman"/>
          <w:sz w:val="24"/>
          <w:szCs w:val="24"/>
        </w:rPr>
        <w:t>dzimy</w:t>
      </w:r>
      <w:r>
        <w:rPr>
          <w:rFonts w:ascii="Times New Roman" w:hAnsi="Times New Roman"/>
          <w:sz w:val="24"/>
          <w:szCs w:val="24"/>
        </w:rPr>
        <w:t>, tymczasem  je</w:t>
      </w:r>
      <w:r w:rsidR="00C256ED">
        <w:rPr>
          <w:rFonts w:ascii="Times New Roman" w:hAnsi="Times New Roman"/>
          <w:sz w:val="24"/>
          <w:szCs w:val="24"/>
        </w:rPr>
        <w:t>st to</w:t>
      </w:r>
      <w:r>
        <w:rPr>
          <w:rFonts w:ascii="Times New Roman" w:hAnsi="Times New Roman"/>
          <w:sz w:val="24"/>
          <w:szCs w:val="24"/>
        </w:rPr>
        <w:t xml:space="preserve"> nie t</w:t>
      </w:r>
      <w:r w:rsidR="00C256ED">
        <w:rPr>
          <w:rFonts w:ascii="Times New Roman" w:hAnsi="Times New Roman"/>
          <w:sz w:val="24"/>
          <w:szCs w:val="24"/>
        </w:rPr>
        <w:t>ylko problem Chełmna</w:t>
      </w:r>
      <w:r>
        <w:rPr>
          <w:rFonts w:ascii="Times New Roman" w:hAnsi="Times New Roman"/>
          <w:sz w:val="24"/>
          <w:szCs w:val="24"/>
        </w:rPr>
        <w:t xml:space="preserve"> i tylko o to w tym stwierdzeniu chodziło.</w:t>
      </w:r>
    </w:p>
    <w:p w:rsidR="00AD2860" w:rsidRPr="00444EB2" w:rsidRDefault="00AD2860" w:rsidP="00444EB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Odnoś</w:t>
      </w:r>
      <w:r w:rsidR="007E380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ie propozycji radnego Z</w:t>
      </w:r>
      <w:r w:rsidR="007E380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emeckiego </w:t>
      </w:r>
      <w:r w:rsidR="007E380B">
        <w:rPr>
          <w:rFonts w:ascii="Times New Roman" w:hAnsi="Times New Roman"/>
          <w:sz w:val="24"/>
          <w:szCs w:val="24"/>
        </w:rPr>
        <w:t xml:space="preserve">dotyczącej </w:t>
      </w:r>
      <w:r>
        <w:rPr>
          <w:rFonts w:ascii="Times New Roman" w:hAnsi="Times New Roman"/>
          <w:sz w:val="24"/>
          <w:szCs w:val="24"/>
        </w:rPr>
        <w:t xml:space="preserve">objęcia systemem odbioru </w:t>
      </w:r>
      <w:r w:rsidR="007E380B">
        <w:rPr>
          <w:rFonts w:ascii="Times New Roman" w:hAnsi="Times New Roman"/>
          <w:sz w:val="24"/>
          <w:szCs w:val="24"/>
        </w:rPr>
        <w:t>od</w:t>
      </w:r>
      <w:r w:rsidR="00BF05EB">
        <w:rPr>
          <w:rFonts w:ascii="Times New Roman" w:hAnsi="Times New Roman"/>
          <w:sz w:val="24"/>
          <w:szCs w:val="24"/>
        </w:rPr>
        <w:t>padów terenów zamieszkały</w:t>
      </w:r>
      <w:r>
        <w:rPr>
          <w:rFonts w:ascii="Times New Roman" w:hAnsi="Times New Roman"/>
          <w:sz w:val="24"/>
          <w:szCs w:val="24"/>
        </w:rPr>
        <w:t>ch i niezamieszkałych</w:t>
      </w:r>
      <w:r w:rsidR="00BF05EB">
        <w:rPr>
          <w:rFonts w:ascii="Times New Roman" w:hAnsi="Times New Roman"/>
          <w:sz w:val="24"/>
          <w:szCs w:val="24"/>
        </w:rPr>
        <w:t>, jest przeciwny takiemu</w:t>
      </w:r>
      <w:r>
        <w:rPr>
          <w:rFonts w:ascii="Times New Roman" w:hAnsi="Times New Roman"/>
          <w:sz w:val="24"/>
          <w:szCs w:val="24"/>
        </w:rPr>
        <w:t xml:space="preserve"> rozwiąz</w:t>
      </w:r>
      <w:r w:rsidR="00BF05E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niu</w:t>
      </w:r>
    </w:p>
    <w:p w:rsidR="00A32D75" w:rsidRDefault="00A32D75" w:rsidP="00895DD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32D75" w:rsidRDefault="00A32D75" w:rsidP="00895DD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895DD3" w:rsidRPr="006B23D5" w:rsidRDefault="006B23D5" w:rsidP="00895DD3">
      <w:pPr>
        <w:pStyle w:val="Bezodstpw"/>
        <w:rPr>
          <w:rFonts w:ascii="Times New Roman" w:hAnsi="Times New Roman"/>
          <w:sz w:val="28"/>
          <w:szCs w:val="28"/>
        </w:rPr>
      </w:pPr>
      <w:r w:rsidRPr="006B23D5">
        <w:rPr>
          <w:rFonts w:ascii="Times New Roman" w:hAnsi="Times New Roman"/>
          <w:sz w:val="28"/>
          <w:szCs w:val="28"/>
        </w:rPr>
        <w:t>Ad</w:t>
      </w:r>
      <w:r w:rsidR="00576D2A">
        <w:rPr>
          <w:rFonts w:ascii="Times New Roman" w:hAnsi="Times New Roman"/>
          <w:sz w:val="28"/>
          <w:szCs w:val="28"/>
        </w:rPr>
        <w:t>.</w:t>
      </w:r>
      <w:r w:rsidR="00895DD3" w:rsidRPr="006B23D5">
        <w:rPr>
          <w:rFonts w:ascii="Times New Roman" w:hAnsi="Times New Roman"/>
          <w:sz w:val="28"/>
          <w:szCs w:val="28"/>
        </w:rPr>
        <w:t>14. Zakończenie</w:t>
      </w:r>
    </w:p>
    <w:p w:rsidR="006B23D5" w:rsidRDefault="006B23D5" w:rsidP="006B23D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6B23D5" w:rsidRPr="009525E6" w:rsidRDefault="006B23D5" w:rsidP="006B23D5">
      <w:pPr>
        <w:pStyle w:val="Bezodstpw"/>
        <w:jc w:val="both"/>
        <w:rPr>
          <w:rFonts w:ascii="Times New Roman" w:hAnsi="Times New Roman"/>
        </w:rPr>
      </w:pPr>
      <w:r w:rsidRPr="0056387F">
        <w:rPr>
          <w:rFonts w:ascii="Times New Roman" w:hAnsi="Times New Roman"/>
          <w:b/>
          <w:sz w:val="24"/>
          <w:szCs w:val="24"/>
        </w:rPr>
        <w:t>Przewodniczący obrad p. Błażejewicz</w:t>
      </w:r>
      <w:r>
        <w:rPr>
          <w:rFonts w:ascii="Times New Roman" w:hAnsi="Times New Roman"/>
          <w:sz w:val="24"/>
          <w:szCs w:val="24"/>
        </w:rPr>
        <w:t xml:space="preserve"> – w związku z wyczerpaniem porządku posiedzenia zamknął obrady XL sesji Rady Miasta dziękując obecnym za przybycie. </w:t>
      </w:r>
    </w:p>
    <w:p w:rsidR="006B23D5" w:rsidRDefault="006B23D5" w:rsidP="006B23D5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6B23D5" w:rsidRDefault="006B23D5" w:rsidP="006B23D5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Protokołowała: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Przewodniczył:</w:t>
      </w:r>
    </w:p>
    <w:p w:rsidR="006B23D5" w:rsidRDefault="006B23D5" w:rsidP="006B23D5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6B23D5" w:rsidRPr="0056387F" w:rsidRDefault="006B23D5" w:rsidP="006B23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D. Derebecka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J. Błażejewicz </w:t>
      </w:r>
    </w:p>
    <w:p w:rsidR="006B23D5" w:rsidRPr="006862C7" w:rsidRDefault="006B23D5" w:rsidP="006B23D5"/>
    <w:p w:rsidR="003A791D" w:rsidRDefault="003A791D"/>
    <w:sectPr w:rsidR="003A791D" w:rsidSect="003A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58B" w:rsidRDefault="0002158B" w:rsidP="008B3648">
      <w:r>
        <w:separator/>
      </w:r>
    </w:p>
  </w:endnote>
  <w:endnote w:type="continuationSeparator" w:id="0">
    <w:p w:rsidR="0002158B" w:rsidRDefault="0002158B" w:rsidP="008B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58B" w:rsidRDefault="0002158B" w:rsidP="008B3648">
      <w:r>
        <w:separator/>
      </w:r>
    </w:p>
  </w:footnote>
  <w:footnote w:type="continuationSeparator" w:id="0">
    <w:p w:rsidR="0002158B" w:rsidRDefault="0002158B" w:rsidP="008B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3C2"/>
    <w:rsid w:val="0002158B"/>
    <w:rsid w:val="00080822"/>
    <w:rsid w:val="0015025F"/>
    <w:rsid w:val="00194579"/>
    <w:rsid w:val="001B22EE"/>
    <w:rsid w:val="001E6E7F"/>
    <w:rsid w:val="0020695D"/>
    <w:rsid w:val="00216426"/>
    <w:rsid w:val="00281C33"/>
    <w:rsid w:val="002A680C"/>
    <w:rsid w:val="002C3191"/>
    <w:rsid w:val="002D356D"/>
    <w:rsid w:val="00322F03"/>
    <w:rsid w:val="00376BFA"/>
    <w:rsid w:val="003A791D"/>
    <w:rsid w:val="003C4B75"/>
    <w:rsid w:val="003F3B18"/>
    <w:rsid w:val="00401DED"/>
    <w:rsid w:val="00444EB2"/>
    <w:rsid w:val="00463B2F"/>
    <w:rsid w:val="00491C6A"/>
    <w:rsid w:val="00516F89"/>
    <w:rsid w:val="00576D2A"/>
    <w:rsid w:val="0061449B"/>
    <w:rsid w:val="006506BE"/>
    <w:rsid w:val="006530AA"/>
    <w:rsid w:val="006B2218"/>
    <w:rsid w:val="006B23D5"/>
    <w:rsid w:val="007403C2"/>
    <w:rsid w:val="007E380B"/>
    <w:rsid w:val="007E68E7"/>
    <w:rsid w:val="00862C1A"/>
    <w:rsid w:val="00895DD3"/>
    <w:rsid w:val="008B3648"/>
    <w:rsid w:val="008E6279"/>
    <w:rsid w:val="009012A9"/>
    <w:rsid w:val="009578A6"/>
    <w:rsid w:val="00981C09"/>
    <w:rsid w:val="00994201"/>
    <w:rsid w:val="00A06863"/>
    <w:rsid w:val="00A32D75"/>
    <w:rsid w:val="00AD2860"/>
    <w:rsid w:val="00AF66D8"/>
    <w:rsid w:val="00B15669"/>
    <w:rsid w:val="00B96257"/>
    <w:rsid w:val="00BF05EB"/>
    <w:rsid w:val="00C00BD9"/>
    <w:rsid w:val="00C11D20"/>
    <w:rsid w:val="00C256ED"/>
    <w:rsid w:val="00CB0B08"/>
    <w:rsid w:val="00CD0D70"/>
    <w:rsid w:val="00D92794"/>
    <w:rsid w:val="00D953B0"/>
    <w:rsid w:val="00D96B1C"/>
    <w:rsid w:val="00DA2983"/>
    <w:rsid w:val="00DC0587"/>
    <w:rsid w:val="00DD2833"/>
    <w:rsid w:val="00DE40D5"/>
    <w:rsid w:val="00DE7A9C"/>
    <w:rsid w:val="00E208D0"/>
    <w:rsid w:val="00E62D48"/>
    <w:rsid w:val="00E64730"/>
    <w:rsid w:val="00E90468"/>
    <w:rsid w:val="00EA6E7A"/>
    <w:rsid w:val="00EC27F5"/>
    <w:rsid w:val="00ED0E34"/>
    <w:rsid w:val="00EF4866"/>
    <w:rsid w:val="00F0169A"/>
    <w:rsid w:val="00F04DCD"/>
    <w:rsid w:val="00F16D89"/>
    <w:rsid w:val="00F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0D79"/>
  <w15:docId w15:val="{6D1F7C1C-C68E-4B98-82E3-D182AAED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0BD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rsid w:val="00C00BD9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00BD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9012A9"/>
    <w:pPr>
      <w:suppressAutoHyphens/>
      <w:jc w:val="both"/>
    </w:pPr>
    <w:rPr>
      <w:rFonts w:ascii="Arial" w:hAnsi="Arial"/>
      <w:sz w:val="23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16D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6D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6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6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6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D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20</Pages>
  <Words>7618</Words>
  <Characters>45708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DanutaD</cp:lastModifiedBy>
  <cp:revision>44</cp:revision>
  <cp:lastPrinted>2017-12-18T13:04:00Z</cp:lastPrinted>
  <dcterms:created xsi:type="dcterms:W3CDTF">2017-11-06T11:21:00Z</dcterms:created>
  <dcterms:modified xsi:type="dcterms:W3CDTF">2018-01-11T11:10:00Z</dcterms:modified>
</cp:coreProperties>
</file>