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AC" w:rsidRPr="00497675" w:rsidRDefault="006C2FAC" w:rsidP="006C2FAC">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   Protokół  nr  XXXIV/2017</w:t>
      </w:r>
    </w:p>
    <w:p w:rsidR="006C2FAC" w:rsidRPr="00497675" w:rsidRDefault="006C2FAC" w:rsidP="006C2FAC">
      <w:pPr>
        <w:pStyle w:val="Bezodstpw"/>
        <w:jc w:val="center"/>
        <w:rPr>
          <w:rFonts w:ascii="Times New Roman" w:hAnsi="Times New Roman" w:cs="Times New Roman"/>
          <w:b/>
          <w:sz w:val="28"/>
          <w:szCs w:val="28"/>
        </w:rPr>
      </w:pPr>
      <w:r>
        <w:rPr>
          <w:rFonts w:ascii="Times New Roman" w:hAnsi="Times New Roman" w:cs="Times New Roman"/>
          <w:b/>
          <w:sz w:val="28"/>
          <w:szCs w:val="28"/>
        </w:rPr>
        <w:t>z XXXIV</w:t>
      </w:r>
      <w:r w:rsidRPr="00497675">
        <w:rPr>
          <w:rFonts w:ascii="Times New Roman" w:hAnsi="Times New Roman" w:cs="Times New Roman"/>
          <w:b/>
          <w:sz w:val="28"/>
          <w:szCs w:val="28"/>
        </w:rPr>
        <w:t xml:space="preserve"> sesji Rady Miasta Chełmna</w:t>
      </w:r>
    </w:p>
    <w:p w:rsidR="006C2FAC" w:rsidRPr="00497675" w:rsidRDefault="006C2FAC" w:rsidP="006C2FAC">
      <w:pPr>
        <w:pStyle w:val="Bezodstpw"/>
        <w:jc w:val="center"/>
        <w:rPr>
          <w:rFonts w:ascii="Times New Roman" w:hAnsi="Times New Roman" w:cs="Times New Roman"/>
          <w:b/>
          <w:sz w:val="28"/>
          <w:szCs w:val="28"/>
        </w:rPr>
      </w:pPr>
      <w:r>
        <w:rPr>
          <w:rFonts w:ascii="Times New Roman" w:hAnsi="Times New Roman" w:cs="Times New Roman"/>
          <w:b/>
          <w:sz w:val="28"/>
          <w:szCs w:val="28"/>
        </w:rPr>
        <w:t>z dnia 25  kwietnia 2017</w:t>
      </w:r>
      <w:r w:rsidRPr="00497675">
        <w:rPr>
          <w:rFonts w:ascii="Times New Roman" w:hAnsi="Times New Roman" w:cs="Times New Roman"/>
          <w:b/>
          <w:sz w:val="28"/>
          <w:szCs w:val="28"/>
        </w:rPr>
        <w:t xml:space="preserve"> r.</w:t>
      </w:r>
    </w:p>
    <w:p w:rsidR="006C2FAC" w:rsidRDefault="006C2FAC" w:rsidP="006C2FAC">
      <w:pPr>
        <w:pStyle w:val="Bezodstpw"/>
        <w:rPr>
          <w:rFonts w:ascii="Times New Roman" w:eastAsiaTheme="minorEastAsia" w:hAnsi="Times New Roman" w:cs="Times New Roman"/>
          <w:b/>
          <w:sz w:val="32"/>
          <w:szCs w:val="32"/>
          <w:lang w:eastAsia="pl-PL"/>
        </w:rPr>
      </w:pPr>
    </w:p>
    <w:p w:rsidR="006C2FAC" w:rsidRDefault="006C2FAC" w:rsidP="006C2FAC">
      <w:pPr>
        <w:pStyle w:val="Bezodstpw"/>
        <w:rPr>
          <w:rFonts w:ascii="Times New Roman" w:hAnsi="Times New Roman" w:cs="Times New Roman"/>
          <w:sz w:val="28"/>
          <w:szCs w:val="28"/>
        </w:rPr>
      </w:pPr>
    </w:p>
    <w:p w:rsidR="006C2FAC" w:rsidRPr="005509E0" w:rsidRDefault="006C2FAC" w:rsidP="006C2FAC">
      <w:pPr>
        <w:pStyle w:val="Bezodstpw"/>
        <w:rPr>
          <w:rFonts w:ascii="Times New Roman" w:hAnsi="Times New Roman" w:cs="Times New Roman"/>
          <w:sz w:val="28"/>
          <w:szCs w:val="28"/>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Sesja odbyła się dnia 25 kwietnia  2017 roku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 trwała od godziny 16</w:t>
      </w:r>
      <w:r>
        <w:rPr>
          <w:rFonts w:ascii="Times New Roman" w:hAnsi="Times New Roman" w:cs="Times New Roman"/>
          <w:sz w:val="28"/>
          <w:szCs w:val="28"/>
          <w:vertAlign w:val="superscript"/>
        </w:rPr>
        <w:t>oo</w:t>
      </w:r>
      <w:r>
        <w:rPr>
          <w:rFonts w:ascii="Times New Roman" w:hAnsi="Times New Roman" w:cs="Times New Roman"/>
          <w:sz w:val="28"/>
          <w:szCs w:val="28"/>
        </w:rPr>
        <w:t xml:space="preserve"> do godz.  1</w:t>
      </w:r>
      <w:r w:rsidR="008B0C3E">
        <w:rPr>
          <w:rFonts w:ascii="Times New Roman" w:hAnsi="Times New Roman" w:cs="Times New Roman"/>
          <w:sz w:val="28"/>
          <w:szCs w:val="28"/>
        </w:rPr>
        <w:t>8</w:t>
      </w:r>
      <w:r>
        <w:rPr>
          <w:rFonts w:ascii="Times New Roman" w:hAnsi="Times New Roman" w:cs="Times New Roman"/>
          <w:sz w:val="28"/>
          <w:szCs w:val="28"/>
          <w:vertAlign w:val="superscript"/>
        </w:rPr>
        <w:t>30</w:t>
      </w:r>
    </w:p>
    <w:p w:rsidR="006C2FAC" w:rsidRDefault="006C2FAC" w:rsidP="006C2FAC">
      <w:pPr>
        <w:pStyle w:val="Bezodstpw"/>
        <w:rPr>
          <w:rFonts w:ascii="Times New Roman" w:hAnsi="Times New Roman" w:cs="Times New Roman"/>
          <w:sz w:val="28"/>
          <w:szCs w:val="28"/>
        </w:rPr>
      </w:pPr>
    </w:p>
    <w:p w:rsidR="006C2FAC" w:rsidRDefault="006C2FAC" w:rsidP="006C2FAC">
      <w:pPr>
        <w:pStyle w:val="Bezodstpw"/>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Na ogólna ilość 15 radnych obecnych na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sesji było 14 radnych, co stanowi 93,3 %.</w:t>
      </w:r>
    </w:p>
    <w:p w:rsidR="006C2FAC" w:rsidRDefault="006C2FAC" w:rsidP="006C2FAC">
      <w:pPr>
        <w:pStyle w:val="Bezodstpw"/>
        <w:rPr>
          <w:rFonts w:ascii="Times New Roman" w:hAnsi="Times New Roman" w:cs="Times New Roman"/>
          <w:sz w:val="28"/>
          <w:szCs w:val="28"/>
        </w:rPr>
      </w:pPr>
    </w:p>
    <w:p w:rsidR="006C2FAC" w:rsidRDefault="006C2FAC" w:rsidP="006C2FAC">
      <w:pPr>
        <w:pStyle w:val="Bezodstpw"/>
        <w:rPr>
          <w:rFonts w:ascii="Times New Roman" w:hAnsi="Times New Roman" w:cs="Times New Roman"/>
          <w:sz w:val="28"/>
          <w:szCs w:val="28"/>
        </w:rPr>
      </w:pPr>
      <w:r>
        <w:rPr>
          <w:rFonts w:ascii="Times New Roman" w:hAnsi="Times New Roman" w:cs="Times New Roman"/>
          <w:sz w:val="28"/>
          <w:szCs w:val="28"/>
        </w:rPr>
        <w:t xml:space="preserve">Lista obecności radnych stanowi </w:t>
      </w:r>
      <w:r w:rsidRPr="00CE1441">
        <w:rPr>
          <w:rFonts w:ascii="Times New Roman" w:hAnsi="Times New Roman" w:cs="Times New Roman"/>
          <w:b/>
          <w:sz w:val="28"/>
          <w:szCs w:val="28"/>
        </w:rPr>
        <w:t xml:space="preserve">załącznik nr 1 </w:t>
      </w:r>
      <w:r>
        <w:rPr>
          <w:rFonts w:ascii="Times New Roman" w:hAnsi="Times New Roman" w:cs="Times New Roman"/>
          <w:sz w:val="28"/>
          <w:szCs w:val="28"/>
        </w:rPr>
        <w:t xml:space="preserve">do protokołu. </w:t>
      </w:r>
    </w:p>
    <w:p w:rsidR="006C2FAC" w:rsidRDefault="006C2FAC" w:rsidP="006C2FAC">
      <w:pPr>
        <w:pStyle w:val="Bezodstpw"/>
        <w:rPr>
          <w:rFonts w:ascii="Times New Roman" w:hAnsi="Times New Roman" w:cs="Times New Roman"/>
          <w:sz w:val="28"/>
          <w:szCs w:val="28"/>
        </w:rPr>
      </w:pPr>
    </w:p>
    <w:p w:rsidR="006C2FAC" w:rsidRDefault="006C2FAC" w:rsidP="006C2FAC">
      <w:pPr>
        <w:pStyle w:val="Bezodstpw"/>
        <w:jc w:val="both"/>
        <w:rPr>
          <w:rFonts w:ascii="Times New Roman" w:hAnsi="Times New Roman" w:cs="Times New Roman"/>
          <w:sz w:val="28"/>
          <w:szCs w:val="28"/>
        </w:rPr>
      </w:pPr>
      <w:r>
        <w:rPr>
          <w:rFonts w:ascii="Times New Roman" w:hAnsi="Times New Roman" w:cs="Times New Roman"/>
          <w:sz w:val="28"/>
          <w:szCs w:val="28"/>
        </w:rPr>
        <w:t>Porządek obrad omówiony w punkcie drugim przyjęto w następującym brzmieniu:</w:t>
      </w:r>
    </w:p>
    <w:p w:rsidR="006C2FAC" w:rsidRDefault="006C2FAC" w:rsidP="006C2FAC">
      <w:pPr>
        <w:pStyle w:val="Bezodstpw"/>
        <w:jc w:val="both"/>
        <w:rPr>
          <w:rFonts w:ascii="Times New Roman" w:hAnsi="Times New Roman" w:cs="Times New Roman"/>
          <w:sz w:val="28"/>
          <w:szCs w:val="28"/>
        </w:rPr>
      </w:pPr>
    </w:p>
    <w:p w:rsidR="006C2FAC" w:rsidRDefault="006C2FAC" w:rsidP="006C2FAC">
      <w:pPr>
        <w:rPr>
          <w:sz w:val="16"/>
          <w:szCs w:val="16"/>
        </w:rPr>
      </w:pPr>
    </w:p>
    <w:p w:rsidR="00965376" w:rsidRPr="006C2FAC" w:rsidRDefault="006C2FAC" w:rsidP="006C2FAC">
      <w:pPr>
        <w:pStyle w:val="Akapitzlist"/>
        <w:numPr>
          <w:ilvl w:val="0"/>
          <w:numId w:val="1"/>
        </w:numPr>
        <w:rPr>
          <w:b/>
          <w:bCs/>
          <w:sz w:val="28"/>
          <w:szCs w:val="28"/>
        </w:rPr>
      </w:pPr>
      <w:r w:rsidRPr="006C2FAC">
        <w:rPr>
          <w:b/>
          <w:bCs/>
          <w:sz w:val="28"/>
          <w:szCs w:val="28"/>
        </w:rPr>
        <w:t>Otwarcie</w:t>
      </w:r>
    </w:p>
    <w:p w:rsidR="006C2FAC" w:rsidRDefault="006C2FAC" w:rsidP="006C2FAC">
      <w:pPr>
        <w:pStyle w:val="Tekstpodstawowy2"/>
        <w:ind w:left="1065"/>
        <w:jc w:val="both"/>
        <w:rPr>
          <w:b w:val="0"/>
          <w:sz w:val="16"/>
          <w:szCs w:val="16"/>
        </w:rPr>
      </w:pPr>
    </w:p>
    <w:p w:rsidR="006C2FAC" w:rsidRDefault="006C2FAC" w:rsidP="006C2FAC">
      <w:pPr>
        <w:pStyle w:val="Tekstpodstawowy2"/>
        <w:numPr>
          <w:ilvl w:val="0"/>
          <w:numId w:val="1"/>
        </w:numPr>
        <w:jc w:val="both"/>
        <w:rPr>
          <w:szCs w:val="28"/>
        </w:rPr>
      </w:pPr>
      <w:r>
        <w:rPr>
          <w:szCs w:val="28"/>
        </w:rPr>
        <w:t>Przyjęcie porządku obrad XXXIV sesji RM</w:t>
      </w:r>
    </w:p>
    <w:p w:rsidR="006C2FAC" w:rsidRDefault="006C2FAC" w:rsidP="006C2FAC">
      <w:pPr>
        <w:pStyle w:val="Akapitzlist"/>
        <w:rPr>
          <w:szCs w:val="28"/>
        </w:rPr>
      </w:pPr>
    </w:p>
    <w:p w:rsidR="006C2FAC" w:rsidRPr="006C2FAC" w:rsidRDefault="006C2FAC" w:rsidP="006C2FAC">
      <w:pPr>
        <w:pStyle w:val="Tekstpodstawowy2"/>
        <w:numPr>
          <w:ilvl w:val="0"/>
          <w:numId w:val="1"/>
        </w:numPr>
        <w:jc w:val="both"/>
        <w:rPr>
          <w:szCs w:val="28"/>
        </w:rPr>
      </w:pPr>
      <w:r w:rsidRPr="006C2FAC">
        <w:rPr>
          <w:szCs w:val="28"/>
        </w:rPr>
        <w:t xml:space="preserve">Sprawa przyjęcia Lokalnego Programu Rewitalizacji Gminy Miasta </w:t>
      </w:r>
      <w:r w:rsidRPr="006C2FAC">
        <w:rPr>
          <w:szCs w:val="28"/>
        </w:rPr>
        <w:tab/>
        <w:t xml:space="preserve">Chełmna na lata 2016 – 2023 </w:t>
      </w:r>
    </w:p>
    <w:p w:rsidR="006C2FAC" w:rsidRDefault="006C2FAC" w:rsidP="006C2FAC">
      <w:pPr>
        <w:pStyle w:val="Bezodstpw"/>
        <w:ind w:left="1065"/>
        <w:rPr>
          <w:rFonts w:ascii="Times New Roman" w:hAnsi="Times New Roman" w:cs="Times New Roman"/>
          <w:sz w:val="16"/>
          <w:szCs w:val="16"/>
        </w:rPr>
      </w:pPr>
    </w:p>
    <w:p w:rsidR="006C2FAC" w:rsidRDefault="006C2FAC" w:rsidP="006C2FAC">
      <w:pPr>
        <w:pStyle w:val="Bezodstpw"/>
        <w:numPr>
          <w:ilvl w:val="0"/>
          <w:numId w:val="1"/>
        </w:numPr>
        <w:jc w:val="both"/>
        <w:rPr>
          <w:rFonts w:ascii="Times New Roman" w:hAnsi="Times New Roman" w:cs="Times New Roman"/>
          <w:b/>
          <w:sz w:val="28"/>
          <w:szCs w:val="28"/>
        </w:rPr>
      </w:pPr>
      <w:r>
        <w:rPr>
          <w:rFonts w:ascii="Times New Roman" w:hAnsi="Times New Roman" w:cs="Times New Roman"/>
          <w:b/>
          <w:sz w:val="28"/>
          <w:szCs w:val="28"/>
        </w:rPr>
        <w:t xml:space="preserve">Informacja na temat festiwalu sztuki „Perspektywy - 9 </w:t>
      </w:r>
      <w:proofErr w:type="spellStart"/>
      <w:r>
        <w:rPr>
          <w:rFonts w:ascii="Times New Roman" w:hAnsi="Times New Roman" w:cs="Times New Roman"/>
          <w:b/>
          <w:sz w:val="28"/>
          <w:szCs w:val="28"/>
        </w:rPr>
        <w:t>Hills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Festival</w:t>
      </w:r>
      <w:proofErr w:type="spellEnd"/>
      <w:r>
        <w:rPr>
          <w:rFonts w:ascii="Times New Roman" w:hAnsi="Times New Roman" w:cs="Times New Roman"/>
          <w:b/>
          <w:sz w:val="28"/>
          <w:szCs w:val="28"/>
        </w:rPr>
        <w:t>”</w:t>
      </w:r>
    </w:p>
    <w:p w:rsidR="006C2FAC" w:rsidRDefault="006C2FAC" w:rsidP="006C2FAC">
      <w:pPr>
        <w:pStyle w:val="Bezodstpw"/>
        <w:ind w:left="1065"/>
        <w:rPr>
          <w:rFonts w:ascii="Times New Roman" w:hAnsi="Times New Roman" w:cs="Times New Roman"/>
          <w:sz w:val="16"/>
          <w:szCs w:val="16"/>
        </w:rPr>
      </w:pPr>
    </w:p>
    <w:p w:rsidR="006C2FAC" w:rsidRDefault="006C2FAC" w:rsidP="006C2FAC">
      <w:pPr>
        <w:pStyle w:val="Bezodstpw"/>
        <w:numPr>
          <w:ilvl w:val="0"/>
          <w:numId w:val="1"/>
        </w:numPr>
        <w:rPr>
          <w:b/>
          <w:sz w:val="28"/>
          <w:szCs w:val="28"/>
        </w:rPr>
      </w:pPr>
      <w:r>
        <w:rPr>
          <w:rFonts w:ascii="Times New Roman" w:hAnsi="Times New Roman" w:cs="Times New Roman"/>
          <w:b/>
          <w:sz w:val="28"/>
          <w:szCs w:val="28"/>
        </w:rPr>
        <w:t xml:space="preserve">Sprawa </w:t>
      </w:r>
      <w:r>
        <w:rPr>
          <w:rFonts w:ascii="Times New Roman" w:hAnsi="Times New Roman" w:cs="Times New Roman"/>
          <w:b/>
          <w:bCs/>
          <w:sz w:val="28"/>
          <w:szCs w:val="28"/>
        </w:rPr>
        <w:t>ustalenia wysokości opłat za usługi cmentarne na cmentarzu komunalnym w Chełmnie</w:t>
      </w:r>
    </w:p>
    <w:p w:rsidR="006C2FAC" w:rsidRDefault="006C2FAC" w:rsidP="006C2FAC">
      <w:pPr>
        <w:pStyle w:val="Bezodstpw"/>
        <w:ind w:left="1065"/>
        <w:rPr>
          <w:rFonts w:ascii="Times New Roman" w:hAnsi="Times New Roman" w:cs="Times New Roman"/>
          <w:sz w:val="16"/>
          <w:szCs w:val="16"/>
        </w:rPr>
      </w:pPr>
    </w:p>
    <w:p w:rsidR="006C2FAC" w:rsidRDefault="006C2FAC" w:rsidP="006C2FAC">
      <w:pPr>
        <w:pStyle w:val="Bezodstpw"/>
        <w:numPr>
          <w:ilvl w:val="0"/>
          <w:numId w:val="1"/>
        </w:numPr>
        <w:rPr>
          <w:rFonts w:ascii="Times New Roman" w:hAnsi="Times New Roman" w:cs="Times New Roman"/>
          <w:b/>
          <w:sz w:val="28"/>
          <w:szCs w:val="28"/>
        </w:rPr>
      </w:pPr>
      <w:r>
        <w:rPr>
          <w:rFonts w:ascii="Times New Roman" w:hAnsi="Times New Roman" w:cs="Times New Roman"/>
          <w:b/>
          <w:sz w:val="28"/>
          <w:szCs w:val="28"/>
        </w:rPr>
        <w:t>Sprawa</w:t>
      </w:r>
      <w:r>
        <w:rPr>
          <w:b/>
          <w:sz w:val="28"/>
          <w:szCs w:val="28"/>
        </w:rPr>
        <w:t xml:space="preserve"> </w:t>
      </w:r>
      <w:r>
        <w:rPr>
          <w:rFonts w:ascii="Times New Roman" w:hAnsi="Times New Roman" w:cs="Times New Roman"/>
          <w:b/>
          <w:sz w:val="28"/>
          <w:szCs w:val="28"/>
        </w:rPr>
        <w:t xml:space="preserve">uchwalenia regulaminu cmentarza komunalnego </w:t>
      </w:r>
    </w:p>
    <w:p w:rsidR="006C2FAC" w:rsidRDefault="006C2FAC" w:rsidP="006C2FAC">
      <w:pPr>
        <w:pStyle w:val="Bezodstpw"/>
        <w:ind w:left="1065"/>
        <w:rPr>
          <w:rFonts w:ascii="Times New Roman" w:hAnsi="Times New Roman" w:cs="Times New Roman"/>
          <w:b/>
          <w:sz w:val="28"/>
          <w:szCs w:val="28"/>
        </w:rPr>
      </w:pPr>
      <w:r>
        <w:rPr>
          <w:rFonts w:ascii="Times New Roman" w:hAnsi="Times New Roman" w:cs="Times New Roman"/>
          <w:b/>
          <w:sz w:val="28"/>
          <w:szCs w:val="28"/>
        </w:rPr>
        <w:t>w Chełmnie</w:t>
      </w:r>
    </w:p>
    <w:p w:rsidR="006C2FAC" w:rsidRPr="00687FE2" w:rsidRDefault="006C2FAC" w:rsidP="006C2FAC">
      <w:pPr>
        <w:pStyle w:val="Bezodstpw"/>
        <w:ind w:left="1065"/>
        <w:rPr>
          <w:rFonts w:ascii="Times New Roman" w:hAnsi="Times New Roman" w:cs="Times New Roman"/>
          <w:sz w:val="16"/>
          <w:szCs w:val="16"/>
        </w:rPr>
      </w:pPr>
    </w:p>
    <w:p w:rsidR="006C2FAC" w:rsidRDefault="006C2FAC" w:rsidP="006C2FAC">
      <w:pPr>
        <w:pStyle w:val="Bezodstpw"/>
        <w:numPr>
          <w:ilvl w:val="0"/>
          <w:numId w:val="1"/>
        </w:numPr>
        <w:jc w:val="both"/>
        <w:rPr>
          <w:rFonts w:ascii="Times New Roman" w:hAnsi="Times New Roman" w:cs="Times New Roman"/>
          <w:b/>
          <w:sz w:val="28"/>
          <w:szCs w:val="28"/>
        </w:rPr>
      </w:pPr>
      <w:r>
        <w:rPr>
          <w:rFonts w:ascii="Times New Roman" w:hAnsi="Times New Roman" w:cs="Times New Roman"/>
          <w:b/>
          <w:sz w:val="28"/>
          <w:szCs w:val="28"/>
        </w:rPr>
        <w:t>Sprawa przystąpienia do sporządzenia zmiany miejscowego planu zagospodarowania przestrzennego 5 terenów położonych                     w Chełmnie</w:t>
      </w:r>
    </w:p>
    <w:p w:rsidR="006C2FAC" w:rsidRPr="006C2FAC" w:rsidRDefault="006C2FAC" w:rsidP="006C2FAC">
      <w:pPr>
        <w:pStyle w:val="Akapitzlist"/>
        <w:ind w:left="1065"/>
        <w:rPr>
          <w:b/>
          <w:sz w:val="16"/>
          <w:szCs w:val="16"/>
        </w:rPr>
      </w:pPr>
    </w:p>
    <w:p w:rsidR="006C2FAC" w:rsidRPr="006C2FAC" w:rsidRDefault="006C2FAC" w:rsidP="006C2FAC">
      <w:pPr>
        <w:pStyle w:val="Akapitzlist"/>
        <w:numPr>
          <w:ilvl w:val="0"/>
          <w:numId w:val="1"/>
        </w:numPr>
        <w:jc w:val="both"/>
        <w:rPr>
          <w:b/>
          <w:sz w:val="28"/>
          <w:szCs w:val="28"/>
        </w:rPr>
      </w:pPr>
      <w:r w:rsidRPr="006C2FAC">
        <w:rPr>
          <w:b/>
          <w:sz w:val="28"/>
          <w:szCs w:val="28"/>
          <w:shd w:val="clear" w:color="auto" w:fill="FFFFFF"/>
        </w:rPr>
        <w:t xml:space="preserve">Sprawa </w:t>
      </w:r>
      <w:r w:rsidRPr="006C2FAC">
        <w:rPr>
          <w:b/>
          <w:sz w:val="28"/>
          <w:szCs w:val="28"/>
        </w:rPr>
        <w:t xml:space="preserve">zmiany uchwały w sprawie uchwalenia budżetu Miasta Chełmna  na rok 2017. </w:t>
      </w:r>
    </w:p>
    <w:p w:rsidR="006C2FAC" w:rsidRPr="006C2FAC" w:rsidRDefault="006C2FAC" w:rsidP="006C2FAC">
      <w:pPr>
        <w:pStyle w:val="Akapitzlist"/>
        <w:ind w:left="1065"/>
        <w:jc w:val="both"/>
        <w:rPr>
          <w:sz w:val="16"/>
          <w:szCs w:val="16"/>
        </w:rPr>
      </w:pPr>
    </w:p>
    <w:p w:rsidR="006C2FAC" w:rsidRPr="006C2FAC" w:rsidRDefault="006C2FAC" w:rsidP="006C2FAC">
      <w:pPr>
        <w:pStyle w:val="Akapitzlist"/>
        <w:numPr>
          <w:ilvl w:val="0"/>
          <w:numId w:val="1"/>
        </w:numPr>
        <w:rPr>
          <w:b/>
          <w:sz w:val="28"/>
          <w:szCs w:val="28"/>
        </w:rPr>
      </w:pPr>
      <w:r w:rsidRPr="006C2FAC">
        <w:rPr>
          <w:b/>
          <w:sz w:val="28"/>
          <w:szCs w:val="28"/>
          <w:shd w:val="clear" w:color="auto" w:fill="FFFFFF"/>
        </w:rPr>
        <w:t xml:space="preserve">Sprawa </w:t>
      </w:r>
      <w:r w:rsidRPr="006C2FAC">
        <w:rPr>
          <w:b/>
          <w:sz w:val="28"/>
          <w:szCs w:val="28"/>
        </w:rPr>
        <w:t>zmiany uchwały w sprawie uchwalenia Wieloletniej Prognozy Finansowej Miasta Chełmna na lata 2017 - 2024</w:t>
      </w:r>
    </w:p>
    <w:p w:rsidR="006C2FAC" w:rsidRDefault="006C2FAC" w:rsidP="006C2FAC">
      <w:pPr>
        <w:pStyle w:val="Bezodstpw"/>
        <w:ind w:left="1065"/>
        <w:rPr>
          <w:rFonts w:ascii="Times New Roman" w:hAnsi="Times New Roman" w:cs="Times New Roman"/>
          <w:b/>
          <w:sz w:val="16"/>
          <w:szCs w:val="16"/>
        </w:rPr>
      </w:pPr>
    </w:p>
    <w:p w:rsidR="006C2FAC" w:rsidRDefault="006C2FAC" w:rsidP="006C2FAC">
      <w:pPr>
        <w:pStyle w:val="Bezodstpw"/>
        <w:numPr>
          <w:ilvl w:val="0"/>
          <w:numId w:val="1"/>
        </w:numPr>
        <w:rPr>
          <w:rFonts w:ascii="Times New Roman" w:hAnsi="Times New Roman" w:cs="Times New Roman"/>
          <w:b/>
          <w:color w:val="000000"/>
          <w:sz w:val="28"/>
          <w:szCs w:val="28"/>
        </w:rPr>
      </w:pPr>
      <w:r>
        <w:rPr>
          <w:rFonts w:ascii="Times New Roman" w:hAnsi="Times New Roman" w:cs="Times New Roman"/>
          <w:b/>
          <w:sz w:val="28"/>
          <w:szCs w:val="28"/>
        </w:rPr>
        <w:t xml:space="preserve">Interpelacje radnych </w:t>
      </w:r>
    </w:p>
    <w:p w:rsidR="006C2FAC" w:rsidRDefault="006C2FAC" w:rsidP="006C2FAC">
      <w:pPr>
        <w:pStyle w:val="Bezodstpw"/>
        <w:ind w:left="1065"/>
        <w:rPr>
          <w:rFonts w:ascii="Times New Roman" w:hAnsi="Times New Roman" w:cs="Times New Roman"/>
          <w:b/>
          <w:sz w:val="16"/>
          <w:szCs w:val="16"/>
        </w:rPr>
      </w:pPr>
    </w:p>
    <w:p w:rsidR="006C2FAC" w:rsidRDefault="006C2FAC" w:rsidP="006C2FAC">
      <w:pPr>
        <w:pStyle w:val="Bezodstpw"/>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Wolne wnioski i informacje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r>
      <w:r>
        <w:rPr>
          <w:rFonts w:ascii="Times New Roman" w:hAnsi="Times New Roman" w:cs="Times New Roman"/>
          <w:b/>
          <w:sz w:val="28"/>
          <w:szCs w:val="28"/>
        </w:rPr>
        <w:tab/>
      </w:r>
    </w:p>
    <w:p w:rsidR="006C2FAC" w:rsidRDefault="006C2FAC" w:rsidP="006C2FAC">
      <w:pPr>
        <w:pStyle w:val="Bezodstpw"/>
        <w:ind w:left="1065"/>
        <w:rPr>
          <w:rFonts w:ascii="Times New Roman" w:hAnsi="Times New Roman" w:cs="Times New Roman"/>
          <w:b/>
          <w:sz w:val="16"/>
          <w:szCs w:val="16"/>
        </w:rPr>
      </w:pPr>
    </w:p>
    <w:p w:rsidR="006C2FAC" w:rsidRDefault="006C2FAC" w:rsidP="006C2FAC">
      <w:pPr>
        <w:pStyle w:val="Bezodstpw"/>
        <w:numPr>
          <w:ilvl w:val="0"/>
          <w:numId w:val="1"/>
        </w:numPr>
        <w:rPr>
          <w:rFonts w:ascii="Times New Roman" w:hAnsi="Times New Roman" w:cs="Times New Roman"/>
          <w:b/>
          <w:sz w:val="28"/>
          <w:szCs w:val="28"/>
        </w:rPr>
      </w:pPr>
      <w:r>
        <w:rPr>
          <w:rFonts w:ascii="Times New Roman" w:hAnsi="Times New Roman" w:cs="Times New Roman"/>
          <w:b/>
          <w:sz w:val="28"/>
          <w:szCs w:val="28"/>
        </w:rPr>
        <w:t>Zakończenie</w:t>
      </w:r>
      <w:r>
        <w:rPr>
          <w:rFonts w:ascii="Times New Roman" w:hAnsi="Times New Roman" w:cs="Times New Roman"/>
          <w:b/>
          <w:sz w:val="28"/>
          <w:szCs w:val="28"/>
        </w:rPr>
        <w:tab/>
      </w:r>
      <w:r>
        <w:rPr>
          <w:rFonts w:ascii="Times New Roman" w:hAnsi="Times New Roman" w:cs="Times New Roman"/>
          <w:b/>
          <w:sz w:val="28"/>
          <w:szCs w:val="28"/>
        </w:rPr>
        <w:tab/>
      </w:r>
    </w:p>
    <w:p w:rsidR="00CC2956" w:rsidRPr="0075565F" w:rsidRDefault="00CC2956" w:rsidP="00CC2956">
      <w:pPr>
        <w:pStyle w:val="Bezodstpw"/>
        <w:rPr>
          <w:rFonts w:ascii="Times New Roman" w:hAnsi="Times New Roman" w:cs="Times New Roman"/>
          <w:b/>
          <w:sz w:val="28"/>
          <w:szCs w:val="28"/>
        </w:rPr>
      </w:pPr>
      <w:r w:rsidRPr="0075565F">
        <w:rPr>
          <w:rFonts w:ascii="Times New Roman" w:hAnsi="Times New Roman" w:cs="Times New Roman"/>
          <w:b/>
          <w:sz w:val="28"/>
          <w:szCs w:val="28"/>
        </w:rPr>
        <w:lastRenderedPageBreak/>
        <w:t>Punkt 1.</w:t>
      </w:r>
      <w:r w:rsidRPr="0075565F">
        <w:rPr>
          <w:rFonts w:ascii="Times New Roman" w:hAnsi="Times New Roman" w:cs="Times New Roman"/>
          <w:b/>
          <w:sz w:val="28"/>
          <w:szCs w:val="28"/>
        </w:rPr>
        <w:tab/>
      </w:r>
      <w:r w:rsidRPr="0075565F">
        <w:rPr>
          <w:rFonts w:ascii="Times New Roman" w:hAnsi="Times New Roman" w:cs="Times New Roman"/>
          <w:b/>
          <w:sz w:val="28"/>
          <w:szCs w:val="28"/>
          <w:u w:val="single"/>
        </w:rPr>
        <w:t>Otwarcie</w:t>
      </w:r>
    </w:p>
    <w:p w:rsidR="00CC2956" w:rsidRDefault="00CC2956" w:rsidP="00CC2956">
      <w:pPr>
        <w:pStyle w:val="Bezodstpw"/>
        <w:ind w:left="1065"/>
        <w:rPr>
          <w:rFonts w:ascii="Times New Roman" w:hAnsi="Times New Roman" w:cs="Times New Roman"/>
          <w:sz w:val="28"/>
          <w:szCs w:val="28"/>
        </w:rPr>
      </w:pPr>
      <w:r w:rsidRPr="0075565F">
        <w:rPr>
          <w:rFonts w:ascii="Times New Roman" w:hAnsi="Times New Roman" w:cs="Times New Roman"/>
          <w:sz w:val="28"/>
          <w:szCs w:val="28"/>
        </w:rPr>
        <w:tab/>
      </w:r>
    </w:p>
    <w:p w:rsidR="00CC2956" w:rsidRDefault="00CC2956" w:rsidP="00CC2956">
      <w:pPr>
        <w:pStyle w:val="Bezodstpw"/>
        <w:rPr>
          <w:rFonts w:ascii="Times New Roman" w:hAnsi="Times New Roman" w:cs="Times New Roman"/>
          <w:sz w:val="28"/>
          <w:szCs w:val="28"/>
        </w:rPr>
      </w:pPr>
      <w:r w:rsidRPr="0075565F">
        <w:rPr>
          <w:rFonts w:ascii="Times New Roman" w:hAnsi="Times New Roman" w:cs="Times New Roman"/>
          <w:sz w:val="28"/>
          <w:szCs w:val="28"/>
        </w:rPr>
        <w:t xml:space="preserve">Otwarcia </w:t>
      </w:r>
      <w:r>
        <w:rPr>
          <w:rFonts w:ascii="Times New Roman" w:hAnsi="Times New Roman" w:cs="Times New Roman"/>
          <w:sz w:val="28"/>
          <w:szCs w:val="28"/>
        </w:rPr>
        <w:t xml:space="preserve"> XXXIV</w:t>
      </w:r>
      <w:r w:rsidRPr="0075565F">
        <w:rPr>
          <w:rFonts w:ascii="Times New Roman" w:hAnsi="Times New Roman" w:cs="Times New Roman"/>
          <w:sz w:val="28"/>
          <w:szCs w:val="28"/>
        </w:rPr>
        <w:t xml:space="preserve"> sesji Rady Miasta Chełmna dokonał Przewodniczący Rady Miasta Chełmna p. </w:t>
      </w:r>
      <w:r>
        <w:rPr>
          <w:rFonts w:ascii="Times New Roman" w:hAnsi="Times New Roman" w:cs="Times New Roman"/>
          <w:sz w:val="28"/>
          <w:szCs w:val="28"/>
        </w:rPr>
        <w:t xml:space="preserve">Janusz </w:t>
      </w:r>
      <w:proofErr w:type="spellStart"/>
      <w:r>
        <w:rPr>
          <w:rFonts w:ascii="Times New Roman" w:hAnsi="Times New Roman" w:cs="Times New Roman"/>
          <w:sz w:val="28"/>
          <w:szCs w:val="28"/>
        </w:rPr>
        <w:t>Błażejewicz</w:t>
      </w:r>
      <w:proofErr w:type="spellEnd"/>
      <w:r>
        <w:rPr>
          <w:rFonts w:ascii="Times New Roman" w:hAnsi="Times New Roman" w:cs="Times New Roman"/>
          <w:sz w:val="28"/>
          <w:szCs w:val="28"/>
        </w:rPr>
        <w:t xml:space="preserve">. </w:t>
      </w:r>
    </w:p>
    <w:p w:rsidR="00CC2956" w:rsidRDefault="00CC2956" w:rsidP="00CC2956">
      <w:pPr>
        <w:pStyle w:val="Bezodstpw"/>
        <w:rPr>
          <w:rFonts w:ascii="Times New Roman" w:hAnsi="Times New Roman" w:cs="Times New Roman"/>
          <w:sz w:val="28"/>
          <w:szCs w:val="28"/>
        </w:rPr>
      </w:pPr>
    </w:p>
    <w:p w:rsidR="00CC2956" w:rsidRPr="00CC2956" w:rsidRDefault="00CC2956" w:rsidP="00CC2956">
      <w:pPr>
        <w:pStyle w:val="Bezodstpw"/>
        <w:jc w:val="both"/>
        <w:rPr>
          <w:rFonts w:ascii="Times New Roman" w:hAnsi="Times New Roman" w:cs="Times New Roman"/>
          <w:sz w:val="28"/>
          <w:szCs w:val="28"/>
        </w:rPr>
      </w:pPr>
      <w:r w:rsidRPr="0075565F">
        <w:rPr>
          <w:rFonts w:ascii="Times New Roman" w:hAnsi="Times New Roman" w:cs="Times New Roman"/>
          <w:sz w:val="28"/>
          <w:szCs w:val="28"/>
        </w:rPr>
        <w:t xml:space="preserve">Na sekretarza obrad wyznaczył Zastępcę Przewodniczącego Rady Miasta </w:t>
      </w:r>
      <w:r>
        <w:rPr>
          <w:rFonts w:ascii="Times New Roman" w:hAnsi="Times New Roman" w:cs="Times New Roman"/>
          <w:sz w:val="28"/>
          <w:szCs w:val="28"/>
        </w:rPr>
        <w:t xml:space="preserve">                   </w:t>
      </w:r>
      <w:r w:rsidRPr="0075565F">
        <w:rPr>
          <w:rFonts w:ascii="Times New Roman" w:hAnsi="Times New Roman" w:cs="Times New Roman"/>
          <w:sz w:val="28"/>
          <w:szCs w:val="28"/>
        </w:rPr>
        <w:t xml:space="preserve">p. </w:t>
      </w:r>
      <w:r>
        <w:rPr>
          <w:rFonts w:ascii="Times New Roman" w:hAnsi="Times New Roman" w:cs="Times New Roman"/>
          <w:sz w:val="28"/>
          <w:szCs w:val="28"/>
        </w:rPr>
        <w:t xml:space="preserve">Jacka Kordowskiego. </w:t>
      </w:r>
    </w:p>
    <w:p w:rsidR="00CC2956" w:rsidRDefault="00CC2956" w:rsidP="00CC2956">
      <w:pPr>
        <w:pStyle w:val="Bezodstpw"/>
        <w:rPr>
          <w:rFonts w:ascii="Times New Roman" w:hAnsi="Times New Roman" w:cs="Times New Roman"/>
          <w:b/>
          <w:sz w:val="28"/>
          <w:szCs w:val="28"/>
        </w:rPr>
      </w:pPr>
    </w:p>
    <w:p w:rsidR="00CC2956" w:rsidRPr="00A44BC0" w:rsidRDefault="00CC2956" w:rsidP="00CC2956">
      <w:pPr>
        <w:pStyle w:val="Bezodstpw"/>
        <w:rPr>
          <w:rFonts w:ascii="Times New Roman" w:hAnsi="Times New Roman" w:cs="Times New Roman"/>
          <w:b/>
          <w:sz w:val="28"/>
          <w:szCs w:val="28"/>
        </w:rPr>
      </w:pPr>
      <w:r w:rsidRPr="00A44BC0">
        <w:rPr>
          <w:rFonts w:ascii="Times New Roman" w:hAnsi="Times New Roman" w:cs="Times New Roman"/>
          <w:b/>
          <w:sz w:val="28"/>
          <w:szCs w:val="28"/>
        </w:rPr>
        <w:t>-</w:t>
      </w:r>
      <w:r w:rsidRPr="00A44BC0">
        <w:rPr>
          <w:rFonts w:ascii="Times New Roman" w:hAnsi="Times New Roman" w:cs="Times New Roman"/>
          <w:b/>
          <w:sz w:val="28"/>
          <w:szCs w:val="28"/>
        </w:rPr>
        <w:tab/>
        <w:t>stwierdzenie quorum</w:t>
      </w:r>
    </w:p>
    <w:p w:rsidR="00CC2956" w:rsidRPr="0075565F" w:rsidRDefault="00CC2956" w:rsidP="00CC2956">
      <w:pPr>
        <w:pStyle w:val="Bezodstpw"/>
        <w:jc w:val="both"/>
        <w:rPr>
          <w:rFonts w:ascii="Times New Roman" w:hAnsi="Times New Roman" w:cs="Times New Roman"/>
          <w:sz w:val="28"/>
          <w:szCs w:val="28"/>
        </w:rPr>
      </w:pPr>
      <w:r w:rsidRPr="0075565F">
        <w:rPr>
          <w:rFonts w:ascii="Times New Roman" w:hAnsi="Times New Roman" w:cs="Times New Roman"/>
          <w:sz w:val="28"/>
          <w:szCs w:val="28"/>
        </w:rPr>
        <w:t>Na stan 1</w:t>
      </w:r>
      <w:r>
        <w:rPr>
          <w:rFonts w:ascii="Times New Roman" w:hAnsi="Times New Roman" w:cs="Times New Roman"/>
          <w:sz w:val="28"/>
          <w:szCs w:val="28"/>
        </w:rPr>
        <w:t>5</w:t>
      </w:r>
      <w:r w:rsidRPr="0075565F">
        <w:rPr>
          <w:rFonts w:ascii="Times New Roman" w:hAnsi="Times New Roman" w:cs="Times New Roman"/>
          <w:sz w:val="28"/>
          <w:szCs w:val="28"/>
        </w:rPr>
        <w:t xml:space="preserve"> radnych,  na sali obrad znajduje się  1</w:t>
      </w:r>
      <w:r>
        <w:rPr>
          <w:rFonts w:ascii="Times New Roman" w:hAnsi="Times New Roman" w:cs="Times New Roman"/>
          <w:sz w:val="28"/>
          <w:szCs w:val="28"/>
        </w:rPr>
        <w:t>4</w:t>
      </w:r>
      <w:r w:rsidRPr="0075565F">
        <w:rPr>
          <w:rFonts w:ascii="Times New Roman" w:hAnsi="Times New Roman" w:cs="Times New Roman"/>
          <w:sz w:val="28"/>
          <w:szCs w:val="28"/>
        </w:rPr>
        <w:t xml:space="preserve"> radnych, wobec czego ilość radnych jest wystarczająca do podejmowania prawomocnych uchwał.</w:t>
      </w:r>
      <w:r>
        <w:rPr>
          <w:rFonts w:ascii="Times New Roman" w:hAnsi="Times New Roman" w:cs="Times New Roman"/>
          <w:sz w:val="28"/>
          <w:szCs w:val="28"/>
        </w:rPr>
        <w:t xml:space="preserve"> </w:t>
      </w:r>
    </w:p>
    <w:p w:rsidR="00CC2956" w:rsidRDefault="00CC2956" w:rsidP="00CC2956">
      <w:pPr>
        <w:pStyle w:val="Bezodstpw"/>
        <w:jc w:val="both"/>
        <w:rPr>
          <w:rFonts w:ascii="Times New Roman" w:hAnsi="Times New Roman" w:cs="Times New Roman"/>
          <w:sz w:val="28"/>
          <w:szCs w:val="28"/>
        </w:rPr>
      </w:pPr>
      <w:r>
        <w:rPr>
          <w:rFonts w:ascii="Times New Roman" w:hAnsi="Times New Roman" w:cs="Times New Roman"/>
          <w:sz w:val="28"/>
          <w:szCs w:val="28"/>
        </w:rPr>
        <w:t xml:space="preserve">Przewodniczący obrad poinformował, że </w:t>
      </w:r>
      <w:r w:rsidRPr="007A7217">
        <w:rPr>
          <w:rFonts w:ascii="Times New Roman" w:hAnsi="Times New Roman" w:cs="Times New Roman"/>
          <w:b/>
          <w:sz w:val="28"/>
          <w:szCs w:val="28"/>
        </w:rPr>
        <w:t>Radny Wiesław Derebecki</w:t>
      </w:r>
      <w:r>
        <w:rPr>
          <w:rFonts w:ascii="Times New Roman" w:hAnsi="Times New Roman" w:cs="Times New Roman"/>
          <w:sz w:val="28"/>
          <w:szCs w:val="28"/>
        </w:rPr>
        <w:t xml:space="preserve"> usprawiedliwił swoją nieobecność. </w:t>
      </w:r>
    </w:p>
    <w:p w:rsidR="00CC2956" w:rsidRPr="0075565F" w:rsidRDefault="00CC2956" w:rsidP="00CC2956">
      <w:pPr>
        <w:pStyle w:val="Bezodstpw"/>
        <w:rPr>
          <w:rFonts w:ascii="Times New Roman" w:hAnsi="Times New Roman" w:cs="Times New Roman"/>
          <w:sz w:val="28"/>
          <w:szCs w:val="28"/>
        </w:rPr>
      </w:pPr>
    </w:p>
    <w:p w:rsidR="00CC2956" w:rsidRPr="00CC2956" w:rsidRDefault="00CC2956" w:rsidP="00CC2956">
      <w:pPr>
        <w:pStyle w:val="Bezodstpw"/>
        <w:rPr>
          <w:rFonts w:ascii="Times New Roman" w:hAnsi="Times New Roman" w:cs="Times New Roman"/>
          <w:b/>
          <w:sz w:val="28"/>
          <w:szCs w:val="28"/>
        </w:rPr>
      </w:pPr>
      <w:r w:rsidRPr="00A44BC0">
        <w:rPr>
          <w:rFonts w:ascii="Times New Roman" w:hAnsi="Times New Roman" w:cs="Times New Roman"/>
          <w:b/>
          <w:sz w:val="28"/>
          <w:szCs w:val="28"/>
        </w:rPr>
        <w:t>-   przyjęcie protokoł</w:t>
      </w:r>
      <w:r>
        <w:rPr>
          <w:rFonts w:ascii="Times New Roman" w:hAnsi="Times New Roman" w:cs="Times New Roman"/>
          <w:b/>
          <w:sz w:val="28"/>
          <w:szCs w:val="28"/>
        </w:rPr>
        <w:t>u</w:t>
      </w:r>
      <w:r w:rsidRPr="00A44BC0">
        <w:rPr>
          <w:rFonts w:ascii="Times New Roman" w:hAnsi="Times New Roman" w:cs="Times New Roman"/>
          <w:b/>
          <w:sz w:val="28"/>
          <w:szCs w:val="28"/>
        </w:rPr>
        <w:t xml:space="preserve">  z XX</w:t>
      </w:r>
      <w:r>
        <w:rPr>
          <w:rFonts w:ascii="Times New Roman" w:hAnsi="Times New Roman" w:cs="Times New Roman"/>
          <w:b/>
          <w:sz w:val="28"/>
          <w:szCs w:val="28"/>
        </w:rPr>
        <w:t>XIII</w:t>
      </w:r>
      <w:r w:rsidRPr="00A44BC0">
        <w:rPr>
          <w:rFonts w:ascii="Times New Roman" w:hAnsi="Times New Roman" w:cs="Times New Roman"/>
          <w:b/>
          <w:sz w:val="28"/>
          <w:szCs w:val="28"/>
        </w:rPr>
        <w:t xml:space="preserve"> sesji Rady Miasta</w:t>
      </w:r>
    </w:p>
    <w:p w:rsidR="00CC2956" w:rsidRPr="004541D1" w:rsidRDefault="00CC2956" w:rsidP="00CC2956">
      <w:pPr>
        <w:pStyle w:val="Bezodstpw"/>
        <w:jc w:val="both"/>
        <w:rPr>
          <w:rFonts w:ascii="Times New Roman" w:hAnsi="Times New Roman"/>
          <w:sz w:val="28"/>
          <w:szCs w:val="28"/>
        </w:rPr>
      </w:pPr>
      <w:r w:rsidRPr="00E06C24">
        <w:rPr>
          <w:rFonts w:ascii="Times New Roman" w:hAnsi="Times New Roman"/>
          <w:b/>
          <w:sz w:val="28"/>
          <w:szCs w:val="28"/>
        </w:rPr>
        <w:t xml:space="preserve">Przewodniczący obrad p. </w:t>
      </w:r>
      <w:proofErr w:type="spellStart"/>
      <w:r w:rsidRPr="00E06C24">
        <w:rPr>
          <w:rFonts w:ascii="Times New Roman" w:hAnsi="Times New Roman"/>
          <w:b/>
          <w:sz w:val="28"/>
          <w:szCs w:val="28"/>
        </w:rPr>
        <w:t>Błażejewicz</w:t>
      </w:r>
      <w:proofErr w:type="spellEnd"/>
      <w:r w:rsidRPr="00E06C24">
        <w:rPr>
          <w:rFonts w:ascii="Times New Roman" w:hAnsi="Times New Roman"/>
          <w:b/>
          <w:sz w:val="28"/>
          <w:szCs w:val="28"/>
        </w:rPr>
        <w:t xml:space="preserve"> </w:t>
      </w:r>
      <w:r>
        <w:rPr>
          <w:rFonts w:ascii="Times New Roman" w:hAnsi="Times New Roman"/>
          <w:sz w:val="28"/>
          <w:szCs w:val="28"/>
        </w:rPr>
        <w:t xml:space="preserve">- </w:t>
      </w:r>
      <w:r w:rsidRPr="004541D1">
        <w:rPr>
          <w:rFonts w:ascii="Times New Roman" w:hAnsi="Times New Roman"/>
          <w:sz w:val="28"/>
          <w:szCs w:val="28"/>
        </w:rPr>
        <w:t>poinformował, że protok</w:t>
      </w:r>
      <w:r>
        <w:rPr>
          <w:rFonts w:ascii="Times New Roman" w:hAnsi="Times New Roman"/>
          <w:sz w:val="28"/>
          <w:szCs w:val="28"/>
        </w:rPr>
        <w:t>ół                         z  XXXIII sesji Rady Miasta znajdowały</w:t>
      </w:r>
      <w:r w:rsidRPr="004541D1">
        <w:rPr>
          <w:rFonts w:ascii="Times New Roman" w:hAnsi="Times New Roman"/>
          <w:sz w:val="28"/>
          <w:szCs w:val="28"/>
        </w:rPr>
        <w:t xml:space="preserve"> się do wglądu w Biurze Rady Miasta. Do czasu rozpoczęcia obrad nikt z radnych nie zgłosił poprawek do protokoł</w:t>
      </w:r>
      <w:r>
        <w:rPr>
          <w:rFonts w:ascii="Times New Roman" w:hAnsi="Times New Roman"/>
          <w:sz w:val="28"/>
          <w:szCs w:val="28"/>
        </w:rPr>
        <w:t>u</w:t>
      </w:r>
      <w:r w:rsidRPr="004541D1">
        <w:rPr>
          <w:rFonts w:ascii="Times New Roman" w:hAnsi="Times New Roman"/>
          <w:sz w:val="28"/>
          <w:szCs w:val="28"/>
        </w:rPr>
        <w:t xml:space="preserve">, w związku z czym na podstawie  § </w:t>
      </w:r>
      <w:r>
        <w:rPr>
          <w:rFonts w:ascii="Times New Roman" w:hAnsi="Times New Roman"/>
          <w:sz w:val="28"/>
          <w:szCs w:val="28"/>
        </w:rPr>
        <w:t>29</w:t>
      </w:r>
      <w:r w:rsidRPr="004541D1">
        <w:rPr>
          <w:rFonts w:ascii="Times New Roman" w:hAnsi="Times New Roman"/>
          <w:sz w:val="28"/>
          <w:szCs w:val="28"/>
        </w:rPr>
        <w:t xml:space="preserve"> ust. 4 Statutu Miasta, protok</w:t>
      </w:r>
      <w:r>
        <w:rPr>
          <w:rFonts w:ascii="Times New Roman" w:hAnsi="Times New Roman"/>
          <w:sz w:val="28"/>
          <w:szCs w:val="28"/>
        </w:rPr>
        <w:t>ó</w:t>
      </w:r>
      <w:r w:rsidRPr="004541D1">
        <w:rPr>
          <w:rFonts w:ascii="Times New Roman" w:hAnsi="Times New Roman"/>
          <w:sz w:val="28"/>
          <w:szCs w:val="28"/>
        </w:rPr>
        <w:t>ł</w:t>
      </w:r>
      <w:r>
        <w:rPr>
          <w:rFonts w:ascii="Times New Roman" w:hAnsi="Times New Roman"/>
          <w:sz w:val="28"/>
          <w:szCs w:val="28"/>
        </w:rPr>
        <w:t xml:space="preserve">  z XXXIII    </w:t>
      </w:r>
      <w:r w:rsidRPr="004541D1">
        <w:rPr>
          <w:rFonts w:ascii="Times New Roman" w:hAnsi="Times New Roman"/>
          <w:sz w:val="28"/>
          <w:szCs w:val="28"/>
        </w:rPr>
        <w:t>sesji Rady Miasta, uważa</w:t>
      </w:r>
      <w:r>
        <w:rPr>
          <w:rFonts w:ascii="Times New Roman" w:hAnsi="Times New Roman"/>
          <w:sz w:val="28"/>
          <w:szCs w:val="28"/>
        </w:rPr>
        <w:t xml:space="preserve"> się  za przyjęty</w:t>
      </w:r>
      <w:r w:rsidRPr="004541D1">
        <w:rPr>
          <w:rFonts w:ascii="Times New Roman" w:hAnsi="Times New Roman"/>
          <w:sz w:val="28"/>
          <w:szCs w:val="28"/>
        </w:rPr>
        <w:t xml:space="preserve">. </w:t>
      </w:r>
    </w:p>
    <w:p w:rsidR="00CC2956" w:rsidRDefault="00CC2956" w:rsidP="00CC2956">
      <w:pPr>
        <w:pStyle w:val="Bezodstpw"/>
        <w:rPr>
          <w:rFonts w:ascii="Times New Roman" w:hAnsi="Times New Roman" w:cs="Times New Roman"/>
          <w:sz w:val="28"/>
          <w:szCs w:val="28"/>
        </w:rPr>
      </w:pPr>
    </w:p>
    <w:p w:rsidR="00CC2956" w:rsidRDefault="00CC2956" w:rsidP="00CC2956">
      <w:pPr>
        <w:pStyle w:val="Bezodstpw"/>
        <w:rPr>
          <w:rFonts w:ascii="Times New Roman" w:hAnsi="Times New Roman" w:cs="Times New Roman"/>
          <w:sz w:val="28"/>
          <w:szCs w:val="28"/>
        </w:rPr>
      </w:pPr>
    </w:p>
    <w:p w:rsidR="00CC2956" w:rsidRPr="0075565F" w:rsidRDefault="00CC2956" w:rsidP="00CC2956">
      <w:pPr>
        <w:pStyle w:val="Bezodstpw"/>
        <w:rPr>
          <w:rFonts w:ascii="Times New Roman" w:hAnsi="Times New Roman" w:cs="Times New Roman"/>
          <w:sz w:val="28"/>
          <w:szCs w:val="28"/>
        </w:rPr>
      </w:pPr>
    </w:p>
    <w:p w:rsidR="00CC2956" w:rsidRPr="0075565F" w:rsidRDefault="00CC2956" w:rsidP="00CC2956">
      <w:pPr>
        <w:pStyle w:val="Bezodstpw"/>
        <w:rPr>
          <w:rFonts w:ascii="Times New Roman" w:hAnsi="Times New Roman" w:cs="Times New Roman"/>
          <w:sz w:val="28"/>
          <w:szCs w:val="28"/>
        </w:rPr>
      </w:pPr>
    </w:p>
    <w:p w:rsidR="00CC2956" w:rsidRPr="00E06C24" w:rsidRDefault="00CC2956" w:rsidP="00CC2956">
      <w:pPr>
        <w:pStyle w:val="Bezodstpw"/>
        <w:rPr>
          <w:rFonts w:ascii="Times New Roman" w:hAnsi="Times New Roman" w:cs="Times New Roman"/>
          <w:b/>
          <w:sz w:val="28"/>
          <w:szCs w:val="28"/>
        </w:rPr>
      </w:pPr>
      <w:r w:rsidRPr="00E06C24">
        <w:rPr>
          <w:rFonts w:ascii="Times New Roman" w:hAnsi="Times New Roman" w:cs="Times New Roman"/>
          <w:b/>
          <w:sz w:val="28"/>
          <w:szCs w:val="28"/>
        </w:rPr>
        <w:t>Punkt 2.</w:t>
      </w:r>
      <w:r w:rsidRPr="00E06C24">
        <w:rPr>
          <w:rFonts w:ascii="Times New Roman" w:hAnsi="Times New Roman" w:cs="Times New Roman"/>
          <w:b/>
          <w:sz w:val="28"/>
          <w:szCs w:val="28"/>
        </w:rPr>
        <w:tab/>
      </w:r>
      <w:r>
        <w:rPr>
          <w:rFonts w:ascii="Times New Roman" w:hAnsi="Times New Roman" w:cs="Times New Roman"/>
          <w:b/>
          <w:sz w:val="28"/>
          <w:szCs w:val="28"/>
          <w:u w:val="single"/>
        </w:rPr>
        <w:t xml:space="preserve">Przyjęcie porządku obrad  XXXIV </w:t>
      </w:r>
      <w:r w:rsidRPr="00E06C24">
        <w:rPr>
          <w:rFonts w:ascii="Times New Roman" w:hAnsi="Times New Roman" w:cs="Times New Roman"/>
          <w:b/>
          <w:sz w:val="28"/>
          <w:szCs w:val="28"/>
          <w:u w:val="single"/>
        </w:rPr>
        <w:t xml:space="preserve"> sesji Rady Miasta</w:t>
      </w:r>
      <w:r w:rsidRPr="00E06C24">
        <w:rPr>
          <w:rFonts w:ascii="Times New Roman" w:hAnsi="Times New Roman" w:cs="Times New Roman"/>
          <w:b/>
          <w:sz w:val="28"/>
          <w:szCs w:val="28"/>
        </w:rPr>
        <w:t>.</w:t>
      </w:r>
    </w:p>
    <w:p w:rsidR="00CC2956" w:rsidRPr="0075565F" w:rsidRDefault="00CC2956" w:rsidP="00CC2956">
      <w:pPr>
        <w:pStyle w:val="Bezodstpw"/>
        <w:rPr>
          <w:rFonts w:ascii="Times New Roman" w:hAnsi="Times New Roman" w:cs="Times New Roman"/>
          <w:sz w:val="28"/>
          <w:szCs w:val="28"/>
        </w:rPr>
      </w:pPr>
      <w:r w:rsidRPr="0075565F">
        <w:rPr>
          <w:rFonts w:ascii="Times New Roman" w:hAnsi="Times New Roman" w:cs="Times New Roman"/>
          <w:sz w:val="28"/>
          <w:szCs w:val="28"/>
        </w:rPr>
        <w:tab/>
      </w:r>
      <w:r w:rsidRPr="0075565F">
        <w:rPr>
          <w:rFonts w:ascii="Times New Roman" w:hAnsi="Times New Roman" w:cs="Times New Roman"/>
          <w:sz w:val="28"/>
          <w:szCs w:val="28"/>
        </w:rPr>
        <w:tab/>
      </w:r>
    </w:p>
    <w:p w:rsidR="00CC2956" w:rsidRDefault="00CC2956" w:rsidP="00CC2956">
      <w:pPr>
        <w:pStyle w:val="Bezodstpw"/>
        <w:jc w:val="both"/>
        <w:rPr>
          <w:rFonts w:ascii="Times New Roman" w:hAnsi="Times New Roman" w:cs="Times New Roman"/>
          <w:sz w:val="28"/>
          <w:szCs w:val="28"/>
        </w:rPr>
      </w:pPr>
      <w:r w:rsidRPr="0075565F">
        <w:rPr>
          <w:rFonts w:ascii="Times New Roman" w:hAnsi="Times New Roman" w:cs="Times New Roman"/>
          <w:b/>
          <w:sz w:val="28"/>
          <w:szCs w:val="28"/>
        </w:rPr>
        <w:t xml:space="preserve">Przewodniczący obrad p. </w:t>
      </w:r>
      <w:proofErr w:type="spellStart"/>
      <w:r w:rsidRPr="0075565F">
        <w:rPr>
          <w:rFonts w:ascii="Times New Roman" w:hAnsi="Times New Roman" w:cs="Times New Roman"/>
          <w:b/>
          <w:sz w:val="28"/>
          <w:szCs w:val="28"/>
        </w:rPr>
        <w:t>Błażejewicz</w:t>
      </w:r>
      <w:proofErr w:type="spellEnd"/>
      <w:r w:rsidRPr="0075565F">
        <w:rPr>
          <w:rFonts w:ascii="Times New Roman" w:hAnsi="Times New Roman" w:cs="Times New Roman"/>
          <w:sz w:val="28"/>
          <w:szCs w:val="28"/>
        </w:rPr>
        <w:t xml:space="preserve">   poinformował, że porządek </w:t>
      </w:r>
      <w:r>
        <w:rPr>
          <w:rFonts w:ascii="Times New Roman" w:hAnsi="Times New Roman" w:cs="Times New Roman"/>
          <w:sz w:val="28"/>
          <w:szCs w:val="28"/>
        </w:rPr>
        <w:t xml:space="preserve">                 </w:t>
      </w:r>
      <w:r w:rsidRPr="0075565F">
        <w:rPr>
          <w:rFonts w:ascii="Times New Roman" w:hAnsi="Times New Roman" w:cs="Times New Roman"/>
          <w:sz w:val="28"/>
          <w:szCs w:val="28"/>
        </w:rPr>
        <w:t xml:space="preserve">obrad </w:t>
      </w:r>
      <w:r>
        <w:rPr>
          <w:rFonts w:ascii="Times New Roman" w:hAnsi="Times New Roman" w:cs="Times New Roman"/>
          <w:sz w:val="28"/>
          <w:szCs w:val="28"/>
        </w:rPr>
        <w:t xml:space="preserve"> XXXIV</w:t>
      </w:r>
      <w:r w:rsidRPr="0075565F">
        <w:rPr>
          <w:rFonts w:ascii="Times New Roman" w:hAnsi="Times New Roman" w:cs="Times New Roman"/>
          <w:sz w:val="28"/>
          <w:szCs w:val="28"/>
        </w:rPr>
        <w:t xml:space="preserve"> sesji został przesłany</w:t>
      </w:r>
      <w:r>
        <w:rPr>
          <w:rFonts w:ascii="Times New Roman" w:hAnsi="Times New Roman" w:cs="Times New Roman"/>
          <w:sz w:val="28"/>
          <w:szCs w:val="28"/>
        </w:rPr>
        <w:t>.</w:t>
      </w:r>
      <w:r w:rsidRPr="0075565F">
        <w:rPr>
          <w:rFonts w:ascii="Times New Roman" w:hAnsi="Times New Roman" w:cs="Times New Roman"/>
          <w:sz w:val="28"/>
          <w:szCs w:val="28"/>
        </w:rPr>
        <w:t xml:space="preserve"> </w:t>
      </w:r>
      <w:r>
        <w:rPr>
          <w:rFonts w:ascii="Times New Roman" w:hAnsi="Times New Roman" w:cs="Times New Roman"/>
          <w:sz w:val="28"/>
          <w:szCs w:val="28"/>
        </w:rPr>
        <w:t xml:space="preserve">Poprosił o zgłaszanie uwag i wniosków do zaproponowanego porządku obrad. </w:t>
      </w:r>
      <w:r w:rsidRPr="00CC2956">
        <w:rPr>
          <w:rFonts w:ascii="Times New Roman" w:hAnsi="Times New Roman" w:cs="Times New Roman"/>
          <w:sz w:val="28"/>
          <w:szCs w:val="28"/>
        </w:rPr>
        <w:t xml:space="preserve">Następnie w związku z brakiem wniosków do porządku obrad przystąpił do </w:t>
      </w:r>
      <w:r>
        <w:rPr>
          <w:rFonts w:ascii="Times New Roman" w:hAnsi="Times New Roman" w:cs="Times New Roman"/>
          <w:sz w:val="28"/>
          <w:szCs w:val="28"/>
        </w:rPr>
        <w:t xml:space="preserve">jego realizacji. </w:t>
      </w:r>
    </w:p>
    <w:p w:rsidR="00CC2956" w:rsidRDefault="00CC2956" w:rsidP="00CC2956">
      <w:pPr>
        <w:pStyle w:val="Bezodstpw"/>
        <w:jc w:val="both"/>
        <w:rPr>
          <w:rFonts w:ascii="Times New Roman" w:hAnsi="Times New Roman" w:cs="Times New Roman"/>
          <w:sz w:val="28"/>
          <w:szCs w:val="28"/>
        </w:rPr>
      </w:pPr>
    </w:p>
    <w:p w:rsidR="00CC2956" w:rsidRDefault="00CC2956" w:rsidP="00CC2956">
      <w:pPr>
        <w:pStyle w:val="Bezodstpw"/>
        <w:jc w:val="both"/>
        <w:rPr>
          <w:rFonts w:ascii="Times New Roman" w:hAnsi="Times New Roman" w:cs="Times New Roman"/>
          <w:sz w:val="28"/>
          <w:szCs w:val="28"/>
        </w:rPr>
      </w:pPr>
    </w:p>
    <w:p w:rsidR="00CC2956" w:rsidRDefault="00CC2956" w:rsidP="00CC2956">
      <w:pPr>
        <w:pStyle w:val="Bezodstpw"/>
        <w:jc w:val="both"/>
        <w:rPr>
          <w:rFonts w:ascii="Times New Roman" w:hAnsi="Times New Roman" w:cs="Times New Roman"/>
          <w:sz w:val="28"/>
          <w:szCs w:val="28"/>
        </w:rPr>
      </w:pPr>
    </w:p>
    <w:p w:rsidR="00EA56B0" w:rsidRPr="00CC2956" w:rsidRDefault="00EA56B0" w:rsidP="00CC2956">
      <w:pPr>
        <w:pStyle w:val="Bezodstpw"/>
        <w:jc w:val="both"/>
        <w:rPr>
          <w:rFonts w:ascii="Times New Roman" w:hAnsi="Times New Roman" w:cs="Times New Roman"/>
          <w:sz w:val="28"/>
          <w:szCs w:val="28"/>
        </w:rPr>
      </w:pPr>
    </w:p>
    <w:p w:rsidR="00CC2956" w:rsidRDefault="00CC2956" w:rsidP="00CC2956">
      <w:pPr>
        <w:pStyle w:val="Akapitzlist"/>
        <w:ind w:left="0"/>
        <w:rPr>
          <w:b/>
          <w:sz w:val="28"/>
          <w:szCs w:val="28"/>
        </w:rPr>
      </w:pPr>
      <w:r w:rsidRPr="00CC2956">
        <w:rPr>
          <w:b/>
          <w:sz w:val="28"/>
          <w:szCs w:val="28"/>
        </w:rPr>
        <w:t>Punkt 3.</w:t>
      </w:r>
      <w:r w:rsidRPr="00CC2956">
        <w:rPr>
          <w:b/>
          <w:sz w:val="28"/>
          <w:szCs w:val="28"/>
        </w:rPr>
        <w:tab/>
      </w:r>
      <w:r w:rsidRPr="00CC2956">
        <w:rPr>
          <w:b/>
          <w:sz w:val="28"/>
          <w:szCs w:val="28"/>
          <w:u w:val="single"/>
        </w:rPr>
        <w:t xml:space="preserve">Sprawa przyjęcia Lokalnego Programu Rewitalizacji Gminy </w:t>
      </w:r>
      <w:r w:rsidRPr="00CC2956">
        <w:rPr>
          <w:b/>
          <w:sz w:val="28"/>
          <w:szCs w:val="28"/>
        </w:rPr>
        <w:tab/>
      </w:r>
      <w:r w:rsidRPr="00CC2956">
        <w:rPr>
          <w:b/>
          <w:sz w:val="28"/>
          <w:szCs w:val="28"/>
        </w:rPr>
        <w:tab/>
      </w:r>
      <w:r w:rsidRPr="00CC2956">
        <w:rPr>
          <w:b/>
          <w:sz w:val="28"/>
          <w:szCs w:val="28"/>
          <w:u w:val="single"/>
        </w:rPr>
        <w:t>Miasta Chełmna na lata 2016 – 2023</w:t>
      </w:r>
      <w:r w:rsidRPr="00CC2956">
        <w:rPr>
          <w:b/>
          <w:sz w:val="28"/>
          <w:szCs w:val="28"/>
        </w:rPr>
        <w:t xml:space="preserve"> </w:t>
      </w:r>
    </w:p>
    <w:p w:rsidR="00CC2956" w:rsidRDefault="00CC2956" w:rsidP="00CC2956">
      <w:pPr>
        <w:pStyle w:val="Akapitzlist"/>
        <w:ind w:left="0"/>
        <w:rPr>
          <w:b/>
          <w:sz w:val="28"/>
          <w:szCs w:val="28"/>
        </w:rPr>
      </w:pPr>
    </w:p>
    <w:p w:rsidR="000A7FBE" w:rsidRDefault="00B024B5" w:rsidP="00B024B5">
      <w:pPr>
        <w:pStyle w:val="Bezodstpw"/>
        <w:jc w:val="both"/>
        <w:rPr>
          <w:rFonts w:ascii="Times New Roman" w:hAnsi="Times New Roman" w:cs="Times New Roman"/>
          <w:bCs/>
          <w:i/>
          <w:sz w:val="28"/>
          <w:szCs w:val="28"/>
        </w:rPr>
      </w:pPr>
      <w:r w:rsidRPr="00B024B5">
        <w:rPr>
          <w:rFonts w:ascii="Times New Roman" w:hAnsi="Times New Roman" w:cs="Times New Roman"/>
          <w:b/>
          <w:sz w:val="28"/>
          <w:szCs w:val="28"/>
        </w:rPr>
        <w:t xml:space="preserve">Autorka opracowania p. Mariola Stańczyk – </w:t>
      </w:r>
      <w:r w:rsidRPr="00B024B5">
        <w:rPr>
          <w:rFonts w:ascii="Times New Roman" w:hAnsi="Times New Roman" w:cs="Times New Roman"/>
          <w:sz w:val="28"/>
          <w:szCs w:val="28"/>
        </w:rPr>
        <w:t xml:space="preserve">przedstawiła projekt uchwały </w:t>
      </w:r>
      <w:r>
        <w:rPr>
          <w:rFonts w:ascii="Times New Roman" w:hAnsi="Times New Roman" w:cs="Times New Roman"/>
          <w:sz w:val="28"/>
          <w:szCs w:val="28"/>
        </w:rPr>
        <w:t xml:space="preserve">zawierający Lokalny Program Rewitalizacji Gminy Miasta Chełmna na lata 2016 2023 </w:t>
      </w:r>
      <w:r w:rsidRPr="00B024B5">
        <w:rPr>
          <w:rFonts w:ascii="Times New Roman" w:hAnsi="Times New Roman" w:cs="Times New Roman"/>
          <w:sz w:val="28"/>
          <w:szCs w:val="28"/>
        </w:rPr>
        <w:t xml:space="preserve">wraz uzasadnieniem o następującej treści: </w:t>
      </w:r>
      <w:r>
        <w:rPr>
          <w:rFonts w:ascii="Times New Roman" w:hAnsi="Times New Roman" w:cs="Times New Roman"/>
          <w:bCs/>
          <w:i/>
          <w:sz w:val="28"/>
          <w:szCs w:val="28"/>
        </w:rPr>
        <w:t>„L</w:t>
      </w:r>
      <w:r w:rsidRPr="00B024B5">
        <w:rPr>
          <w:rFonts w:ascii="Times New Roman" w:hAnsi="Times New Roman" w:cs="Times New Roman"/>
          <w:bCs/>
          <w:i/>
          <w:sz w:val="28"/>
          <w:szCs w:val="28"/>
        </w:rPr>
        <w:t xml:space="preserve">okalny Program Rewitalizacji Miasta Chełmna </w:t>
      </w:r>
      <w:r w:rsidRPr="00B024B5">
        <w:rPr>
          <w:rFonts w:ascii="Times New Roman" w:hAnsi="Times New Roman" w:cs="Times New Roman"/>
          <w:i/>
          <w:sz w:val="28"/>
          <w:szCs w:val="28"/>
        </w:rPr>
        <w:t xml:space="preserve">na lata 2016-2023 </w:t>
      </w:r>
      <w:r w:rsidRPr="00B024B5">
        <w:rPr>
          <w:rFonts w:ascii="Times New Roman" w:hAnsi="Times New Roman" w:cs="Times New Roman"/>
          <w:bCs/>
          <w:i/>
          <w:sz w:val="28"/>
          <w:szCs w:val="28"/>
        </w:rPr>
        <w:t xml:space="preserve">to dokument niezbędny do ubiegania się przez samorząd miasta o dofinansowanie zadań z funduszy strukturalnych Unii Europejskiej (Europejskiego Funduszu Rozwoju </w:t>
      </w:r>
      <w:r w:rsidRPr="00B024B5">
        <w:rPr>
          <w:rFonts w:ascii="Times New Roman" w:hAnsi="Times New Roman" w:cs="Times New Roman"/>
          <w:bCs/>
          <w:i/>
          <w:sz w:val="28"/>
          <w:szCs w:val="28"/>
        </w:rPr>
        <w:lastRenderedPageBreak/>
        <w:t>Regionalnego oraz Europejskiego Funduszu Społecznego) w ramach Regionalnego Programu Operacyjnego Województwa Kujawsko - Pomorskiego na lata 2014-2020.</w:t>
      </w:r>
      <w:r w:rsidR="000A7FBE">
        <w:rPr>
          <w:rFonts w:ascii="Times New Roman" w:hAnsi="Times New Roman" w:cs="Times New Roman"/>
          <w:bCs/>
          <w:i/>
          <w:sz w:val="28"/>
          <w:szCs w:val="28"/>
        </w:rPr>
        <w:t xml:space="preserve"> </w:t>
      </w:r>
      <w:r w:rsidRPr="00B024B5">
        <w:rPr>
          <w:rFonts w:ascii="Times New Roman" w:hAnsi="Times New Roman" w:cs="Times New Roman"/>
          <w:bCs/>
          <w:i/>
          <w:sz w:val="28"/>
          <w:szCs w:val="28"/>
        </w:rPr>
        <w:t xml:space="preserve">Omawiany dokument został opracowany w oparciu </w:t>
      </w:r>
      <w:r w:rsidR="000A7FBE">
        <w:rPr>
          <w:rFonts w:ascii="Times New Roman" w:hAnsi="Times New Roman" w:cs="Times New Roman"/>
          <w:bCs/>
          <w:i/>
          <w:sz w:val="28"/>
          <w:szCs w:val="28"/>
        </w:rPr>
        <w:t xml:space="preserve">                          </w:t>
      </w:r>
      <w:r w:rsidRPr="00B024B5">
        <w:rPr>
          <w:rFonts w:ascii="Times New Roman" w:hAnsi="Times New Roman" w:cs="Times New Roman"/>
          <w:bCs/>
          <w:i/>
          <w:sz w:val="28"/>
          <w:szCs w:val="28"/>
        </w:rPr>
        <w:t>o obowiązujące Zasady programowania przedsięwzięć rewitalizacyjnych w celu ubiegania się o środki finansowe w ramach Regionalnego Programu Operacyjnego Województwa Kujawsko-Pomorskiego na lata 2014-2020.</w:t>
      </w:r>
      <w:r w:rsidR="000A7FBE">
        <w:rPr>
          <w:rFonts w:ascii="Times New Roman" w:hAnsi="Times New Roman" w:cs="Times New Roman"/>
          <w:bCs/>
          <w:i/>
          <w:sz w:val="28"/>
          <w:szCs w:val="28"/>
        </w:rPr>
        <w:t xml:space="preserve"> </w:t>
      </w:r>
      <w:r w:rsidRPr="00B024B5">
        <w:rPr>
          <w:rFonts w:ascii="Times New Roman" w:hAnsi="Times New Roman" w:cs="Times New Roman"/>
          <w:bCs/>
          <w:i/>
          <w:sz w:val="28"/>
          <w:szCs w:val="28"/>
        </w:rPr>
        <w:t xml:space="preserve">Program ten uwzględnia potrzeby mieszkańców jak i różnych instytucji, wspólnot, stowarzyszeń oraz organizacji, działających na rzecz rozwoju Miasta. Zawiera on opis działań niezbędnych dla rozwoju gospodarczego </w:t>
      </w:r>
      <w:proofErr w:type="spellStart"/>
      <w:r w:rsidRPr="00B024B5">
        <w:rPr>
          <w:rFonts w:ascii="Times New Roman" w:hAnsi="Times New Roman" w:cs="Times New Roman"/>
          <w:bCs/>
          <w:i/>
          <w:sz w:val="28"/>
          <w:szCs w:val="28"/>
        </w:rPr>
        <w:t>rewitalizowanych</w:t>
      </w:r>
      <w:proofErr w:type="spellEnd"/>
      <w:r w:rsidRPr="00B024B5">
        <w:rPr>
          <w:rFonts w:ascii="Times New Roman" w:hAnsi="Times New Roman" w:cs="Times New Roman"/>
          <w:bCs/>
          <w:i/>
          <w:sz w:val="28"/>
          <w:szCs w:val="28"/>
        </w:rPr>
        <w:t xml:space="preserve"> terenów jak i rozwiązywania problemów społecznych oraz kilkuletni plan finansowy gminy dotyczący rewitalizacji obszarów. </w:t>
      </w:r>
    </w:p>
    <w:p w:rsidR="00B024B5" w:rsidRPr="000A7FBE" w:rsidRDefault="00B024B5" w:rsidP="00B024B5">
      <w:pPr>
        <w:pStyle w:val="Bezodstpw"/>
        <w:jc w:val="both"/>
        <w:rPr>
          <w:rFonts w:ascii="Times New Roman" w:hAnsi="Times New Roman" w:cs="Times New Roman"/>
          <w:bCs/>
          <w:i/>
          <w:sz w:val="28"/>
          <w:szCs w:val="28"/>
        </w:rPr>
      </w:pPr>
      <w:r w:rsidRPr="00B024B5">
        <w:rPr>
          <w:rFonts w:ascii="Times New Roman" w:hAnsi="Times New Roman" w:cs="Times New Roman"/>
          <w:bCs/>
          <w:i/>
          <w:sz w:val="28"/>
          <w:szCs w:val="28"/>
        </w:rPr>
        <w:t xml:space="preserve">O środki finansowe na cele rewitalizacji oprócz gmin mogą ubiegać się różne instytucje i podmioty m.in. spółdzielnie mieszkaniowe, wspólnoty mieszkaniowe, publiczne szkoły wyższe, stowarzyszenia, fundacje, kościoły, organizacje pozarządowe nie działające dla zysku. Jednakże, każdy projekt, aby móc ubiegać się o wsparcie musi wynikać z Lokalnego Programu Rewitalizacji, tzn. musi zostać wpisany do takiego programu rewitalizacji, a jego realizacja musi być określona w czasie i uzasadniona zgodnie z kryteriami wyznaczonymi </w:t>
      </w:r>
      <w:r w:rsidRPr="00B024B5">
        <w:rPr>
          <w:rFonts w:ascii="Times New Roman" w:hAnsi="Times New Roman" w:cs="Times New Roman"/>
          <w:bCs/>
          <w:i/>
          <w:sz w:val="28"/>
          <w:szCs w:val="28"/>
        </w:rPr>
        <w:br/>
        <w:t>w programach pomocowych.</w:t>
      </w:r>
      <w:r w:rsidR="000A7FBE">
        <w:rPr>
          <w:rFonts w:ascii="Times New Roman" w:hAnsi="Times New Roman" w:cs="Times New Roman"/>
          <w:bCs/>
          <w:i/>
          <w:sz w:val="28"/>
          <w:szCs w:val="28"/>
        </w:rPr>
        <w:t xml:space="preserve"> </w:t>
      </w:r>
      <w:r w:rsidRPr="00B024B5">
        <w:rPr>
          <w:rFonts w:ascii="Times New Roman" w:hAnsi="Times New Roman" w:cs="Times New Roman"/>
          <w:bCs/>
          <w:i/>
          <w:sz w:val="28"/>
          <w:szCs w:val="28"/>
        </w:rPr>
        <w:t>W Lokalnym Programie Rewitalizacji wyznaczono granice obszaru poddawanego rewitalizacji oraz zakres działań technicznych, takich jak: remonty, modernizacje infrastruktury oraz rewaloryzacja zabudowy, poprawa funkcjonalności ruchu kołowego i ruchu piesze</w:t>
      </w:r>
      <w:r w:rsidR="000A7FBE">
        <w:rPr>
          <w:rFonts w:ascii="Times New Roman" w:hAnsi="Times New Roman" w:cs="Times New Roman"/>
          <w:bCs/>
          <w:i/>
          <w:sz w:val="28"/>
          <w:szCs w:val="28"/>
        </w:rPr>
        <w:t xml:space="preserve">go, zwiększenie funkcjonalności </w:t>
      </w:r>
      <w:r w:rsidRPr="00B024B5">
        <w:rPr>
          <w:rFonts w:ascii="Times New Roman" w:hAnsi="Times New Roman" w:cs="Times New Roman"/>
          <w:bCs/>
          <w:i/>
          <w:sz w:val="28"/>
          <w:szCs w:val="28"/>
        </w:rPr>
        <w:t xml:space="preserve">i estetyki przestrzeni publicznej, w tym renowacja obiektów </w:t>
      </w:r>
      <w:r w:rsidR="000A7FBE">
        <w:rPr>
          <w:rFonts w:ascii="Times New Roman" w:hAnsi="Times New Roman" w:cs="Times New Roman"/>
          <w:bCs/>
          <w:i/>
          <w:sz w:val="28"/>
          <w:szCs w:val="28"/>
        </w:rPr>
        <w:t xml:space="preserve">               </w:t>
      </w:r>
      <w:r w:rsidRPr="00B024B5">
        <w:rPr>
          <w:rFonts w:ascii="Times New Roman" w:hAnsi="Times New Roman" w:cs="Times New Roman"/>
          <w:bCs/>
          <w:i/>
          <w:sz w:val="28"/>
          <w:szCs w:val="28"/>
        </w:rPr>
        <w:t xml:space="preserve">o wartości architektonicznej i znaczeniu historycznym. Podejmowane będą również działania mające na celu pobudzenie aktywności środowisk lokalnych </w:t>
      </w:r>
      <w:r w:rsidRPr="00B024B5">
        <w:rPr>
          <w:rFonts w:ascii="Times New Roman" w:hAnsi="Times New Roman" w:cs="Times New Roman"/>
          <w:bCs/>
          <w:i/>
          <w:sz w:val="28"/>
          <w:szCs w:val="28"/>
        </w:rPr>
        <w:br/>
        <w:t>i stymulowanie współpracy na rzecz rozwoju oraz przeciwdziałanie zjawiskom wykluczenia społecznego. Ich koncentracja na obszarach problemowych pozwoli na przeciwdziałania zjawisku wykluczenia społecznego grup, które w wyniku trudnej sytuacji na rynku pracy znalazły się na marginesie życia społecznego.</w:t>
      </w:r>
      <w:r w:rsidRPr="00B024B5">
        <w:rPr>
          <w:rFonts w:ascii="Times New Roman" w:hAnsi="Times New Roman" w:cs="Times New Roman"/>
          <w:bCs/>
          <w:sz w:val="28"/>
          <w:szCs w:val="28"/>
        </w:rPr>
        <w:t xml:space="preserve"> </w:t>
      </w:r>
    </w:p>
    <w:p w:rsidR="00B024B5" w:rsidRPr="00B024B5" w:rsidRDefault="00B024B5" w:rsidP="00B024B5">
      <w:pPr>
        <w:pStyle w:val="Bezodstpw"/>
        <w:jc w:val="both"/>
        <w:rPr>
          <w:rFonts w:ascii="Times New Roman" w:hAnsi="Times New Roman" w:cs="Times New Roman"/>
          <w:bCs/>
          <w:sz w:val="28"/>
          <w:szCs w:val="28"/>
        </w:rPr>
      </w:pPr>
      <w:r w:rsidRPr="00B024B5">
        <w:rPr>
          <w:rFonts w:ascii="Times New Roman" w:hAnsi="Times New Roman" w:cs="Times New Roman"/>
          <w:bCs/>
          <w:i/>
          <w:sz w:val="28"/>
          <w:szCs w:val="28"/>
        </w:rPr>
        <w:t>Biorąc pod uwagę powyższe, w tym w szczególności potrzebę posiadania w/w programu, warunkującego ubieganie się o środki finansowe z funduszy strukturalnych, podjęcie przedmiotowej uchwały jest uzasadnione.</w:t>
      </w:r>
      <w:r>
        <w:rPr>
          <w:rFonts w:ascii="Times New Roman" w:hAnsi="Times New Roman" w:cs="Times New Roman"/>
          <w:bCs/>
          <w:i/>
          <w:sz w:val="28"/>
          <w:szCs w:val="28"/>
        </w:rPr>
        <w:t xml:space="preserve">” – </w:t>
      </w:r>
      <w:r w:rsidRPr="00B024B5">
        <w:rPr>
          <w:rFonts w:ascii="Times New Roman" w:hAnsi="Times New Roman" w:cs="Times New Roman"/>
          <w:b/>
          <w:bCs/>
          <w:sz w:val="28"/>
          <w:szCs w:val="28"/>
        </w:rPr>
        <w:t xml:space="preserve">Załącznik nr </w:t>
      </w:r>
      <w:r w:rsidR="00E739AD">
        <w:rPr>
          <w:rFonts w:ascii="Times New Roman" w:hAnsi="Times New Roman" w:cs="Times New Roman"/>
          <w:b/>
          <w:bCs/>
          <w:sz w:val="28"/>
          <w:szCs w:val="28"/>
        </w:rPr>
        <w:t>2</w:t>
      </w:r>
      <w:r>
        <w:rPr>
          <w:rFonts w:ascii="Times New Roman" w:hAnsi="Times New Roman" w:cs="Times New Roman"/>
          <w:bCs/>
          <w:sz w:val="28"/>
          <w:szCs w:val="28"/>
        </w:rPr>
        <w:t xml:space="preserve"> do protokołu.</w:t>
      </w:r>
      <w:r w:rsidR="008746ED">
        <w:rPr>
          <w:rFonts w:ascii="Times New Roman" w:hAnsi="Times New Roman" w:cs="Times New Roman"/>
          <w:bCs/>
          <w:sz w:val="28"/>
          <w:szCs w:val="28"/>
        </w:rPr>
        <w:t xml:space="preserve"> </w:t>
      </w:r>
    </w:p>
    <w:p w:rsidR="00B024B5" w:rsidRPr="00BA0380" w:rsidRDefault="00B024B5" w:rsidP="00B024B5">
      <w:pPr>
        <w:pStyle w:val="Bezodstpw"/>
        <w:jc w:val="both"/>
        <w:rPr>
          <w:rFonts w:ascii="Times New Roman" w:hAnsi="Times New Roman" w:cs="Times New Roman"/>
          <w:b/>
          <w:sz w:val="28"/>
          <w:szCs w:val="28"/>
        </w:rPr>
      </w:pPr>
    </w:p>
    <w:p w:rsidR="00B024B5" w:rsidRDefault="00B024B5" w:rsidP="00B024B5">
      <w:pPr>
        <w:pStyle w:val="Bezodstpw"/>
        <w:jc w:val="both"/>
        <w:rPr>
          <w:rFonts w:ascii="Times New Roman" w:hAnsi="Times New Roman" w:cs="Times New Roman"/>
          <w:sz w:val="28"/>
          <w:szCs w:val="28"/>
        </w:rPr>
      </w:pPr>
      <w:r w:rsidRPr="00BA0380">
        <w:rPr>
          <w:rFonts w:ascii="Times New Roman" w:hAnsi="Times New Roman" w:cs="Times New Roman"/>
          <w:b/>
          <w:sz w:val="28"/>
          <w:szCs w:val="28"/>
        </w:rPr>
        <w:t xml:space="preserve">Przewodniczący obrad p. </w:t>
      </w:r>
      <w:proofErr w:type="spellStart"/>
      <w:r w:rsidRPr="00BA0380">
        <w:rPr>
          <w:rFonts w:ascii="Times New Roman" w:hAnsi="Times New Roman" w:cs="Times New Roman"/>
          <w:b/>
          <w:sz w:val="28"/>
          <w:szCs w:val="28"/>
        </w:rPr>
        <w:t>Błażej</w:t>
      </w:r>
      <w:r w:rsidR="006760BB">
        <w:rPr>
          <w:rFonts w:ascii="Times New Roman" w:hAnsi="Times New Roman" w:cs="Times New Roman"/>
          <w:b/>
          <w:sz w:val="28"/>
          <w:szCs w:val="28"/>
        </w:rPr>
        <w:t>e</w:t>
      </w:r>
      <w:r w:rsidRPr="00BA0380">
        <w:rPr>
          <w:rFonts w:ascii="Times New Roman" w:hAnsi="Times New Roman" w:cs="Times New Roman"/>
          <w:b/>
          <w:sz w:val="28"/>
          <w:szCs w:val="28"/>
        </w:rPr>
        <w:t>wicz</w:t>
      </w:r>
      <w:proofErr w:type="spellEnd"/>
      <w:r w:rsidRPr="00BA0380">
        <w:rPr>
          <w:rFonts w:ascii="Times New Roman" w:hAnsi="Times New Roman" w:cs="Times New Roman"/>
          <w:b/>
          <w:sz w:val="28"/>
          <w:szCs w:val="28"/>
        </w:rPr>
        <w:t xml:space="preserve"> </w:t>
      </w:r>
      <w:r>
        <w:rPr>
          <w:rFonts w:ascii="Times New Roman" w:hAnsi="Times New Roman" w:cs="Times New Roman"/>
          <w:sz w:val="28"/>
          <w:szCs w:val="28"/>
        </w:rPr>
        <w:t xml:space="preserve"> w związku z brakiem chętnych do dyskusji poddał pod głosowanie Rady Miasta projekt uchwały zawarty w druku nr 1.</w:t>
      </w:r>
    </w:p>
    <w:p w:rsidR="00B024B5" w:rsidRDefault="00B024B5" w:rsidP="00B024B5">
      <w:pPr>
        <w:pStyle w:val="Bezodstpw"/>
        <w:jc w:val="both"/>
        <w:rPr>
          <w:rFonts w:ascii="Times New Roman" w:hAnsi="Times New Roman" w:cs="Times New Roman"/>
          <w:sz w:val="28"/>
          <w:szCs w:val="28"/>
        </w:rPr>
      </w:pPr>
    </w:p>
    <w:p w:rsidR="00B024B5" w:rsidRDefault="00B024B5" w:rsidP="00B024B5">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uchwały głosowało 14 radnych, głosów przeciwnych </w:t>
      </w:r>
      <w:r w:rsidR="00BA0380">
        <w:rPr>
          <w:rFonts w:ascii="Times New Roman" w:hAnsi="Times New Roman" w:cs="Times New Roman"/>
          <w:sz w:val="28"/>
          <w:szCs w:val="28"/>
        </w:rPr>
        <w:tab/>
      </w:r>
      <w:r w:rsidR="00BA0380">
        <w:rPr>
          <w:rFonts w:ascii="Times New Roman" w:hAnsi="Times New Roman" w:cs="Times New Roman"/>
          <w:sz w:val="28"/>
          <w:szCs w:val="28"/>
        </w:rPr>
        <w:tab/>
      </w:r>
      <w:r>
        <w:rPr>
          <w:rFonts w:ascii="Times New Roman" w:hAnsi="Times New Roman" w:cs="Times New Roman"/>
          <w:sz w:val="28"/>
          <w:szCs w:val="28"/>
        </w:rPr>
        <w:t xml:space="preserve">i wstrzymujących nie było. </w:t>
      </w:r>
    </w:p>
    <w:p w:rsidR="00B024B5" w:rsidRDefault="00B024B5" w:rsidP="00B024B5">
      <w:pPr>
        <w:pStyle w:val="Bezodstpw"/>
        <w:jc w:val="both"/>
        <w:rPr>
          <w:rFonts w:ascii="Times New Roman" w:hAnsi="Times New Roman" w:cs="Times New Roman"/>
          <w:sz w:val="28"/>
          <w:szCs w:val="28"/>
        </w:rPr>
      </w:pPr>
    </w:p>
    <w:p w:rsidR="00EA56B0" w:rsidRDefault="00EA56B0" w:rsidP="00B024B5">
      <w:pPr>
        <w:pStyle w:val="Bezodstpw"/>
        <w:jc w:val="both"/>
        <w:rPr>
          <w:rFonts w:ascii="Times New Roman" w:hAnsi="Times New Roman" w:cs="Times New Roman"/>
          <w:b/>
          <w:sz w:val="28"/>
          <w:szCs w:val="28"/>
        </w:rPr>
      </w:pPr>
    </w:p>
    <w:p w:rsidR="00B024B5" w:rsidRPr="00B024B5" w:rsidRDefault="00B024B5" w:rsidP="00B024B5">
      <w:pPr>
        <w:pStyle w:val="Bezodstpw"/>
        <w:jc w:val="both"/>
        <w:rPr>
          <w:rFonts w:ascii="Times New Roman" w:hAnsi="Times New Roman" w:cs="Times New Roman"/>
          <w:sz w:val="28"/>
          <w:szCs w:val="28"/>
        </w:rPr>
      </w:pPr>
      <w:r w:rsidRPr="00BA0380">
        <w:rPr>
          <w:rFonts w:ascii="Times New Roman" w:hAnsi="Times New Roman" w:cs="Times New Roman"/>
          <w:b/>
          <w:sz w:val="28"/>
          <w:szCs w:val="28"/>
        </w:rPr>
        <w:t>Przewodniczący obrad</w:t>
      </w:r>
      <w:r>
        <w:rPr>
          <w:rFonts w:ascii="Times New Roman" w:hAnsi="Times New Roman" w:cs="Times New Roman"/>
          <w:sz w:val="28"/>
          <w:szCs w:val="28"/>
        </w:rPr>
        <w:t xml:space="preserve"> stwierdził, że w wyniku głosowania Rada Miasta jednogłośnie przyjęła </w:t>
      </w:r>
      <w:r w:rsidRPr="00BA0380">
        <w:rPr>
          <w:rFonts w:ascii="Times New Roman" w:hAnsi="Times New Roman" w:cs="Times New Roman"/>
          <w:b/>
          <w:sz w:val="28"/>
          <w:szCs w:val="28"/>
        </w:rPr>
        <w:t>Uchwałę Nr XXXIV/197/2017</w:t>
      </w:r>
      <w:r w:rsidR="00BA0380" w:rsidRPr="00BA0380">
        <w:rPr>
          <w:rFonts w:ascii="Times New Roman" w:hAnsi="Times New Roman" w:cs="Times New Roman"/>
          <w:b/>
          <w:sz w:val="28"/>
          <w:szCs w:val="28"/>
        </w:rPr>
        <w:t xml:space="preserve"> Rady Miasta Chełmna </w:t>
      </w:r>
      <w:r w:rsidR="00BA0380">
        <w:rPr>
          <w:rFonts w:ascii="Times New Roman" w:hAnsi="Times New Roman" w:cs="Times New Roman"/>
          <w:b/>
          <w:sz w:val="28"/>
          <w:szCs w:val="28"/>
        </w:rPr>
        <w:t xml:space="preserve">             </w:t>
      </w:r>
      <w:r w:rsidR="00BA0380" w:rsidRPr="00BA0380">
        <w:rPr>
          <w:rFonts w:ascii="Times New Roman" w:hAnsi="Times New Roman" w:cs="Times New Roman"/>
          <w:b/>
          <w:sz w:val="28"/>
          <w:szCs w:val="28"/>
        </w:rPr>
        <w:t xml:space="preserve">z dnia 25 kwietnia 2017 roku w sprawie przyjęcia Lokalnego Programu Rewitalizacji Gminy Miasta Chełmna na lata 2016 – 2023 (Załącznik nr </w:t>
      </w:r>
      <w:r w:rsidR="00E739AD">
        <w:rPr>
          <w:rFonts w:ascii="Times New Roman" w:hAnsi="Times New Roman" w:cs="Times New Roman"/>
          <w:b/>
          <w:sz w:val="28"/>
          <w:szCs w:val="28"/>
        </w:rPr>
        <w:t>3</w:t>
      </w:r>
      <w:r w:rsidR="00BA0380">
        <w:rPr>
          <w:rFonts w:ascii="Times New Roman" w:hAnsi="Times New Roman" w:cs="Times New Roman"/>
          <w:sz w:val="28"/>
          <w:szCs w:val="28"/>
        </w:rPr>
        <w:t xml:space="preserve"> do protokołu. </w:t>
      </w:r>
    </w:p>
    <w:p w:rsidR="00CC2956" w:rsidRDefault="00CC2956" w:rsidP="00B024B5">
      <w:pPr>
        <w:pStyle w:val="Bezodstpw"/>
        <w:jc w:val="both"/>
        <w:rPr>
          <w:rFonts w:ascii="Times New Roman" w:hAnsi="Times New Roman" w:cs="Times New Roman"/>
          <w:sz w:val="28"/>
          <w:szCs w:val="28"/>
        </w:rPr>
      </w:pPr>
    </w:p>
    <w:p w:rsidR="00BA0380" w:rsidRDefault="00BA0380" w:rsidP="00B024B5">
      <w:pPr>
        <w:pStyle w:val="Bezodstpw"/>
        <w:jc w:val="both"/>
        <w:rPr>
          <w:rFonts w:ascii="Times New Roman" w:hAnsi="Times New Roman" w:cs="Times New Roman"/>
          <w:sz w:val="28"/>
          <w:szCs w:val="28"/>
        </w:rPr>
      </w:pPr>
    </w:p>
    <w:p w:rsidR="00EA56B0" w:rsidRDefault="00EA56B0" w:rsidP="00B024B5">
      <w:pPr>
        <w:pStyle w:val="Bezodstpw"/>
        <w:jc w:val="both"/>
        <w:rPr>
          <w:rFonts w:ascii="Times New Roman" w:hAnsi="Times New Roman" w:cs="Times New Roman"/>
          <w:sz w:val="28"/>
          <w:szCs w:val="28"/>
        </w:rPr>
      </w:pPr>
    </w:p>
    <w:p w:rsidR="00EA56B0" w:rsidRPr="00B024B5" w:rsidRDefault="00EA56B0" w:rsidP="00B024B5">
      <w:pPr>
        <w:pStyle w:val="Bezodstpw"/>
        <w:jc w:val="both"/>
        <w:rPr>
          <w:rFonts w:ascii="Times New Roman" w:hAnsi="Times New Roman" w:cs="Times New Roman"/>
          <w:sz w:val="28"/>
          <w:szCs w:val="28"/>
        </w:rPr>
      </w:pPr>
    </w:p>
    <w:p w:rsidR="00CC2956" w:rsidRDefault="00CC2956" w:rsidP="00CC2956">
      <w:pPr>
        <w:pStyle w:val="Bezodstpw"/>
        <w:ind w:left="1065"/>
        <w:rPr>
          <w:rFonts w:ascii="Times New Roman" w:hAnsi="Times New Roman" w:cs="Times New Roman"/>
          <w:sz w:val="16"/>
          <w:szCs w:val="16"/>
        </w:rPr>
      </w:pPr>
    </w:p>
    <w:p w:rsidR="00CC2956" w:rsidRDefault="00BA0380" w:rsidP="00BA0380">
      <w:pPr>
        <w:pStyle w:val="Bezodstpw"/>
        <w:jc w:val="both"/>
        <w:rPr>
          <w:rFonts w:ascii="Times New Roman" w:hAnsi="Times New Roman" w:cs="Times New Roman"/>
          <w:b/>
          <w:sz w:val="28"/>
          <w:szCs w:val="28"/>
          <w:u w:val="single"/>
        </w:rPr>
      </w:pPr>
      <w:r>
        <w:rPr>
          <w:rFonts w:ascii="Times New Roman" w:hAnsi="Times New Roman" w:cs="Times New Roman"/>
          <w:b/>
          <w:sz w:val="28"/>
          <w:szCs w:val="28"/>
        </w:rPr>
        <w:t>Punkt 4.</w:t>
      </w:r>
      <w:r>
        <w:rPr>
          <w:rFonts w:ascii="Times New Roman" w:hAnsi="Times New Roman" w:cs="Times New Roman"/>
          <w:b/>
          <w:sz w:val="28"/>
          <w:szCs w:val="28"/>
        </w:rPr>
        <w:tab/>
      </w:r>
      <w:r w:rsidRPr="00BA0380">
        <w:rPr>
          <w:rFonts w:ascii="Times New Roman" w:hAnsi="Times New Roman" w:cs="Times New Roman"/>
          <w:b/>
          <w:sz w:val="28"/>
          <w:szCs w:val="28"/>
          <w:u w:val="single"/>
        </w:rPr>
        <w:t>In</w:t>
      </w:r>
      <w:r w:rsidR="00CC2956" w:rsidRPr="00BA0380">
        <w:rPr>
          <w:rFonts w:ascii="Times New Roman" w:hAnsi="Times New Roman" w:cs="Times New Roman"/>
          <w:b/>
          <w:sz w:val="28"/>
          <w:szCs w:val="28"/>
          <w:u w:val="single"/>
        </w:rPr>
        <w:t xml:space="preserve">formacja na temat festiwalu sztuki „Perspektywy - 9 </w:t>
      </w:r>
      <w:proofErr w:type="spellStart"/>
      <w:r w:rsidR="00CC2956" w:rsidRPr="00BA0380">
        <w:rPr>
          <w:rFonts w:ascii="Times New Roman" w:hAnsi="Times New Roman" w:cs="Times New Roman"/>
          <w:b/>
          <w:sz w:val="28"/>
          <w:szCs w:val="28"/>
          <w:u w:val="single"/>
        </w:rPr>
        <w:t>Hills</w:t>
      </w:r>
      <w:proofErr w:type="spellEnd"/>
      <w:r w:rsidR="00CC2956" w:rsidRPr="00BA0380">
        <w:rPr>
          <w:rFonts w:ascii="Times New Roman" w:hAnsi="Times New Roman" w:cs="Times New Roman"/>
          <w:b/>
          <w:sz w:val="28"/>
          <w:szCs w:val="28"/>
          <w:u w:val="single"/>
        </w:rPr>
        <w:t xml:space="preserve"> </w:t>
      </w:r>
      <w:r w:rsidRPr="00BA0380">
        <w:rPr>
          <w:rFonts w:ascii="Times New Roman" w:hAnsi="Times New Roman" w:cs="Times New Roman"/>
          <w:b/>
          <w:sz w:val="28"/>
          <w:szCs w:val="28"/>
        </w:rPr>
        <w:tab/>
      </w:r>
      <w:r w:rsidRPr="00BA0380">
        <w:rPr>
          <w:rFonts w:ascii="Times New Roman" w:hAnsi="Times New Roman" w:cs="Times New Roman"/>
          <w:b/>
          <w:sz w:val="28"/>
          <w:szCs w:val="28"/>
        </w:rPr>
        <w:tab/>
      </w:r>
      <w:proofErr w:type="spellStart"/>
      <w:r w:rsidR="00CC2956" w:rsidRPr="00BA0380">
        <w:rPr>
          <w:rFonts w:ascii="Times New Roman" w:hAnsi="Times New Roman" w:cs="Times New Roman"/>
          <w:b/>
          <w:sz w:val="28"/>
          <w:szCs w:val="28"/>
          <w:u w:val="single"/>
        </w:rPr>
        <w:t>Festival</w:t>
      </w:r>
      <w:proofErr w:type="spellEnd"/>
      <w:r w:rsidR="00CC2956" w:rsidRPr="00BA0380">
        <w:rPr>
          <w:rFonts w:ascii="Times New Roman" w:hAnsi="Times New Roman" w:cs="Times New Roman"/>
          <w:b/>
          <w:sz w:val="28"/>
          <w:szCs w:val="28"/>
          <w:u w:val="single"/>
        </w:rPr>
        <w:t>”</w:t>
      </w:r>
    </w:p>
    <w:p w:rsidR="00BA0380" w:rsidRDefault="00BA0380" w:rsidP="00BA0380">
      <w:pPr>
        <w:pStyle w:val="Bezodstpw"/>
        <w:jc w:val="both"/>
        <w:rPr>
          <w:rFonts w:ascii="Times New Roman" w:hAnsi="Times New Roman" w:cs="Times New Roman"/>
          <w:b/>
          <w:sz w:val="28"/>
          <w:szCs w:val="28"/>
        </w:rPr>
      </w:pPr>
    </w:p>
    <w:p w:rsidR="008B0C3E" w:rsidRDefault="008B0C3E" w:rsidP="00BA0380">
      <w:pPr>
        <w:pStyle w:val="Bezodstpw"/>
        <w:jc w:val="both"/>
        <w:rPr>
          <w:rFonts w:ascii="Times New Roman" w:hAnsi="Times New Roman" w:cs="Times New Roman"/>
          <w:sz w:val="28"/>
          <w:szCs w:val="28"/>
        </w:rPr>
      </w:pPr>
      <w:r>
        <w:rPr>
          <w:rFonts w:ascii="Times New Roman" w:hAnsi="Times New Roman" w:cs="Times New Roman"/>
          <w:b/>
          <w:sz w:val="28"/>
          <w:szCs w:val="28"/>
        </w:rPr>
        <w:t xml:space="preserve">Przewodniczący Rady Miasta p. </w:t>
      </w:r>
      <w:proofErr w:type="spellStart"/>
      <w:r>
        <w:rPr>
          <w:rFonts w:ascii="Times New Roman" w:hAnsi="Times New Roman" w:cs="Times New Roman"/>
          <w:b/>
          <w:sz w:val="28"/>
          <w:szCs w:val="28"/>
        </w:rPr>
        <w:t>Błażejewicz</w:t>
      </w:r>
      <w:proofErr w:type="spellEnd"/>
      <w:r>
        <w:rPr>
          <w:rFonts w:ascii="Times New Roman" w:hAnsi="Times New Roman" w:cs="Times New Roman"/>
          <w:b/>
          <w:sz w:val="28"/>
          <w:szCs w:val="28"/>
        </w:rPr>
        <w:t xml:space="preserve"> </w:t>
      </w:r>
      <w:r w:rsidRPr="008B0C3E">
        <w:rPr>
          <w:rFonts w:ascii="Times New Roman" w:hAnsi="Times New Roman" w:cs="Times New Roman"/>
          <w:sz w:val="28"/>
          <w:szCs w:val="28"/>
        </w:rPr>
        <w:t xml:space="preserve">– poinformował, że </w:t>
      </w:r>
      <w:r>
        <w:rPr>
          <w:rFonts w:ascii="Times New Roman" w:hAnsi="Times New Roman" w:cs="Times New Roman"/>
          <w:sz w:val="28"/>
          <w:szCs w:val="28"/>
        </w:rPr>
        <w:t xml:space="preserve">Twórcy Perspektywy – </w:t>
      </w:r>
      <w:proofErr w:type="spellStart"/>
      <w:r>
        <w:rPr>
          <w:rFonts w:ascii="Times New Roman" w:hAnsi="Times New Roman" w:cs="Times New Roman"/>
          <w:sz w:val="28"/>
          <w:szCs w:val="28"/>
        </w:rPr>
        <w:t>Nine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Hills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Festival</w:t>
      </w:r>
      <w:proofErr w:type="spellEnd"/>
      <w:r>
        <w:rPr>
          <w:rFonts w:ascii="Times New Roman" w:hAnsi="Times New Roman" w:cs="Times New Roman"/>
          <w:sz w:val="28"/>
          <w:szCs w:val="28"/>
        </w:rPr>
        <w:t xml:space="preserve"> </w:t>
      </w:r>
      <w:r w:rsidRPr="008B0C3E">
        <w:rPr>
          <w:rFonts w:ascii="Times New Roman" w:hAnsi="Times New Roman" w:cs="Times New Roman"/>
          <w:sz w:val="28"/>
          <w:szCs w:val="28"/>
        </w:rPr>
        <w:t xml:space="preserve">wystąpili zarówno </w:t>
      </w:r>
      <w:r>
        <w:rPr>
          <w:rFonts w:ascii="Times New Roman" w:hAnsi="Times New Roman" w:cs="Times New Roman"/>
          <w:sz w:val="28"/>
          <w:szCs w:val="28"/>
        </w:rPr>
        <w:t xml:space="preserve">do Rady Miasta, jak i do Burmistrza Miasta o kontynuowanie współpracy w zakresie realizacji II edycji tego festiwalu, jak i o zwiększenie dotacji (Pisma stanowią </w:t>
      </w:r>
      <w:r w:rsidRPr="00E739AD">
        <w:rPr>
          <w:rFonts w:ascii="Times New Roman" w:hAnsi="Times New Roman" w:cs="Times New Roman"/>
          <w:b/>
          <w:sz w:val="28"/>
          <w:szCs w:val="28"/>
        </w:rPr>
        <w:t xml:space="preserve">załącznik nr </w:t>
      </w:r>
      <w:r w:rsidR="00E739AD" w:rsidRPr="00E739AD">
        <w:rPr>
          <w:rFonts w:ascii="Times New Roman" w:hAnsi="Times New Roman" w:cs="Times New Roman"/>
          <w:b/>
          <w:sz w:val="28"/>
          <w:szCs w:val="28"/>
        </w:rPr>
        <w:t>4</w:t>
      </w:r>
      <w:r>
        <w:rPr>
          <w:rFonts w:ascii="Times New Roman" w:hAnsi="Times New Roman" w:cs="Times New Roman"/>
          <w:sz w:val="28"/>
          <w:szCs w:val="28"/>
        </w:rPr>
        <w:t xml:space="preserve"> do protokołu). </w:t>
      </w:r>
    </w:p>
    <w:p w:rsidR="008B0C3E" w:rsidRPr="008B0C3E" w:rsidRDefault="008B0C3E" w:rsidP="00BA0380">
      <w:pPr>
        <w:pStyle w:val="Bezodstpw"/>
        <w:jc w:val="both"/>
        <w:rPr>
          <w:rFonts w:ascii="Times New Roman" w:hAnsi="Times New Roman" w:cs="Times New Roman"/>
          <w:b/>
          <w:sz w:val="28"/>
          <w:szCs w:val="28"/>
        </w:rPr>
      </w:pPr>
      <w:r>
        <w:rPr>
          <w:rFonts w:ascii="Times New Roman" w:hAnsi="Times New Roman" w:cs="Times New Roman"/>
          <w:b/>
          <w:sz w:val="28"/>
          <w:szCs w:val="28"/>
        </w:rPr>
        <w:t xml:space="preserve"> </w:t>
      </w:r>
    </w:p>
    <w:p w:rsidR="00BA0380" w:rsidRDefault="008B0C3E" w:rsidP="00BA0380">
      <w:pPr>
        <w:pStyle w:val="Bezodstpw"/>
        <w:jc w:val="both"/>
        <w:rPr>
          <w:rFonts w:ascii="Times New Roman" w:hAnsi="Times New Roman" w:cs="Times New Roman"/>
          <w:sz w:val="28"/>
          <w:szCs w:val="28"/>
        </w:rPr>
      </w:pPr>
      <w:r w:rsidRPr="008B0C3E">
        <w:rPr>
          <w:rFonts w:ascii="Times New Roman" w:hAnsi="Times New Roman" w:cs="Times New Roman"/>
          <w:b/>
          <w:sz w:val="28"/>
          <w:szCs w:val="28"/>
        </w:rPr>
        <w:t xml:space="preserve">Koordynator festiwalu sztuki „Perspektywy – 9Hills </w:t>
      </w:r>
      <w:proofErr w:type="spellStart"/>
      <w:r w:rsidRPr="008B0C3E">
        <w:rPr>
          <w:rFonts w:ascii="Times New Roman" w:hAnsi="Times New Roman" w:cs="Times New Roman"/>
          <w:b/>
          <w:sz w:val="28"/>
          <w:szCs w:val="28"/>
        </w:rPr>
        <w:t>Festival</w:t>
      </w:r>
      <w:proofErr w:type="spellEnd"/>
      <w:r w:rsidRPr="008B0C3E">
        <w:rPr>
          <w:rFonts w:ascii="Times New Roman" w:hAnsi="Times New Roman" w:cs="Times New Roman"/>
          <w:b/>
          <w:sz w:val="28"/>
          <w:szCs w:val="28"/>
        </w:rPr>
        <w:t>” p. Piotr Murawski</w:t>
      </w:r>
      <w:r w:rsidRPr="006760BB">
        <w:rPr>
          <w:rFonts w:ascii="Times New Roman" w:hAnsi="Times New Roman" w:cs="Times New Roman"/>
          <w:sz w:val="28"/>
          <w:szCs w:val="28"/>
        </w:rPr>
        <w:t xml:space="preserve"> </w:t>
      </w:r>
      <w:r w:rsidR="006760BB" w:rsidRPr="006760BB">
        <w:rPr>
          <w:rFonts w:ascii="Times New Roman" w:hAnsi="Times New Roman" w:cs="Times New Roman"/>
          <w:sz w:val="28"/>
          <w:szCs w:val="28"/>
        </w:rPr>
        <w:t xml:space="preserve">– poinformował, że na </w:t>
      </w:r>
      <w:r w:rsidR="006760BB">
        <w:rPr>
          <w:rFonts w:ascii="Times New Roman" w:hAnsi="Times New Roman" w:cs="Times New Roman"/>
          <w:sz w:val="28"/>
          <w:szCs w:val="28"/>
        </w:rPr>
        <w:t>s</w:t>
      </w:r>
      <w:r w:rsidR="006760BB" w:rsidRPr="006760BB">
        <w:rPr>
          <w:rFonts w:ascii="Times New Roman" w:hAnsi="Times New Roman" w:cs="Times New Roman"/>
          <w:sz w:val="28"/>
          <w:szCs w:val="28"/>
        </w:rPr>
        <w:t>ali znajduje si</w:t>
      </w:r>
      <w:r w:rsidR="006760BB">
        <w:rPr>
          <w:rFonts w:ascii="Times New Roman" w:hAnsi="Times New Roman" w:cs="Times New Roman"/>
          <w:sz w:val="28"/>
          <w:szCs w:val="28"/>
        </w:rPr>
        <w:t xml:space="preserve">ę również p. Katarzyna Lubańska, która jest współorganizatorem i pomysłodawcą festiwalu. Przypomniał, że ubiegłoroczna edycja odbyła się w dnia 12 – 14 sierpnia br. Głównym organizatorem była Fundacja Muzeum Ziemi Chełmińskiej, </w:t>
      </w:r>
      <w:r w:rsidR="0014418F">
        <w:rPr>
          <w:rFonts w:ascii="Times New Roman" w:hAnsi="Times New Roman" w:cs="Times New Roman"/>
          <w:sz w:val="28"/>
          <w:szCs w:val="28"/>
        </w:rPr>
        <w:t xml:space="preserve">                      </w:t>
      </w:r>
      <w:r w:rsidR="006760BB">
        <w:rPr>
          <w:rFonts w:ascii="Times New Roman" w:hAnsi="Times New Roman" w:cs="Times New Roman"/>
          <w:sz w:val="28"/>
          <w:szCs w:val="28"/>
        </w:rPr>
        <w:t xml:space="preserve">a partnerem strategicznym było Województwo Kujawsko Pomorskie przy dużym udziale Miasta Chełmna oraz Starostwa Powiatowego, Wojewódzkiego Funduszu Ochrony Środowiska oraz Gospodarki Wodnej i wielu lokalnych organizacji pozarządowych i osób prywatnych.  </w:t>
      </w:r>
      <w:r w:rsidR="00295CE3">
        <w:rPr>
          <w:rFonts w:ascii="Times New Roman" w:hAnsi="Times New Roman" w:cs="Times New Roman"/>
          <w:sz w:val="28"/>
          <w:szCs w:val="28"/>
        </w:rPr>
        <w:t>Poinformował, że w działania festiwalu zaangażowało się ponad 75 wolontariuszy. Koordynatorem ubiegłorocznej edycji była p. Olga Marcinkiewicz, polecona przez pracowników Urzędu Marszałkowskiego. Po festiwalu została przeprowadzona ankieta wśród mieszkańców, która cieszyła się dużym zainteresowaniem</w:t>
      </w:r>
      <w:r w:rsidR="0014418F">
        <w:rPr>
          <w:rFonts w:ascii="Times New Roman" w:hAnsi="Times New Roman" w:cs="Times New Roman"/>
          <w:sz w:val="28"/>
          <w:szCs w:val="28"/>
        </w:rPr>
        <w:t xml:space="preserve">. Największym zainteresowaniem cieszyły się: Bramy czasu czyli animacyjne podwórka, Chełmno i jego mieszkańcy na starej fotografii, korowód z pochodniami, </w:t>
      </w:r>
      <w:r w:rsidR="00301659">
        <w:rPr>
          <w:rFonts w:ascii="Times New Roman" w:hAnsi="Times New Roman" w:cs="Times New Roman"/>
          <w:sz w:val="28"/>
          <w:szCs w:val="28"/>
        </w:rPr>
        <w:t xml:space="preserve"> </w:t>
      </w:r>
      <w:proofErr w:type="spellStart"/>
      <w:r w:rsidR="00301659">
        <w:rPr>
          <w:rFonts w:ascii="Times New Roman" w:hAnsi="Times New Roman" w:cs="Times New Roman"/>
          <w:sz w:val="28"/>
          <w:szCs w:val="28"/>
        </w:rPr>
        <w:t>Larp</w:t>
      </w:r>
      <w:proofErr w:type="spellEnd"/>
      <w:r w:rsidR="00301659">
        <w:rPr>
          <w:rFonts w:ascii="Times New Roman" w:hAnsi="Times New Roman" w:cs="Times New Roman"/>
          <w:sz w:val="28"/>
          <w:szCs w:val="28"/>
        </w:rPr>
        <w:t xml:space="preserve"> </w:t>
      </w:r>
      <w:r w:rsidR="0096222C">
        <w:rPr>
          <w:rFonts w:ascii="Times New Roman" w:hAnsi="Times New Roman" w:cs="Times New Roman"/>
          <w:sz w:val="28"/>
          <w:szCs w:val="28"/>
        </w:rPr>
        <w:t xml:space="preserve">   </w:t>
      </w:r>
      <w:r w:rsidR="00301659">
        <w:rPr>
          <w:rFonts w:ascii="Times New Roman" w:hAnsi="Times New Roman" w:cs="Times New Roman"/>
          <w:sz w:val="28"/>
          <w:szCs w:val="28"/>
        </w:rPr>
        <w:t xml:space="preserve">i Gra miejska na podstawie legend chełmińskich, Teatr ognia Salamandra oraz Didżej </w:t>
      </w:r>
      <w:proofErr w:type="spellStart"/>
      <w:r w:rsidR="00301659">
        <w:rPr>
          <w:rFonts w:ascii="Times New Roman" w:hAnsi="Times New Roman" w:cs="Times New Roman"/>
          <w:sz w:val="28"/>
          <w:szCs w:val="28"/>
        </w:rPr>
        <w:t>Lejdi</w:t>
      </w:r>
      <w:proofErr w:type="spellEnd"/>
      <w:r w:rsidR="00301659">
        <w:rPr>
          <w:rFonts w:ascii="Times New Roman" w:hAnsi="Times New Roman" w:cs="Times New Roman"/>
          <w:sz w:val="28"/>
          <w:szCs w:val="28"/>
        </w:rPr>
        <w:t xml:space="preserve"> </w:t>
      </w:r>
      <w:proofErr w:type="spellStart"/>
      <w:r w:rsidR="00301659">
        <w:rPr>
          <w:rFonts w:ascii="Times New Roman" w:hAnsi="Times New Roman" w:cs="Times New Roman"/>
          <w:sz w:val="28"/>
          <w:szCs w:val="28"/>
        </w:rPr>
        <w:t>Snaid</w:t>
      </w:r>
      <w:proofErr w:type="spellEnd"/>
      <w:r w:rsidR="00301659">
        <w:rPr>
          <w:rFonts w:ascii="Times New Roman" w:hAnsi="Times New Roman" w:cs="Times New Roman"/>
          <w:sz w:val="28"/>
          <w:szCs w:val="28"/>
        </w:rPr>
        <w:t xml:space="preserve"> na terenie byłej muszli koncertowej. Zdaniem   organizatorów szacunkowa liczba osób uczestniczących w festiwalu to 20 tysięcy osób. Wyge</w:t>
      </w:r>
      <w:r w:rsidR="0096222C">
        <w:rPr>
          <w:rFonts w:ascii="Times New Roman" w:hAnsi="Times New Roman" w:cs="Times New Roman"/>
          <w:sz w:val="28"/>
          <w:szCs w:val="28"/>
        </w:rPr>
        <w:t>ne</w:t>
      </w:r>
      <w:r w:rsidR="00301659">
        <w:rPr>
          <w:rFonts w:ascii="Times New Roman" w:hAnsi="Times New Roman" w:cs="Times New Roman"/>
          <w:sz w:val="28"/>
          <w:szCs w:val="28"/>
        </w:rPr>
        <w:t xml:space="preserve">rowany zasięg w mediach </w:t>
      </w:r>
      <w:proofErr w:type="spellStart"/>
      <w:r w:rsidR="00301659">
        <w:rPr>
          <w:rFonts w:ascii="Times New Roman" w:hAnsi="Times New Roman" w:cs="Times New Roman"/>
          <w:sz w:val="28"/>
          <w:szCs w:val="28"/>
        </w:rPr>
        <w:t>społecznościowych</w:t>
      </w:r>
      <w:proofErr w:type="spellEnd"/>
      <w:r w:rsidR="00301659">
        <w:rPr>
          <w:rFonts w:ascii="Times New Roman" w:hAnsi="Times New Roman" w:cs="Times New Roman"/>
          <w:sz w:val="28"/>
          <w:szCs w:val="28"/>
        </w:rPr>
        <w:t xml:space="preserve"> przekroczył 150 tys. osób. </w:t>
      </w:r>
      <w:r w:rsidR="0096222C">
        <w:rPr>
          <w:rFonts w:ascii="Times New Roman" w:hAnsi="Times New Roman" w:cs="Times New Roman"/>
          <w:sz w:val="28"/>
          <w:szCs w:val="28"/>
        </w:rPr>
        <w:t xml:space="preserve">Stwierdził, że należy zwrócić uwagę na poprawę współpracy                z mediami lokalnymi oraz zwiększenie aktywności w mediach ogólnopolskich.  Należy poprawić działań promocyjnych i informacyjnych,  szczególnie w zakresie plakatów i ulotek, poprawa skuteczności współpracy z lokalnymi przedsiębiorcami </w:t>
      </w:r>
      <w:r w:rsidR="00E46E5E">
        <w:rPr>
          <w:rFonts w:ascii="Times New Roman" w:hAnsi="Times New Roman" w:cs="Times New Roman"/>
          <w:sz w:val="28"/>
          <w:szCs w:val="28"/>
        </w:rPr>
        <w:t xml:space="preserve">oraz podkreślanie znaczenia Chełmna, jako kulturalnego serca regionu kujawsko pomorskiego. Organizatorzy poprzez festiwal chcą pokazać, że Chełmno jest i powinno być sercem kulturalnym naszego regionu.  </w:t>
      </w:r>
    </w:p>
    <w:p w:rsidR="00E46E5E" w:rsidRPr="008B0C3E" w:rsidRDefault="00E46E5E" w:rsidP="00BA0380">
      <w:pPr>
        <w:pStyle w:val="Bezodstpw"/>
        <w:jc w:val="both"/>
        <w:rPr>
          <w:rFonts w:ascii="Times New Roman" w:hAnsi="Times New Roman" w:cs="Times New Roman"/>
          <w:sz w:val="28"/>
          <w:szCs w:val="28"/>
        </w:rPr>
      </w:pPr>
      <w:r>
        <w:rPr>
          <w:rFonts w:ascii="Times New Roman" w:hAnsi="Times New Roman" w:cs="Times New Roman"/>
          <w:sz w:val="28"/>
          <w:szCs w:val="28"/>
        </w:rPr>
        <w:t xml:space="preserve">Termin festiwalu na rok bieżący został ustalony w dniach 11- 13 sierpnia tj. początek długiego weekendu. Na drugą edycję zaplanowano rozwinąć inicjatywę Bram czasu – animacyjnych podwórek  zaplanowano 9 miejsc. Planuje się również wykorzystanie miejsca po muszli koncertowej na Starych Plantach, wykreowanie miejsc nawiązujących do czasów historycznych, kontynuacja motywów średniowiecznych oraz ognia. </w:t>
      </w:r>
      <w:r w:rsidR="000103B9">
        <w:rPr>
          <w:rFonts w:ascii="Times New Roman" w:hAnsi="Times New Roman" w:cs="Times New Roman"/>
          <w:sz w:val="28"/>
          <w:szCs w:val="28"/>
        </w:rPr>
        <w:t>Na zakończenie swojego wystąpienia</w:t>
      </w:r>
      <w:r>
        <w:rPr>
          <w:rFonts w:ascii="Times New Roman" w:hAnsi="Times New Roman" w:cs="Times New Roman"/>
          <w:sz w:val="28"/>
          <w:szCs w:val="28"/>
        </w:rPr>
        <w:t xml:space="preserve"> poinformował, że w skład zespołu programowego fest</w:t>
      </w:r>
      <w:r w:rsidR="000103B9">
        <w:rPr>
          <w:rFonts w:ascii="Times New Roman" w:hAnsi="Times New Roman" w:cs="Times New Roman"/>
          <w:sz w:val="28"/>
          <w:szCs w:val="28"/>
        </w:rPr>
        <w:t>i</w:t>
      </w:r>
      <w:r>
        <w:rPr>
          <w:rFonts w:ascii="Times New Roman" w:hAnsi="Times New Roman" w:cs="Times New Roman"/>
          <w:sz w:val="28"/>
          <w:szCs w:val="28"/>
        </w:rPr>
        <w:t xml:space="preserve">walu wchodzą P. Katarzyna Lubańska, p. Adam </w:t>
      </w:r>
      <w:proofErr w:type="spellStart"/>
      <w:r>
        <w:rPr>
          <w:rFonts w:ascii="Times New Roman" w:hAnsi="Times New Roman" w:cs="Times New Roman"/>
          <w:sz w:val="28"/>
          <w:szCs w:val="28"/>
        </w:rPr>
        <w:t>Jendryczka</w:t>
      </w:r>
      <w:proofErr w:type="spellEnd"/>
      <w:r>
        <w:rPr>
          <w:rFonts w:ascii="Times New Roman" w:hAnsi="Times New Roman" w:cs="Times New Roman"/>
          <w:sz w:val="28"/>
          <w:szCs w:val="28"/>
        </w:rPr>
        <w:t xml:space="preserve"> i p. Piotr Murawski, jako koordynator. </w:t>
      </w:r>
    </w:p>
    <w:p w:rsidR="00BA0380" w:rsidRPr="000103B9" w:rsidRDefault="00BA0380" w:rsidP="00BA0380">
      <w:pPr>
        <w:pStyle w:val="Bezodstpw"/>
        <w:jc w:val="both"/>
        <w:rPr>
          <w:rFonts w:ascii="Times New Roman" w:hAnsi="Times New Roman" w:cs="Times New Roman"/>
          <w:b/>
          <w:sz w:val="28"/>
          <w:szCs w:val="28"/>
        </w:rPr>
      </w:pPr>
    </w:p>
    <w:p w:rsidR="000103B9" w:rsidRDefault="000103B9" w:rsidP="00BA0380">
      <w:pPr>
        <w:pStyle w:val="Bezodstpw"/>
        <w:jc w:val="both"/>
        <w:rPr>
          <w:rFonts w:ascii="Times New Roman" w:hAnsi="Times New Roman" w:cs="Times New Roman"/>
          <w:sz w:val="28"/>
          <w:szCs w:val="28"/>
        </w:rPr>
      </w:pPr>
      <w:r w:rsidRPr="000103B9">
        <w:rPr>
          <w:rFonts w:ascii="Times New Roman" w:hAnsi="Times New Roman" w:cs="Times New Roman"/>
          <w:b/>
          <w:sz w:val="28"/>
          <w:szCs w:val="28"/>
        </w:rPr>
        <w:t xml:space="preserve">Przewodniczący obrad </w:t>
      </w:r>
      <w:r w:rsidRPr="000103B9">
        <w:rPr>
          <w:rFonts w:ascii="Times New Roman" w:hAnsi="Times New Roman" w:cs="Times New Roman"/>
          <w:sz w:val="28"/>
          <w:szCs w:val="28"/>
        </w:rPr>
        <w:t xml:space="preserve">– podziękował p. Murawskiemu za wystąpienie </w:t>
      </w:r>
      <w:r>
        <w:rPr>
          <w:rFonts w:ascii="Times New Roman" w:hAnsi="Times New Roman" w:cs="Times New Roman"/>
          <w:sz w:val="28"/>
          <w:szCs w:val="28"/>
        </w:rPr>
        <w:t xml:space="preserve">                      i ogłosił przerwę w obradach. </w:t>
      </w:r>
    </w:p>
    <w:p w:rsidR="000103B9" w:rsidRDefault="000103B9" w:rsidP="00BA0380">
      <w:pPr>
        <w:pStyle w:val="Bezodstpw"/>
        <w:jc w:val="both"/>
        <w:rPr>
          <w:rFonts w:ascii="Times New Roman" w:hAnsi="Times New Roman" w:cs="Times New Roman"/>
          <w:sz w:val="28"/>
          <w:szCs w:val="28"/>
        </w:rPr>
      </w:pPr>
    </w:p>
    <w:p w:rsidR="000103B9" w:rsidRDefault="000103B9" w:rsidP="00BA0380">
      <w:pPr>
        <w:pStyle w:val="Bezodstpw"/>
        <w:jc w:val="both"/>
        <w:rPr>
          <w:rFonts w:ascii="Times New Roman" w:hAnsi="Times New Roman" w:cs="Times New Roman"/>
          <w:sz w:val="28"/>
          <w:szCs w:val="28"/>
        </w:rPr>
      </w:pPr>
    </w:p>
    <w:p w:rsidR="000103B9" w:rsidRDefault="000103B9" w:rsidP="00BA0380">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PO PRZRWIE –</w:t>
      </w:r>
    </w:p>
    <w:p w:rsidR="000103B9" w:rsidRPr="000103B9" w:rsidRDefault="000103B9" w:rsidP="00BA0380">
      <w:pPr>
        <w:pStyle w:val="Bezodstpw"/>
        <w:jc w:val="both"/>
        <w:rPr>
          <w:rFonts w:ascii="Times New Roman" w:hAnsi="Times New Roman" w:cs="Times New Roman"/>
          <w:b/>
          <w:sz w:val="28"/>
          <w:szCs w:val="28"/>
        </w:rPr>
      </w:pPr>
    </w:p>
    <w:p w:rsidR="000103B9" w:rsidRDefault="000103B9" w:rsidP="00BA0380">
      <w:pPr>
        <w:pStyle w:val="Bezodstpw"/>
        <w:jc w:val="both"/>
        <w:rPr>
          <w:rFonts w:ascii="Times New Roman" w:hAnsi="Times New Roman" w:cs="Times New Roman"/>
          <w:sz w:val="28"/>
          <w:szCs w:val="28"/>
        </w:rPr>
      </w:pPr>
      <w:r w:rsidRPr="000103B9">
        <w:rPr>
          <w:rFonts w:ascii="Times New Roman" w:hAnsi="Times New Roman" w:cs="Times New Roman"/>
          <w:b/>
          <w:sz w:val="28"/>
          <w:szCs w:val="28"/>
        </w:rPr>
        <w:t xml:space="preserve">Przewodniczący obrad p. </w:t>
      </w:r>
      <w:proofErr w:type="spellStart"/>
      <w:r w:rsidRPr="000103B9">
        <w:rPr>
          <w:rFonts w:ascii="Times New Roman" w:hAnsi="Times New Roman" w:cs="Times New Roman"/>
          <w:b/>
          <w:sz w:val="28"/>
          <w:szCs w:val="28"/>
        </w:rPr>
        <w:t>Błażejewicz</w:t>
      </w:r>
      <w:proofErr w:type="spellEnd"/>
      <w:r>
        <w:rPr>
          <w:rFonts w:ascii="Times New Roman" w:hAnsi="Times New Roman" w:cs="Times New Roman"/>
          <w:sz w:val="28"/>
          <w:szCs w:val="28"/>
        </w:rPr>
        <w:t xml:space="preserve"> – stwierdził, że na sali obrad znajduje się 14 radnych, wobec czego ilość radnych jest wystarczająca do podejmowania prawomocnych decyzji i przystąpił do dalszej realizacji porządku obrad. </w:t>
      </w:r>
    </w:p>
    <w:p w:rsidR="000103B9" w:rsidRDefault="000103B9" w:rsidP="00BA0380">
      <w:pPr>
        <w:pStyle w:val="Bezodstpw"/>
        <w:jc w:val="both"/>
        <w:rPr>
          <w:rFonts w:ascii="Times New Roman" w:hAnsi="Times New Roman" w:cs="Times New Roman"/>
          <w:sz w:val="28"/>
          <w:szCs w:val="28"/>
        </w:rPr>
      </w:pPr>
    </w:p>
    <w:p w:rsidR="00EA56B0" w:rsidRDefault="00EA56B0" w:rsidP="00BA0380">
      <w:pPr>
        <w:pStyle w:val="Bezodstpw"/>
        <w:jc w:val="both"/>
        <w:rPr>
          <w:rFonts w:ascii="Times New Roman" w:hAnsi="Times New Roman" w:cs="Times New Roman"/>
          <w:sz w:val="28"/>
          <w:szCs w:val="28"/>
        </w:rPr>
      </w:pPr>
    </w:p>
    <w:p w:rsidR="00BA0380" w:rsidRDefault="00BA0380" w:rsidP="00BA0380">
      <w:pPr>
        <w:pStyle w:val="Bezodstpw"/>
        <w:jc w:val="both"/>
        <w:rPr>
          <w:rFonts w:ascii="Times New Roman" w:hAnsi="Times New Roman" w:cs="Times New Roman"/>
          <w:b/>
          <w:sz w:val="28"/>
          <w:szCs w:val="28"/>
          <w:u w:val="single"/>
        </w:rPr>
      </w:pPr>
    </w:p>
    <w:p w:rsidR="00BA0380" w:rsidRDefault="00BA0380" w:rsidP="00BA0380">
      <w:pPr>
        <w:pStyle w:val="Bezodstpw"/>
        <w:jc w:val="both"/>
        <w:rPr>
          <w:rFonts w:ascii="Times New Roman" w:hAnsi="Times New Roman" w:cs="Times New Roman"/>
          <w:b/>
          <w:sz w:val="28"/>
          <w:szCs w:val="28"/>
          <w:u w:val="single"/>
        </w:rPr>
      </w:pPr>
    </w:p>
    <w:p w:rsidR="008E7980" w:rsidRPr="008E7980" w:rsidRDefault="00BA0380" w:rsidP="008E7980">
      <w:pPr>
        <w:pStyle w:val="Bezodstpw"/>
        <w:rPr>
          <w:rFonts w:ascii="Times New Roman" w:hAnsi="Times New Roman" w:cs="Times New Roman"/>
          <w:sz w:val="16"/>
          <w:szCs w:val="16"/>
          <w:u w:val="single"/>
        </w:rPr>
      </w:pPr>
      <w:r w:rsidRPr="008E7980">
        <w:rPr>
          <w:rFonts w:ascii="Times New Roman" w:hAnsi="Times New Roman" w:cs="Times New Roman"/>
          <w:b/>
          <w:sz w:val="28"/>
          <w:szCs w:val="28"/>
        </w:rPr>
        <w:t>Punkt 5.</w:t>
      </w:r>
      <w:r w:rsidR="008E7980" w:rsidRPr="008E7980">
        <w:rPr>
          <w:rFonts w:ascii="Times New Roman" w:hAnsi="Times New Roman" w:cs="Times New Roman"/>
          <w:b/>
          <w:sz w:val="28"/>
          <w:szCs w:val="28"/>
        </w:rPr>
        <w:tab/>
      </w:r>
      <w:r w:rsidR="008E7980" w:rsidRPr="008E7980">
        <w:rPr>
          <w:rFonts w:ascii="Times New Roman" w:hAnsi="Times New Roman" w:cs="Times New Roman"/>
          <w:b/>
          <w:sz w:val="28"/>
          <w:szCs w:val="28"/>
          <w:u w:val="single"/>
        </w:rPr>
        <w:t xml:space="preserve">Sprawa </w:t>
      </w:r>
      <w:r w:rsidR="008E7980" w:rsidRPr="008E7980">
        <w:rPr>
          <w:rFonts w:ascii="Times New Roman" w:hAnsi="Times New Roman" w:cs="Times New Roman"/>
          <w:b/>
          <w:bCs/>
          <w:sz w:val="28"/>
          <w:szCs w:val="28"/>
          <w:u w:val="single"/>
        </w:rPr>
        <w:t xml:space="preserve">ustalenia wysokości opłat za usługi cmentarne na </w:t>
      </w:r>
      <w:r w:rsidR="008E7980">
        <w:rPr>
          <w:rFonts w:ascii="Times New Roman" w:hAnsi="Times New Roman" w:cs="Times New Roman"/>
          <w:b/>
          <w:bCs/>
          <w:sz w:val="28"/>
          <w:szCs w:val="28"/>
          <w:u w:val="single"/>
        </w:rPr>
        <w:tab/>
      </w:r>
      <w:r w:rsidR="008E7980" w:rsidRPr="008E7980">
        <w:rPr>
          <w:rFonts w:ascii="Times New Roman" w:hAnsi="Times New Roman" w:cs="Times New Roman"/>
          <w:b/>
          <w:bCs/>
          <w:sz w:val="28"/>
          <w:szCs w:val="28"/>
        </w:rPr>
        <w:tab/>
      </w:r>
      <w:r w:rsidR="008E7980" w:rsidRPr="008E7980">
        <w:rPr>
          <w:rFonts w:ascii="Times New Roman" w:hAnsi="Times New Roman" w:cs="Times New Roman"/>
          <w:b/>
          <w:bCs/>
          <w:sz w:val="28"/>
          <w:szCs w:val="28"/>
        </w:rPr>
        <w:tab/>
      </w:r>
      <w:r w:rsidR="008E7980" w:rsidRPr="008E7980">
        <w:rPr>
          <w:rFonts w:ascii="Times New Roman" w:hAnsi="Times New Roman" w:cs="Times New Roman"/>
          <w:b/>
          <w:bCs/>
          <w:sz w:val="28"/>
          <w:szCs w:val="28"/>
          <w:u w:val="single"/>
        </w:rPr>
        <w:t>cmentarzu komunalnym w Chełmnie</w:t>
      </w:r>
    </w:p>
    <w:p w:rsidR="008E7980" w:rsidRDefault="008E7980" w:rsidP="008E7980">
      <w:pPr>
        <w:pStyle w:val="Bezodstpw"/>
        <w:ind w:left="1065"/>
        <w:rPr>
          <w:rFonts w:ascii="Times New Roman" w:hAnsi="Times New Roman" w:cs="Times New Roman"/>
          <w:sz w:val="16"/>
          <w:szCs w:val="16"/>
        </w:rPr>
      </w:pPr>
    </w:p>
    <w:p w:rsidR="00BA0380" w:rsidRPr="008E7980" w:rsidRDefault="00BA0380" w:rsidP="008E7980">
      <w:pPr>
        <w:pStyle w:val="Bezodstpw"/>
        <w:jc w:val="both"/>
        <w:rPr>
          <w:rFonts w:ascii="Times New Roman" w:hAnsi="Times New Roman" w:cs="Times New Roman"/>
          <w:b/>
          <w:sz w:val="28"/>
          <w:szCs w:val="28"/>
        </w:rPr>
      </w:pPr>
    </w:p>
    <w:p w:rsidR="008E7980" w:rsidRDefault="008E7980" w:rsidP="008E7980">
      <w:pPr>
        <w:pStyle w:val="Bezodstpw"/>
        <w:jc w:val="both"/>
        <w:rPr>
          <w:rFonts w:ascii="Times New Roman" w:hAnsi="Times New Roman" w:cs="Times New Roman"/>
          <w:sz w:val="28"/>
          <w:szCs w:val="28"/>
        </w:rPr>
      </w:pPr>
      <w:r w:rsidRPr="008E7980">
        <w:rPr>
          <w:rFonts w:ascii="Times New Roman" w:hAnsi="Times New Roman" w:cs="Times New Roman"/>
          <w:b/>
          <w:sz w:val="28"/>
          <w:szCs w:val="28"/>
        </w:rPr>
        <w:t xml:space="preserve">Inspektor ds. utrzymania i konserwacji zieleni p. Szymańska </w:t>
      </w:r>
      <w:r w:rsidRPr="008E7980">
        <w:rPr>
          <w:rFonts w:ascii="Times New Roman" w:hAnsi="Times New Roman" w:cs="Times New Roman"/>
          <w:sz w:val="28"/>
          <w:szCs w:val="28"/>
        </w:rPr>
        <w:t xml:space="preserve">– przedstawiła projekt uchwały wraz z uzasadnieniem o następującej treści: </w:t>
      </w:r>
      <w:r w:rsidRPr="008E7980">
        <w:rPr>
          <w:rFonts w:ascii="Times New Roman" w:hAnsi="Times New Roman" w:cs="Times New Roman"/>
          <w:i/>
          <w:sz w:val="28"/>
          <w:szCs w:val="28"/>
        </w:rPr>
        <w:t>„Zgodnie z ustawą o gospodarce komunalnej (</w:t>
      </w:r>
      <w:proofErr w:type="spellStart"/>
      <w:r w:rsidR="00A055E0">
        <w:rPr>
          <w:rFonts w:ascii="Times New Roman" w:hAnsi="Times New Roman" w:cs="Times New Roman"/>
          <w:i/>
          <w:sz w:val="28"/>
          <w:szCs w:val="28"/>
        </w:rPr>
        <w:t>t</w:t>
      </w:r>
      <w:r w:rsidRPr="008E7980">
        <w:rPr>
          <w:rFonts w:ascii="Times New Roman" w:hAnsi="Times New Roman" w:cs="Times New Roman"/>
          <w:i/>
          <w:sz w:val="28"/>
          <w:szCs w:val="28"/>
        </w:rPr>
        <w:t>.j</w:t>
      </w:r>
      <w:proofErr w:type="spellEnd"/>
      <w:r w:rsidRPr="008E7980">
        <w:rPr>
          <w:rFonts w:ascii="Times New Roman" w:hAnsi="Times New Roman" w:cs="Times New Roman"/>
          <w:i/>
          <w:sz w:val="28"/>
          <w:szCs w:val="28"/>
        </w:rPr>
        <w:t>. Dz. U. z 2016 r. poz. 573; zm.) wysokości cen</w:t>
      </w:r>
      <w:r>
        <w:rPr>
          <w:rFonts w:ascii="Times New Roman" w:hAnsi="Times New Roman" w:cs="Times New Roman"/>
          <w:i/>
          <w:sz w:val="28"/>
          <w:szCs w:val="28"/>
        </w:rPr>
        <w:t xml:space="preserve">              </w:t>
      </w:r>
      <w:r w:rsidRPr="008E7980">
        <w:rPr>
          <w:rFonts w:ascii="Times New Roman" w:hAnsi="Times New Roman" w:cs="Times New Roman"/>
          <w:i/>
          <w:sz w:val="28"/>
          <w:szCs w:val="28"/>
        </w:rPr>
        <w:t xml:space="preserve"> i opłat albo o sposobie ustalania cen i opłat za usługi </w:t>
      </w:r>
      <w:r w:rsidRPr="008E7980">
        <w:rPr>
          <w:rFonts w:ascii="Times New Roman" w:hAnsi="Times New Roman" w:cs="Times New Roman"/>
          <w:i/>
          <w:iCs/>
          <w:sz w:val="28"/>
          <w:szCs w:val="28"/>
        </w:rPr>
        <w:t>komunalne</w:t>
      </w:r>
      <w:r w:rsidRPr="008E7980">
        <w:rPr>
          <w:rFonts w:ascii="Times New Roman" w:hAnsi="Times New Roman" w:cs="Times New Roman"/>
          <w:i/>
          <w:sz w:val="28"/>
          <w:szCs w:val="28"/>
        </w:rPr>
        <w:t xml:space="preserve"> o charakterze użyteczności publicznej oraz za korzystanie z obiektów i urządzeń użyteczności publicznej jednostek samorządu terytorialnego postanawiają organy gminy.</w:t>
      </w:r>
      <w:r>
        <w:rPr>
          <w:rFonts w:ascii="Times New Roman" w:hAnsi="Times New Roman" w:cs="Times New Roman"/>
          <w:i/>
          <w:sz w:val="28"/>
          <w:szCs w:val="28"/>
        </w:rPr>
        <w:t xml:space="preserve"> </w:t>
      </w:r>
      <w:r w:rsidRPr="008E7980">
        <w:rPr>
          <w:rFonts w:ascii="Times New Roman" w:hAnsi="Times New Roman" w:cs="Times New Roman"/>
          <w:i/>
          <w:sz w:val="28"/>
          <w:szCs w:val="28"/>
        </w:rPr>
        <w:t xml:space="preserve">Zaproponowane stawki opłat pozwolą na prawidłowe zarządzanie cmentarzem oraz utrzymanie obiektu w należytym stanie sanitarno- porządkowym </w:t>
      </w:r>
      <w:r>
        <w:rPr>
          <w:rFonts w:ascii="Times New Roman" w:hAnsi="Times New Roman" w:cs="Times New Roman"/>
          <w:i/>
          <w:sz w:val="28"/>
          <w:szCs w:val="28"/>
        </w:rPr>
        <w:t xml:space="preserve">                             </w:t>
      </w:r>
      <w:r w:rsidRPr="008E7980">
        <w:rPr>
          <w:rFonts w:ascii="Times New Roman" w:hAnsi="Times New Roman" w:cs="Times New Roman"/>
          <w:i/>
          <w:sz w:val="28"/>
          <w:szCs w:val="28"/>
        </w:rPr>
        <w:t>i technicznym.</w:t>
      </w:r>
      <w:bookmarkStart w:id="0" w:name="_GoBack"/>
      <w:bookmarkEnd w:id="0"/>
      <w:r>
        <w:rPr>
          <w:rFonts w:ascii="Times New Roman" w:hAnsi="Times New Roman" w:cs="Times New Roman"/>
          <w:i/>
          <w:sz w:val="28"/>
          <w:szCs w:val="28"/>
        </w:rPr>
        <w:t xml:space="preserve"> </w:t>
      </w:r>
      <w:r w:rsidRPr="008E7980">
        <w:rPr>
          <w:rFonts w:ascii="Times New Roman" w:hAnsi="Times New Roman" w:cs="Times New Roman"/>
          <w:i/>
          <w:sz w:val="28"/>
          <w:szCs w:val="28"/>
        </w:rPr>
        <w:t>Mając powyższe na uwadze, podjęcie przedstawionej uchwały należy uznać za celowe i zasadne</w:t>
      </w:r>
      <w:r>
        <w:rPr>
          <w:rFonts w:ascii="Times New Roman" w:hAnsi="Times New Roman" w:cs="Times New Roman"/>
          <w:i/>
          <w:sz w:val="28"/>
          <w:szCs w:val="28"/>
        </w:rPr>
        <w:t xml:space="preserve">” – </w:t>
      </w:r>
      <w:r w:rsidRPr="008E7980">
        <w:rPr>
          <w:rFonts w:ascii="Times New Roman" w:hAnsi="Times New Roman" w:cs="Times New Roman"/>
          <w:b/>
          <w:sz w:val="28"/>
          <w:szCs w:val="28"/>
        </w:rPr>
        <w:t xml:space="preserve">Załącznik </w:t>
      </w:r>
      <w:r w:rsidR="00E739AD">
        <w:rPr>
          <w:rFonts w:ascii="Times New Roman" w:hAnsi="Times New Roman" w:cs="Times New Roman"/>
          <w:b/>
          <w:sz w:val="28"/>
          <w:szCs w:val="28"/>
        </w:rPr>
        <w:t>n</w:t>
      </w:r>
      <w:r w:rsidRPr="008E7980">
        <w:rPr>
          <w:rFonts w:ascii="Times New Roman" w:hAnsi="Times New Roman" w:cs="Times New Roman"/>
          <w:b/>
          <w:sz w:val="28"/>
          <w:szCs w:val="28"/>
        </w:rPr>
        <w:t xml:space="preserve">r </w:t>
      </w:r>
      <w:r w:rsidR="00E739AD">
        <w:rPr>
          <w:rFonts w:ascii="Times New Roman" w:hAnsi="Times New Roman" w:cs="Times New Roman"/>
          <w:b/>
          <w:sz w:val="28"/>
          <w:szCs w:val="28"/>
        </w:rPr>
        <w:t>5</w:t>
      </w:r>
      <w:r>
        <w:rPr>
          <w:rFonts w:ascii="Times New Roman" w:hAnsi="Times New Roman" w:cs="Times New Roman"/>
          <w:sz w:val="28"/>
          <w:szCs w:val="28"/>
        </w:rPr>
        <w:t xml:space="preserve"> do protokołu.</w:t>
      </w:r>
    </w:p>
    <w:p w:rsidR="008E7980" w:rsidRPr="000103B9" w:rsidRDefault="008E7980" w:rsidP="008E7980">
      <w:pPr>
        <w:pStyle w:val="Bezodstpw"/>
        <w:jc w:val="both"/>
        <w:rPr>
          <w:rFonts w:ascii="Times New Roman" w:hAnsi="Times New Roman" w:cs="Times New Roman"/>
          <w:b/>
          <w:sz w:val="28"/>
          <w:szCs w:val="28"/>
        </w:rPr>
      </w:pPr>
    </w:p>
    <w:p w:rsidR="00EA56B0" w:rsidRDefault="00EA56B0" w:rsidP="008E7980">
      <w:pPr>
        <w:pStyle w:val="Bezodstpw"/>
        <w:jc w:val="both"/>
        <w:rPr>
          <w:rFonts w:ascii="Times New Roman" w:hAnsi="Times New Roman" w:cs="Times New Roman"/>
          <w:b/>
          <w:sz w:val="28"/>
          <w:szCs w:val="28"/>
        </w:rPr>
      </w:pPr>
    </w:p>
    <w:p w:rsidR="00EA56B0" w:rsidRDefault="00EA56B0" w:rsidP="008E7980">
      <w:pPr>
        <w:pStyle w:val="Bezodstpw"/>
        <w:jc w:val="both"/>
        <w:rPr>
          <w:rFonts w:ascii="Times New Roman" w:hAnsi="Times New Roman" w:cs="Times New Roman"/>
          <w:b/>
          <w:sz w:val="28"/>
          <w:szCs w:val="28"/>
        </w:rPr>
      </w:pPr>
    </w:p>
    <w:p w:rsidR="008E7980" w:rsidRDefault="008E7980" w:rsidP="008E7980">
      <w:pPr>
        <w:pStyle w:val="Bezodstpw"/>
        <w:jc w:val="both"/>
        <w:rPr>
          <w:rFonts w:ascii="Times New Roman" w:hAnsi="Times New Roman" w:cs="Times New Roman"/>
          <w:sz w:val="28"/>
          <w:szCs w:val="28"/>
        </w:rPr>
      </w:pPr>
      <w:r w:rsidRPr="000103B9">
        <w:rPr>
          <w:rFonts w:ascii="Times New Roman" w:hAnsi="Times New Roman" w:cs="Times New Roman"/>
          <w:b/>
          <w:sz w:val="28"/>
          <w:szCs w:val="28"/>
        </w:rPr>
        <w:t xml:space="preserve">Przewodniczący obrad p. </w:t>
      </w:r>
      <w:proofErr w:type="spellStart"/>
      <w:r w:rsidRPr="000103B9">
        <w:rPr>
          <w:rFonts w:ascii="Times New Roman" w:hAnsi="Times New Roman" w:cs="Times New Roman"/>
          <w:b/>
          <w:sz w:val="28"/>
          <w:szCs w:val="28"/>
        </w:rPr>
        <w:t>Błażejewicz</w:t>
      </w:r>
      <w:proofErr w:type="spellEnd"/>
      <w:r w:rsidRPr="000103B9">
        <w:rPr>
          <w:rFonts w:ascii="Times New Roman" w:hAnsi="Times New Roman" w:cs="Times New Roman"/>
          <w:b/>
          <w:sz w:val="28"/>
          <w:szCs w:val="28"/>
        </w:rPr>
        <w:t xml:space="preserve"> </w:t>
      </w:r>
      <w:r>
        <w:rPr>
          <w:rFonts w:ascii="Times New Roman" w:hAnsi="Times New Roman" w:cs="Times New Roman"/>
          <w:sz w:val="28"/>
          <w:szCs w:val="28"/>
        </w:rPr>
        <w:t>– poinformował, że Komisja Budżetu wydała opinię o następującej treści:</w:t>
      </w:r>
      <w:r w:rsidRPr="00E33684">
        <w:rPr>
          <w:rFonts w:ascii="Times New Roman" w:hAnsi="Times New Roman" w:cs="Times New Roman"/>
          <w:b/>
          <w:bCs/>
          <w:sz w:val="28"/>
          <w:szCs w:val="28"/>
        </w:rPr>
        <w:t xml:space="preserve"> </w:t>
      </w:r>
      <w:r w:rsidRPr="008E7980">
        <w:rPr>
          <w:rFonts w:ascii="Times New Roman" w:hAnsi="Times New Roman" w:cs="Times New Roman"/>
          <w:bCs/>
          <w:i/>
          <w:sz w:val="28"/>
          <w:szCs w:val="28"/>
        </w:rPr>
        <w:t>„</w:t>
      </w:r>
      <w:r w:rsidRPr="008E7980">
        <w:rPr>
          <w:rFonts w:ascii="Times New Roman" w:hAnsi="Times New Roman" w:cs="Times New Roman"/>
          <w:i/>
          <w:sz w:val="28"/>
          <w:szCs w:val="28"/>
        </w:rPr>
        <w:t>Komisja Budżetu Rady Miasta Chełmna po przeanalizowaniu projektu uchwały pozytywnie opiniuje zaproponowaną wysokość opłat za usługi cmentarne</w:t>
      </w:r>
      <w:r>
        <w:rPr>
          <w:rFonts w:ascii="Times New Roman" w:hAnsi="Times New Roman" w:cs="Times New Roman"/>
          <w:i/>
          <w:sz w:val="28"/>
          <w:szCs w:val="28"/>
        </w:rPr>
        <w:t>”</w:t>
      </w:r>
      <w:r w:rsidRPr="008E7980">
        <w:rPr>
          <w:rFonts w:ascii="Times New Roman" w:hAnsi="Times New Roman" w:cs="Times New Roman"/>
          <w:i/>
          <w:sz w:val="28"/>
          <w:szCs w:val="28"/>
        </w:rPr>
        <w:t>.</w:t>
      </w:r>
      <w:r>
        <w:rPr>
          <w:rFonts w:ascii="Times New Roman" w:hAnsi="Times New Roman" w:cs="Times New Roman"/>
          <w:i/>
          <w:sz w:val="28"/>
          <w:szCs w:val="28"/>
        </w:rPr>
        <w:t xml:space="preserve"> – </w:t>
      </w:r>
      <w:r w:rsidRPr="000103B9">
        <w:rPr>
          <w:rFonts w:ascii="Times New Roman" w:hAnsi="Times New Roman" w:cs="Times New Roman"/>
          <w:b/>
          <w:sz w:val="28"/>
          <w:szCs w:val="28"/>
        </w:rPr>
        <w:t xml:space="preserve">Załącznik nr </w:t>
      </w:r>
      <w:r w:rsidR="00E739AD">
        <w:rPr>
          <w:rFonts w:ascii="Times New Roman" w:hAnsi="Times New Roman" w:cs="Times New Roman"/>
          <w:b/>
          <w:sz w:val="28"/>
          <w:szCs w:val="28"/>
        </w:rPr>
        <w:t>6</w:t>
      </w:r>
      <w:r>
        <w:rPr>
          <w:rFonts w:ascii="Times New Roman" w:hAnsi="Times New Roman" w:cs="Times New Roman"/>
          <w:sz w:val="28"/>
          <w:szCs w:val="28"/>
        </w:rPr>
        <w:t xml:space="preserve"> do protokołu.</w:t>
      </w:r>
    </w:p>
    <w:p w:rsidR="008E7980" w:rsidRDefault="008E7980" w:rsidP="008E7980">
      <w:pPr>
        <w:pStyle w:val="Bezodstpw"/>
        <w:jc w:val="both"/>
        <w:rPr>
          <w:rFonts w:ascii="Times New Roman" w:hAnsi="Times New Roman" w:cs="Times New Roman"/>
          <w:sz w:val="28"/>
          <w:szCs w:val="28"/>
        </w:rPr>
      </w:pPr>
    </w:p>
    <w:p w:rsidR="008E7980" w:rsidRDefault="008E7980" w:rsidP="008E7980">
      <w:pPr>
        <w:pStyle w:val="Bezodstpw"/>
        <w:jc w:val="both"/>
        <w:rPr>
          <w:rFonts w:ascii="Times New Roman" w:hAnsi="Times New Roman" w:cs="Times New Roman"/>
          <w:sz w:val="28"/>
          <w:szCs w:val="28"/>
        </w:rPr>
      </w:pPr>
      <w:r>
        <w:rPr>
          <w:rFonts w:ascii="Times New Roman" w:hAnsi="Times New Roman" w:cs="Times New Roman"/>
          <w:sz w:val="28"/>
          <w:szCs w:val="28"/>
        </w:rPr>
        <w:t xml:space="preserve">Następnie w związku z brakiem chętnych do dyskusji poddał pod głosowanie Rady Miasta projekt uchwały zawarty w druku nr 2. </w:t>
      </w:r>
    </w:p>
    <w:p w:rsidR="008E7980" w:rsidRDefault="008E7980" w:rsidP="008E7980">
      <w:pPr>
        <w:pStyle w:val="Bezodstpw"/>
        <w:jc w:val="both"/>
        <w:rPr>
          <w:rFonts w:ascii="Times New Roman" w:hAnsi="Times New Roman" w:cs="Times New Roman"/>
          <w:sz w:val="28"/>
          <w:szCs w:val="28"/>
        </w:rPr>
      </w:pPr>
    </w:p>
    <w:p w:rsidR="008E7980" w:rsidRDefault="008E7980" w:rsidP="008E7980">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uchwały głosowało 14 radnych, głosów przeciwnych </w:t>
      </w:r>
      <w:r w:rsidR="000103B9">
        <w:rPr>
          <w:rFonts w:ascii="Times New Roman" w:hAnsi="Times New Roman" w:cs="Times New Roman"/>
          <w:sz w:val="28"/>
          <w:szCs w:val="28"/>
        </w:rPr>
        <w:tab/>
      </w:r>
      <w:r w:rsidR="000103B9">
        <w:rPr>
          <w:rFonts w:ascii="Times New Roman" w:hAnsi="Times New Roman" w:cs="Times New Roman"/>
          <w:sz w:val="28"/>
          <w:szCs w:val="28"/>
        </w:rPr>
        <w:tab/>
      </w:r>
      <w:r>
        <w:rPr>
          <w:rFonts w:ascii="Times New Roman" w:hAnsi="Times New Roman" w:cs="Times New Roman"/>
          <w:sz w:val="28"/>
          <w:szCs w:val="28"/>
        </w:rPr>
        <w:t>i wstrzymujących nie było.</w:t>
      </w:r>
    </w:p>
    <w:p w:rsidR="000103B9" w:rsidRDefault="000103B9" w:rsidP="008E7980">
      <w:pPr>
        <w:pStyle w:val="Bezodstpw"/>
        <w:jc w:val="both"/>
        <w:rPr>
          <w:rFonts w:ascii="Times New Roman" w:hAnsi="Times New Roman" w:cs="Times New Roman"/>
          <w:sz w:val="28"/>
          <w:szCs w:val="28"/>
        </w:rPr>
      </w:pPr>
    </w:p>
    <w:p w:rsidR="008E7980" w:rsidRDefault="008E7980" w:rsidP="008E7980">
      <w:pPr>
        <w:pStyle w:val="Bezodstpw"/>
        <w:jc w:val="both"/>
        <w:rPr>
          <w:rFonts w:ascii="Times New Roman" w:hAnsi="Times New Roman" w:cs="Times New Roman"/>
          <w:sz w:val="28"/>
          <w:szCs w:val="28"/>
        </w:rPr>
      </w:pPr>
      <w:r w:rsidRPr="00621252">
        <w:rPr>
          <w:rFonts w:ascii="Times New Roman" w:hAnsi="Times New Roman" w:cs="Times New Roman"/>
          <w:b/>
          <w:sz w:val="28"/>
          <w:szCs w:val="28"/>
        </w:rPr>
        <w:t>Przewodniczący obrad</w:t>
      </w:r>
      <w:r>
        <w:rPr>
          <w:rFonts w:ascii="Times New Roman" w:hAnsi="Times New Roman" w:cs="Times New Roman"/>
          <w:sz w:val="28"/>
          <w:szCs w:val="28"/>
        </w:rPr>
        <w:t xml:space="preserve"> stwierdził, że w wyniku głosowania Rada Miasta </w:t>
      </w:r>
      <w:r w:rsidR="00621252">
        <w:rPr>
          <w:rFonts w:ascii="Times New Roman" w:hAnsi="Times New Roman" w:cs="Times New Roman"/>
          <w:sz w:val="28"/>
          <w:szCs w:val="28"/>
        </w:rPr>
        <w:t xml:space="preserve">jednogłośnie przyjęła </w:t>
      </w:r>
      <w:r w:rsidR="00621252" w:rsidRPr="00621252">
        <w:rPr>
          <w:rFonts w:ascii="Times New Roman" w:hAnsi="Times New Roman" w:cs="Times New Roman"/>
          <w:b/>
          <w:sz w:val="28"/>
          <w:szCs w:val="28"/>
        </w:rPr>
        <w:t>Uchwałę Nr XXXIV/198/2017</w:t>
      </w:r>
      <w:r w:rsidRPr="00621252">
        <w:rPr>
          <w:rFonts w:ascii="Times New Roman" w:hAnsi="Times New Roman" w:cs="Times New Roman"/>
          <w:b/>
          <w:sz w:val="28"/>
          <w:szCs w:val="28"/>
        </w:rPr>
        <w:t xml:space="preserve"> </w:t>
      </w:r>
      <w:r w:rsidR="00621252" w:rsidRPr="00621252">
        <w:rPr>
          <w:rFonts w:ascii="Times New Roman" w:hAnsi="Times New Roman" w:cs="Times New Roman"/>
          <w:b/>
          <w:sz w:val="28"/>
          <w:szCs w:val="28"/>
        </w:rPr>
        <w:t xml:space="preserve">Rady Miasta Chełmna </w:t>
      </w:r>
      <w:r w:rsidR="00621252">
        <w:rPr>
          <w:rFonts w:ascii="Times New Roman" w:hAnsi="Times New Roman" w:cs="Times New Roman"/>
          <w:b/>
          <w:sz w:val="28"/>
          <w:szCs w:val="28"/>
        </w:rPr>
        <w:t xml:space="preserve">               </w:t>
      </w:r>
      <w:r w:rsidR="00621252" w:rsidRPr="00621252">
        <w:rPr>
          <w:rFonts w:ascii="Times New Roman" w:hAnsi="Times New Roman" w:cs="Times New Roman"/>
          <w:b/>
          <w:sz w:val="28"/>
          <w:szCs w:val="28"/>
        </w:rPr>
        <w:t>z dnia  25 kwietnia 2017 roku w sprawie ustalenia wysokości opłat za usługi cmentarne na cmentarzu komunalnym w Chełmnie</w:t>
      </w:r>
      <w:r w:rsidR="00621252">
        <w:rPr>
          <w:rFonts w:ascii="Times New Roman" w:hAnsi="Times New Roman" w:cs="Times New Roman"/>
          <w:sz w:val="28"/>
          <w:szCs w:val="28"/>
        </w:rPr>
        <w:t xml:space="preserve"> - </w:t>
      </w:r>
      <w:r w:rsidR="00621252" w:rsidRPr="00621252">
        <w:rPr>
          <w:rFonts w:ascii="Times New Roman" w:hAnsi="Times New Roman" w:cs="Times New Roman"/>
          <w:b/>
          <w:sz w:val="28"/>
          <w:szCs w:val="28"/>
        </w:rPr>
        <w:t xml:space="preserve">Załącznik nr </w:t>
      </w:r>
      <w:r w:rsidR="00E739AD">
        <w:rPr>
          <w:rFonts w:ascii="Times New Roman" w:hAnsi="Times New Roman" w:cs="Times New Roman"/>
          <w:b/>
          <w:sz w:val="28"/>
          <w:szCs w:val="28"/>
        </w:rPr>
        <w:t>7</w:t>
      </w:r>
      <w:r w:rsidR="00621252">
        <w:rPr>
          <w:rFonts w:ascii="Times New Roman" w:hAnsi="Times New Roman" w:cs="Times New Roman"/>
          <w:sz w:val="28"/>
          <w:szCs w:val="28"/>
        </w:rPr>
        <w:t xml:space="preserve"> do protokołu. </w:t>
      </w:r>
    </w:p>
    <w:p w:rsidR="00621252" w:rsidRDefault="00621252" w:rsidP="008E7980">
      <w:pPr>
        <w:pStyle w:val="Bezodstpw"/>
        <w:jc w:val="both"/>
        <w:rPr>
          <w:rFonts w:ascii="Times New Roman" w:hAnsi="Times New Roman" w:cs="Times New Roman"/>
          <w:sz w:val="28"/>
          <w:szCs w:val="28"/>
        </w:rPr>
      </w:pPr>
    </w:p>
    <w:p w:rsidR="00621252" w:rsidRDefault="00621252" w:rsidP="008E7980">
      <w:pPr>
        <w:pStyle w:val="Bezodstpw"/>
        <w:jc w:val="both"/>
        <w:rPr>
          <w:rFonts w:ascii="Times New Roman" w:hAnsi="Times New Roman" w:cs="Times New Roman"/>
          <w:sz w:val="28"/>
          <w:szCs w:val="28"/>
        </w:rPr>
      </w:pPr>
    </w:p>
    <w:p w:rsidR="00621252" w:rsidRDefault="00621252" w:rsidP="008E7980">
      <w:pPr>
        <w:pStyle w:val="Bezodstpw"/>
        <w:jc w:val="both"/>
        <w:rPr>
          <w:rFonts w:ascii="Times New Roman" w:hAnsi="Times New Roman" w:cs="Times New Roman"/>
          <w:sz w:val="28"/>
          <w:szCs w:val="28"/>
        </w:rPr>
      </w:pPr>
    </w:p>
    <w:p w:rsidR="00EA56B0" w:rsidRDefault="00EA56B0" w:rsidP="008E7980">
      <w:pPr>
        <w:pStyle w:val="Bezodstpw"/>
        <w:jc w:val="both"/>
        <w:rPr>
          <w:rFonts w:ascii="Times New Roman" w:hAnsi="Times New Roman" w:cs="Times New Roman"/>
          <w:sz w:val="28"/>
          <w:szCs w:val="28"/>
        </w:rPr>
      </w:pPr>
    </w:p>
    <w:p w:rsidR="00621252" w:rsidRDefault="00621252" w:rsidP="00621252">
      <w:pPr>
        <w:pStyle w:val="Bezodstpw"/>
        <w:rPr>
          <w:rFonts w:ascii="Times New Roman" w:hAnsi="Times New Roman" w:cs="Times New Roman"/>
          <w:b/>
          <w:sz w:val="28"/>
          <w:szCs w:val="28"/>
        </w:rPr>
      </w:pPr>
      <w:r>
        <w:rPr>
          <w:rFonts w:ascii="Times New Roman" w:hAnsi="Times New Roman" w:cs="Times New Roman"/>
          <w:b/>
          <w:sz w:val="28"/>
          <w:szCs w:val="28"/>
        </w:rPr>
        <w:t>Punkt 6.</w:t>
      </w:r>
      <w:r>
        <w:rPr>
          <w:rFonts w:ascii="Times New Roman" w:hAnsi="Times New Roman" w:cs="Times New Roman"/>
          <w:b/>
          <w:sz w:val="28"/>
          <w:szCs w:val="28"/>
        </w:rPr>
        <w:tab/>
      </w:r>
      <w:r w:rsidRPr="00621252">
        <w:rPr>
          <w:rFonts w:ascii="Times New Roman" w:hAnsi="Times New Roman" w:cs="Times New Roman"/>
          <w:b/>
          <w:sz w:val="28"/>
          <w:szCs w:val="28"/>
          <w:u w:val="single"/>
        </w:rPr>
        <w:t>Sprawa</w:t>
      </w:r>
      <w:r w:rsidRPr="00621252">
        <w:rPr>
          <w:b/>
          <w:sz w:val="28"/>
          <w:szCs w:val="28"/>
          <w:u w:val="single"/>
        </w:rPr>
        <w:t xml:space="preserve"> </w:t>
      </w:r>
      <w:r w:rsidRPr="00621252">
        <w:rPr>
          <w:rFonts w:ascii="Times New Roman" w:hAnsi="Times New Roman" w:cs="Times New Roman"/>
          <w:b/>
          <w:sz w:val="28"/>
          <w:szCs w:val="28"/>
          <w:u w:val="single"/>
        </w:rPr>
        <w:t>uchwalenia regulaminu cmentarza komunalnego</w:t>
      </w:r>
      <w:r>
        <w:rPr>
          <w:rFonts w:ascii="Times New Roman" w:hAnsi="Times New Roman" w:cs="Times New Roman"/>
          <w:b/>
          <w:sz w:val="28"/>
          <w:szCs w:val="28"/>
        </w:rPr>
        <w:t xml:space="preserve"> </w:t>
      </w:r>
    </w:p>
    <w:p w:rsidR="00621252" w:rsidRPr="00621252" w:rsidRDefault="00621252" w:rsidP="00621252">
      <w:pPr>
        <w:pStyle w:val="Bezodstpw"/>
        <w:ind w:left="1065"/>
        <w:rPr>
          <w:rFonts w:ascii="Times New Roman" w:hAnsi="Times New Roman" w:cs="Times New Roman"/>
          <w:b/>
          <w:sz w:val="28"/>
          <w:szCs w:val="28"/>
          <w:u w:val="single"/>
        </w:rPr>
      </w:pPr>
      <w:r>
        <w:rPr>
          <w:rFonts w:ascii="Times New Roman" w:hAnsi="Times New Roman" w:cs="Times New Roman"/>
          <w:b/>
          <w:sz w:val="28"/>
          <w:szCs w:val="28"/>
        </w:rPr>
        <w:tab/>
      </w:r>
      <w:r w:rsidRPr="00621252">
        <w:rPr>
          <w:rFonts w:ascii="Times New Roman" w:hAnsi="Times New Roman" w:cs="Times New Roman"/>
          <w:b/>
          <w:sz w:val="28"/>
          <w:szCs w:val="28"/>
          <w:u w:val="single"/>
        </w:rPr>
        <w:t>w Chełmnie</w:t>
      </w:r>
    </w:p>
    <w:p w:rsidR="008E7980" w:rsidRPr="00621252" w:rsidRDefault="008E7980" w:rsidP="008E7980">
      <w:pPr>
        <w:pStyle w:val="Bezodstpw"/>
        <w:jc w:val="both"/>
        <w:rPr>
          <w:rFonts w:ascii="Times New Roman" w:hAnsi="Times New Roman" w:cs="Times New Roman"/>
          <w:i/>
          <w:sz w:val="28"/>
          <w:szCs w:val="28"/>
        </w:rPr>
      </w:pPr>
    </w:p>
    <w:p w:rsidR="00621252" w:rsidRPr="00621252" w:rsidRDefault="00621252" w:rsidP="00621252">
      <w:pPr>
        <w:pStyle w:val="Bezodstpw"/>
        <w:jc w:val="both"/>
        <w:rPr>
          <w:rFonts w:ascii="Times New Roman" w:eastAsia="Times New Roman" w:hAnsi="Times New Roman" w:cs="Times New Roman"/>
          <w:i/>
          <w:sz w:val="28"/>
          <w:szCs w:val="28"/>
          <w:lang w:eastAsia="pl-PL"/>
        </w:rPr>
      </w:pPr>
      <w:r w:rsidRPr="00621252">
        <w:rPr>
          <w:rFonts w:ascii="Times New Roman" w:hAnsi="Times New Roman" w:cs="Times New Roman"/>
          <w:b/>
          <w:sz w:val="28"/>
          <w:szCs w:val="28"/>
        </w:rPr>
        <w:t xml:space="preserve">Inspektor ds. utrzymania i konserwacji zieleni p. Szymańska </w:t>
      </w:r>
      <w:r w:rsidRPr="00621252">
        <w:rPr>
          <w:rFonts w:ascii="Times New Roman" w:hAnsi="Times New Roman" w:cs="Times New Roman"/>
          <w:sz w:val="28"/>
          <w:szCs w:val="28"/>
        </w:rPr>
        <w:t xml:space="preserve">– przedstawiła projekt uchwały wraz z uzasadnieniem o następującej treści: </w:t>
      </w:r>
      <w:r w:rsidRPr="00621252">
        <w:rPr>
          <w:rFonts w:ascii="Times New Roman" w:hAnsi="Times New Roman" w:cs="Times New Roman"/>
          <w:i/>
          <w:sz w:val="28"/>
          <w:szCs w:val="28"/>
        </w:rPr>
        <w:t>„</w:t>
      </w:r>
      <w:r w:rsidRPr="00621252">
        <w:rPr>
          <w:rFonts w:ascii="Times New Roman" w:eastAsia="Times New Roman" w:hAnsi="Times New Roman" w:cs="Times New Roman"/>
          <w:i/>
          <w:sz w:val="28"/>
          <w:szCs w:val="28"/>
          <w:lang w:eastAsia="pl-PL"/>
        </w:rPr>
        <w:t xml:space="preserve">Zgodnie </w:t>
      </w:r>
      <w:r>
        <w:rPr>
          <w:rFonts w:ascii="Times New Roman" w:eastAsia="Times New Roman" w:hAnsi="Times New Roman" w:cs="Times New Roman"/>
          <w:i/>
          <w:sz w:val="28"/>
          <w:szCs w:val="28"/>
          <w:lang w:eastAsia="pl-PL"/>
        </w:rPr>
        <w:t xml:space="preserve">                         </w:t>
      </w:r>
      <w:r w:rsidRPr="00621252">
        <w:rPr>
          <w:rFonts w:ascii="Times New Roman" w:eastAsia="Times New Roman" w:hAnsi="Times New Roman" w:cs="Times New Roman"/>
          <w:i/>
          <w:sz w:val="28"/>
          <w:szCs w:val="28"/>
          <w:lang w:eastAsia="pl-PL"/>
        </w:rPr>
        <w:t>z przepisami ustawy z dnia 8 marca 1990 roku</w:t>
      </w:r>
      <w:r w:rsidRPr="00621252">
        <w:rPr>
          <w:rFonts w:ascii="Times New Roman" w:hAnsi="Times New Roman" w:cs="Times New Roman"/>
          <w:i/>
          <w:sz w:val="28"/>
          <w:szCs w:val="28"/>
        </w:rPr>
        <w:t xml:space="preserve"> </w:t>
      </w:r>
      <w:r w:rsidRPr="00621252">
        <w:rPr>
          <w:rFonts w:ascii="Times New Roman" w:eastAsia="Times New Roman" w:hAnsi="Times New Roman" w:cs="Times New Roman"/>
          <w:i/>
          <w:sz w:val="28"/>
          <w:szCs w:val="28"/>
          <w:lang w:eastAsia="pl-PL"/>
        </w:rPr>
        <w:t>o samorządzie gminnym. (</w:t>
      </w:r>
      <w:proofErr w:type="spellStart"/>
      <w:r w:rsidRPr="00621252">
        <w:rPr>
          <w:rFonts w:ascii="Times New Roman" w:eastAsia="Times New Roman" w:hAnsi="Times New Roman" w:cs="Times New Roman"/>
          <w:i/>
          <w:sz w:val="28"/>
          <w:szCs w:val="28"/>
          <w:lang w:eastAsia="pl-PL"/>
        </w:rPr>
        <w:t>T.j</w:t>
      </w:r>
      <w:proofErr w:type="spellEnd"/>
      <w:r w:rsidRPr="00621252">
        <w:rPr>
          <w:rFonts w:ascii="Times New Roman" w:eastAsia="Times New Roman" w:hAnsi="Times New Roman" w:cs="Times New Roman"/>
          <w:i/>
          <w:sz w:val="28"/>
          <w:szCs w:val="28"/>
          <w:lang w:eastAsia="pl-PL"/>
        </w:rPr>
        <w:t>. </w:t>
      </w:r>
      <w:r>
        <w:rPr>
          <w:rFonts w:ascii="Times New Roman" w:eastAsia="Times New Roman" w:hAnsi="Times New Roman" w:cs="Times New Roman"/>
          <w:i/>
          <w:sz w:val="28"/>
          <w:szCs w:val="28"/>
          <w:lang w:eastAsia="pl-PL"/>
        </w:rPr>
        <w:t>Dz. U. z 2016 r. poz. 446;</w:t>
      </w:r>
      <w:r w:rsidRPr="00621252">
        <w:rPr>
          <w:rFonts w:ascii="Times New Roman" w:eastAsia="Times New Roman" w:hAnsi="Times New Roman" w:cs="Times New Roman"/>
          <w:i/>
          <w:sz w:val="28"/>
          <w:szCs w:val="28"/>
          <w:lang w:eastAsia="pl-PL"/>
        </w:rPr>
        <w:t xml:space="preserve">) do zadań własnych gminy należy między innymi utrzymanie cmentarzy komunalnych, a organy gminy mogą wydawać akty prawa miejscowego w zakresie zasad i trybu korzystania z gminnych obiektów </w:t>
      </w:r>
      <w:r>
        <w:rPr>
          <w:rFonts w:ascii="Times New Roman" w:eastAsia="Times New Roman" w:hAnsi="Times New Roman" w:cs="Times New Roman"/>
          <w:i/>
          <w:sz w:val="28"/>
          <w:szCs w:val="28"/>
          <w:lang w:eastAsia="pl-PL"/>
        </w:rPr>
        <w:t xml:space="preserve">                                 </w:t>
      </w:r>
      <w:r w:rsidRPr="00621252">
        <w:rPr>
          <w:rFonts w:ascii="Times New Roman" w:eastAsia="Times New Roman" w:hAnsi="Times New Roman" w:cs="Times New Roman"/>
          <w:i/>
          <w:sz w:val="28"/>
          <w:szCs w:val="28"/>
          <w:lang w:eastAsia="pl-PL"/>
        </w:rPr>
        <w:t>i urządzeń użyteczności publicznej.</w:t>
      </w:r>
      <w:r>
        <w:rPr>
          <w:rFonts w:ascii="Times New Roman" w:eastAsia="Times New Roman" w:hAnsi="Times New Roman" w:cs="Times New Roman"/>
          <w:i/>
          <w:sz w:val="28"/>
          <w:szCs w:val="28"/>
          <w:lang w:eastAsia="pl-PL"/>
        </w:rPr>
        <w:t xml:space="preserve"> </w:t>
      </w:r>
      <w:r w:rsidRPr="00621252">
        <w:rPr>
          <w:rFonts w:ascii="Times New Roman" w:eastAsia="Times New Roman" w:hAnsi="Times New Roman" w:cs="Times New Roman"/>
          <w:i/>
          <w:sz w:val="28"/>
          <w:szCs w:val="28"/>
          <w:lang w:eastAsia="pl-PL"/>
        </w:rPr>
        <w:t xml:space="preserve">Regulamin utrzymania cmentarza stanowi zbiór przepisów określających prawa i obowiązki oraz zasady korzystania </w:t>
      </w:r>
      <w:r>
        <w:rPr>
          <w:rFonts w:ascii="Times New Roman" w:eastAsia="Times New Roman" w:hAnsi="Times New Roman" w:cs="Times New Roman"/>
          <w:i/>
          <w:sz w:val="28"/>
          <w:szCs w:val="28"/>
          <w:lang w:eastAsia="pl-PL"/>
        </w:rPr>
        <w:t xml:space="preserve">                     </w:t>
      </w:r>
      <w:r w:rsidRPr="00621252">
        <w:rPr>
          <w:rFonts w:ascii="Times New Roman" w:eastAsia="Times New Roman" w:hAnsi="Times New Roman" w:cs="Times New Roman"/>
          <w:i/>
          <w:sz w:val="28"/>
          <w:szCs w:val="28"/>
          <w:lang w:eastAsia="pl-PL"/>
        </w:rPr>
        <w:t xml:space="preserve">z cmentarza. Spełnienie określonych w regulaminie warunków korzystania </w:t>
      </w:r>
      <w:r>
        <w:rPr>
          <w:rFonts w:ascii="Times New Roman" w:eastAsia="Times New Roman" w:hAnsi="Times New Roman" w:cs="Times New Roman"/>
          <w:i/>
          <w:sz w:val="28"/>
          <w:szCs w:val="28"/>
          <w:lang w:eastAsia="pl-PL"/>
        </w:rPr>
        <w:t xml:space="preserve">                     </w:t>
      </w:r>
      <w:r w:rsidRPr="00621252">
        <w:rPr>
          <w:rFonts w:ascii="Times New Roman" w:eastAsia="Times New Roman" w:hAnsi="Times New Roman" w:cs="Times New Roman"/>
          <w:i/>
          <w:sz w:val="28"/>
          <w:szCs w:val="28"/>
          <w:lang w:eastAsia="pl-PL"/>
        </w:rPr>
        <w:t>z obiektu umożliwi zapewnienie porządku, utrzymanie odpowiedniej estetyki miejsca, właściwego stanu technicznego urządzeń stanowiących mienie publiczne.</w:t>
      </w:r>
      <w:r>
        <w:rPr>
          <w:rFonts w:ascii="Times New Roman" w:eastAsia="Times New Roman" w:hAnsi="Times New Roman" w:cs="Times New Roman"/>
          <w:i/>
          <w:sz w:val="28"/>
          <w:szCs w:val="28"/>
          <w:lang w:eastAsia="pl-PL"/>
        </w:rPr>
        <w:t xml:space="preserve"> </w:t>
      </w:r>
      <w:r w:rsidRPr="00621252">
        <w:rPr>
          <w:rFonts w:ascii="Times New Roman" w:eastAsia="Times New Roman" w:hAnsi="Times New Roman" w:cs="Times New Roman"/>
          <w:i/>
          <w:sz w:val="28"/>
          <w:szCs w:val="28"/>
          <w:lang w:eastAsia="pl-PL"/>
        </w:rPr>
        <w:t>Mając powyższe na uwadze, podjęcie przedstawionej uchwały należy uznać za celowe i zasadne</w:t>
      </w:r>
      <w:r>
        <w:rPr>
          <w:rFonts w:ascii="Times New Roman" w:eastAsia="Times New Roman" w:hAnsi="Times New Roman" w:cs="Times New Roman"/>
          <w:i/>
          <w:sz w:val="28"/>
          <w:szCs w:val="28"/>
          <w:lang w:eastAsia="pl-PL"/>
        </w:rPr>
        <w:t xml:space="preserve">”- </w:t>
      </w:r>
      <w:r w:rsidRPr="00621252">
        <w:rPr>
          <w:rFonts w:ascii="Times New Roman" w:eastAsia="Times New Roman" w:hAnsi="Times New Roman" w:cs="Times New Roman"/>
          <w:b/>
          <w:sz w:val="28"/>
          <w:szCs w:val="28"/>
          <w:lang w:eastAsia="pl-PL"/>
        </w:rPr>
        <w:t xml:space="preserve">Załącznik nr </w:t>
      </w:r>
      <w:r w:rsidR="00E739AD">
        <w:rPr>
          <w:rFonts w:ascii="Times New Roman" w:eastAsia="Times New Roman" w:hAnsi="Times New Roman" w:cs="Times New Roman"/>
          <w:b/>
          <w:sz w:val="28"/>
          <w:szCs w:val="28"/>
          <w:lang w:eastAsia="pl-PL"/>
        </w:rPr>
        <w:t>8</w:t>
      </w:r>
      <w:r>
        <w:rPr>
          <w:rFonts w:ascii="Times New Roman" w:eastAsia="Times New Roman" w:hAnsi="Times New Roman" w:cs="Times New Roman"/>
          <w:sz w:val="28"/>
          <w:szCs w:val="28"/>
          <w:lang w:eastAsia="pl-PL"/>
        </w:rPr>
        <w:t xml:space="preserve"> do protokołu. </w:t>
      </w:r>
    </w:p>
    <w:p w:rsidR="00621252" w:rsidRPr="00621252" w:rsidRDefault="00621252" w:rsidP="00621252">
      <w:pPr>
        <w:pStyle w:val="Bezodstpw"/>
        <w:rPr>
          <w:rFonts w:ascii="Times New Roman" w:eastAsia="Times New Roman" w:hAnsi="Times New Roman" w:cs="Times New Roman"/>
          <w:sz w:val="28"/>
          <w:szCs w:val="28"/>
          <w:lang w:eastAsia="pl-PL"/>
        </w:rPr>
      </w:pPr>
    </w:p>
    <w:p w:rsidR="00621252" w:rsidRPr="00621252" w:rsidRDefault="00621252" w:rsidP="00621252">
      <w:pPr>
        <w:pStyle w:val="Bezodstpw"/>
        <w:jc w:val="both"/>
        <w:rPr>
          <w:rFonts w:ascii="Times New Roman" w:hAnsi="Times New Roman" w:cs="Times New Roman"/>
          <w:i/>
          <w:sz w:val="28"/>
          <w:szCs w:val="28"/>
        </w:rPr>
      </w:pPr>
      <w:r w:rsidRPr="00621252">
        <w:rPr>
          <w:rFonts w:ascii="Times New Roman" w:hAnsi="Times New Roman" w:cs="Times New Roman"/>
          <w:b/>
          <w:sz w:val="28"/>
          <w:szCs w:val="28"/>
        </w:rPr>
        <w:t xml:space="preserve">Przewodniczący obrad p. </w:t>
      </w:r>
      <w:proofErr w:type="spellStart"/>
      <w:r w:rsidRPr="00621252">
        <w:rPr>
          <w:rFonts w:ascii="Times New Roman" w:hAnsi="Times New Roman" w:cs="Times New Roman"/>
          <w:b/>
          <w:sz w:val="28"/>
          <w:szCs w:val="28"/>
        </w:rPr>
        <w:t>Błażejewicz</w:t>
      </w:r>
      <w:proofErr w:type="spellEnd"/>
      <w:r w:rsidRPr="00621252">
        <w:rPr>
          <w:rFonts w:ascii="Times New Roman" w:hAnsi="Times New Roman" w:cs="Times New Roman"/>
          <w:b/>
          <w:sz w:val="28"/>
          <w:szCs w:val="28"/>
        </w:rPr>
        <w:t xml:space="preserve"> </w:t>
      </w:r>
      <w:r>
        <w:rPr>
          <w:rFonts w:ascii="Times New Roman" w:hAnsi="Times New Roman" w:cs="Times New Roman"/>
          <w:sz w:val="28"/>
          <w:szCs w:val="28"/>
        </w:rPr>
        <w:t>– poinformował, że Komisja Budżetu wydała opinię o następującej treści:</w:t>
      </w:r>
      <w:r w:rsidRPr="00E33684">
        <w:rPr>
          <w:rFonts w:ascii="Times New Roman" w:hAnsi="Times New Roman" w:cs="Times New Roman"/>
          <w:b/>
          <w:bCs/>
          <w:sz w:val="28"/>
          <w:szCs w:val="28"/>
        </w:rPr>
        <w:t xml:space="preserve"> </w:t>
      </w:r>
      <w:r w:rsidRPr="008E7980">
        <w:rPr>
          <w:rFonts w:ascii="Times New Roman" w:hAnsi="Times New Roman" w:cs="Times New Roman"/>
          <w:bCs/>
          <w:i/>
          <w:sz w:val="28"/>
          <w:szCs w:val="28"/>
        </w:rPr>
        <w:t>„</w:t>
      </w:r>
      <w:r>
        <w:rPr>
          <w:rFonts w:ascii="Times New Roman" w:hAnsi="Times New Roman" w:cs="Times New Roman"/>
          <w:bCs/>
          <w:i/>
          <w:sz w:val="28"/>
          <w:szCs w:val="28"/>
        </w:rPr>
        <w:t>K</w:t>
      </w:r>
      <w:r w:rsidRPr="00621252">
        <w:rPr>
          <w:rFonts w:ascii="Times New Roman" w:hAnsi="Times New Roman" w:cs="Times New Roman"/>
          <w:i/>
          <w:sz w:val="28"/>
          <w:szCs w:val="28"/>
        </w:rPr>
        <w:t>omisja Budżetu Rady Miasta Chełmna pozytywnie opiniuje</w:t>
      </w:r>
      <w:r w:rsidRPr="00621252">
        <w:rPr>
          <w:rFonts w:ascii="Times New Roman" w:hAnsi="Times New Roman" w:cs="Times New Roman"/>
          <w:bCs/>
          <w:i/>
          <w:sz w:val="28"/>
          <w:szCs w:val="28"/>
        </w:rPr>
        <w:t xml:space="preserve"> projekt </w:t>
      </w:r>
      <w:r>
        <w:rPr>
          <w:rFonts w:ascii="Times New Roman" w:hAnsi="Times New Roman" w:cs="Times New Roman"/>
          <w:i/>
          <w:sz w:val="28"/>
          <w:szCs w:val="28"/>
        </w:rPr>
        <w:t>uchwały zawarty w druku nr 3</w:t>
      </w:r>
      <w:r w:rsidRPr="00621252">
        <w:rPr>
          <w:rFonts w:ascii="Times New Roman" w:hAnsi="Times New Roman" w:cs="Times New Roman"/>
          <w:i/>
          <w:sz w:val="28"/>
          <w:szCs w:val="28"/>
        </w:rPr>
        <w:t>”</w:t>
      </w:r>
      <w:r>
        <w:rPr>
          <w:rFonts w:ascii="Times New Roman" w:hAnsi="Times New Roman" w:cs="Times New Roman"/>
          <w:i/>
          <w:sz w:val="28"/>
          <w:szCs w:val="28"/>
        </w:rPr>
        <w:t xml:space="preserve"> – </w:t>
      </w:r>
      <w:r w:rsidRPr="00621252">
        <w:rPr>
          <w:rFonts w:ascii="Times New Roman" w:hAnsi="Times New Roman" w:cs="Times New Roman"/>
          <w:b/>
          <w:sz w:val="28"/>
          <w:szCs w:val="28"/>
        </w:rPr>
        <w:t xml:space="preserve">Załącznik nr </w:t>
      </w:r>
      <w:r w:rsidR="00E739AD">
        <w:rPr>
          <w:rFonts w:ascii="Times New Roman" w:hAnsi="Times New Roman" w:cs="Times New Roman"/>
          <w:b/>
          <w:sz w:val="28"/>
          <w:szCs w:val="28"/>
        </w:rPr>
        <w:t>9</w:t>
      </w:r>
      <w:r>
        <w:rPr>
          <w:rFonts w:ascii="Times New Roman" w:hAnsi="Times New Roman" w:cs="Times New Roman"/>
          <w:sz w:val="28"/>
          <w:szCs w:val="28"/>
        </w:rPr>
        <w:t xml:space="preserve"> do protokołu.</w:t>
      </w:r>
    </w:p>
    <w:p w:rsidR="00621252" w:rsidRDefault="00621252" w:rsidP="00621252">
      <w:pPr>
        <w:pStyle w:val="Bezodstpw"/>
        <w:jc w:val="both"/>
        <w:rPr>
          <w:rFonts w:ascii="Times New Roman" w:hAnsi="Times New Roman" w:cs="Times New Roman"/>
          <w:sz w:val="28"/>
          <w:szCs w:val="28"/>
        </w:rPr>
      </w:pPr>
    </w:p>
    <w:p w:rsidR="00621252" w:rsidRDefault="00621252" w:rsidP="00621252">
      <w:pPr>
        <w:pStyle w:val="Bezodstpw"/>
        <w:jc w:val="both"/>
        <w:rPr>
          <w:rFonts w:ascii="Times New Roman" w:hAnsi="Times New Roman" w:cs="Times New Roman"/>
          <w:sz w:val="28"/>
          <w:szCs w:val="28"/>
        </w:rPr>
      </w:pPr>
      <w:r>
        <w:rPr>
          <w:rFonts w:ascii="Times New Roman" w:hAnsi="Times New Roman" w:cs="Times New Roman"/>
          <w:sz w:val="28"/>
          <w:szCs w:val="28"/>
        </w:rPr>
        <w:t xml:space="preserve">Następnie w związku z brakiem chętnych do dyskusji poddał pod głosowanie Rady Miasta projekt uchwały zawarty w druku nr 3. </w:t>
      </w:r>
    </w:p>
    <w:p w:rsidR="00621252" w:rsidRDefault="00621252" w:rsidP="00621252">
      <w:pPr>
        <w:pStyle w:val="Bezodstpw"/>
        <w:jc w:val="both"/>
        <w:rPr>
          <w:rFonts w:ascii="Times New Roman" w:hAnsi="Times New Roman" w:cs="Times New Roman"/>
          <w:sz w:val="28"/>
          <w:szCs w:val="28"/>
        </w:rPr>
      </w:pPr>
    </w:p>
    <w:p w:rsidR="00621252" w:rsidRDefault="00621252" w:rsidP="00621252">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uchwały głosowało 14 radnych, głosów przeciwnych </w:t>
      </w:r>
      <w:r>
        <w:rPr>
          <w:rFonts w:ascii="Times New Roman" w:hAnsi="Times New Roman" w:cs="Times New Roman"/>
          <w:sz w:val="28"/>
          <w:szCs w:val="28"/>
        </w:rPr>
        <w:tab/>
      </w:r>
      <w:r>
        <w:rPr>
          <w:rFonts w:ascii="Times New Roman" w:hAnsi="Times New Roman" w:cs="Times New Roman"/>
          <w:sz w:val="28"/>
          <w:szCs w:val="28"/>
        </w:rPr>
        <w:tab/>
        <w:t>i wstrzymujących nie było.</w:t>
      </w:r>
    </w:p>
    <w:p w:rsidR="00621252" w:rsidRDefault="00621252" w:rsidP="00621252">
      <w:pPr>
        <w:pStyle w:val="Bezodstpw"/>
        <w:jc w:val="both"/>
        <w:rPr>
          <w:rFonts w:ascii="Times New Roman" w:hAnsi="Times New Roman" w:cs="Times New Roman"/>
          <w:b/>
          <w:sz w:val="28"/>
          <w:szCs w:val="28"/>
        </w:rPr>
      </w:pPr>
    </w:p>
    <w:p w:rsidR="00621252" w:rsidRDefault="00621252" w:rsidP="00621252">
      <w:pPr>
        <w:pStyle w:val="Bezodstpw"/>
        <w:jc w:val="both"/>
        <w:rPr>
          <w:rFonts w:ascii="Times New Roman" w:hAnsi="Times New Roman" w:cs="Times New Roman"/>
          <w:sz w:val="28"/>
          <w:szCs w:val="28"/>
        </w:rPr>
      </w:pPr>
      <w:r w:rsidRPr="00621252">
        <w:rPr>
          <w:rFonts w:ascii="Times New Roman" w:hAnsi="Times New Roman" w:cs="Times New Roman"/>
          <w:b/>
          <w:sz w:val="28"/>
          <w:szCs w:val="28"/>
        </w:rPr>
        <w:t>Przewodniczący obrad</w:t>
      </w:r>
      <w:r>
        <w:rPr>
          <w:rFonts w:ascii="Times New Roman" w:hAnsi="Times New Roman" w:cs="Times New Roman"/>
          <w:sz w:val="28"/>
          <w:szCs w:val="28"/>
        </w:rPr>
        <w:t xml:space="preserve"> stwierdził, że w wyniku głosowania Rada Miasta jednogłośnie przyjęła </w:t>
      </w:r>
      <w:r w:rsidRPr="00621252">
        <w:rPr>
          <w:rFonts w:ascii="Times New Roman" w:hAnsi="Times New Roman" w:cs="Times New Roman"/>
          <w:b/>
          <w:sz w:val="28"/>
          <w:szCs w:val="28"/>
        </w:rPr>
        <w:t>Uchwałę Nr XXXIV/19</w:t>
      </w:r>
      <w:r>
        <w:rPr>
          <w:rFonts w:ascii="Times New Roman" w:hAnsi="Times New Roman" w:cs="Times New Roman"/>
          <w:b/>
          <w:sz w:val="28"/>
          <w:szCs w:val="28"/>
        </w:rPr>
        <w:t>9</w:t>
      </w:r>
      <w:r w:rsidRPr="00621252">
        <w:rPr>
          <w:rFonts w:ascii="Times New Roman" w:hAnsi="Times New Roman" w:cs="Times New Roman"/>
          <w:b/>
          <w:sz w:val="28"/>
          <w:szCs w:val="28"/>
        </w:rPr>
        <w:t xml:space="preserve">/2017 Rady Miasta Chełmna </w:t>
      </w:r>
      <w:r>
        <w:rPr>
          <w:rFonts w:ascii="Times New Roman" w:hAnsi="Times New Roman" w:cs="Times New Roman"/>
          <w:b/>
          <w:sz w:val="28"/>
          <w:szCs w:val="28"/>
        </w:rPr>
        <w:t xml:space="preserve">               </w:t>
      </w:r>
      <w:r w:rsidRPr="00621252">
        <w:rPr>
          <w:rFonts w:ascii="Times New Roman" w:hAnsi="Times New Roman" w:cs="Times New Roman"/>
          <w:b/>
          <w:sz w:val="28"/>
          <w:szCs w:val="28"/>
        </w:rPr>
        <w:t>z dnia  25 kwietnia 2017 roku w sprawie u</w:t>
      </w:r>
      <w:r w:rsidR="00F804B8">
        <w:rPr>
          <w:rFonts w:ascii="Times New Roman" w:hAnsi="Times New Roman" w:cs="Times New Roman"/>
          <w:b/>
          <w:sz w:val="28"/>
          <w:szCs w:val="28"/>
        </w:rPr>
        <w:t>chwalenia regulaminu cmentarza komunalnego</w:t>
      </w:r>
      <w:r w:rsidRPr="00621252">
        <w:rPr>
          <w:rFonts w:ascii="Times New Roman" w:hAnsi="Times New Roman" w:cs="Times New Roman"/>
          <w:b/>
          <w:sz w:val="28"/>
          <w:szCs w:val="28"/>
        </w:rPr>
        <w:t xml:space="preserve"> w Chełmnie</w:t>
      </w:r>
      <w:r>
        <w:rPr>
          <w:rFonts w:ascii="Times New Roman" w:hAnsi="Times New Roman" w:cs="Times New Roman"/>
          <w:sz w:val="28"/>
          <w:szCs w:val="28"/>
        </w:rPr>
        <w:t xml:space="preserve"> - </w:t>
      </w:r>
      <w:r w:rsidRPr="00621252">
        <w:rPr>
          <w:rFonts w:ascii="Times New Roman" w:hAnsi="Times New Roman" w:cs="Times New Roman"/>
          <w:b/>
          <w:sz w:val="28"/>
          <w:szCs w:val="28"/>
        </w:rPr>
        <w:t xml:space="preserve">Załącznik nr </w:t>
      </w:r>
      <w:r w:rsidR="00E739AD">
        <w:rPr>
          <w:rFonts w:ascii="Times New Roman" w:hAnsi="Times New Roman" w:cs="Times New Roman"/>
          <w:b/>
          <w:sz w:val="28"/>
          <w:szCs w:val="28"/>
        </w:rPr>
        <w:t>10</w:t>
      </w:r>
      <w:r>
        <w:rPr>
          <w:rFonts w:ascii="Times New Roman" w:hAnsi="Times New Roman" w:cs="Times New Roman"/>
          <w:sz w:val="28"/>
          <w:szCs w:val="28"/>
        </w:rPr>
        <w:t xml:space="preserve"> do protokołu. </w:t>
      </w:r>
    </w:p>
    <w:p w:rsidR="00EA56B0" w:rsidRDefault="00EA56B0" w:rsidP="00F804B8">
      <w:pPr>
        <w:pStyle w:val="Bezodstpw"/>
        <w:jc w:val="both"/>
        <w:rPr>
          <w:rFonts w:ascii="Times New Roman" w:hAnsi="Times New Roman" w:cs="Times New Roman"/>
          <w:b/>
          <w:sz w:val="28"/>
          <w:szCs w:val="28"/>
        </w:rPr>
      </w:pPr>
    </w:p>
    <w:p w:rsidR="00EA56B0" w:rsidRDefault="00EA56B0" w:rsidP="00F804B8">
      <w:pPr>
        <w:pStyle w:val="Bezodstpw"/>
        <w:jc w:val="both"/>
        <w:rPr>
          <w:rFonts w:ascii="Times New Roman" w:hAnsi="Times New Roman" w:cs="Times New Roman"/>
          <w:b/>
          <w:sz w:val="28"/>
          <w:szCs w:val="28"/>
        </w:rPr>
      </w:pPr>
    </w:p>
    <w:p w:rsidR="00EA56B0" w:rsidRDefault="00EA56B0" w:rsidP="00F804B8">
      <w:pPr>
        <w:pStyle w:val="Bezodstpw"/>
        <w:jc w:val="both"/>
        <w:rPr>
          <w:rFonts w:ascii="Times New Roman" w:hAnsi="Times New Roman" w:cs="Times New Roman"/>
          <w:b/>
          <w:sz w:val="28"/>
          <w:szCs w:val="28"/>
        </w:rPr>
      </w:pPr>
    </w:p>
    <w:p w:rsidR="00EA56B0" w:rsidRDefault="00EA56B0" w:rsidP="00F804B8">
      <w:pPr>
        <w:pStyle w:val="Bezodstpw"/>
        <w:jc w:val="both"/>
        <w:rPr>
          <w:rFonts w:ascii="Times New Roman" w:hAnsi="Times New Roman" w:cs="Times New Roman"/>
          <w:b/>
          <w:sz w:val="28"/>
          <w:szCs w:val="28"/>
        </w:rPr>
      </w:pPr>
    </w:p>
    <w:p w:rsidR="00F804B8" w:rsidRPr="00F804B8" w:rsidRDefault="00F804B8" w:rsidP="00F804B8">
      <w:pPr>
        <w:pStyle w:val="Bezodstpw"/>
        <w:jc w:val="both"/>
        <w:rPr>
          <w:rFonts w:ascii="Times New Roman" w:hAnsi="Times New Roman" w:cs="Times New Roman"/>
          <w:b/>
          <w:sz w:val="28"/>
          <w:szCs w:val="28"/>
          <w:u w:val="single"/>
        </w:rPr>
      </w:pPr>
      <w:r>
        <w:rPr>
          <w:rFonts w:ascii="Times New Roman" w:hAnsi="Times New Roman" w:cs="Times New Roman"/>
          <w:b/>
          <w:sz w:val="28"/>
          <w:szCs w:val="28"/>
        </w:rPr>
        <w:t>Punkt 7.</w:t>
      </w:r>
      <w:r>
        <w:rPr>
          <w:rFonts w:ascii="Times New Roman" w:hAnsi="Times New Roman" w:cs="Times New Roman"/>
          <w:b/>
          <w:sz w:val="28"/>
          <w:szCs w:val="28"/>
        </w:rPr>
        <w:tab/>
      </w:r>
      <w:r w:rsidRPr="00F804B8">
        <w:rPr>
          <w:rFonts w:ascii="Times New Roman" w:hAnsi="Times New Roman" w:cs="Times New Roman"/>
          <w:b/>
          <w:sz w:val="28"/>
          <w:szCs w:val="28"/>
          <w:u w:val="single"/>
        </w:rPr>
        <w:t>Sprawa przystąpienia do sporządzenia zmiany miejscowego</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F804B8">
        <w:rPr>
          <w:rFonts w:ascii="Times New Roman" w:hAnsi="Times New Roman" w:cs="Times New Roman"/>
          <w:b/>
          <w:sz w:val="28"/>
          <w:szCs w:val="28"/>
          <w:u w:val="single"/>
        </w:rPr>
        <w:t>planu zagospodarowania przestrzennego 5 terenów położonych</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F804B8">
        <w:rPr>
          <w:rFonts w:ascii="Times New Roman" w:hAnsi="Times New Roman" w:cs="Times New Roman"/>
          <w:b/>
          <w:sz w:val="28"/>
          <w:szCs w:val="28"/>
          <w:u w:val="single"/>
        </w:rPr>
        <w:t>w Chełmnie</w:t>
      </w:r>
    </w:p>
    <w:p w:rsidR="00F804B8" w:rsidRDefault="00F804B8" w:rsidP="00BA0380">
      <w:pPr>
        <w:pStyle w:val="Bezodstpw"/>
        <w:jc w:val="both"/>
        <w:rPr>
          <w:rFonts w:ascii="Times New Roman" w:hAnsi="Times New Roman" w:cs="Times New Roman"/>
          <w:b/>
          <w:sz w:val="28"/>
          <w:szCs w:val="28"/>
        </w:rPr>
      </w:pPr>
    </w:p>
    <w:p w:rsidR="006C0800" w:rsidRPr="006C0800" w:rsidRDefault="006C0800" w:rsidP="006C0800">
      <w:pPr>
        <w:pStyle w:val="Bezodstpw"/>
        <w:jc w:val="both"/>
        <w:rPr>
          <w:rFonts w:ascii="Times New Roman" w:hAnsi="Times New Roman" w:cs="Times New Roman"/>
          <w:sz w:val="28"/>
          <w:szCs w:val="28"/>
        </w:rPr>
      </w:pPr>
      <w:r w:rsidRPr="006C0800">
        <w:rPr>
          <w:rFonts w:ascii="Times New Roman" w:hAnsi="Times New Roman" w:cs="Times New Roman"/>
          <w:b/>
          <w:sz w:val="28"/>
          <w:szCs w:val="28"/>
        </w:rPr>
        <w:t xml:space="preserve">Inspektor ds. zagospodarowania przestrzennego p. Grzyb – </w:t>
      </w:r>
      <w:r w:rsidRPr="006C0800">
        <w:rPr>
          <w:rFonts w:ascii="Times New Roman" w:hAnsi="Times New Roman" w:cs="Times New Roman"/>
          <w:sz w:val="28"/>
          <w:szCs w:val="28"/>
        </w:rPr>
        <w:t xml:space="preserve">przedstawił projekt uchwały wraz z uzasadnieniem o następującej treści: </w:t>
      </w:r>
      <w:r w:rsidRPr="006C0800">
        <w:rPr>
          <w:rFonts w:ascii="Times New Roman" w:hAnsi="Times New Roman" w:cs="Times New Roman"/>
          <w:i/>
          <w:sz w:val="28"/>
          <w:szCs w:val="28"/>
        </w:rPr>
        <w:t xml:space="preserve">„W wyniku pozytywnego rozpatrzenia wniosków o zmianę planu zagospodarowania przestrzennego wskazano do zmiany planu 5 następujących obszarów w mieście Chełmno: teren garaży przy ul. Parowej; teren przy ul. </w:t>
      </w:r>
      <w:proofErr w:type="spellStart"/>
      <w:r w:rsidRPr="006C0800">
        <w:rPr>
          <w:rFonts w:ascii="Times New Roman" w:hAnsi="Times New Roman" w:cs="Times New Roman"/>
          <w:i/>
          <w:sz w:val="28"/>
          <w:szCs w:val="28"/>
        </w:rPr>
        <w:t>Łunawskiej</w:t>
      </w:r>
      <w:proofErr w:type="spellEnd"/>
      <w:r w:rsidRPr="006C0800">
        <w:rPr>
          <w:rFonts w:ascii="Times New Roman" w:hAnsi="Times New Roman" w:cs="Times New Roman"/>
          <w:i/>
          <w:sz w:val="28"/>
          <w:szCs w:val="28"/>
        </w:rPr>
        <w:t xml:space="preserve">; kwartał zabudowy położony przy ul. Rynkowej, Dominikańskiej, Wodnej, Rycerskiej; kwartał zabudowy położony przy ul. 22 Stycznia, Hallera, Św. Ducha, Toruńskiej; kwartał zabudowy położony przy ul. 22 Stycznia, Wodnej, Al. 3 Maja, Hallera. Poniżej przedstawione zostaną uzasadnienia do wniosków </w:t>
      </w:r>
      <w:r>
        <w:rPr>
          <w:rFonts w:ascii="Times New Roman" w:hAnsi="Times New Roman" w:cs="Times New Roman"/>
          <w:i/>
          <w:sz w:val="28"/>
          <w:szCs w:val="28"/>
        </w:rPr>
        <w:t xml:space="preserve">                     </w:t>
      </w:r>
      <w:r w:rsidRPr="006C0800">
        <w:rPr>
          <w:rFonts w:ascii="Times New Roman" w:hAnsi="Times New Roman" w:cs="Times New Roman"/>
          <w:i/>
          <w:sz w:val="28"/>
          <w:szCs w:val="28"/>
        </w:rPr>
        <w:t>o zmianę planu zagospodarowania i proponowane kierunki zmian planu:</w:t>
      </w:r>
    </w:p>
    <w:p w:rsidR="006C0800" w:rsidRPr="006C0800" w:rsidRDefault="006C0800" w:rsidP="006C0800">
      <w:pPr>
        <w:pStyle w:val="Bezodstpw"/>
        <w:jc w:val="both"/>
        <w:rPr>
          <w:rFonts w:ascii="Times New Roman" w:hAnsi="Times New Roman" w:cs="Times New Roman"/>
          <w:i/>
          <w:sz w:val="28"/>
          <w:szCs w:val="28"/>
        </w:rPr>
      </w:pPr>
      <w:r w:rsidRPr="006C0800">
        <w:rPr>
          <w:rFonts w:ascii="Times New Roman" w:hAnsi="Times New Roman" w:cs="Times New Roman"/>
          <w:i/>
          <w:sz w:val="28"/>
          <w:szCs w:val="28"/>
        </w:rPr>
        <w:t>- teren garaży przy ul. Parowej - dopuszczenie możliwości lokalizacji kolejnych garaży (min. 3 szt.)</w:t>
      </w:r>
    </w:p>
    <w:p w:rsidR="006C0800" w:rsidRPr="006C0800" w:rsidRDefault="006C0800" w:rsidP="006C0800">
      <w:pPr>
        <w:pStyle w:val="Bezodstpw"/>
        <w:jc w:val="both"/>
        <w:rPr>
          <w:rFonts w:ascii="Times New Roman" w:hAnsi="Times New Roman" w:cs="Times New Roman"/>
          <w:i/>
          <w:sz w:val="28"/>
          <w:szCs w:val="28"/>
        </w:rPr>
      </w:pPr>
      <w:r w:rsidRPr="006C0800">
        <w:rPr>
          <w:rFonts w:ascii="Times New Roman" w:hAnsi="Times New Roman" w:cs="Times New Roman"/>
          <w:i/>
          <w:sz w:val="28"/>
          <w:szCs w:val="28"/>
        </w:rPr>
        <w:t xml:space="preserve">- teren przy ul. </w:t>
      </w:r>
      <w:proofErr w:type="spellStart"/>
      <w:r w:rsidRPr="006C0800">
        <w:rPr>
          <w:rFonts w:ascii="Times New Roman" w:hAnsi="Times New Roman" w:cs="Times New Roman"/>
          <w:i/>
          <w:sz w:val="28"/>
          <w:szCs w:val="28"/>
        </w:rPr>
        <w:t>Łunawskiej</w:t>
      </w:r>
      <w:proofErr w:type="spellEnd"/>
      <w:r w:rsidRPr="006C0800">
        <w:rPr>
          <w:rFonts w:ascii="Times New Roman" w:hAnsi="Times New Roman" w:cs="Times New Roman"/>
          <w:i/>
          <w:sz w:val="28"/>
          <w:szCs w:val="28"/>
        </w:rPr>
        <w:t xml:space="preserve"> - zmiana przebiegu ustalonej w obecnym planie zagospodarowania linii zabudowy, co umożliwi realizację nowej zabudowy</w:t>
      </w:r>
      <w:r>
        <w:rPr>
          <w:rFonts w:ascii="Times New Roman" w:hAnsi="Times New Roman" w:cs="Times New Roman"/>
          <w:i/>
          <w:sz w:val="28"/>
          <w:szCs w:val="28"/>
        </w:rPr>
        <w:t xml:space="preserve">               </w:t>
      </w:r>
      <w:r w:rsidRPr="006C0800">
        <w:rPr>
          <w:rFonts w:ascii="Times New Roman" w:hAnsi="Times New Roman" w:cs="Times New Roman"/>
          <w:i/>
          <w:sz w:val="28"/>
          <w:szCs w:val="28"/>
        </w:rPr>
        <w:t xml:space="preserve"> i rozwój istniejącej firmy,</w:t>
      </w:r>
    </w:p>
    <w:p w:rsidR="006C0800" w:rsidRPr="006C0800" w:rsidRDefault="006C0800" w:rsidP="006C0800">
      <w:pPr>
        <w:pStyle w:val="Bezodstpw"/>
        <w:jc w:val="both"/>
        <w:rPr>
          <w:rFonts w:ascii="Times New Roman" w:hAnsi="Times New Roman" w:cs="Times New Roman"/>
          <w:i/>
          <w:sz w:val="28"/>
          <w:szCs w:val="28"/>
        </w:rPr>
      </w:pPr>
      <w:r w:rsidRPr="006C0800">
        <w:rPr>
          <w:rFonts w:ascii="Times New Roman" w:hAnsi="Times New Roman" w:cs="Times New Roman"/>
          <w:i/>
          <w:sz w:val="28"/>
          <w:szCs w:val="28"/>
        </w:rPr>
        <w:t>- kwartał zabudowy położony przy ul. Rynkowej, Dominikańskiej, Wodnej, Rycerskiej - zmiana przeznaczenia istniejącego budynku gospodarczego na funkcję mieszkaniową,</w:t>
      </w:r>
    </w:p>
    <w:p w:rsidR="006C0800" w:rsidRPr="006C0800" w:rsidRDefault="006C0800" w:rsidP="006C0800">
      <w:pPr>
        <w:pStyle w:val="Bezodstpw"/>
        <w:jc w:val="both"/>
        <w:rPr>
          <w:rFonts w:ascii="Times New Roman" w:hAnsi="Times New Roman" w:cs="Times New Roman"/>
          <w:i/>
          <w:sz w:val="28"/>
          <w:szCs w:val="28"/>
        </w:rPr>
      </w:pPr>
      <w:r w:rsidRPr="006C0800">
        <w:rPr>
          <w:rFonts w:ascii="Times New Roman" w:hAnsi="Times New Roman" w:cs="Times New Roman"/>
          <w:i/>
          <w:sz w:val="28"/>
          <w:szCs w:val="28"/>
        </w:rPr>
        <w:t>- kwartał zabudowy położony przy ul. 22 Stycznia, Hallera, Św. Ducha, Toruńskiej - wprowadzenie ustaleń pozwalających na realizację obiektów gospodarczych na potrzeby mieszkańców,</w:t>
      </w:r>
    </w:p>
    <w:p w:rsidR="006C0800" w:rsidRPr="006C0800" w:rsidRDefault="006C0800" w:rsidP="006C0800">
      <w:pPr>
        <w:pStyle w:val="Bezodstpw"/>
        <w:jc w:val="both"/>
        <w:rPr>
          <w:rFonts w:ascii="Times New Roman" w:hAnsi="Times New Roman" w:cs="Times New Roman"/>
          <w:i/>
          <w:sz w:val="28"/>
          <w:szCs w:val="28"/>
        </w:rPr>
      </w:pPr>
      <w:r w:rsidRPr="006C0800">
        <w:rPr>
          <w:rFonts w:ascii="Times New Roman" w:hAnsi="Times New Roman" w:cs="Times New Roman"/>
          <w:i/>
          <w:sz w:val="28"/>
          <w:szCs w:val="28"/>
        </w:rPr>
        <w:t>- kwartał zabudowy położony przy ul. 22 Stycznia, Wodnej, Al. 3 Maja, Hallera - zmiana funkcji obecnej szkoły podstawowej.</w:t>
      </w:r>
    </w:p>
    <w:p w:rsidR="006C0800" w:rsidRDefault="006C0800" w:rsidP="006C0800">
      <w:pPr>
        <w:pStyle w:val="Bezodstpw"/>
        <w:jc w:val="both"/>
        <w:rPr>
          <w:rFonts w:ascii="Times New Roman" w:hAnsi="Times New Roman" w:cs="Times New Roman"/>
          <w:sz w:val="28"/>
          <w:szCs w:val="28"/>
        </w:rPr>
      </w:pPr>
      <w:r w:rsidRPr="006C0800">
        <w:rPr>
          <w:rFonts w:ascii="Times New Roman" w:hAnsi="Times New Roman" w:cs="Times New Roman"/>
          <w:i/>
          <w:sz w:val="28"/>
          <w:szCs w:val="28"/>
        </w:rPr>
        <w:t>Uchwała o przystąpieniu do zmiany planu miejscowego ma na celu wyrażenie woli rady, co do zmiany obowiązującego planu zagospodarowania przestrzennego na obszarze wskazanym w załączniku graficznym. Zobowiązuje ona jednocześnie burmistrza do podjęcia czynności przewidzianych w art. 17 ustawy z dnia 27 marca 2003 r. o planowaniu i zagospodarowaniu przestrzennym w celu opracowania nowego planu miejscowego i dokonania niezbędnych uzgodnień, opiniowania oraz przeprowadzenia konsultacji społecznych. Po wykonaniu projektu zmiany planu miejscowego  znane będzie proponowane przeznaczenie terenu a w czasie wyłożenia do publicznego wglądu tego dokumentu, każdy będzie mógł zapoznać się z nowymi ustaleniami, jak również wnieść uwagi</w:t>
      </w:r>
      <w:r>
        <w:rPr>
          <w:rFonts w:ascii="Times New Roman" w:hAnsi="Times New Roman" w:cs="Times New Roman"/>
          <w:i/>
          <w:sz w:val="28"/>
          <w:szCs w:val="28"/>
        </w:rPr>
        <w:t xml:space="preserve">” – </w:t>
      </w:r>
      <w:r w:rsidRPr="006E447A">
        <w:rPr>
          <w:rFonts w:ascii="Times New Roman" w:hAnsi="Times New Roman" w:cs="Times New Roman"/>
          <w:b/>
          <w:sz w:val="28"/>
          <w:szCs w:val="28"/>
        </w:rPr>
        <w:t xml:space="preserve">Załącznik nr </w:t>
      </w:r>
      <w:r w:rsidR="00E739AD">
        <w:rPr>
          <w:rFonts w:ascii="Times New Roman" w:hAnsi="Times New Roman" w:cs="Times New Roman"/>
          <w:b/>
          <w:sz w:val="28"/>
          <w:szCs w:val="28"/>
        </w:rPr>
        <w:t>11</w:t>
      </w:r>
      <w:r>
        <w:rPr>
          <w:rFonts w:ascii="Times New Roman" w:hAnsi="Times New Roman" w:cs="Times New Roman"/>
          <w:sz w:val="28"/>
          <w:szCs w:val="28"/>
        </w:rPr>
        <w:t xml:space="preserve"> do protokołu.</w:t>
      </w:r>
      <w:r w:rsidRPr="006C0800">
        <w:rPr>
          <w:rFonts w:ascii="Times New Roman" w:hAnsi="Times New Roman" w:cs="Times New Roman"/>
          <w:sz w:val="28"/>
          <w:szCs w:val="28"/>
        </w:rPr>
        <w:t xml:space="preserve"> </w:t>
      </w:r>
    </w:p>
    <w:p w:rsidR="006C0800" w:rsidRPr="000A7FBE" w:rsidRDefault="006C0800" w:rsidP="006C0800">
      <w:pPr>
        <w:pStyle w:val="Bezodstpw"/>
        <w:jc w:val="both"/>
        <w:rPr>
          <w:rFonts w:ascii="Times New Roman" w:hAnsi="Times New Roman" w:cs="Times New Roman"/>
          <w:i/>
          <w:sz w:val="28"/>
          <w:szCs w:val="28"/>
        </w:rPr>
      </w:pPr>
      <w:r>
        <w:rPr>
          <w:rFonts w:ascii="Times New Roman" w:hAnsi="Times New Roman" w:cs="Times New Roman"/>
          <w:sz w:val="28"/>
          <w:szCs w:val="28"/>
        </w:rPr>
        <w:t>Następnie zgłosił autopoprawkę do przedsta</w:t>
      </w:r>
      <w:r w:rsidR="000A7FBE">
        <w:rPr>
          <w:rFonts w:ascii="Times New Roman" w:hAnsi="Times New Roman" w:cs="Times New Roman"/>
          <w:sz w:val="28"/>
          <w:szCs w:val="28"/>
        </w:rPr>
        <w:t xml:space="preserve">wionego projektu uchwały, cyt. </w:t>
      </w:r>
      <w:r w:rsidR="000A7FBE">
        <w:rPr>
          <w:rFonts w:ascii="Times New Roman" w:hAnsi="Times New Roman" w:cs="Times New Roman"/>
          <w:i/>
          <w:sz w:val="28"/>
          <w:szCs w:val="28"/>
        </w:rPr>
        <w:t>„Działki mieszkaniowe, na których znajdują się budynki mieszkalne jednorodzinne położone</w:t>
      </w:r>
      <w:r w:rsidR="00156F47">
        <w:rPr>
          <w:rFonts w:ascii="Times New Roman" w:hAnsi="Times New Roman" w:cs="Times New Roman"/>
          <w:i/>
          <w:sz w:val="28"/>
          <w:szCs w:val="28"/>
        </w:rPr>
        <w:t xml:space="preserve"> przy ul. Gołębiej w Chełmnie są</w:t>
      </w:r>
      <w:r w:rsidR="000A7FBE">
        <w:rPr>
          <w:rFonts w:ascii="Times New Roman" w:hAnsi="Times New Roman" w:cs="Times New Roman"/>
          <w:i/>
          <w:sz w:val="28"/>
          <w:szCs w:val="28"/>
        </w:rPr>
        <w:t xml:space="preserve"> bardzo niewielkie, praktycznie nie ma terenu rekreacyjnego wokół budynku. To powoduje, że właściciele tych nieruchomości dzier</w:t>
      </w:r>
      <w:r w:rsidR="00156F47">
        <w:rPr>
          <w:rFonts w:ascii="Times New Roman" w:hAnsi="Times New Roman" w:cs="Times New Roman"/>
          <w:i/>
          <w:sz w:val="28"/>
          <w:szCs w:val="28"/>
        </w:rPr>
        <w:t>żawili teren komunalny stanowiąc</w:t>
      </w:r>
      <w:r w:rsidR="000A7FBE">
        <w:rPr>
          <w:rFonts w:ascii="Times New Roman" w:hAnsi="Times New Roman" w:cs="Times New Roman"/>
          <w:i/>
          <w:sz w:val="28"/>
          <w:szCs w:val="28"/>
        </w:rPr>
        <w:t>y grunty zielone, a w ostatnim</w:t>
      </w:r>
      <w:r w:rsidR="00156F47">
        <w:rPr>
          <w:rFonts w:ascii="Times New Roman" w:hAnsi="Times New Roman" w:cs="Times New Roman"/>
          <w:i/>
          <w:sz w:val="28"/>
          <w:szCs w:val="28"/>
        </w:rPr>
        <w:t xml:space="preserve"> czasie wystąpili o wykup gruntó</w:t>
      </w:r>
      <w:r w:rsidR="000A7FBE">
        <w:rPr>
          <w:rFonts w:ascii="Times New Roman" w:hAnsi="Times New Roman" w:cs="Times New Roman"/>
          <w:i/>
          <w:sz w:val="28"/>
          <w:szCs w:val="28"/>
        </w:rPr>
        <w:t>w dzierżawio</w:t>
      </w:r>
      <w:r w:rsidR="00156F47">
        <w:rPr>
          <w:rFonts w:ascii="Times New Roman" w:hAnsi="Times New Roman" w:cs="Times New Roman"/>
          <w:i/>
          <w:sz w:val="28"/>
          <w:szCs w:val="28"/>
        </w:rPr>
        <w:t>nych. Aby łatwiej zagospodarować</w:t>
      </w:r>
      <w:r w:rsidR="000A7FBE">
        <w:rPr>
          <w:rFonts w:ascii="Times New Roman" w:hAnsi="Times New Roman" w:cs="Times New Roman"/>
          <w:i/>
          <w:sz w:val="28"/>
          <w:szCs w:val="28"/>
        </w:rPr>
        <w:t xml:space="preserve"> te części nieruchomości wskazane jest przeprowadzenie zmia</w:t>
      </w:r>
      <w:r w:rsidR="00156F47">
        <w:rPr>
          <w:rFonts w:ascii="Times New Roman" w:hAnsi="Times New Roman" w:cs="Times New Roman"/>
          <w:i/>
          <w:sz w:val="28"/>
          <w:szCs w:val="28"/>
        </w:rPr>
        <w:t>n</w:t>
      </w:r>
      <w:r w:rsidR="000A7FBE">
        <w:rPr>
          <w:rFonts w:ascii="Times New Roman" w:hAnsi="Times New Roman" w:cs="Times New Roman"/>
          <w:i/>
          <w:sz w:val="28"/>
          <w:szCs w:val="28"/>
        </w:rPr>
        <w:t xml:space="preserve">y planu, która włączy </w:t>
      </w:r>
      <w:r w:rsidR="00156F47">
        <w:rPr>
          <w:rFonts w:ascii="Times New Roman" w:hAnsi="Times New Roman" w:cs="Times New Roman"/>
          <w:i/>
          <w:sz w:val="28"/>
          <w:szCs w:val="28"/>
        </w:rPr>
        <w:t>grunty wydzielone do terenów przeznaczonych pod zabudowę mieszkaniową jednorodzinną, a tym samym pozwoli na lepsze ich zagospodarowanie czyli np. lokalizację obiektów gospodarczych, wiat, altan rekreacyjnych. Załącznik graficzny obejmuje szerszy obszar, tak aby umożliwić właściwe skomunikowanie terenu i sprawdzenie możliwości zabudowy na działce nr 1/5, o co wnioskował właściciel nieruchomości.”</w:t>
      </w:r>
    </w:p>
    <w:p w:rsidR="00F804B8" w:rsidRPr="006C0800" w:rsidRDefault="00F804B8" w:rsidP="00BA0380">
      <w:pPr>
        <w:pStyle w:val="Bezodstpw"/>
        <w:jc w:val="both"/>
        <w:rPr>
          <w:rFonts w:ascii="Times New Roman" w:hAnsi="Times New Roman" w:cs="Times New Roman"/>
          <w:b/>
          <w:sz w:val="28"/>
          <w:szCs w:val="28"/>
        </w:rPr>
      </w:pPr>
    </w:p>
    <w:p w:rsidR="006C0800" w:rsidRDefault="006C0800" w:rsidP="00BA0380">
      <w:pPr>
        <w:pStyle w:val="Bezodstpw"/>
        <w:jc w:val="both"/>
        <w:rPr>
          <w:rFonts w:ascii="Times New Roman" w:hAnsi="Times New Roman" w:cs="Times New Roman"/>
          <w:sz w:val="28"/>
          <w:szCs w:val="28"/>
        </w:rPr>
      </w:pPr>
      <w:r w:rsidRPr="006C0800">
        <w:rPr>
          <w:rFonts w:ascii="Times New Roman" w:hAnsi="Times New Roman" w:cs="Times New Roman"/>
          <w:b/>
          <w:sz w:val="28"/>
          <w:szCs w:val="28"/>
        </w:rPr>
        <w:t xml:space="preserve">Przewodniczący obrad p. </w:t>
      </w:r>
      <w:proofErr w:type="spellStart"/>
      <w:r w:rsidRPr="006C0800">
        <w:rPr>
          <w:rFonts w:ascii="Times New Roman" w:hAnsi="Times New Roman" w:cs="Times New Roman"/>
          <w:b/>
          <w:sz w:val="28"/>
          <w:szCs w:val="28"/>
        </w:rPr>
        <w:t>Błażejewicz</w:t>
      </w:r>
      <w:proofErr w:type="spellEnd"/>
      <w:r w:rsidRPr="006C0800">
        <w:rPr>
          <w:rFonts w:ascii="Times New Roman" w:hAnsi="Times New Roman" w:cs="Times New Roman"/>
          <w:b/>
          <w:sz w:val="28"/>
          <w:szCs w:val="28"/>
        </w:rPr>
        <w:t xml:space="preserve"> </w:t>
      </w:r>
      <w:r>
        <w:rPr>
          <w:rFonts w:ascii="Times New Roman" w:hAnsi="Times New Roman" w:cs="Times New Roman"/>
          <w:sz w:val="28"/>
          <w:szCs w:val="28"/>
        </w:rPr>
        <w:t xml:space="preserve">- w związku z brakiem chętnych do dyskusji poddał pod głosowanie Rady Miasta projekt uchwały zawarty w druku nr 4. </w:t>
      </w:r>
    </w:p>
    <w:p w:rsidR="006C0800" w:rsidRDefault="006C0800" w:rsidP="00BA0380">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uchwały głosowało 14 radnych, głosów przeciwnych </w:t>
      </w:r>
      <w:r>
        <w:rPr>
          <w:rFonts w:ascii="Times New Roman" w:hAnsi="Times New Roman" w:cs="Times New Roman"/>
          <w:sz w:val="28"/>
          <w:szCs w:val="28"/>
        </w:rPr>
        <w:tab/>
      </w:r>
      <w:r>
        <w:rPr>
          <w:rFonts w:ascii="Times New Roman" w:hAnsi="Times New Roman" w:cs="Times New Roman"/>
          <w:sz w:val="28"/>
          <w:szCs w:val="28"/>
        </w:rPr>
        <w:tab/>
        <w:t xml:space="preserve">i wstrzymujących nie było. </w:t>
      </w:r>
    </w:p>
    <w:p w:rsidR="006C0800" w:rsidRPr="006C0800" w:rsidRDefault="006C0800" w:rsidP="00BA0380">
      <w:pPr>
        <w:pStyle w:val="Bezodstpw"/>
        <w:jc w:val="both"/>
        <w:rPr>
          <w:rFonts w:ascii="Times New Roman" w:hAnsi="Times New Roman" w:cs="Times New Roman"/>
          <w:b/>
          <w:sz w:val="28"/>
          <w:szCs w:val="28"/>
        </w:rPr>
      </w:pPr>
    </w:p>
    <w:p w:rsidR="006C0800" w:rsidRDefault="006C0800" w:rsidP="00BA0380">
      <w:pPr>
        <w:pStyle w:val="Bezodstpw"/>
        <w:jc w:val="both"/>
        <w:rPr>
          <w:rFonts w:ascii="Times New Roman" w:hAnsi="Times New Roman" w:cs="Times New Roman"/>
          <w:sz w:val="28"/>
          <w:szCs w:val="28"/>
        </w:rPr>
      </w:pPr>
      <w:r w:rsidRPr="006C0800">
        <w:rPr>
          <w:rFonts w:ascii="Times New Roman" w:hAnsi="Times New Roman" w:cs="Times New Roman"/>
          <w:b/>
          <w:sz w:val="28"/>
          <w:szCs w:val="28"/>
        </w:rPr>
        <w:t xml:space="preserve">Przewodniczący obrad </w:t>
      </w:r>
      <w:r>
        <w:rPr>
          <w:rFonts w:ascii="Times New Roman" w:hAnsi="Times New Roman" w:cs="Times New Roman"/>
          <w:sz w:val="28"/>
          <w:szCs w:val="28"/>
        </w:rPr>
        <w:t xml:space="preserve">stwierdził, że w wyniku głosowania Rada Miasta jednogłośnie przyjęła </w:t>
      </w:r>
      <w:r w:rsidRPr="006C0800">
        <w:rPr>
          <w:rFonts w:ascii="Times New Roman" w:hAnsi="Times New Roman" w:cs="Times New Roman"/>
          <w:b/>
          <w:sz w:val="28"/>
          <w:szCs w:val="28"/>
        </w:rPr>
        <w:t xml:space="preserve">Uchwałę Nr XXXIV/200/2017 Rady Miasta Chełmna </w:t>
      </w:r>
      <w:r>
        <w:rPr>
          <w:rFonts w:ascii="Times New Roman" w:hAnsi="Times New Roman" w:cs="Times New Roman"/>
          <w:b/>
          <w:sz w:val="28"/>
          <w:szCs w:val="28"/>
        </w:rPr>
        <w:t xml:space="preserve">              </w:t>
      </w:r>
      <w:r w:rsidRPr="006C0800">
        <w:rPr>
          <w:rFonts w:ascii="Times New Roman" w:hAnsi="Times New Roman" w:cs="Times New Roman"/>
          <w:b/>
          <w:sz w:val="28"/>
          <w:szCs w:val="28"/>
        </w:rPr>
        <w:t xml:space="preserve">z dnia 25 kwietnia 2017 r. w sprawie przystąpienia do sporządzenia zmiany miejscowego planu zagospodarowania przestrzennego 6 terenów położonych w Chełmnie – Załącznik nr </w:t>
      </w:r>
      <w:r w:rsidR="00E739AD">
        <w:rPr>
          <w:rFonts w:ascii="Times New Roman" w:hAnsi="Times New Roman" w:cs="Times New Roman"/>
          <w:b/>
          <w:sz w:val="28"/>
          <w:szCs w:val="28"/>
        </w:rPr>
        <w:t>12</w:t>
      </w:r>
      <w:r>
        <w:rPr>
          <w:rFonts w:ascii="Times New Roman" w:hAnsi="Times New Roman" w:cs="Times New Roman"/>
          <w:sz w:val="28"/>
          <w:szCs w:val="28"/>
        </w:rPr>
        <w:t xml:space="preserve"> do protokołu. </w:t>
      </w:r>
    </w:p>
    <w:p w:rsidR="006C0800" w:rsidRDefault="006C0800" w:rsidP="00BA0380">
      <w:pPr>
        <w:pStyle w:val="Bezodstpw"/>
        <w:jc w:val="both"/>
        <w:rPr>
          <w:rFonts w:ascii="Times New Roman" w:hAnsi="Times New Roman" w:cs="Times New Roman"/>
          <w:sz w:val="28"/>
          <w:szCs w:val="28"/>
        </w:rPr>
      </w:pPr>
    </w:p>
    <w:p w:rsidR="006C0800" w:rsidRDefault="006C0800" w:rsidP="00BA0380">
      <w:pPr>
        <w:pStyle w:val="Bezodstpw"/>
        <w:jc w:val="both"/>
        <w:rPr>
          <w:rFonts w:ascii="Times New Roman" w:hAnsi="Times New Roman" w:cs="Times New Roman"/>
          <w:sz w:val="28"/>
          <w:szCs w:val="28"/>
        </w:rPr>
      </w:pPr>
    </w:p>
    <w:p w:rsidR="00EA56B0" w:rsidRDefault="00EA56B0" w:rsidP="00BA0380">
      <w:pPr>
        <w:pStyle w:val="Bezodstpw"/>
        <w:jc w:val="both"/>
        <w:rPr>
          <w:rFonts w:ascii="Times New Roman" w:hAnsi="Times New Roman" w:cs="Times New Roman"/>
          <w:sz w:val="28"/>
          <w:szCs w:val="28"/>
        </w:rPr>
      </w:pPr>
    </w:p>
    <w:p w:rsidR="00EA56B0" w:rsidRDefault="00EA56B0" w:rsidP="00BA0380">
      <w:pPr>
        <w:pStyle w:val="Bezodstpw"/>
        <w:jc w:val="both"/>
        <w:rPr>
          <w:rFonts w:ascii="Times New Roman" w:hAnsi="Times New Roman" w:cs="Times New Roman"/>
          <w:sz w:val="28"/>
          <w:szCs w:val="28"/>
        </w:rPr>
      </w:pPr>
    </w:p>
    <w:p w:rsidR="00EA56B0" w:rsidRDefault="00EA56B0" w:rsidP="00BA0380">
      <w:pPr>
        <w:pStyle w:val="Bezodstpw"/>
        <w:jc w:val="both"/>
        <w:rPr>
          <w:rFonts w:ascii="Times New Roman" w:hAnsi="Times New Roman" w:cs="Times New Roman"/>
          <w:sz w:val="28"/>
          <w:szCs w:val="28"/>
        </w:rPr>
      </w:pPr>
    </w:p>
    <w:p w:rsidR="00EA56B0" w:rsidRDefault="00EA56B0" w:rsidP="00BA0380">
      <w:pPr>
        <w:pStyle w:val="Bezodstpw"/>
        <w:jc w:val="both"/>
        <w:rPr>
          <w:rFonts w:ascii="Times New Roman" w:hAnsi="Times New Roman" w:cs="Times New Roman"/>
          <w:sz w:val="28"/>
          <w:szCs w:val="28"/>
        </w:rPr>
      </w:pPr>
    </w:p>
    <w:p w:rsidR="006C0800" w:rsidRDefault="006C0800" w:rsidP="00BA0380">
      <w:pPr>
        <w:pStyle w:val="Bezodstpw"/>
        <w:jc w:val="both"/>
        <w:rPr>
          <w:rFonts w:ascii="Times New Roman" w:hAnsi="Times New Roman" w:cs="Times New Roman"/>
          <w:sz w:val="28"/>
          <w:szCs w:val="28"/>
        </w:rPr>
      </w:pPr>
    </w:p>
    <w:p w:rsidR="006C0800" w:rsidRDefault="006C0800" w:rsidP="00BA0380">
      <w:pPr>
        <w:pStyle w:val="Bezodstpw"/>
        <w:jc w:val="both"/>
        <w:rPr>
          <w:rFonts w:ascii="Times New Roman" w:hAnsi="Times New Roman" w:cs="Times New Roman"/>
          <w:sz w:val="28"/>
          <w:szCs w:val="28"/>
        </w:rPr>
      </w:pPr>
    </w:p>
    <w:p w:rsidR="006C0800" w:rsidRPr="006C2FAC" w:rsidRDefault="006C0800" w:rsidP="006C0800">
      <w:pPr>
        <w:pStyle w:val="Akapitzlist"/>
        <w:ind w:left="0"/>
        <w:jc w:val="both"/>
        <w:rPr>
          <w:b/>
          <w:sz w:val="28"/>
          <w:szCs w:val="28"/>
        </w:rPr>
      </w:pPr>
      <w:r w:rsidRPr="006C0800">
        <w:rPr>
          <w:b/>
          <w:sz w:val="28"/>
          <w:szCs w:val="28"/>
        </w:rPr>
        <w:t>Punkt 8.</w:t>
      </w:r>
      <w:r w:rsidRPr="006C0800">
        <w:rPr>
          <w:b/>
          <w:sz w:val="28"/>
          <w:szCs w:val="28"/>
        </w:rPr>
        <w:tab/>
      </w:r>
      <w:r w:rsidRPr="006C0800">
        <w:rPr>
          <w:b/>
          <w:sz w:val="28"/>
          <w:szCs w:val="28"/>
          <w:u w:val="single"/>
          <w:shd w:val="clear" w:color="auto" w:fill="FFFFFF"/>
        </w:rPr>
        <w:t xml:space="preserve">Sprawa </w:t>
      </w:r>
      <w:r w:rsidRPr="006C0800">
        <w:rPr>
          <w:b/>
          <w:sz w:val="28"/>
          <w:szCs w:val="28"/>
          <w:u w:val="single"/>
        </w:rPr>
        <w:t xml:space="preserve">zmiany uchwały w sprawie uchwalenia budżetu Miasta </w:t>
      </w:r>
      <w:r>
        <w:rPr>
          <w:b/>
          <w:sz w:val="28"/>
          <w:szCs w:val="28"/>
        </w:rPr>
        <w:tab/>
      </w:r>
      <w:r>
        <w:rPr>
          <w:b/>
          <w:sz w:val="28"/>
          <w:szCs w:val="28"/>
        </w:rPr>
        <w:tab/>
      </w:r>
      <w:r w:rsidRPr="006C0800">
        <w:rPr>
          <w:b/>
          <w:sz w:val="28"/>
          <w:szCs w:val="28"/>
          <w:u w:val="single"/>
        </w:rPr>
        <w:t>Chełmna  na rok 2017.</w:t>
      </w:r>
      <w:r w:rsidRPr="006C2FAC">
        <w:rPr>
          <w:b/>
          <w:sz w:val="28"/>
          <w:szCs w:val="28"/>
        </w:rPr>
        <w:t xml:space="preserve"> </w:t>
      </w:r>
    </w:p>
    <w:p w:rsidR="006C0800" w:rsidRDefault="006C0800" w:rsidP="00BA0380">
      <w:pPr>
        <w:pStyle w:val="Bezodstpw"/>
        <w:jc w:val="both"/>
        <w:rPr>
          <w:rFonts w:ascii="Times New Roman" w:hAnsi="Times New Roman" w:cs="Times New Roman"/>
          <w:sz w:val="28"/>
          <w:szCs w:val="28"/>
        </w:rPr>
      </w:pPr>
    </w:p>
    <w:p w:rsidR="006C0800" w:rsidRDefault="006C0800" w:rsidP="00BA0380">
      <w:pPr>
        <w:pStyle w:val="Bezodstpw"/>
        <w:jc w:val="both"/>
        <w:rPr>
          <w:rFonts w:ascii="Times New Roman" w:hAnsi="Times New Roman" w:cs="Times New Roman"/>
          <w:sz w:val="28"/>
          <w:szCs w:val="28"/>
        </w:rPr>
      </w:pPr>
      <w:r w:rsidRPr="0082620A">
        <w:rPr>
          <w:rFonts w:ascii="Times New Roman" w:hAnsi="Times New Roman" w:cs="Times New Roman"/>
          <w:b/>
          <w:sz w:val="28"/>
          <w:szCs w:val="28"/>
        </w:rPr>
        <w:t>Skarbnik Miasta p. Brzezińska</w:t>
      </w:r>
      <w:r>
        <w:rPr>
          <w:rFonts w:ascii="Times New Roman" w:hAnsi="Times New Roman" w:cs="Times New Roman"/>
          <w:sz w:val="28"/>
          <w:szCs w:val="28"/>
        </w:rPr>
        <w:t xml:space="preserve"> </w:t>
      </w:r>
      <w:r w:rsidR="007945C0">
        <w:rPr>
          <w:rFonts w:ascii="Times New Roman" w:hAnsi="Times New Roman" w:cs="Times New Roman"/>
          <w:sz w:val="28"/>
          <w:szCs w:val="28"/>
        </w:rPr>
        <w:t xml:space="preserve">omówiła projekt uchwały wraz </w:t>
      </w:r>
      <w:r w:rsidR="0082620A">
        <w:rPr>
          <w:rFonts w:ascii="Times New Roman" w:hAnsi="Times New Roman" w:cs="Times New Roman"/>
          <w:sz w:val="28"/>
          <w:szCs w:val="28"/>
        </w:rPr>
        <w:t xml:space="preserve">                             </w:t>
      </w:r>
      <w:r w:rsidR="007945C0">
        <w:rPr>
          <w:rFonts w:ascii="Times New Roman" w:hAnsi="Times New Roman" w:cs="Times New Roman"/>
          <w:sz w:val="28"/>
          <w:szCs w:val="28"/>
        </w:rPr>
        <w:t xml:space="preserve">z zaproponowanymi zmianami w  budżecie  miasta, i tak:  </w:t>
      </w:r>
    </w:p>
    <w:p w:rsidR="0082620A" w:rsidRPr="0082620A" w:rsidRDefault="0082620A" w:rsidP="0082620A">
      <w:pPr>
        <w:pStyle w:val="Bezodstpw"/>
        <w:rPr>
          <w:rFonts w:ascii="Times New Roman" w:hAnsi="Times New Roman" w:cs="Times New Roman"/>
          <w:b/>
          <w:bCs/>
          <w:i/>
          <w:sz w:val="28"/>
          <w:szCs w:val="28"/>
        </w:rPr>
      </w:pPr>
      <w:r w:rsidRPr="0082620A">
        <w:rPr>
          <w:rFonts w:ascii="Times New Roman" w:hAnsi="Times New Roman" w:cs="Times New Roman"/>
          <w:i/>
          <w:sz w:val="28"/>
          <w:szCs w:val="28"/>
        </w:rPr>
        <w:t>„</w:t>
      </w:r>
      <w:r w:rsidRPr="0082620A">
        <w:rPr>
          <w:rFonts w:ascii="Times New Roman" w:hAnsi="Times New Roman" w:cs="Times New Roman"/>
          <w:b/>
          <w:bCs/>
          <w:i/>
          <w:sz w:val="28"/>
          <w:szCs w:val="28"/>
        </w:rPr>
        <w:t>Dochody i wydatki.</w:t>
      </w:r>
    </w:p>
    <w:p w:rsidR="0082620A" w:rsidRPr="0082620A" w:rsidRDefault="0082620A" w:rsidP="0082620A">
      <w:pPr>
        <w:pStyle w:val="Bezodstpw"/>
        <w:numPr>
          <w:ilvl w:val="0"/>
          <w:numId w:val="5"/>
        </w:numPr>
        <w:jc w:val="both"/>
        <w:rPr>
          <w:rFonts w:ascii="Times New Roman" w:hAnsi="Times New Roman" w:cs="Times New Roman"/>
          <w:i/>
          <w:sz w:val="28"/>
          <w:szCs w:val="28"/>
        </w:rPr>
      </w:pPr>
      <w:r w:rsidRPr="0082620A">
        <w:rPr>
          <w:rFonts w:ascii="Times New Roman" w:hAnsi="Times New Roman" w:cs="Times New Roman"/>
          <w:i/>
          <w:sz w:val="28"/>
          <w:szCs w:val="28"/>
        </w:rPr>
        <w:t>Zwiększa się dochody o kwotę 2 976,00 zł w dziale 751 rozdział 75101, Urzędy naczelnych organów władzy państwowej, kontroli i ochrony państwa § 2010 - dotacja celowa  z Krajowego Biura Wyborczego na zadania zlecone (na zakup rezerwowych, przezroczystych urn wyborczych). To samo zadanie zostanie zrealizowane w  budżecie po stronie wydatków na  § 4300 - zakup usług pozostałych.</w:t>
      </w:r>
    </w:p>
    <w:p w:rsidR="0082620A" w:rsidRPr="0082620A" w:rsidRDefault="0082620A" w:rsidP="0082620A">
      <w:pPr>
        <w:pStyle w:val="Bezodstpw"/>
        <w:numPr>
          <w:ilvl w:val="0"/>
          <w:numId w:val="5"/>
        </w:numPr>
        <w:jc w:val="both"/>
        <w:rPr>
          <w:rFonts w:ascii="Times New Roman" w:hAnsi="Times New Roman" w:cs="Times New Roman"/>
          <w:i/>
          <w:sz w:val="28"/>
          <w:szCs w:val="28"/>
        </w:rPr>
      </w:pPr>
      <w:r w:rsidRPr="0082620A">
        <w:rPr>
          <w:rFonts w:ascii="Times New Roman" w:hAnsi="Times New Roman" w:cs="Times New Roman"/>
          <w:i/>
          <w:sz w:val="28"/>
          <w:szCs w:val="28"/>
        </w:rPr>
        <w:t>Zwiększa się dochody o kwotę 2 056,66zł w dziale 852 rozdział 85215, Dodatki mieszkaniowe § 2010 - dotacja celowa  z Urzędu Wojewódzkiego na zadania zlecone (na wypłaty dodatków energetycznych). To samo zadanie zostanie zrealizowane w  budżecie po stronie wydatków na  § 3110 - wypłaty zasiłków w wysokości 2 016,33 zł oraz na  § 4010 - wynagrodzenia w wysokości 40,33 zł.</w:t>
      </w:r>
    </w:p>
    <w:p w:rsidR="0082620A" w:rsidRPr="0082620A" w:rsidRDefault="0082620A" w:rsidP="0082620A">
      <w:pPr>
        <w:pStyle w:val="Bezodstpw"/>
        <w:numPr>
          <w:ilvl w:val="0"/>
          <w:numId w:val="5"/>
        </w:numPr>
        <w:jc w:val="both"/>
        <w:rPr>
          <w:rFonts w:ascii="Times New Roman" w:hAnsi="Times New Roman" w:cs="Times New Roman"/>
          <w:i/>
          <w:sz w:val="28"/>
          <w:szCs w:val="28"/>
        </w:rPr>
      </w:pPr>
      <w:r w:rsidRPr="0082620A">
        <w:rPr>
          <w:rFonts w:ascii="Times New Roman" w:hAnsi="Times New Roman" w:cs="Times New Roman"/>
          <w:i/>
          <w:sz w:val="28"/>
          <w:szCs w:val="28"/>
        </w:rPr>
        <w:t>Zwiększa się dochody o kwotę 663 648,00 zł w dziale 801  Oświata                     i wychowanie § 2030 - dotacja celowa  z Urzędu Wojewódzkiego na zadania własne - pomoc państwa w zakresie wychowania przedszkolnego. Powyższe zadanie będzie realizowane w różnych rozdziałach;</w:t>
      </w:r>
    </w:p>
    <w:p w:rsidR="0082620A" w:rsidRPr="0082620A" w:rsidRDefault="0082620A" w:rsidP="0082620A">
      <w:pPr>
        <w:pStyle w:val="Bezodstpw"/>
        <w:jc w:val="both"/>
        <w:rPr>
          <w:rFonts w:ascii="Times New Roman" w:hAnsi="Times New Roman" w:cs="Times New Roman"/>
          <w:i/>
          <w:sz w:val="28"/>
          <w:szCs w:val="28"/>
        </w:rPr>
      </w:pPr>
      <w:r w:rsidRPr="0082620A">
        <w:rPr>
          <w:rFonts w:ascii="Times New Roman" w:hAnsi="Times New Roman" w:cs="Times New Roman"/>
          <w:i/>
          <w:sz w:val="28"/>
          <w:szCs w:val="28"/>
        </w:rPr>
        <w:tab/>
        <w:t xml:space="preserve">- rozdział 80103 Oddziały przedszkolne w szkołach podstawowych, </w:t>
      </w:r>
      <w:r w:rsidRPr="0082620A">
        <w:rPr>
          <w:rFonts w:ascii="Times New Roman" w:hAnsi="Times New Roman" w:cs="Times New Roman"/>
          <w:i/>
          <w:sz w:val="28"/>
          <w:szCs w:val="28"/>
        </w:rPr>
        <w:tab/>
        <w:t xml:space="preserve">zwiększa się dochody budżetu o kwotę 28 098,00 zł. Ta sama kwota </w:t>
      </w:r>
      <w:r w:rsidRPr="0082620A">
        <w:rPr>
          <w:rFonts w:ascii="Times New Roman" w:hAnsi="Times New Roman" w:cs="Times New Roman"/>
          <w:i/>
          <w:sz w:val="28"/>
          <w:szCs w:val="28"/>
        </w:rPr>
        <w:tab/>
        <w:t xml:space="preserve">znajdzie się w budżecie w wydatkach w oddziale "0" przy Szkole </w:t>
      </w:r>
      <w:r w:rsidRPr="0082620A">
        <w:rPr>
          <w:rFonts w:ascii="Times New Roman" w:hAnsi="Times New Roman" w:cs="Times New Roman"/>
          <w:i/>
          <w:sz w:val="28"/>
          <w:szCs w:val="28"/>
        </w:rPr>
        <w:tab/>
        <w:t>Podstawowej nr 4 § 4010 -</w:t>
      </w:r>
      <w:r>
        <w:rPr>
          <w:rFonts w:ascii="Times New Roman" w:hAnsi="Times New Roman" w:cs="Times New Roman"/>
          <w:i/>
          <w:sz w:val="28"/>
          <w:szCs w:val="28"/>
        </w:rPr>
        <w:t xml:space="preserve"> </w:t>
      </w:r>
      <w:r w:rsidRPr="0082620A">
        <w:rPr>
          <w:rFonts w:ascii="Times New Roman" w:hAnsi="Times New Roman" w:cs="Times New Roman"/>
          <w:i/>
          <w:sz w:val="28"/>
          <w:szCs w:val="28"/>
        </w:rPr>
        <w:t xml:space="preserve">wynagrodzenia w wysokości 15 098 zł, w § </w:t>
      </w:r>
      <w:r w:rsidRPr="0082620A">
        <w:rPr>
          <w:rFonts w:ascii="Times New Roman" w:hAnsi="Times New Roman" w:cs="Times New Roman"/>
          <w:i/>
          <w:sz w:val="28"/>
          <w:szCs w:val="28"/>
        </w:rPr>
        <w:tab/>
        <w:t xml:space="preserve">4010 - ZUS od wynagrodzeń w wysokości 8 000  zł, oraz w  § 2570 </w:t>
      </w:r>
      <w:r w:rsidRPr="0082620A">
        <w:rPr>
          <w:rFonts w:ascii="Times New Roman" w:hAnsi="Times New Roman" w:cs="Times New Roman"/>
          <w:i/>
          <w:sz w:val="28"/>
          <w:szCs w:val="28"/>
        </w:rPr>
        <w:tab/>
        <w:t xml:space="preserve">dotacja dla  gminy Kijewo królewskie jako zwrot wydatków związanych  </w:t>
      </w:r>
      <w:r w:rsidRPr="0082620A">
        <w:rPr>
          <w:rFonts w:ascii="Times New Roman" w:hAnsi="Times New Roman" w:cs="Times New Roman"/>
          <w:i/>
          <w:sz w:val="28"/>
          <w:szCs w:val="28"/>
        </w:rPr>
        <w:tab/>
        <w:t xml:space="preserve">z uczęszczaniem dziecka z naszego Miasta do oddziału „0" przy Szkole </w:t>
      </w:r>
      <w:r w:rsidRPr="0082620A">
        <w:rPr>
          <w:rFonts w:ascii="Times New Roman" w:hAnsi="Times New Roman" w:cs="Times New Roman"/>
          <w:i/>
          <w:sz w:val="28"/>
          <w:szCs w:val="28"/>
        </w:rPr>
        <w:tab/>
        <w:t>Podstawowej w Brzozowie  w wysokości 5 000 zł.</w:t>
      </w:r>
    </w:p>
    <w:p w:rsidR="0082620A" w:rsidRPr="0082620A" w:rsidRDefault="0082620A" w:rsidP="0082620A">
      <w:pPr>
        <w:pStyle w:val="Bezodstpw"/>
        <w:jc w:val="both"/>
        <w:rPr>
          <w:rFonts w:ascii="Times New Roman" w:hAnsi="Times New Roman" w:cs="Times New Roman"/>
          <w:i/>
          <w:sz w:val="28"/>
          <w:szCs w:val="28"/>
        </w:rPr>
      </w:pPr>
      <w:r w:rsidRPr="0082620A">
        <w:rPr>
          <w:rFonts w:ascii="Times New Roman" w:hAnsi="Times New Roman" w:cs="Times New Roman"/>
          <w:i/>
          <w:sz w:val="28"/>
          <w:szCs w:val="28"/>
        </w:rPr>
        <w:tab/>
        <w:t xml:space="preserve">- rozdział 80104 Przedszkola  zwiększa się dochody budżetu o kwotę                  </w:t>
      </w:r>
      <w:r w:rsidRPr="0082620A">
        <w:rPr>
          <w:rFonts w:ascii="Times New Roman" w:hAnsi="Times New Roman" w:cs="Times New Roman"/>
          <w:i/>
          <w:sz w:val="28"/>
          <w:szCs w:val="28"/>
        </w:rPr>
        <w:tab/>
        <w:t xml:space="preserve">615 480,00 zł. Ta kwota obecnie nie będzie wprowadzona do budżetu po </w:t>
      </w:r>
      <w:r w:rsidRPr="0082620A">
        <w:rPr>
          <w:rFonts w:ascii="Times New Roman" w:hAnsi="Times New Roman" w:cs="Times New Roman"/>
          <w:i/>
          <w:sz w:val="28"/>
          <w:szCs w:val="28"/>
        </w:rPr>
        <w:tab/>
        <w:t xml:space="preserve">stronie wydatków. Dopiero od miesiąca września nastąpi zwiększenie </w:t>
      </w:r>
      <w:r w:rsidRPr="0082620A">
        <w:rPr>
          <w:rFonts w:ascii="Times New Roman" w:hAnsi="Times New Roman" w:cs="Times New Roman"/>
          <w:i/>
          <w:sz w:val="28"/>
          <w:szCs w:val="28"/>
        </w:rPr>
        <w:tab/>
        <w:t xml:space="preserve">wydatków w naszym przedszkolu i w przedszkolach niepublicznych, </w:t>
      </w:r>
      <w:r w:rsidRPr="0082620A">
        <w:rPr>
          <w:rFonts w:ascii="Times New Roman" w:hAnsi="Times New Roman" w:cs="Times New Roman"/>
          <w:i/>
          <w:sz w:val="28"/>
          <w:szCs w:val="28"/>
        </w:rPr>
        <w:tab/>
        <w:t xml:space="preserve">ponieważ planuje sie zwiększenie liczby  dzieci w naszym miejskim </w:t>
      </w:r>
      <w:r w:rsidRPr="0082620A">
        <w:rPr>
          <w:rFonts w:ascii="Times New Roman" w:hAnsi="Times New Roman" w:cs="Times New Roman"/>
          <w:i/>
          <w:sz w:val="28"/>
          <w:szCs w:val="28"/>
        </w:rPr>
        <w:tab/>
        <w:t>przedszkolu o dwa oddziały (około 70 dzieci więcej).</w:t>
      </w:r>
    </w:p>
    <w:p w:rsidR="0082620A" w:rsidRPr="0082620A" w:rsidRDefault="0082620A" w:rsidP="0082620A">
      <w:pPr>
        <w:pStyle w:val="Bezodstpw"/>
        <w:jc w:val="both"/>
        <w:rPr>
          <w:rFonts w:ascii="Times New Roman" w:hAnsi="Times New Roman" w:cs="Times New Roman"/>
          <w:i/>
          <w:sz w:val="28"/>
          <w:szCs w:val="28"/>
        </w:rPr>
      </w:pPr>
      <w:r>
        <w:rPr>
          <w:rFonts w:ascii="Times New Roman" w:hAnsi="Times New Roman" w:cs="Times New Roman"/>
          <w:i/>
          <w:sz w:val="28"/>
          <w:szCs w:val="28"/>
        </w:rPr>
        <w:tab/>
      </w:r>
      <w:r w:rsidRPr="0082620A">
        <w:rPr>
          <w:rFonts w:ascii="Times New Roman" w:hAnsi="Times New Roman" w:cs="Times New Roman"/>
          <w:i/>
          <w:sz w:val="28"/>
          <w:szCs w:val="28"/>
        </w:rPr>
        <w:t xml:space="preserve">- rozdział 80105 Przedszkola specjalne zwiększa się dochody budżetu </w:t>
      </w:r>
      <w:r>
        <w:rPr>
          <w:rFonts w:ascii="Times New Roman" w:hAnsi="Times New Roman" w:cs="Times New Roman"/>
          <w:i/>
          <w:sz w:val="28"/>
          <w:szCs w:val="28"/>
        </w:rPr>
        <w:t xml:space="preserve">              </w:t>
      </w:r>
      <w:r>
        <w:rPr>
          <w:rFonts w:ascii="Times New Roman" w:hAnsi="Times New Roman" w:cs="Times New Roman"/>
          <w:i/>
          <w:sz w:val="28"/>
          <w:szCs w:val="28"/>
        </w:rPr>
        <w:tab/>
      </w:r>
      <w:r w:rsidRPr="0082620A">
        <w:rPr>
          <w:rFonts w:ascii="Times New Roman" w:hAnsi="Times New Roman" w:cs="Times New Roman"/>
          <w:i/>
          <w:sz w:val="28"/>
          <w:szCs w:val="28"/>
        </w:rPr>
        <w:t>o kwotę  13 380,00 zł.</w:t>
      </w:r>
    </w:p>
    <w:p w:rsidR="0082620A" w:rsidRPr="0082620A" w:rsidRDefault="0082620A" w:rsidP="0082620A">
      <w:pPr>
        <w:pStyle w:val="Bezodstpw"/>
        <w:jc w:val="both"/>
        <w:rPr>
          <w:rFonts w:ascii="Times New Roman" w:hAnsi="Times New Roman" w:cs="Times New Roman"/>
          <w:i/>
          <w:sz w:val="28"/>
          <w:szCs w:val="28"/>
        </w:rPr>
      </w:pPr>
      <w:r>
        <w:rPr>
          <w:rFonts w:ascii="Times New Roman" w:hAnsi="Times New Roman" w:cs="Times New Roman"/>
          <w:i/>
          <w:sz w:val="28"/>
          <w:szCs w:val="28"/>
        </w:rPr>
        <w:tab/>
      </w:r>
      <w:r w:rsidRPr="0082620A">
        <w:rPr>
          <w:rFonts w:ascii="Times New Roman" w:hAnsi="Times New Roman" w:cs="Times New Roman"/>
          <w:i/>
          <w:sz w:val="28"/>
          <w:szCs w:val="28"/>
        </w:rPr>
        <w:t>Ta sama kwota znajdzie się w budżecie w wydatkach w § 2320 -</w:t>
      </w:r>
      <w:r>
        <w:rPr>
          <w:rFonts w:ascii="Times New Roman" w:hAnsi="Times New Roman" w:cs="Times New Roman"/>
          <w:i/>
          <w:sz w:val="28"/>
          <w:szCs w:val="28"/>
        </w:rPr>
        <w:t xml:space="preserve"> </w:t>
      </w:r>
      <w:r w:rsidRPr="0082620A">
        <w:rPr>
          <w:rFonts w:ascii="Times New Roman" w:hAnsi="Times New Roman" w:cs="Times New Roman"/>
          <w:i/>
          <w:sz w:val="28"/>
          <w:szCs w:val="28"/>
        </w:rPr>
        <w:t xml:space="preserve">dotacja </w:t>
      </w:r>
      <w:r>
        <w:rPr>
          <w:rFonts w:ascii="Times New Roman" w:hAnsi="Times New Roman" w:cs="Times New Roman"/>
          <w:i/>
          <w:sz w:val="28"/>
          <w:szCs w:val="28"/>
        </w:rPr>
        <w:tab/>
      </w:r>
      <w:r w:rsidRPr="0082620A">
        <w:rPr>
          <w:rFonts w:ascii="Times New Roman" w:hAnsi="Times New Roman" w:cs="Times New Roman"/>
          <w:i/>
          <w:sz w:val="28"/>
          <w:szCs w:val="28"/>
        </w:rPr>
        <w:t>dla Powiatu Chełmińskiego</w:t>
      </w:r>
      <w:r>
        <w:rPr>
          <w:rFonts w:ascii="Times New Roman" w:hAnsi="Times New Roman" w:cs="Times New Roman"/>
          <w:i/>
          <w:sz w:val="28"/>
          <w:szCs w:val="28"/>
        </w:rPr>
        <w:t xml:space="preserve"> </w:t>
      </w:r>
      <w:r w:rsidRPr="0082620A">
        <w:rPr>
          <w:rFonts w:ascii="Times New Roman" w:hAnsi="Times New Roman" w:cs="Times New Roman"/>
          <w:i/>
          <w:sz w:val="28"/>
          <w:szCs w:val="28"/>
        </w:rPr>
        <w:t xml:space="preserve">(porozumienie z Miastem o prowadzenie  </w:t>
      </w:r>
      <w:r>
        <w:rPr>
          <w:rFonts w:ascii="Times New Roman" w:hAnsi="Times New Roman" w:cs="Times New Roman"/>
          <w:i/>
          <w:sz w:val="28"/>
          <w:szCs w:val="28"/>
        </w:rPr>
        <w:tab/>
      </w:r>
      <w:r w:rsidRPr="0082620A">
        <w:rPr>
          <w:rFonts w:ascii="Times New Roman" w:hAnsi="Times New Roman" w:cs="Times New Roman"/>
          <w:i/>
          <w:sz w:val="28"/>
          <w:szCs w:val="28"/>
        </w:rPr>
        <w:t>przedszkola specjalnego).</w:t>
      </w:r>
    </w:p>
    <w:p w:rsidR="0082620A" w:rsidRPr="0082620A" w:rsidRDefault="0082620A" w:rsidP="0082620A">
      <w:pPr>
        <w:pStyle w:val="Bezodstpw"/>
        <w:jc w:val="both"/>
        <w:rPr>
          <w:rFonts w:ascii="Times New Roman" w:hAnsi="Times New Roman" w:cs="Times New Roman"/>
          <w:i/>
          <w:sz w:val="28"/>
          <w:szCs w:val="28"/>
        </w:rPr>
      </w:pPr>
      <w:r>
        <w:rPr>
          <w:rFonts w:ascii="Times New Roman" w:hAnsi="Times New Roman" w:cs="Times New Roman"/>
          <w:i/>
          <w:sz w:val="28"/>
          <w:szCs w:val="28"/>
        </w:rPr>
        <w:tab/>
      </w:r>
      <w:r w:rsidRPr="0082620A">
        <w:rPr>
          <w:rFonts w:ascii="Times New Roman" w:hAnsi="Times New Roman" w:cs="Times New Roman"/>
          <w:i/>
          <w:sz w:val="28"/>
          <w:szCs w:val="28"/>
        </w:rPr>
        <w:t xml:space="preserve">- rozdział 80149 Realizacja zadań wymagających stosowania specjalnej </w:t>
      </w:r>
      <w:r>
        <w:rPr>
          <w:rFonts w:ascii="Times New Roman" w:hAnsi="Times New Roman" w:cs="Times New Roman"/>
          <w:i/>
          <w:sz w:val="28"/>
          <w:szCs w:val="28"/>
        </w:rPr>
        <w:tab/>
      </w:r>
      <w:r w:rsidRPr="0082620A">
        <w:rPr>
          <w:rFonts w:ascii="Times New Roman" w:hAnsi="Times New Roman" w:cs="Times New Roman"/>
          <w:i/>
          <w:sz w:val="28"/>
          <w:szCs w:val="28"/>
        </w:rPr>
        <w:t xml:space="preserve">organizacji nauki i metod pracy dla dzieci w przedszkolach  zwiększa się </w:t>
      </w:r>
      <w:r>
        <w:rPr>
          <w:rFonts w:ascii="Times New Roman" w:hAnsi="Times New Roman" w:cs="Times New Roman"/>
          <w:i/>
          <w:sz w:val="28"/>
          <w:szCs w:val="28"/>
        </w:rPr>
        <w:t xml:space="preserve"> </w:t>
      </w:r>
      <w:r>
        <w:rPr>
          <w:rFonts w:ascii="Times New Roman" w:hAnsi="Times New Roman" w:cs="Times New Roman"/>
          <w:i/>
          <w:sz w:val="28"/>
          <w:szCs w:val="28"/>
        </w:rPr>
        <w:tab/>
      </w:r>
      <w:r w:rsidRPr="0082620A">
        <w:rPr>
          <w:rFonts w:ascii="Times New Roman" w:hAnsi="Times New Roman" w:cs="Times New Roman"/>
          <w:i/>
          <w:sz w:val="28"/>
          <w:szCs w:val="28"/>
        </w:rPr>
        <w:t>o kwotę 6 690,00 zł.</w:t>
      </w:r>
    </w:p>
    <w:p w:rsidR="0082620A" w:rsidRDefault="0082620A" w:rsidP="0082620A">
      <w:pPr>
        <w:pStyle w:val="Bezodstpw"/>
        <w:rPr>
          <w:rFonts w:ascii="Times New Roman" w:hAnsi="Times New Roman" w:cs="Times New Roman"/>
          <w:i/>
          <w:sz w:val="28"/>
          <w:szCs w:val="28"/>
        </w:rPr>
      </w:pPr>
      <w:r>
        <w:rPr>
          <w:rFonts w:ascii="Times New Roman" w:hAnsi="Times New Roman" w:cs="Times New Roman"/>
          <w:i/>
          <w:sz w:val="28"/>
          <w:szCs w:val="28"/>
        </w:rPr>
        <w:tab/>
      </w:r>
      <w:r w:rsidRPr="0082620A">
        <w:rPr>
          <w:rFonts w:ascii="Times New Roman" w:hAnsi="Times New Roman" w:cs="Times New Roman"/>
          <w:i/>
          <w:sz w:val="28"/>
          <w:szCs w:val="28"/>
        </w:rPr>
        <w:t xml:space="preserve">Ta sama kwota znajdzie się w budżecie w wydatkach w oddziale "0" przy </w:t>
      </w:r>
      <w:r>
        <w:rPr>
          <w:rFonts w:ascii="Times New Roman" w:hAnsi="Times New Roman" w:cs="Times New Roman"/>
          <w:i/>
          <w:sz w:val="28"/>
          <w:szCs w:val="28"/>
        </w:rPr>
        <w:tab/>
      </w:r>
      <w:r w:rsidRPr="0082620A">
        <w:rPr>
          <w:rFonts w:ascii="Times New Roman" w:hAnsi="Times New Roman" w:cs="Times New Roman"/>
          <w:i/>
          <w:sz w:val="28"/>
          <w:szCs w:val="28"/>
        </w:rPr>
        <w:t xml:space="preserve">Szkole Podstawowej nr 4 § 4010 -wynagrodzenia w wysokości 4 690,00 zł </w:t>
      </w:r>
      <w:r>
        <w:rPr>
          <w:rFonts w:ascii="Times New Roman" w:hAnsi="Times New Roman" w:cs="Times New Roman"/>
          <w:i/>
          <w:sz w:val="28"/>
          <w:szCs w:val="28"/>
        </w:rPr>
        <w:tab/>
      </w:r>
      <w:r w:rsidRPr="0082620A">
        <w:rPr>
          <w:rFonts w:ascii="Times New Roman" w:hAnsi="Times New Roman" w:cs="Times New Roman"/>
          <w:i/>
          <w:sz w:val="28"/>
          <w:szCs w:val="28"/>
        </w:rPr>
        <w:t>oraz w</w:t>
      </w:r>
      <w:r>
        <w:rPr>
          <w:rFonts w:ascii="Times New Roman" w:hAnsi="Times New Roman" w:cs="Times New Roman"/>
          <w:i/>
          <w:sz w:val="28"/>
          <w:szCs w:val="28"/>
        </w:rPr>
        <w:t xml:space="preserve"> </w:t>
      </w:r>
      <w:r w:rsidRPr="0082620A">
        <w:rPr>
          <w:rFonts w:ascii="Times New Roman" w:hAnsi="Times New Roman" w:cs="Times New Roman"/>
          <w:i/>
          <w:sz w:val="28"/>
          <w:szCs w:val="28"/>
        </w:rPr>
        <w:t>§ 4010 -ZUS od wynagrodzeń w wysokości 2 000  zł</w:t>
      </w:r>
      <w:r>
        <w:rPr>
          <w:rFonts w:ascii="Times New Roman" w:hAnsi="Times New Roman" w:cs="Times New Roman"/>
          <w:i/>
          <w:sz w:val="28"/>
          <w:szCs w:val="28"/>
        </w:rPr>
        <w:t>.</w:t>
      </w:r>
    </w:p>
    <w:p w:rsidR="0082620A" w:rsidRDefault="0082620A" w:rsidP="0082620A">
      <w:pPr>
        <w:pStyle w:val="Bezodstpw"/>
        <w:numPr>
          <w:ilvl w:val="0"/>
          <w:numId w:val="5"/>
        </w:numPr>
        <w:jc w:val="both"/>
        <w:rPr>
          <w:rFonts w:ascii="Times New Roman" w:hAnsi="Times New Roman" w:cs="Times New Roman"/>
          <w:b/>
          <w:bCs/>
          <w:i/>
          <w:sz w:val="28"/>
          <w:szCs w:val="28"/>
        </w:rPr>
      </w:pPr>
      <w:r w:rsidRPr="0082620A">
        <w:rPr>
          <w:rFonts w:ascii="Times New Roman" w:hAnsi="Times New Roman" w:cs="Times New Roman"/>
          <w:i/>
          <w:sz w:val="28"/>
          <w:szCs w:val="28"/>
        </w:rPr>
        <w:t>Z</w:t>
      </w:r>
      <w:r>
        <w:rPr>
          <w:rFonts w:ascii="Times New Roman" w:hAnsi="Times New Roman" w:cs="Times New Roman"/>
          <w:i/>
          <w:sz w:val="28"/>
          <w:szCs w:val="28"/>
        </w:rPr>
        <w:t>wi</w:t>
      </w:r>
      <w:r w:rsidRPr="0082620A">
        <w:rPr>
          <w:rFonts w:ascii="Times New Roman" w:hAnsi="Times New Roman" w:cs="Times New Roman"/>
          <w:i/>
          <w:sz w:val="28"/>
          <w:szCs w:val="28"/>
        </w:rPr>
        <w:t>ększa się dochody o kwotę 157 200</w:t>
      </w:r>
      <w:r>
        <w:rPr>
          <w:rFonts w:ascii="Times New Roman" w:hAnsi="Times New Roman" w:cs="Times New Roman"/>
          <w:i/>
          <w:sz w:val="28"/>
          <w:szCs w:val="28"/>
        </w:rPr>
        <w:t xml:space="preserve"> zł w dziale 854 rozdział 85415</w:t>
      </w:r>
      <w:r w:rsidRPr="0082620A">
        <w:rPr>
          <w:rFonts w:ascii="Times New Roman" w:hAnsi="Times New Roman" w:cs="Times New Roman"/>
          <w:i/>
          <w:sz w:val="28"/>
          <w:szCs w:val="28"/>
        </w:rPr>
        <w:t>,</w:t>
      </w:r>
      <w:r>
        <w:rPr>
          <w:rFonts w:ascii="Times New Roman" w:hAnsi="Times New Roman" w:cs="Times New Roman"/>
          <w:i/>
          <w:sz w:val="28"/>
          <w:szCs w:val="28"/>
        </w:rPr>
        <w:t xml:space="preserve"> </w:t>
      </w:r>
      <w:r w:rsidRPr="0082620A">
        <w:rPr>
          <w:rFonts w:ascii="Times New Roman" w:hAnsi="Times New Roman" w:cs="Times New Roman"/>
          <w:i/>
          <w:sz w:val="28"/>
          <w:szCs w:val="28"/>
        </w:rPr>
        <w:t>Pomoc materialna dla uczniów o charakterze socjalnym § 2030</w:t>
      </w:r>
      <w:r>
        <w:rPr>
          <w:rFonts w:ascii="Times New Roman" w:hAnsi="Times New Roman" w:cs="Times New Roman"/>
          <w:i/>
          <w:sz w:val="28"/>
          <w:szCs w:val="28"/>
        </w:rPr>
        <w:t xml:space="preserve"> </w:t>
      </w:r>
      <w:r w:rsidRPr="0082620A">
        <w:rPr>
          <w:rFonts w:ascii="Times New Roman" w:hAnsi="Times New Roman" w:cs="Times New Roman"/>
          <w:i/>
          <w:sz w:val="28"/>
          <w:szCs w:val="28"/>
        </w:rPr>
        <w:t>-</w:t>
      </w:r>
      <w:r>
        <w:rPr>
          <w:rFonts w:ascii="Times New Roman" w:hAnsi="Times New Roman" w:cs="Times New Roman"/>
          <w:i/>
          <w:sz w:val="28"/>
          <w:szCs w:val="28"/>
        </w:rPr>
        <w:t xml:space="preserve"> </w:t>
      </w:r>
      <w:r w:rsidRPr="0082620A">
        <w:rPr>
          <w:rFonts w:ascii="Times New Roman" w:hAnsi="Times New Roman" w:cs="Times New Roman"/>
          <w:i/>
          <w:sz w:val="28"/>
          <w:szCs w:val="28"/>
        </w:rPr>
        <w:t xml:space="preserve">dotacja celowa  z Urzędu Wojewódzkiego na zadania własne( na wypłaty stypendiów socjalnych). To samo zadanie zostanie zrealizowane </w:t>
      </w:r>
      <w:r>
        <w:rPr>
          <w:rFonts w:ascii="Times New Roman" w:hAnsi="Times New Roman" w:cs="Times New Roman"/>
          <w:i/>
          <w:sz w:val="28"/>
          <w:szCs w:val="28"/>
        </w:rPr>
        <w:t xml:space="preserve">                       </w:t>
      </w:r>
      <w:r w:rsidRPr="0082620A">
        <w:rPr>
          <w:rFonts w:ascii="Times New Roman" w:hAnsi="Times New Roman" w:cs="Times New Roman"/>
          <w:i/>
          <w:sz w:val="28"/>
          <w:szCs w:val="28"/>
        </w:rPr>
        <w:t>w  budżecie po stronie wydatków na  § 3240</w:t>
      </w:r>
      <w:r>
        <w:rPr>
          <w:rFonts w:ascii="Times New Roman" w:hAnsi="Times New Roman" w:cs="Times New Roman"/>
          <w:i/>
          <w:sz w:val="28"/>
          <w:szCs w:val="28"/>
        </w:rPr>
        <w:t xml:space="preserve"> </w:t>
      </w:r>
      <w:r w:rsidRPr="0082620A">
        <w:rPr>
          <w:rFonts w:ascii="Times New Roman" w:hAnsi="Times New Roman" w:cs="Times New Roman"/>
          <w:i/>
          <w:sz w:val="28"/>
          <w:szCs w:val="28"/>
        </w:rPr>
        <w:t>- wypłaty stypendiów socjalnych dla uczniów.</w:t>
      </w:r>
    </w:p>
    <w:p w:rsidR="0082620A" w:rsidRPr="0082620A" w:rsidRDefault="0082620A" w:rsidP="0082620A">
      <w:pPr>
        <w:pStyle w:val="Bezodstpw"/>
        <w:numPr>
          <w:ilvl w:val="0"/>
          <w:numId w:val="5"/>
        </w:numPr>
        <w:jc w:val="both"/>
        <w:rPr>
          <w:rFonts w:ascii="Times New Roman" w:hAnsi="Times New Roman" w:cs="Times New Roman"/>
          <w:b/>
          <w:bCs/>
          <w:i/>
          <w:sz w:val="28"/>
          <w:szCs w:val="28"/>
        </w:rPr>
      </w:pPr>
      <w:r w:rsidRPr="0082620A">
        <w:rPr>
          <w:rFonts w:ascii="Times New Roman" w:hAnsi="Times New Roman" w:cs="Times New Roman"/>
          <w:i/>
          <w:sz w:val="28"/>
          <w:szCs w:val="28"/>
        </w:rPr>
        <w:t>Zwiększa się dochody budżetu o kwotę 16 440,12 zł w dziale 900 Rozdz.</w:t>
      </w:r>
      <w:r w:rsidR="00FB7026">
        <w:rPr>
          <w:rFonts w:ascii="Times New Roman" w:hAnsi="Times New Roman" w:cs="Times New Roman"/>
          <w:i/>
          <w:sz w:val="28"/>
          <w:szCs w:val="28"/>
        </w:rPr>
        <w:t xml:space="preserve"> </w:t>
      </w:r>
      <w:r w:rsidRPr="0082620A">
        <w:rPr>
          <w:rFonts w:ascii="Times New Roman" w:hAnsi="Times New Roman" w:cs="Times New Roman"/>
          <w:i/>
          <w:sz w:val="28"/>
          <w:szCs w:val="28"/>
        </w:rPr>
        <w:t>90015 oświetlenie ulic, placów i dróg §</w:t>
      </w:r>
      <w:r w:rsidR="00FB7026">
        <w:rPr>
          <w:rFonts w:ascii="Times New Roman" w:hAnsi="Times New Roman" w:cs="Times New Roman"/>
          <w:i/>
          <w:sz w:val="28"/>
          <w:szCs w:val="28"/>
        </w:rPr>
        <w:t xml:space="preserve"> </w:t>
      </w:r>
      <w:r w:rsidRPr="0082620A">
        <w:rPr>
          <w:rFonts w:ascii="Times New Roman" w:hAnsi="Times New Roman" w:cs="Times New Roman"/>
          <w:i/>
          <w:sz w:val="28"/>
          <w:szCs w:val="28"/>
        </w:rPr>
        <w:t>069</w:t>
      </w:r>
      <w:r w:rsidR="00FB7026">
        <w:rPr>
          <w:rFonts w:ascii="Times New Roman" w:hAnsi="Times New Roman" w:cs="Times New Roman"/>
          <w:i/>
          <w:sz w:val="28"/>
          <w:szCs w:val="28"/>
        </w:rPr>
        <w:t xml:space="preserve"> </w:t>
      </w:r>
      <w:r w:rsidRPr="0082620A">
        <w:rPr>
          <w:rFonts w:ascii="Times New Roman" w:hAnsi="Times New Roman" w:cs="Times New Roman"/>
          <w:i/>
          <w:sz w:val="28"/>
          <w:szCs w:val="28"/>
        </w:rPr>
        <w:t>-</w:t>
      </w:r>
      <w:r w:rsidR="00FB7026">
        <w:rPr>
          <w:rFonts w:ascii="Times New Roman" w:hAnsi="Times New Roman" w:cs="Times New Roman"/>
          <w:i/>
          <w:sz w:val="28"/>
          <w:szCs w:val="28"/>
        </w:rPr>
        <w:t xml:space="preserve"> </w:t>
      </w:r>
      <w:r w:rsidRPr="0082620A">
        <w:rPr>
          <w:rFonts w:ascii="Times New Roman" w:hAnsi="Times New Roman" w:cs="Times New Roman"/>
          <w:i/>
          <w:sz w:val="28"/>
          <w:szCs w:val="28"/>
        </w:rPr>
        <w:t xml:space="preserve">wpływy z różnych opłat  (zwrot od ubezpieczyciela środków za zniszczenie i naprawę oświetlenia murów obronnych przy Placu zabaw). Ta sama kwota znajdzie się </w:t>
      </w:r>
      <w:r w:rsidR="00FB7026">
        <w:rPr>
          <w:rFonts w:ascii="Times New Roman" w:hAnsi="Times New Roman" w:cs="Times New Roman"/>
          <w:i/>
          <w:sz w:val="28"/>
          <w:szCs w:val="28"/>
        </w:rPr>
        <w:t xml:space="preserve">                    </w:t>
      </w:r>
      <w:r w:rsidRPr="0082620A">
        <w:rPr>
          <w:rFonts w:ascii="Times New Roman" w:hAnsi="Times New Roman" w:cs="Times New Roman"/>
          <w:i/>
          <w:sz w:val="28"/>
          <w:szCs w:val="28"/>
        </w:rPr>
        <w:t>w budżecie w wydatkach w rozdziale 90015  § 4300 -zakup usług pozostałych (naprawa oświetlenia przy murach obronnych).</w:t>
      </w:r>
    </w:p>
    <w:p w:rsidR="0082620A" w:rsidRPr="0082620A" w:rsidRDefault="00FB7026" w:rsidP="0082620A">
      <w:pPr>
        <w:pStyle w:val="Bezodstpw"/>
        <w:rPr>
          <w:rFonts w:ascii="Times New Roman" w:hAnsi="Times New Roman" w:cs="Times New Roman"/>
          <w:i/>
          <w:sz w:val="28"/>
          <w:szCs w:val="28"/>
        </w:rPr>
      </w:pPr>
      <w:r>
        <w:rPr>
          <w:rFonts w:ascii="Times New Roman" w:hAnsi="Times New Roman" w:cs="Times New Roman"/>
          <w:i/>
          <w:sz w:val="28"/>
          <w:szCs w:val="28"/>
        </w:rPr>
        <w:tab/>
      </w:r>
      <w:r w:rsidR="0082620A" w:rsidRPr="0082620A">
        <w:rPr>
          <w:rFonts w:ascii="Times New Roman" w:hAnsi="Times New Roman" w:cs="Times New Roman"/>
          <w:i/>
          <w:sz w:val="28"/>
          <w:szCs w:val="28"/>
        </w:rPr>
        <w:t>W wyniku tych zmian dochody zwiększają się o kwotę 842 320,78 zł.</w:t>
      </w:r>
    </w:p>
    <w:p w:rsidR="006E447A" w:rsidRDefault="006E447A" w:rsidP="0082620A">
      <w:pPr>
        <w:pStyle w:val="Bezodstpw"/>
        <w:rPr>
          <w:rFonts w:ascii="Times New Roman" w:hAnsi="Times New Roman" w:cs="Times New Roman"/>
          <w:b/>
          <w:i/>
          <w:sz w:val="28"/>
          <w:szCs w:val="28"/>
        </w:rPr>
      </w:pPr>
    </w:p>
    <w:p w:rsidR="0082620A" w:rsidRPr="0082620A" w:rsidRDefault="0082620A" w:rsidP="0082620A">
      <w:pPr>
        <w:pStyle w:val="Bezodstpw"/>
        <w:rPr>
          <w:rFonts w:ascii="Times New Roman" w:hAnsi="Times New Roman" w:cs="Times New Roman"/>
          <w:b/>
          <w:i/>
          <w:sz w:val="28"/>
          <w:szCs w:val="28"/>
        </w:rPr>
      </w:pPr>
      <w:r w:rsidRPr="0082620A">
        <w:rPr>
          <w:rFonts w:ascii="Times New Roman" w:hAnsi="Times New Roman" w:cs="Times New Roman"/>
          <w:b/>
          <w:i/>
          <w:sz w:val="28"/>
          <w:szCs w:val="28"/>
        </w:rPr>
        <w:t>Wydatki</w:t>
      </w:r>
    </w:p>
    <w:p w:rsidR="0082620A" w:rsidRPr="0082620A" w:rsidRDefault="0082620A" w:rsidP="00FB7026">
      <w:pPr>
        <w:pStyle w:val="Bezodstpw"/>
        <w:jc w:val="both"/>
        <w:rPr>
          <w:rFonts w:ascii="Times New Roman" w:hAnsi="Times New Roman" w:cs="Times New Roman"/>
          <w:i/>
          <w:sz w:val="28"/>
          <w:szCs w:val="28"/>
        </w:rPr>
      </w:pPr>
      <w:r w:rsidRPr="0082620A">
        <w:rPr>
          <w:rFonts w:ascii="Times New Roman" w:hAnsi="Times New Roman" w:cs="Times New Roman"/>
          <w:b/>
          <w:i/>
          <w:sz w:val="28"/>
          <w:szCs w:val="28"/>
        </w:rPr>
        <w:t xml:space="preserve">I. </w:t>
      </w:r>
      <w:r w:rsidRPr="0082620A">
        <w:rPr>
          <w:rFonts w:ascii="Times New Roman" w:hAnsi="Times New Roman" w:cs="Times New Roman"/>
          <w:i/>
          <w:sz w:val="28"/>
          <w:szCs w:val="28"/>
        </w:rPr>
        <w:t>Wydatki związane z rozstrzygnięciem</w:t>
      </w:r>
      <w:r w:rsidRPr="0082620A">
        <w:rPr>
          <w:rFonts w:ascii="Times New Roman" w:hAnsi="Times New Roman" w:cs="Times New Roman"/>
          <w:b/>
          <w:i/>
          <w:sz w:val="28"/>
          <w:szCs w:val="28"/>
        </w:rPr>
        <w:t xml:space="preserve"> </w:t>
      </w:r>
      <w:r w:rsidRPr="0082620A">
        <w:rPr>
          <w:rFonts w:ascii="Times New Roman" w:hAnsi="Times New Roman" w:cs="Times New Roman"/>
          <w:i/>
          <w:sz w:val="28"/>
          <w:szCs w:val="28"/>
        </w:rPr>
        <w:t>projektów w ramach Budżetu Obywatelskiego, zwiększa się  z planowanej kwoty 100 000 zł, na kwotę 301 000 zł. Brakującą kwotę w wysokości 201 000 zł, pozyskuje się wprowadzając do budżetu dodatkowe dochody i wolne środki z lat ubiegłych. W celu realizacji budżetu obywatelskiego  w budżecie po stronie wydatków przyjęto sześć  zadań w poszczególnych rozdziałach i paragrafach oraz zmniejsza się  rezerwę ogólną o kwotę 100 000 zł  -</w:t>
      </w:r>
      <w:r w:rsidR="00FB7026">
        <w:rPr>
          <w:rFonts w:ascii="Times New Roman" w:hAnsi="Times New Roman" w:cs="Times New Roman"/>
          <w:i/>
          <w:sz w:val="28"/>
          <w:szCs w:val="28"/>
        </w:rPr>
        <w:t xml:space="preserve"> </w:t>
      </w:r>
      <w:r w:rsidRPr="0082620A">
        <w:rPr>
          <w:rFonts w:ascii="Times New Roman" w:hAnsi="Times New Roman" w:cs="Times New Roman"/>
          <w:i/>
          <w:sz w:val="28"/>
          <w:szCs w:val="28"/>
        </w:rPr>
        <w:t>dział 758 Rozdz.</w:t>
      </w:r>
      <w:r w:rsidR="00FB7026">
        <w:rPr>
          <w:rFonts w:ascii="Times New Roman" w:hAnsi="Times New Roman" w:cs="Times New Roman"/>
          <w:i/>
          <w:sz w:val="28"/>
          <w:szCs w:val="28"/>
        </w:rPr>
        <w:t xml:space="preserve"> </w:t>
      </w:r>
      <w:r w:rsidRPr="0082620A">
        <w:rPr>
          <w:rFonts w:ascii="Times New Roman" w:hAnsi="Times New Roman" w:cs="Times New Roman"/>
          <w:i/>
          <w:sz w:val="28"/>
          <w:szCs w:val="28"/>
        </w:rPr>
        <w:t>75818 rezerwy ogólne § 4810 rezerwy. Plan po zmianach będzie wynosił 350 000 zł.</w:t>
      </w:r>
    </w:p>
    <w:p w:rsidR="0082620A" w:rsidRPr="0082620A" w:rsidRDefault="0082620A" w:rsidP="0082620A">
      <w:pPr>
        <w:pStyle w:val="Bezodstpw"/>
        <w:rPr>
          <w:rFonts w:ascii="Times New Roman" w:hAnsi="Times New Roman" w:cs="Times New Roman"/>
          <w:i/>
          <w:sz w:val="28"/>
          <w:szCs w:val="28"/>
        </w:rPr>
      </w:pPr>
    </w:p>
    <w:p w:rsidR="00FB7026" w:rsidRDefault="0082620A" w:rsidP="0082620A">
      <w:pPr>
        <w:pStyle w:val="Bezodstpw"/>
        <w:rPr>
          <w:rFonts w:ascii="Times New Roman" w:hAnsi="Times New Roman" w:cs="Times New Roman"/>
          <w:b/>
          <w:i/>
          <w:sz w:val="28"/>
          <w:szCs w:val="28"/>
        </w:rPr>
      </w:pPr>
      <w:r w:rsidRPr="0082620A">
        <w:rPr>
          <w:rFonts w:ascii="Times New Roman" w:hAnsi="Times New Roman" w:cs="Times New Roman"/>
          <w:b/>
          <w:i/>
          <w:sz w:val="28"/>
          <w:szCs w:val="28"/>
        </w:rPr>
        <w:t>Wykaz pro</w:t>
      </w:r>
      <w:r w:rsidR="00FB7026">
        <w:rPr>
          <w:rFonts w:ascii="Times New Roman" w:hAnsi="Times New Roman" w:cs="Times New Roman"/>
          <w:b/>
          <w:i/>
          <w:sz w:val="28"/>
          <w:szCs w:val="28"/>
        </w:rPr>
        <w:t xml:space="preserve">jektów przyjętych do głosowania </w:t>
      </w:r>
    </w:p>
    <w:p w:rsidR="0082620A" w:rsidRPr="0082620A" w:rsidRDefault="0082620A" w:rsidP="0082620A">
      <w:pPr>
        <w:pStyle w:val="Bezodstpw"/>
        <w:rPr>
          <w:rFonts w:ascii="Times New Roman" w:hAnsi="Times New Roman" w:cs="Times New Roman"/>
          <w:b/>
          <w:i/>
          <w:sz w:val="28"/>
          <w:szCs w:val="28"/>
        </w:rPr>
      </w:pPr>
      <w:r w:rsidRPr="0082620A">
        <w:rPr>
          <w:rFonts w:ascii="Times New Roman" w:hAnsi="Times New Roman" w:cs="Times New Roman"/>
          <w:b/>
          <w:i/>
          <w:sz w:val="28"/>
          <w:szCs w:val="28"/>
        </w:rPr>
        <w:t>w ramach  Budżetu Obywatelskiego 2017 r.</w:t>
      </w:r>
    </w:p>
    <w:p w:rsidR="0082620A" w:rsidRPr="0082620A" w:rsidRDefault="0082620A" w:rsidP="0082620A">
      <w:pPr>
        <w:pStyle w:val="Bezodstpw"/>
        <w:rPr>
          <w:rFonts w:ascii="Times New Roman"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1959"/>
        <w:gridCol w:w="6731"/>
      </w:tblGrid>
      <w:tr w:rsidR="00FB7026" w:rsidRPr="0082620A" w:rsidTr="00FB7026">
        <w:tc>
          <w:tcPr>
            <w:tcW w:w="316"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b/>
                <w:i/>
                <w:sz w:val="28"/>
                <w:szCs w:val="28"/>
              </w:rPr>
            </w:pPr>
            <w:r w:rsidRPr="0082620A">
              <w:rPr>
                <w:rFonts w:ascii="Times New Roman" w:hAnsi="Times New Roman" w:cs="Times New Roman"/>
                <w:b/>
                <w:i/>
                <w:sz w:val="28"/>
                <w:szCs w:val="28"/>
              </w:rPr>
              <w:t>Lp.</w:t>
            </w:r>
          </w:p>
        </w:tc>
        <w:tc>
          <w:tcPr>
            <w:tcW w:w="1035"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b/>
                <w:i/>
                <w:sz w:val="28"/>
                <w:szCs w:val="28"/>
              </w:rPr>
            </w:pPr>
            <w:r w:rsidRPr="0082620A">
              <w:rPr>
                <w:rFonts w:ascii="Times New Roman" w:hAnsi="Times New Roman" w:cs="Times New Roman"/>
                <w:b/>
                <w:i/>
                <w:sz w:val="28"/>
                <w:szCs w:val="28"/>
              </w:rPr>
              <w:t xml:space="preserve">Wnioskodawca </w:t>
            </w:r>
          </w:p>
        </w:tc>
        <w:tc>
          <w:tcPr>
            <w:tcW w:w="3649"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b/>
                <w:i/>
                <w:sz w:val="28"/>
                <w:szCs w:val="28"/>
              </w:rPr>
            </w:pPr>
            <w:r w:rsidRPr="0082620A">
              <w:rPr>
                <w:rFonts w:ascii="Times New Roman" w:hAnsi="Times New Roman" w:cs="Times New Roman"/>
                <w:b/>
                <w:i/>
                <w:sz w:val="28"/>
                <w:szCs w:val="28"/>
              </w:rPr>
              <w:t>Tytuł projektu</w:t>
            </w:r>
          </w:p>
        </w:tc>
      </w:tr>
      <w:tr w:rsidR="00FB7026" w:rsidRPr="0082620A" w:rsidTr="00FB7026">
        <w:trPr>
          <w:trHeight w:val="1915"/>
        </w:trPr>
        <w:tc>
          <w:tcPr>
            <w:tcW w:w="316"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b/>
                <w:i/>
                <w:sz w:val="28"/>
                <w:szCs w:val="28"/>
              </w:rPr>
            </w:pPr>
            <w:r w:rsidRPr="0082620A">
              <w:rPr>
                <w:rFonts w:ascii="Times New Roman" w:hAnsi="Times New Roman" w:cs="Times New Roman"/>
                <w:b/>
                <w:i/>
                <w:sz w:val="28"/>
                <w:szCs w:val="28"/>
              </w:rPr>
              <w:t>1</w:t>
            </w:r>
          </w:p>
        </w:tc>
        <w:tc>
          <w:tcPr>
            <w:tcW w:w="1035"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 xml:space="preserve">Halina </w:t>
            </w:r>
          </w:p>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Kośmider</w:t>
            </w:r>
          </w:p>
        </w:tc>
        <w:tc>
          <w:tcPr>
            <w:tcW w:w="3649"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Siłownia na świeżym powietrzu dla seniorów  i innych grup społecznych</w:t>
            </w:r>
          </w:p>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Dz.926 Dozdz.92695</w:t>
            </w:r>
          </w:p>
          <w:p w:rsidR="006E447A"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w:t>
            </w:r>
            <w:r>
              <w:rPr>
                <w:rFonts w:ascii="Times New Roman" w:hAnsi="Times New Roman" w:cs="Times New Roman"/>
                <w:i/>
                <w:sz w:val="28"/>
                <w:szCs w:val="28"/>
              </w:rPr>
              <w:t xml:space="preserve"> </w:t>
            </w:r>
            <w:r w:rsidRPr="0082620A">
              <w:rPr>
                <w:rFonts w:ascii="Times New Roman" w:hAnsi="Times New Roman" w:cs="Times New Roman"/>
                <w:i/>
                <w:sz w:val="28"/>
                <w:szCs w:val="28"/>
              </w:rPr>
              <w:t>6050-zadanie inwestycyjne</w:t>
            </w:r>
          </w:p>
        </w:tc>
      </w:tr>
      <w:tr w:rsidR="00FB7026" w:rsidRPr="0082620A" w:rsidTr="00FB7026">
        <w:trPr>
          <w:trHeight w:val="1915"/>
        </w:trPr>
        <w:tc>
          <w:tcPr>
            <w:tcW w:w="316"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b/>
                <w:i/>
                <w:sz w:val="28"/>
                <w:szCs w:val="28"/>
              </w:rPr>
            </w:pPr>
            <w:r w:rsidRPr="0082620A">
              <w:rPr>
                <w:rFonts w:ascii="Times New Roman" w:hAnsi="Times New Roman" w:cs="Times New Roman"/>
                <w:b/>
                <w:i/>
                <w:sz w:val="28"/>
                <w:szCs w:val="28"/>
              </w:rPr>
              <w:t>2.</w:t>
            </w:r>
          </w:p>
        </w:tc>
        <w:tc>
          <w:tcPr>
            <w:tcW w:w="1035" w:type="pct"/>
            <w:tcBorders>
              <w:top w:val="single" w:sz="4" w:space="0" w:color="auto"/>
              <w:left w:val="single" w:sz="4" w:space="0" w:color="auto"/>
              <w:bottom w:val="single" w:sz="4" w:space="0" w:color="auto"/>
              <w:right w:val="single" w:sz="4" w:space="0" w:color="auto"/>
            </w:tcBorders>
          </w:tcPr>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Zenon</w:t>
            </w:r>
          </w:p>
          <w:p w:rsidR="00FB7026" w:rsidRPr="0082620A" w:rsidRDefault="00FB7026" w:rsidP="0082620A">
            <w:pPr>
              <w:pStyle w:val="Bezodstpw"/>
              <w:rPr>
                <w:rFonts w:ascii="Times New Roman" w:hAnsi="Times New Roman" w:cs="Times New Roman"/>
                <w:i/>
                <w:sz w:val="28"/>
                <w:szCs w:val="28"/>
              </w:rPr>
            </w:pPr>
            <w:proofErr w:type="spellStart"/>
            <w:r w:rsidRPr="0082620A">
              <w:rPr>
                <w:rFonts w:ascii="Times New Roman" w:hAnsi="Times New Roman" w:cs="Times New Roman"/>
                <w:i/>
                <w:sz w:val="28"/>
                <w:szCs w:val="28"/>
              </w:rPr>
              <w:t>Lewański</w:t>
            </w:r>
            <w:proofErr w:type="spellEnd"/>
          </w:p>
        </w:tc>
        <w:tc>
          <w:tcPr>
            <w:tcW w:w="3649" w:type="pct"/>
            <w:tcBorders>
              <w:top w:val="single" w:sz="4" w:space="0" w:color="auto"/>
              <w:left w:val="single" w:sz="4" w:space="0" w:color="auto"/>
              <w:bottom w:val="single" w:sz="4" w:space="0" w:color="auto"/>
              <w:right w:val="single" w:sz="4" w:space="0" w:color="auto"/>
            </w:tcBorders>
          </w:tcPr>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Pomost pływający do sprzętu wodnego nad Jeziorem Starogrodzkim</w:t>
            </w:r>
          </w:p>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Dz.921 Dozdz.92109</w:t>
            </w:r>
          </w:p>
          <w:p w:rsidR="006E447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w:t>
            </w:r>
            <w:r>
              <w:rPr>
                <w:rFonts w:ascii="Times New Roman" w:hAnsi="Times New Roman" w:cs="Times New Roman"/>
                <w:i/>
                <w:sz w:val="28"/>
                <w:szCs w:val="28"/>
              </w:rPr>
              <w:t xml:space="preserve"> </w:t>
            </w:r>
            <w:r w:rsidRPr="0082620A">
              <w:rPr>
                <w:rFonts w:ascii="Times New Roman" w:hAnsi="Times New Roman" w:cs="Times New Roman"/>
                <w:i/>
                <w:sz w:val="28"/>
                <w:szCs w:val="28"/>
              </w:rPr>
              <w:t>2480</w:t>
            </w:r>
            <w:r>
              <w:rPr>
                <w:rFonts w:ascii="Times New Roman" w:hAnsi="Times New Roman" w:cs="Times New Roman"/>
                <w:i/>
                <w:sz w:val="28"/>
                <w:szCs w:val="28"/>
              </w:rPr>
              <w:t xml:space="preserve"> </w:t>
            </w:r>
            <w:r w:rsidRPr="0082620A">
              <w:rPr>
                <w:rFonts w:ascii="Times New Roman" w:hAnsi="Times New Roman" w:cs="Times New Roman"/>
                <w:i/>
                <w:sz w:val="28"/>
                <w:szCs w:val="28"/>
              </w:rPr>
              <w:t>-</w:t>
            </w:r>
            <w:r>
              <w:rPr>
                <w:rFonts w:ascii="Times New Roman" w:hAnsi="Times New Roman" w:cs="Times New Roman"/>
                <w:i/>
                <w:sz w:val="28"/>
                <w:szCs w:val="28"/>
              </w:rPr>
              <w:t xml:space="preserve"> </w:t>
            </w:r>
            <w:r w:rsidRPr="0082620A">
              <w:rPr>
                <w:rFonts w:ascii="Times New Roman" w:hAnsi="Times New Roman" w:cs="Times New Roman"/>
                <w:i/>
                <w:sz w:val="28"/>
                <w:szCs w:val="28"/>
              </w:rPr>
              <w:t>dotacja do CHDK</w:t>
            </w:r>
          </w:p>
          <w:p w:rsidR="006E447A" w:rsidRPr="0082620A" w:rsidRDefault="006E447A" w:rsidP="0082620A">
            <w:pPr>
              <w:pStyle w:val="Bezodstpw"/>
              <w:rPr>
                <w:rFonts w:ascii="Times New Roman" w:hAnsi="Times New Roman" w:cs="Times New Roman"/>
                <w:i/>
                <w:sz w:val="28"/>
                <w:szCs w:val="28"/>
              </w:rPr>
            </w:pPr>
          </w:p>
        </w:tc>
      </w:tr>
      <w:tr w:rsidR="00FB7026" w:rsidRPr="0082620A" w:rsidTr="00FB7026">
        <w:trPr>
          <w:trHeight w:val="1467"/>
        </w:trPr>
        <w:tc>
          <w:tcPr>
            <w:tcW w:w="316"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b/>
                <w:i/>
                <w:sz w:val="28"/>
                <w:szCs w:val="28"/>
              </w:rPr>
            </w:pPr>
            <w:r w:rsidRPr="0082620A">
              <w:rPr>
                <w:rFonts w:ascii="Times New Roman" w:hAnsi="Times New Roman" w:cs="Times New Roman"/>
                <w:b/>
                <w:i/>
                <w:sz w:val="28"/>
                <w:szCs w:val="28"/>
              </w:rPr>
              <w:t>3.</w:t>
            </w:r>
          </w:p>
        </w:tc>
        <w:tc>
          <w:tcPr>
            <w:tcW w:w="1035"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 xml:space="preserve">Bartosz </w:t>
            </w:r>
          </w:p>
          <w:p w:rsidR="00FB7026" w:rsidRPr="0082620A" w:rsidRDefault="00FB7026" w:rsidP="0082620A">
            <w:pPr>
              <w:pStyle w:val="Bezodstpw"/>
              <w:rPr>
                <w:rFonts w:ascii="Times New Roman" w:hAnsi="Times New Roman" w:cs="Times New Roman"/>
                <w:i/>
                <w:sz w:val="28"/>
                <w:szCs w:val="28"/>
              </w:rPr>
            </w:pPr>
            <w:proofErr w:type="spellStart"/>
            <w:r w:rsidRPr="0082620A">
              <w:rPr>
                <w:rFonts w:ascii="Times New Roman" w:hAnsi="Times New Roman" w:cs="Times New Roman"/>
                <w:i/>
                <w:sz w:val="28"/>
                <w:szCs w:val="28"/>
              </w:rPr>
              <w:t>Guziński</w:t>
            </w:r>
            <w:proofErr w:type="spellEnd"/>
          </w:p>
        </w:tc>
        <w:tc>
          <w:tcPr>
            <w:tcW w:w="3649"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Siłownia zewnętrzna</w:t>
            </w:r>
          </w:p>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Dz.926 Dozdz.92695</w:t>
            </w:r>
          </w:p>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w:t>
            </w:r>
            <w:r>
              <w:rPr>
                <w:rFonts w:ascii="Times New Roman" w:hAnsi="Times New Roman" w:cs="Times New Roman"/>
                <w:i/>
                <w:sz w:val="28"/>
                <w:szCs w:val="28"/>
              </w:rPr>
              <w:t xml:space="preserve"> </w:t>
            </w:r>
            <w:r w:rsidRPr="0082620A">
              <w:rPr>
                <w:rFonts w:ascii="Times New Roman" w:hAnsi="Times New Roman" w:cs="Times New Roman"/>
                <w:i/>
                <w:sz w:val="28"/>
                <w:szCs w:val="28"/>
              </w:rPr>
              <w:t>6050</w:t>
            </w:r>
            <w:r>
              <w:rPr>
                <w:rFonts w:ascii="Times New Roman" w:hAnsi="Times New Roman" w:cs="Times New Roman"/>
                <w:i/>
                <w:sz w:val="28"/>
                <w:szCs w:val="28"/>
              </w:rPr>
              <w:t xml:space="preserve"> </w:t>
            </w:r>
            <w:r w:rsidRPr="0082620A">
              <w:rPr>
                <w:rFonts w:ascii="Times New Roman" w:hAnsi="Times New Roman" w:cs="Times New Roman"/>
                <w:i/>
                <w:sz w:val="28"/>
                <w:szCs w:val="28"/>
              </w:rPr>
              <w:t>-</w:t>
            </w:r>
            <w:r>
              <w:rPr>
                <w:rFonts w:ascii="Times New Roman" w:hAnsi="Times New Roman" w:cs="Times New Roman"/>
                <w:i/>
                <w:sz w:val="28"/>
                <w:szCs w:val="28"/>
              </w:rPr>
              <w:t xml:space="preserve"> </w:t>
            </w:r>
            <w:r w:rsidRPr="0082620A">
              <w:rPr>
                <w:rFonts w:ascii="Times New Roman" w:hAnsi="Times New Roman" w:cs="Times New Roman"/>
                <w:i/>
                <w:sz w:val="28"/>
                <w:szCs w:val="28"/>
              </w:rPr>
              <w:t>zadanie inwestycyjne</w:t>
            </w:r>
          </w:p>
        </w:tc>
      </w:tr>
      <w:tr w:rsidR="00FB7026" w:rsidRPr="0082620A" w:rsidTr="00FB7026">
        <w:trPr>
          <w:trHeight w:val="543"/>
        </w:trPr>
        <w:tc>
          <w:tcPr>
            <w:tcW w:w="316"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b/>
                <w:i/>
                <w:sz w:val="28"/>
                <w:szCs w:val="28"/>
              </w:rPr>
            </w:pPr>
            <w:r w:rsidRPr="0082620A">
              <w:rPr>
                <w:rFonts w:ascii="Times New Roman" w:hAnsi="Times New Roman" w:cs="Times New Roman"/>
                <w:b/>
                <w:i/>
                <w:sz w:val="28"/>
                <w:szCs w:val="28"/>
              </w:rPr>
              <w:t>4.</w:t>
            </w:r>
          </w:p>
        </w:tc>
        <w:tc>
          <w:tcPr>
            <w:tcW w:w="1035"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Marta</w:t>
            </w:r>
          </w:p>
          <w:p w:rsidR="00FB7026" w:rsidRPr="0082620A" w:rsidRDefault="00FB7026" w:rsidP="0082620A">
            <w:pPr>
              <w:pStyle w:val="Bezodstpw"/>
              <w:rPr>
                <w:rFonts w:ascii="Times New Roman" w:hAnsi="Times New Roman" w:cs="Times New Roman"/>
                <w:i/>
                <w:sz w:val="28"/>
                <w:szCs w:val="28"/>
              </w:rPr>
            </w:pPr>
            <w:proofErr w:type="spellStart"/>
            <w:r w:rsidRPr="0082620A">
              <w:rPr>
                <w:rFonts w:ascii="Times New Roman" w:hAnsi="Times New Roman" w:cs="Times New Roman"/>
                <w:i/>
                <w:sz w:val="28"/>
                <w:szCs w:val="28"/>
              </w:rPr>
              <w:t>Spandowska</w:t>
            </w:r>
            <w:proofErr w:type="spellEnd"/>
          </w:p>
        </w:tc>
        <w:tc>
          <w:tcPr>
            <w:tcW w:w="3649"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Wybieg- plac zabaw dla psów</w:t>
            </w:r>
          </w:p>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Dz.900Dozdz.90004</w:t>
            </w:r>
          </w:p>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w:t>
            </w:r>
            <w:r>
              <w:rPr>
                <w:rFonts w:ascii="Times New Roman" w:hAnsi="Times New Roman" w:cs="Times New Roman"/>
                <w:i/>
                <w:sz w:val="28"/>
                <w:szCs w:val="28"/>
              </w:rPr>
              <w:t xml:space="preserve"> </w:t>
            </w:r>
            <w:r w:rsidRPr="0082620A">
              <w:rPr>
                <w:rFonts w:ascii="Times New Roman" w:hAnsi="Times New Roman" w:cs="Times New Roman"/>
                <w:i/>
                <w:sz w:val="28"/>
                <w:szCs w:val="28"/>
              </w:rPr>
              <w:t>6050</w:t>
            </w:r>
            <w:r>
              <w:rPr>
                <w:rFonts w:ascii="Times New Roman" w:hAnsi="Times New Roman" w:cs="Times New Roman"/>
                <w:i/>
                <w:sz w:val="28"/>
                <w:szCs w:val="28"/>
              </w:rPr>
              <w:t xml:space="preserve"> </w:t>
            </w:r>
            <w:r w:rsidRPr="0082620A">
              <w:rPr>
                <w:rFonts w:ascii="Times New Roman" w:hAnsi="Times New Roman" w:cs="Times New Roman"/>
                <w:i/>
                <w:sz w:val="28"/>
                <w:szCs w:val="28"/>
              </w:rPr>
              <w:t>-</w:t>
            </w:r>
            <w:r>
              <w:rPr>
                <w:rFonts w:ascii="Times New Roman" w:hAnsi="Times New Roman" w:cs="Times New Roman"/>
                <w:i/>
                <w:sz w:val="28"/>
                <w:szCs w:val="28"/>
              </w:rPr>
              <w:t xml:space="preserve"> </w:t>
            </w:r>
            <w:r w:rsidRPr="0082620A">
              <w:rPr>
                <w:rFonts w:ascii="Times New Roman" w:hAnsi="Times New Roman" w:cs="Times New Roman"/>
                <w:i/>
                <w:sz w:val="28"/>
                <w:szCs w:val="28"/>
              </w:rPr>
              <w:t>zadanie inwestycyjne</w:t>
            </w:r>
          </w:p>
          <w:p w:rsidR="00FB7026" w:rsidRPr="0082620A" w:rsidRDefault="00FB7026" w:rsidP="0082620A">
            <w:pPr>
              <w:pStyle w:val="Bezodstpw"/>
              <w:rPr>
                <w:rFonts w:ascii="Times New Roman" w:hAnsi="Times New Roman" w:cs="Times New Roman"/>
                <w:i/>
                <w:sz w:val="28"/>
                <w:szCs w:val="28"/>
              </w:rPr>
            </w:pPr>
          </w:p>
        </w:tc>
      </w:tr>
      <w:tr w:rsidR="00FB7026" w:rsidRPr="0082620A" w:rsidTr="00FB7026">
        <w:trPr>
          <w:trHeight w:val="1181"/>
        </w:trPr>
        <w:tc>
          <w:tcPr>
            <w:tcW w:w="316"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b/>
                <w:i/>
                <w:sz w:val="28"/>
                <w:szCs w:val="28"/>
              </w:rPr>
            </w:pPr>
            <w:r w:rsidRPr="0082620A">
              <w:rPr>
                <w:rFonts w:ascii="Times New Roman" w:hAnsi="Times New Roman" w:cs="Times New Roman"/>
                <w:b/>
                <w:i/>
                <w:sz w:val="28"/>
                <w:szCs w:val="28"/>
              </w:rPr>
              <w:t>5.</w:t>
            </w:r>
          </w:p>
        </w:tc>
        <w:tc>
          <w:tcPr>
            <w:tcW w:w="1035"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 xml:space="preserve">Małgorzata </w:t>
            </w:r>
          </w:p>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Zima</w:t>
            </w:r>
          </w:p>
        </w:tc>
        <w:tc>
          <w:tcPr>
            <w:tcW w:w="3649"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Modernizacja placu sportowo-rekreacyjnego na osiedlu Browina</w:t>
            </w:r>
          </w:p>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Dz.926 Dozdz.92601</w:t>
            </w:r>
          </w:p>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w:t>
            </w:r>
            <w:r>
              <w:rPr>
                <w:rFonts w:ascii="Times New Roman" w:hAnsi="Times New Roman" w:cs="Times New Roman"/>
                <w:i/>
                <w:sz w:val="28"/>
                <w:szCs w:val="28"/>
              </w:rPr>
              <w:t xml:space="preserve"> </w:t>
            </w:r>
            <w:r w:rsidRPr="0082620A">
              <w:rPr>
                <w:rFonts w:ascii="Times New Roman" w:hAnsi="Times New Roman" w:cs="Times New Roman"/>
                <w:i/>
                <w:sz w:val="28"/>
                <w:szCs w:val="28"/>
              </w:rPr>
              <w:t>6050</w:t>
            </w:r>
            <w:r>
              <w:rPr>
                <w:rFonts w:ascii="Times New Roman" w:hAnsi="Times New Roman" w:cs="Times New Roman"/>
                <w:i/>
                <w:sz w:val="28"/>
                <w:szCs w:val="28"/>
              </w:rPr>
              <w:t xml:space="preserve"> </w:t>
            </w:r>
            <w:r w:rsidRPr="0082620A">
              <w:rPr>
                <w:rFonts w:ascii="Times New Roman" w:hAnsi="Times New Roman" w:cs="Times New Roman"/>
                <w:i/>
                <w:sz w:val="28"/>
                <w:szCs w:val="28"/>
              </w:rPr>
              <w:t>-</w:t>
            </w:r>
            <w:r>
              <w:rPr>
                <w:rFonts w:ascii="Times New Roman" w:hAnsi="Times New Roman" w:cs="Times New Roman"/>
                <w:i/>
                <w:sz w:val="28"/>
                <w:szCs w:val="28"/>
              </w:rPr>
              <w:t xml:space="preserve"> </w:t>
            </w:r>
            <w:r w:rsidRPr="0082620A">
              <w:rPr>
                <w:rFonts w:ascii="Times New Roman" w:hAnsi="Times New Roman" w:cs="Times New Roman"/>
                <w:i/>
                <w:sz w:val="28"/>
                <w:szCs w:val="28"/>
              </w:rPr>
              <w:t>zadanie inwestycyjne</w:t>
            </w:r>
          </w:p>
          <w:p w:rsidR="00FB7026" w:rsidRPr="0082620A" w:rsidRDefault="00FB7026" w:rsidP="0082620A">
            <w:pPr>
              <w:pStyle w:val="Bezodstpw"/>
              <w:rPr>
                <w:rFonts w:ascii="Times New Roman" w:hAnsi="Times New Roman" w:cs="Times New Roman"/>
                <w:i/>
                <w:sz w:val="28"/>
                <w:szCs w:val="28"/>
              </w:rPr>
            </w:pPr>
          </w:p>
        </w:tc>
      </w:tr>
      <w:tr w:rsidR="00FB7026" w:rsidRPr="0082620A" w:rsidTr="00FB7026">
        <w:trPr>
          <w:trHeight w:val="2146"/>
        </w:trPr>
        <w:tc>
          <w:tcPr>
            <w:tcW w:w="316"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b/>
                <w:i/>
                <w:sz w:val="28"/>
                <w:szCs w:val="28"/>
              </w:rPr>
            </w:pPr>
            <w:r w:rsidRPr="0082620A">
              <w:rPr>
                <w:rFonts w:ascii="Times New Roman" w:hAnsi="Times New Roman" w:cs="Times New Roman"/>
                <w:b/>
                <w:i/>
                <w:sz w:val="28"/>
                <w:szCs w:val="28"/>
              </w:rPr>
              <w:t>6.</w:t>
            </w:r>
          </w:p>
        </w:tc>
        <w:tc>
          <w:tcPr>
            <w:tcW w:w="1035"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Danuta</w:t>
            </w:r>
          </w:p>
          <w:p w:rsidR="00FB7026" w:rsidRPr="0082620A" w:rsidRDefault="00FB7026" w:rsidP="0082620A">
            <w:pPr>
              <w:pStyle w:val="Bezodstpw"/>
              <w:rPr>
                <w:rFonts w:ascii="Times New Roman" w:hAnsi="Times New Roman" w:cs="Times New Roman"/>
                <w:i/>
                <w:sz w:val="28"/>
                <w:szCs w:val="28"/>
              </w:rPr>
            </w:pPr>
            <w:proofErr w:type="spellStart"/>
            <w:r w:rsidRPr="0082620A">
              <w:rPr>
                <w:rFonts w:ascii="Times New Roman" w:hAnsi="Times New Roman" w:cs="Times New Roman"/>
                <w:i/>
                <w:sz w:val="28"/>
                <w:szCs w:val="28"/>
              </w:rPr>
              <w:t>Konowalik</w:t>
            </w:r>
            <w:proofErr w:type="spellEnd"/>
          </w:p>
        </w:tc>
        <w:tc>
          <w:tcPr>
            <w:tcW w:w="3649" w:type="pct"/>
            <w:tcBorders>
              <w:top w:val="single" w:sz="4" w:space="0" w:color="auto"/>
              <w:left w:val="single" w:sz="4" w:space="0" w:color="auto"/>
              <w:bottom w:val="single" w:sz="4" w:space="0" w:color="auto"/>
              <w:right w:val="single" w:sz="4" w:space="0" w:color="auto"/>
            </w:tcBorders>
            <w:hideMark/>
          </w:tcPr>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 xml:space="preserve">Plac zabaw przy </w:t>
            </w:r>
          </w:p>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ul. Kwiatowej</w:t>
            </w:r>
          </w:p>
          <w:p w:rsidR="00FB7026"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Dz.926 Dozdz.92695</w:t>
            </w:r>
          </w:p>
          <w:p w:rsidR="006E447A" w:rsidRPr="0082620A" w:rsidRDefault="00FB7026"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w:t>
            </w:r>
            <w:r>
              <w:rPr>
                <w:rFonts w:ascii="Times New Roman" w:hAnsi="Times New Roman" w:cs="Times New Roman"/>
                <w:i/>
                <w:sz w:val="28"/>
                <w:szCs w:val="28"/>
              </w:rPr>
              <w:t xml:space="preserve"> </w:t>
            </w:r>
            <w:r w:rsidRPr="0082620A">
              <w:rPr>
                <w:rFonts w:ascii="Times New Roman" w:hAnsi="Times New Roman" w:cs="Times New Roman"/>
                <w:i/>
                <w:sz w:val="28"/>
                <w:szCs w:val="28"/>
              </w:rPr>
              <w:t>6050</w:t>
            </w:r>
            <w:r>
              <w:rPr>
                <w:rFonts w:ascii="Times New Roman" w:hAnsi="Times New Roman" w:cs="Times New Roman"/>
                <w:i/>
                <w:sz w:val="28"/>
                <w:szCs w:val="28"/>
              </w:rPr>
              <w:t xml:space="preserve"> </w:t>
            </w:r>
            <w:r w:rsidRPr="0082620A">
              <w:rPr>
                <w:rFonts w:ascii="Times New Roman" w:hAnsi="Times New Roman" w:cs="Times New Roman"/>
                <w:i/>
                <w:sz w:val="28"/>
                <w:szCs w:val="28"/>
              </w:rPr>
              <w:t>-</w:t>
            </w:r>
            <w:r>
              <w:rPr>
                <w:rFonts w:ascii="Times New Roman" w:hAnsi="Times New Roman" w:cs="Times New Roman"/>
                <w:i/>
                <w:sz w:val="28"/>
                <w:szCs w:val="28"/>
              </w:rPr>
              <w:t xml:space="preserve"> </w:t>
            </w:r>
            <w:r w:rsidRPr="0082620A">
              <w:rPr>
                <w:rFonts w:ascii="Times New Roman" w:hAnsi="Times New Roman" w:cs="Times New Roman"/>
                <w:i/>
                <w:sz w:val="28"/>
                <w:szCs w:val="28"/>
              </w:rPr>
              <w:t>zadanie inwestycyjne</w:t>
            </w:r>
          </w:p>
        </w:tc>
      </w:tr>
    </w:tbl>
    <w:p w:rsidR="0082620A" w:rsidRPr="0082620A" w:rsidRDefault="0082620A"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 xml:space="preserve">                                                                                                                  </w:t>
      </w:r>
    </w:p>
    <w:p w:rsidR="0082620A" w:rsidRPr="0082620A" w:rsidRDefault="0082620A" w:rsidP="0082620A">
      <w:pPr>
        <w:pStyle w:val="Bezodstpw"/>
        <w:rPr>
          <w:rFonts w:ascii="Times New Roman" w:hAnsi="Times New Roman" w:cs="Times New Roman"/>
          <w:b/>
          <w:i/>
          <w:sz w:val="28"/>
          <w:szCs w:val="28"/>
        </w:rPr>
      </w:pPr>
      <w:r w:rsidRPr="0082620A">
        <w:rPr>
          <w:rFonts w:ascii="Times New Roman" w:hAnsi="Times New Roman" w:cs="Times New Roman"/>
          <w:b/>
          <w:i/>
          <w:sz w:val="28"/>
          <w:szCs w:val="28"/>
        </w:rPr>
        <w:t xml:space="preserve">II. </w:t>
      </w:r>
      <w:r w:rsidRPr="0082620A">
        <w:rPr>
          <w:rFonts w:ascii="Times New Roman" w:hAnsi="Times New Roman" w:cs="Times New Roman"/>
          <w:i/>
          <w:sz w:val="28"/>
          <w:szCs w:val="28"/>
        </w:rPr>
        <w:t>Wydatki związane z</w:t>
      </w:r>
      <w:r w:rsidRPr="0082620A">
        <w:rPr>
          <w:rFonts w:ascii="Times New Roman" w:hAnsi="Times New Roman" w:cs="Times New Roman"/>
          <w:b/>
          <w:i/>
          <w:sz w:val="28"/>
          <w:szCs w:val="28"/>
        </w:rPr>
        <w:t xml:space="preserve"> </w:t>
      </w:r>
      <w:r w:rsidRPr="0082620A">
        <w:rPr>
          <w:rFonts w:ascii="Times New Roman" w:hAnsi="Times New Roman" w:cs="Times New Roman"/>
          <w:i/>
          <w:sz w:val="28"/>
          <w:szCs w:val="28"/>
        </w:rPr>
        <w:t>reorganizacją szkól na terenie miasta</w:t>
      </w:r>
      <w:r w:rsidRPr="0082620A">
        <w:rPr>
          <w:rFonts w:ascii="Times New Roman" w:hAnsi="Times New Roman" w:cs="Times New Roman"/>
          <w:b/>
          <w:i/>
          <w:sz w:val="28"/>
          <w:szCs w:val="28"/>
        </w:rPr>
        <w:t>.</w:t>
      </w:r>
    </w:p>
    <w:p w:rsidR="0082620A" w:rsidRDefault="0082620A" w:rsidP="0082620A">
      <w:pPr>
        <w:pStyle w:val="Bezodstpw"/>
        <w:numPr>
          <w:ilvl w:val="0"/>
          <w:numId w:val="6"/>
        </w:numPr>
        <w:rPr>
          <w:rFonts w:ascii="Times New Roman" w:hAnsi="Times New Roman" w:cs="Times New Roman"/>
          <w:i/>
          <w:sz w:val="28"/>
          <w:szCs w:val="28"/>
        </w:rPr>
      </w:pPr>
      <w:r w:rsidRPr="0082620A">
        <w:rPr>
          <w:rFonts w:ascii="Times New Roman" w:hAnsi="Times New Roman" w:cs="Times New Roman"/>
          <w:i/>
          <w:sz w:val="28"/>
          <w:szCs w:val="28"/>
        </w:rPr>
        <w:t>Zwiększa się wydatki w Dziale 801, rozdz.80101 Szkoły podstawowe -</w:t>
      </w:r>
      <w:r w:rsidR="00FB7026">
        <w:rPr>
          <w:rFonts w:ascii="Times New Roman" w:hAnsi="Times New Roman" w:cs="Times New Roman"/>
          <w:i/>
          <w:sz w:val="28"/>
          <w:szCs w:val="28"/>
        </w:rPr>
        <w:t xml:space="preserve"> </w:t>
      </w:r>
      <w:r w:rsidRPr="0082620A">
        <w:rPr>
          <w:rFonts w:ascii="Times New Roman" w:hAnsi="Times New Roman" w:cs="Times New Roman"/>
          <w:i/>
          <w:sz w:val="28"/>
          <w:szCs w:val="28"/>
        </w:rPr>
        <w:t>SP 1</w:t>
      </w:r>
      <w:r w:rsidR="00FB7026">
        <w:rPr>
          <w:rFonts w:ascii="Times New Roman" w:hAnsi="Times New Roman" w:cs="Times New Roman"/>
          <w:i/>
          <w:sz w:val="28"/>
          <w:szCs w:val="28"/>
        </w:rPr>
        <w:t>- § 6050 wydatki inwestycyjne (</w:t>
      </w:r>
      <w:r w:rsidRPr="00FB7026">
        <w:rPr>
          <w:rFonts w:ascii="Times New Roman" w:hAnsi="Times New Roman" w:cs="Times New Roman"/>
          <w:i/>
          <w:sz w:val="28"/>
          <w:szCs w:val="28"/>
        </w:rPr>
        <w:t>modernizacja:</w:t>
      </w:r>
      <w:r w:rsidR="00FB7026">
        <w:rPr>
          <w:rFonts w:ascii="Times New Roman" w:hAnsi="Times New Roman" w:cs="Times New Roman"/>
          <w:i/>
          <w:sz w:val="28"/>
          <w:szCs w:val="28"/>
        </w:rPr>
        <w:t xml:space="preserve"> </w:t>
      </w:r>
      <w:r w:rsidRPr="00FB7026">
        <w:rPr>
          <w:rFonts w:ascii="Times New Roman" w:hAnsi="Times New Roman" w:cs="Times New Roman"/>
          <w:i/>
          <w:sz w:val="28"/>
          <w:szCs w:val="28"/>
        </w:rPr>
        <w:t xml:space="preserve">bastylii </w:t>
      </w:r>
      <w:r w:rsidR="00FB7026">
        <w:rPr>
          <w:rFonts w:ascii="Times New Roman" w:hAnsi="Times New Roman" w:cs="Times New Roman"/>
          <w:i/>
          <w:sz w:val="28"/>
          <w:szCs w:val="28"/>
        </w:rPr>
        <w:t xml:space="preserve">- </w:t>
      </w:r>
      <w:r w:rsidRPr="00FB7026">
        <w:rPr>
          <w:rFonts w:ascii="Times New Roman" w:hAnsi="Times New Roman" w:cs="Times New Roman"/>
          <w:i/>
          <w:sz w:val="28"/>
          <w:szCs w:val="28"/>
        </w:rPr>
        <w:t xml:space="preserve"> na umieszczenie klas I-III ) o kwotę 35 000zł.</w:t>
      </w:r>
    </w:p>
    <w:p w:rsidR="0082620A" w:rsidRDefault="0082620A" w:rsidP="00FB7026">
      <w:pPr>
        <w:pStyle w:val="Bezodstpw"/>
        <w:numPr>
          <w:ilvl w:val="0"/>
          <w:numId w:val="6"/>
        </w:numPr>
        <w:jc w:val="both"/>
        <w:rPr>
          <w:rFonts w:ascii="Times New Roman" w:hAnsi="Times New Roman" w:cs="Times New Roman"/>
          <w:i/>
          <w:sz w:val="28"/>
          <w:szCs w:val="28"/>
        </w:rPr>
      </w:pPr>
      <w:r w:rsidRPr="00FB7026">
        <w:rPr>
          <w:rFonts w:ascii="Times New Roman" w:hAnsi="Times New Roman" w:cs="Times New Roman"/>
          <w:i/>
          <w:sz w:val="28"/>
          <w:szCs w:val="28"/>
        </w:rPr>
        <w:t>Zwiększa się wydatki w Dziale 801, rozdz.</w:t>
      </w:r>
      <w:r w:rsidR="00FB7026">
        <w:rPr>
          <w:rFonts w:ascii="Times New Roman" w:hAnsi="Times New Roman" w:cs="Times New Roman"/>
          <w:i/>
          <w:sz w:val="28"/>
          <w:szCs w:val="28"/>
        </w:rPr>
        <w:t xml:space="preserve"> </w:t>
      </w:r>
      <w:r w:rsidRPr="00FB7026">
        <w:rPr>
          <w:rFonts w:ascii="Times New Roman" w:hAnsi="Times New Roman" w:cs="Times New Roman"/>
          <w:i/>
          <w:sz w:val="28"/>
          <w:szCs w:val="28"/>
        </w:rPr>
        <w:t>80101 Szkoły podstawowe -</w:t>
      </w:r>
      <w:r w:rsidR="00FB7026">
        <w:rPr>
          <w:rFonts w:ascii="Times New Roman" w:hAnsi="Times New Roman" w:cs="Times New Roman"/>
          <w:i/>
          <w:sz w:val="28"/>
          <w:szCs w:val="28"/>
        </w:rPr>
        <w:t xml:space="preserve"> </w:t>
      </w:r>
      <w:r w:rsidRPr="00FB7026">
        <w:rPr>
          <w:rFonts w:ascii="Times New Roman" w:hAnsi="Times New Roman" w:cs="Times New Roman"/>
          <w:i/>
          <w:sz w:val="28"/>
          <w:szCs w:val="28"/>
        </w:rPr>
        <w:t>SP 1</w:t>
      </w:r>
      <w:r w:rsidR="00FB7026">
        <w:rPr>
          <w:rFonts w:ascii="Times New Roman" w:hAnsi="Times New Roman" w:cs="Times New Roman"/>
          <w:i/>
          <w:sz w:val="28"/>
          <w:szCs w:val="28"/>
        </w:rPr>
        <w:t xml:space="preserve">- </w:t>
      </w:r>
      <w:r w:rsidRPr="00FB7026">
        <w:rPr>
          <w:rFonts w:ascii="Times New Roman" w:hAnsi="Times New Roman" w:cs="Times New Roman"/>
          <w:i/>
          <w:sz w:val="28"/>
          <w:szCs w:val="28"/>
        </w:rPr>
        <w:t>§ 4270 -</w:t>
      </w:r>
      <w:r w:rsidR="00FB7026">
        <w:rPr>
          <w:rFonts w:ascii="Times New Roman" w:hAnsi="Times New Roman" w:cs="Times New Roman"/>
          <w:i/>
          <w:sz w:val="28"/>
          <w:szCs w:val="28"/>
        </w:rPr>
        <w:t xml:space="preserve"> </w:t>
      </w:r>
      <w:r w:rsidRPr="00FB7026">
        <w:rPr>
          <w:rFonts w:ascii="Times New Roman" w:hAnsi="Times New Roman" w:cs="Times New Roman"/>
          <w:i/>
          <w:sz w:val="28"/>
          <w:szCs w:val="28"/>
        </w:rPr>
        <w:t>zakup usług remontowych o kwotę 2 500zł.(na remont schodów i wykonanie oświetlenia w szatni).</w:t>
      </w:r>
    </w:p>
    <w:p w:rsidR="0082620A" w:rsidRDefault="0082620A" w:rsidP="0082620A">
      <w:pPr>
        <w:pStyle w:val="Bezodstpw"/>
        <w:numPr>
          <w:ilvl w:val="0"/>
          <w:numId w:val="6"/>
        </w:numPr>
        <w:jc w:val="both"/>
        <w:rPr>
          <w:rFonts w:ascii="Times New Roman" w:hAnsi="Times New Roman" w:cs="Times New Roman"/>
          <w:i/>
          <w:sz w:val="28"/>
          <w:szCs w:val="28"/>
        </w:rPr>
      </w:pPr>
      <w:r w:rsidRPr="00FB7026">
        <w:rPr>
          <w:rFonts w:ascii="Times New Roman" w:hAnsi="Times New Roman" w:cs="Times New Roman"/>
          <w:i/>
          <w:sz w:val="28"/>
          <w:szCs w:val="28"/>
        </w:rPr>
        <w:t>Zwiększa się wydatki w Dziale 801, rozdz.</w:t>
      </w:r>
      <w:r w:rsidR="00FB7026">
        <w:rPr>
          <w:rFonts w:ascii="Times New Roman" w:hAnsi="Times New Roman" w:cs="Times New Roman"/>
          <w:i/>
          <w:sz w:val="28"/>
          <w:szCs w:val="28"/>
        </w:rPr>
        <w:t xml:space="preserve"> </w:t>
      </w:r>
      <w:r w:rsidRPr="00FB7026">
        <w:rPr>
          <w:rFonts w:ascii="Times New Roman" w:hAnsi="Times New Roman" w:cs="Times New Roman"/>
          <w:i/>
          <w:sz w:val="28"/>
          <w:szCs w:val="28"/>
        </w:rPr>
        <w:t>80101 Szkoły podstawowe -</w:t>
      </w:r>
      <w:r w:rsidR="00FB7026">
        <w:rPr>
          <w:rFonts w:ascii="Times New Roman" w:hAnsi="Times New Roman" w:cs="Times New Roman"/>
          <w:i/>
          <w:sz w:val="28"/>
          <w:szCs w:val="28"/>
        </w:rPr>
        <w:t xml:space="preserve"> </w:t>
      </w:r>
      <w:r w:rsidRPr="00FB7026">
        <w:rPr>
          <w:rFonts w:ascii="Times New Roman" w:hAnsi="Times New Roman" w:cs="Times New Roman"/>
          <w:i/>
          <w:sz w:val="28"/>
          <w:szCs w:val="28"/>
        </w:rPr>
        <w:t>SP 1</w:t>
      </w:r>
      <w:r w:rsidR="00FB7026">
        <w:rPr>
          <w:rFonts w:ascii="Times New Roman" w:hAnsi="Times New Roman" w:cs="Times New Roman"/>
          <w:i/>
          <w:sz w:val="28"/>
          <w:szCs w:val="28"/>
        </w:rPr>
        <w:t xml:space="preserve">- </w:t>
      </w:r>
      <w:r w:rsidRPr="00FB7026">
        <w:rPr>
          <w:rFonts w:ascii="Times New Roman" w:hAnsi="Times New Roman" w:cs="Times New Roman"/>
          <w:i/>
          <w:sz w:val="28"/>
          <w:szCs w:val="28"/>
        </w:rPr>
        <w:t>§ 4300 -</w:t>
      </w:r>
      <w:r w:rsidR="00FB7026">
        <w:rPr>
          <w:rFonts w:ascii="Times New Roman" w:hAnsi="Times New Roman" w:cs="Times New Roman"/>
          <w:i/>
          <w:sz w:val="28"/>
          <w:szCs w:val="28"/>
        </w:rPr>
        <w:t xml:space="preserve"> </w:t>
      </w:r>
      <w:r w:rsidRPr="00FB7026">
        <w:rPr>
          <w:rFonts w:ascii="Times New Roman" w:hAnsi="Times New Roman" w:cs="Times New Roman"/>
          <w:i/>
          <w:sz w:val="28"/>
          <w:szCs w:val="28"/>
        </w:rPr>
        <w:t>zakup usług pozostałych o kwotę 6 600zł.(na montaż, przewóz  mebli i tablic multimedialnych).</w:t>
      </w:r>
    </w:p>
    <w:p w:rsidR="0082620A" w:rsidRDefault="0082620A" w:rsidP="0082620A">
      <w:pPr>
        <w:pStyle w:val="Bezodstpw"/>
        <w:numPr>
          <w:ilvl w:val="0"/>
          <w:numId w:val="6"/>
        </w:numPr>
        <w:jc w:val="both"/>
        <w:rPr>
          <w:rFonts w:ascii="Times New Roman" w:hAnsi="Times New Roman" w:cs="Times New Roman"/>
          <w:i/>
          <w:sz w:val="28"/>
          <w:szCs w:val="28"/>
        </w:rPr>
      </w:pPr>
      <w:r w:rsidRPr="00FB7026">
        <w:rPr>
          <w:rFonts w:ascii="Times New Roman" w:hAnsi="Times New Roman" w:cs="Times New Roman"/>
          <w:i/>
          <w:sz w:val="28"/>
          <w:szCs w:val="28"/>
        </w:rPr>
        <w:t>Zwiększa się wydatki w Dziale 801, rozdz.</w:t>
      </w:r>
      <w:r w:rsidR="00FB7026">
        <w:rPr>
          <w:rFonts w:ascii="Times New Roman" w:hAnsi="Times New Roman" w:cs="Times New Roman"/>
          <w:i/>
          <w:sz w:val="28"/>
          <w:szCs w:val="28"/>
        </w:rPr>
        <w:t xml:space="preserve"> </w:t>
      </w:r>
      <w:r w:rsidRPr="00FB7026">
        <w:rPr>
          <w:rFonts w:ascii="Times New Roman" w:hAnsi="Times New Roman" w:cs="Times New Roman"/>
          <w:i/>
          <w:sz w:val="28"/>
          <w:szCs w:val="28"/>
        </w:rPr>
        <w:t>80101 Szkoły podstawowe -</w:t>
      </w:r>
      <w:r w:rsidR="00FB7026">
        <w:rPr>
          <w:rFonts w:ascii="Times New Roman" w:hAnsi="Times New Roman" w:cs="Times New Roman"/>
          <w:i/>
          <w:sz w:val="28"/>
          <w:szCs w:val="28"/>
        </w:rPr>
        <w:t xml:space="preserve"> </w:t>
      </w:r>
      <w:r w:rsidRPr="00FB7026">
        <w:rPr>
          <w:rFonts w:ascii="Times New Roman" w:hAnsi="Times New Roman" w:cs="Times New Roman"/>
          <w:i/>
          <w:sz w:val="28"/>
          <w:szCs w:val="28"/>
        </w:rPr>
        <w:t>SP 1</w:t>
      </w:r>
      <w:r w:rsidR="00FB7026">
        <w:rPr>
          <w:rFonts w:ascii="Times New Roman" w:hAnsi="Times New Roman" w:cs="Times New Roman"/>
          <w:i/>
          <w:sz w:val="28"/>
          <w:szCs w:val="28"/>
        </w:rPr>
        <w:t xml:space="preserve"> - </w:t>
      </w:r>
      <w:r w:rsidRPr="00FB7026">
        <w:rPr>
          <w:rFonts w:ascii="Times New Roman" w:hAnsi="Times New Roman" w:cs="Times New Roman"/>
          <w:i/>
          <w:sz w:val="28"/>
          <w:szCs w:val="28"/>
        </w:rPr>
        <w:t>§ 4210 -zakup materiałów i wyposażenia  o kwotę 8 665zł.(na nowe meble do oddziałów przedszkolnych przy SP</w:t>
      </w:r>
      <w:r w:rsidR="00FB7026">
        <w:rPr>
          <w:rFonts w:ascii="Times New Roman" w:hAnsi="Times New Roman" w:cs="Times New Roman"/>
          <w:i/>
          <w:sz w:val="28"/>
          <w:szCs w:val="28"/>
        </w:rPr>
        <w:t xml:space="preserve"> </w:t>
      </w:r>
      <w:r w:rsidRPr="00FB7026">
        <w:rPr>
          <w:rFonts w:ascii="Times New Roman" w:hAnsi="Times New Roman" w:cs="Times New Roman"/>
          <w:i/>
          <w:sz w:val="28"/>
          <w:szCs w:val="28"/>
        </w:rPr>
        <w:t>1)</w:t>
      </w:r>
      <w:r w:rsidR="00FB7026">
        <w:rPr>
          <w:rFonts w:ascii="Times New Roman" w:hAnsi="Times New Roman" w:cs="Times New Roman"/>
          <w:i/>
          <w:sz w:val="28"/>
          <w:szCs w:val="28"/>
        </w:rPr>
        <w:t>.</w:t>
      </w:r>
    </w:p>
    <w:p w:rsidR="0082620A" w:rsidRDefault="0082620A" w:rsidP="0082620A">
      <w:pPr>
        <w:pStyle w:val="Bezodstpw"/>
        <w:numPr>
          <w:ilvl w:val="0"/>
          <w:numId w:val="6"/>
        </w:numPr>
        <w:jc w:val="both"/>
        <w:rPr>
          <w:rFonts w:ascii="Times New Roman" w:hAnsi="Times New Roman" w:cs="Times New Roman"/>
          <w:i/>
          <w:sz w:val="28"/>
          <w:szCs w:val="28"/>
        </w:rPr>
      </w:pPr>
      <w:r w:rsidRPr="00FB7026">
        <w:rPr>
          <w:rFonts w:ascii="Times New Roman" w:hAnsi="Times New Roman" w:cs="Times New Roman"/>
          <w:i/>
          <w:sz w:val="28"/>
          <w:szCs w:val="28"/>
        </w:rPr>
        <w:t>Zwiększa się wydatki w Dziale 801, rozdz.</w:t>
      </w:r>
      <w:r w:rsidR="00FB7026">
        <w:rPr>
          <w:rFonts w:ascii="Times New Roman" w:hAnsi="Times New Roman" w:cs="Times New Roman"/>
          <w:i/>
          <w:sz w:val="28"/>
          <w:szCs w:val="28"/>
        </w:rPr>
        <w:t xml:space="preserve"> </w:t>
      </w:r>
      <w:r w:rsidRPr="00FB7026">
        <w:rPr>
          <w:rFonts w:ascii="Times New Roman" w:hAnsi="Times New Roman" w:cs="Times New Roman"/>
          <w:i/>
          <w:sz w:val="28"/>
          <w:szCs w:val="28"/>
        </w:rPr>
        <w:t>80101 Szkoły podstawowe -</w:t>
      </w:r>
      <w:r w:rsidR="00FB7026">
        <w:rPr>
          <w:rFonts w:ascii="Times New Roman" w:hAnsi="Times New Roman" w:cs="Times New Roman"/>
          <w:i/>
          <w:sz w:val="28"/>
          <w:szCs w:val="28"/>
        </w:rPr>
        <w:t xml:space="preserve"> </w:t>
      </w:r>
      <w:r w:rsidRPr="00FB7026">
        <w:rPr>
          <w:rFonts w:ascii="Times New Roman" w:hAnsi="Times New Roman" w:cs="Times New Roman"/>
          <w:i/>
          <w:sz w:val="28"/>
          <w:szCs w:val="28"/>
        </w:rPr>
        <w:t>SP 1</w:t>
      </w:r>
      <w:r w:rsidR="00FB7026">
        <w:rPr>
          <w:rFonts w:ascii="Times New Roman" w:hAnsi="Times New Roman" w:cs="Times New Roman"/>
          <w:i/>
          <w:sz w:val="28"/>
          <w:szCs w:val="28"/>
        </w:rPr>
        <w:t xml:space="preserve"> -</w:t>
      </w:r>
      <w:r w:rsidRPr="00FB7026">
        <w:rPr>
          <w:rFonts w:ascii="Times New Roman" w:hAnsi="Times New Roman" w:cs="Times New Roman"/>
          <w:i/>
          <w:sz w:val="28"/>
          <w:szCs w:val="28"/>
        </w:rPr>
        <w:t xml:space="preserve"> § 4240 -zakup pomocy naukowych  o kwotę  3 000 zł.(na pomoce naukowe).</w:t>
      </w:r>
    </w:p>
    <w:p w:rsidR="0082620A" w:rsidRDefault="0082620A" w:rsidP="0082620A">
      <w:pPr>
        <w:pStyle w:val="Bezodstpw"/>
        <w:numPr>
          <w:ilvl w:val="0"/>
          <w:numId w:val="6"/>
        </w:numPr>
        <w:jc w:val="both"/>
        <w:rPr>
          <w:rFonts w:ascii="Times New Roman" w:hAnsi="Times New Roman" w:cs="Times New Roman"/>
          <w:i/>
          <w:sz w:val="28"/>
          <w:szCs w:val="28"/>
        </w:rPr>
      </w:pPr>
      <w:r w:rsidRPr="007253DF">
        <w:rPr>
          <w:rFonts w:ascii="Times New Roman" w:hAnsi="Times New Roman" w:cs="Times New Roman"/>
          <w:i/>
          <w:sz w:val="28"/>
          <w:szCs w:val="28"/>
        </w:rPr>
        <w:t>Zwiększa się wydatki w Dziale 801, rozdz.</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80101 Szkoły podstawowe -</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SP 2</w:t>
      </w:r>
      <w:r w:rsidR="007253DF">
        <w:rPr>
          <w:rFonts w:ascii="Times New Roman" w:hAnsi="Times New Roman" w:cs="Times New Roman"/>
          <w:i/>
          <w:sz w:val="28"/>
          <w:szCs w:val="28"/>
        </w:rPr>
        <w:t xml:space="preserve"> - </w:t>
      </w:r>
      <w:r w:rsidRPr="007253DF">
        <w:rPr>
          <w:rFonts w:ascii="Times New Roman" w:hAnsi="Times New Roman" w:cs="Times New Roman"/>
          <w:i/>
          <w:sz w:val="28"/>
          <w:szCs w:val="28"/>
        </w:rPr>
        <w:t>§ 6050 wydatki inwestycyjne (adaptacja na pomieszczeń na oddziały przedszkolne) o kwotę 47 300 zł.</w:t>
      </w:r>
    </w:p>
    <w:p w:rsidR="0082620A" w:rsidRDefault="0082620A" w:rsidP="0082620A">
      <w:pPr>
        <w:pStyle w:val="Bezodstpw"/>
        <w:numPr>
          <w:ilvl w:val="0"/>
          <w:numId w:val="6"/>
        </w:numPr>
        <w:jc w:val="both"/>
        <w:rPr>
          <w:rFonts w:ascii="Times New Roman" w:hAnsi="Times New Roman" w:cs="Times New Roman"/>
          <w:i/>
          <w:sz w:val="28"/>
          <w:szCs w:val="28"/>
        </w:rPr>
      </w:pPr>
      <w:r w:rsidRPr="007253DF">
        <w:rPr>
          <w:rFonts w:ascii="Times New Roman" w:hAnsi="Times New Roman" w:cs="Times New Roman"/>
          <w:i/>
          <w:sz w:val="28"/>
          <w:szCs w:val="28"/>
        </w:rPr>
        <w:t>Zwiększa się wydatki w Dziale 801, rozdz.</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80101 Szkoły podstawowe -</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SP 2</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 xml:space="preserve"> § 4210 -</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zakup materiałów i wyposażenia  o kwotę 17 330 zł.</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(na nowe meble do od</w:t>
      </w:r>
      <w:r w:rsidR="007253DF">
        <w:rPr>
          <w:rFonts w:ascii="Times New Roman" w:hAnsi="Times New Roman" w:cs="Times New Roman"/>
          <w:i/>
          <w:sz w:val="28"/>
          <w:szCs w:val="28"/>
        </w:rPr>
        <w:t>działów przedszkolnych przy SP1</w:t>
      </w:r>
      <w:r w:rsidRPr="007253DF">
        <w:rPr>
          <w:rFonts w:ascii="Times New Roman" w:hAnsi="Times New Roman" w:cs="Times New Roman"/>
          <w:i/>
          <w:sz w:val="28"/>
          <w:szCs w:val="28"/>
        </w:rPr>
        <w:t>)</w:t>
      </w:r>
      <w:r w:rsidR="007253DF">
        <w:rPr>
          <w:rFonts w:ascii="Times New Roman" w:hAnsi="Times New Roman" w:cs="Times New Roman"/>
          <w:i/>
          <w:sz w:val="28"/>
          <w:szCs w:val="28"/>
        </w:rPr>
        <w:t>.</w:t>
      </w:r>
    </w:p>
    <w:p w:rsidR="0082620A" w:rsidRDefault="0082620A" w:rsidP="0082620A">
      <w:pPr>
        <w:pStyle w:val="Bezodstpw"/>
        <w:numPr>
          <w:ilvl w:val="0"/>
          <w:numId w:val="6"/>
        </w:numPr>
        <w:jc w:val="both"/>
        <w:rPr>
          <w:rFonts w:ascii="Times New Roman" w:hAnsi="Times New Roman" w:cs="Times New Roman"/>
          <w:i/>
          <w:sz w:val="28"/>
          <w:szCs w:val="28"/>
        </w:rPr>
      </w:pPr>
      <w:r w:rsidRPr="007253DF">
        <w:rPr>
          <w:rFonts w:ascii="Times New Roman" w:hAnsi="Times New Roman" w:cs="Times New Roman"/>
          <w:i/>
          <w:sz w:val="28"/>
          <w:szCs w:val="28"/>
        </w:rPr>
        <w:t>Zwiększa się wydatki w Dziale 801, rozdz.80101 Szkoły podstawowe -</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SP 2</w:t>
      </w:r>
      <w:r w:rsidR="007253DF">
        <w:rPr>
          <w:rFonts w:ascii="Times New Roman" w:hAnsi="Times New Roman" w:cs="Times New Roman"/>
          <w:i/>
          <w:sz w:val="28"/>
          <w:szCs w:val="28"/>
        </w:rPr>
        <w:t xml:space="preserve"> - </w:t>
      </w:r>
      <w:r w:rsidRPr="007253DF">
        <w:rPr>
          <w:rFonts w:ascii="Times New Roman" w:hAnsi="Times New Roman" w:cs="Times New Roman"/>
          <w:i/>
          <w:sz w:val="28"/>
          <w:szCs w:val="28"/>
        </w:rPr>
        <w:t>§ 4240 -</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zakup pomocy naukowych  o kwotę  6 000 zł.</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(na pomoce naukowe).</w:t>
      </w:r>
    </w:p>
    <w:p w:rsidR="0082620A" w:rsidRDefault="0082620A" w:rsidP="0082620A">
      <w:pPr>
        <w:pStyle w:val="Bezodstpw"/>
        <w:numPr>
          <w:ilvl w:val="0"/>
          <w:numId w:val="6"/>
        </w:numPr>
        <w:jc w:val="both"/>
        <w:rPr>
          <w:rFonts w:ascii="Times New Roman" w:hAnsi="Times New Roman" w:cs="Times New Roman"/>
          <w:i/>
          <w:sz w:val="28"/>
          <w:szCs w:val="28"/>
        </w:rPr>
      </w:pPr>
      <w:r w:rsidRPr="007253DF">
        <w:rPr>
          <w:rFonts w:ascii="Times New Roman" w:hAnsi="Times New Roman" w:cs="Times New Roman"/>
          <w:i/>
          <w:sz w:val="28"/>
          <w:szCs w:val="28"/>
        </w:rPr>
        <w:t>Zwiększa się wydatki w Dziale 801, rozdz.</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80101 Szkoły podstawowe -</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SP 4</w:t>
      </w:r>
      <w:r w:rsidR="007253DF">
        <w:rPr>
          <w:rFonts w:ascii="Times New Roman" w:hAnsi="Times New Roman" w:cs="Times New Roman"/>
          <w:i/>
          <w:sz w:val="28"/>
          <w:szCs w:val="28"/>
        </w:rPr>
        <w:t xml:space="preserve"> - </w:t>
      </w:r>
      <w:r w:rsidRPr="007253DF">
        <w:rPr>
          <w:rFonts w:ascii="Times New Roman" w:hAnsi="Times New Roman" w:cs="Times New Roman"/>
          <w:i/>
          <w:sz w:val="28"/>
          <w:szCs w:val="28"/>
        </w:rPr>
        <w:t>§ 6050 -</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wydatki inwestycyjne (adaptacja holu na dodatkową salę  lekcyjną o kwotę 22</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100 zł oraz wykonanie podjazdu dla osób niepełnosprawnych przy wyjściu  ewakuacyjnym przy sali  gimnastycznej  na kwotę 12 000 zł ),</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ogółem na kwotę 33 100 zł.</w:t>
      </w:r>
    </w:p>
    <w:p w:rsidR="0082620A" w:rsidRPr="007253DF" w:rsidRDefault="0082620A" w:rsidP="007253DF">
      <w:pPr>
        <w:pStyle w:val="Bezodstpw"/>
        <w:numPr>
          <w:ilvl w:val="0"/>
          <w:numId w:val="6"/>
        </w:numPr>
        <w:jc w:val="both"/>
        <w:rPr>
          <w:rFonts w:ascii="Times New Roman" w:hAnsi="Times New Roman" w:cs="Times New Roman"/>
          <w:i/>
          <w:sz w:val="28"/>
          <w:szCs w:val="28"/>
        </w:rPr>
      </w:pPr>
      <w:r w:rsidRPr="007253DF">
        <w:rPr>
          <w:rFonts w:ascii="Times New Roman" w:hAnsi="Times New Roman" w:cs="Times New Roman"/>
          <w:i/>
          <w:sz w:val="28"/>
          <w:szCs w:val="28"/>
        </w:rPr>
        <w:t>Zwiększa się wydatki w Dziale 801, rozdz.</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 xml:space="preserve">80110 Gimnazja </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GM</w:t>
      </w:r>
      <w:r w:rsidR="007253DF">
        <w:rPr>
          <w:rFonts w:ascii="Times New Roman" w:hAnsi="Times New Roman" w:cs="Times New Roman"/>
          <w:i/>
          <w:sz w:val="28"/>
          <w:szCs w:val="28"/>
        </w:rPr>
        <w:t xml:space="preserve"> </w:t>
      </w:r>
      <w:r w:rsidRPr="007253DF">
        <w:rPr>
          <w:rFonts w:ascii="Times New Roman" w:hAnsi="Times New Roman" w:cs="Times New Roman"/>
          <w:i/>
          <w:sz w:val="28"/>
          <w:szCs w:val="28"/>
        </w:rPr>
        <w:t>2</w:t>
      </w:r>
    </w:p>
    <w:p w:rsidR="0082620A" w:rsidRDefault="0082620A" w:rsidP="007253DF">
      <w:pPr>
        <w:pStyle w:val="Bezodstpw"/>
        <w:jc w:val="both"/>
        <w:rPr>
          <w:rFonts w:ascii="Times New Roman" w:hAnsi="Times New Roman" w:cs="Times New Roman"/>
          <w:i/>
          <w:sz w:val="28"/>
          <w:szCs w:val="28"/>
        </w:rPr>
      </w:pPr>
      <w:r w:rsidRPr="0082620A">
        <w:rPr>
          <w:rFonts w:ascii="Times New Roman" w:hAnsi="Times New Roman" w:cs="Times New Roman"/>
          <w:i/>
          <w:sz w:val="28"/>
          <w:szCs w:val="28"/>
        </w:rPr>
        <w:t xml:space="preserve">  </w:t>
      </w:r>
      <w:r w:rsidR="007253DF">
        <w:rPr>
          <w:rFonts w:ascii="Times New Roman" w:hAnsi="Times New Roman" w:cs="Times New Roman"/>
          <w:i/>
          <w:sz w:val="28"/>
          <w:szCs w:val="28"/>
        </w:rPr>
        <w:tab/>
      </w:r>
      <w:r w:rsidRPr="0082620A">
        <w:rPr>
          <w:rFonts w:ascii="Times New Roman" w:hAnsi="Times New Roman" w:cs="Times New Roman"/>
          <w:i/>
          <w:sz w:val="28"/>
          <w:szCs w:val="28"/>
        </w:rPr>
        <w:t>§ 6050</w:t>
      </w:r>
      <w:r w:rsidR="007253DF">
        <w:rPr>
          <w:rFonts w:ascii="Times New Roman" w:hAnsi="Times New Roman" w:cs="Times New Roman"/>
          <w:i/>
          <w:sz w:val="28"/>
          <w:szCs w:val="28"/>
        </w:rPr>
        <w:t xml:space="preserve"> </w:t>
      </w:r>
      <w:r w:rsidRPr="0082620A">
        <w:rPr>
          <w:rFonts w:ascii="Times New Roman" w:hAnsi="Times New Roman" w:cs="Times New Roman"/>
          <w:i/>
          <w:sz w:val="28"/>
          <w:szCs w:val="28"/>
        </w:rPr>
        <w:t xml:space="preserve">- wydatki inwestycyjne o kwotę 40 000 zł na modernizację </w:t>
      </w:r>
      <w:r w:rsidR="007253DF">
        <w:rPr>
          <w:rFonts w:ascii="Times New Roman" w:hAnsi="Times New Roman" w:cs="Times New Roman"/>
          <w:i/>
          <w:sz w:val="28"/>
          <w:szCs w:val="28"/>
        </w:rPr>
        <w:tab/>
        <w:t>ogrodzenia przy szkole</w:t>
      </w:r>
      <w:r w:rsidRPr="0082620A">
        <w:rPr>
          <w:rFonts w:ascii="Times New Roman" w:hAnsi="Times New Roman" w:cs="Times New Roman"/>
          <w:i/>
          <w:sz w:val="28"/>
          <w:szCs w:val="28"/>
        </w:rPr>
        <w:t>.</w:t>
      </w:r>
    </w:p>
    <w:p w:rsidR="0082620A" w:rsidRPr="0082620A" w:rsidRDefault="007253DF" w:rsidP="00C75CB8">
      <w:pPr>
        <w:pStyle w:val="Bezodstpw"/>
        <w:jc w:val="both"/>
        <w:rPr>
          <w:rFonts w:ascii="Times New Roman" w:hAnsi="Times New Roman" w:cs="Times New Roman"/>
          <w:i/>
          <w:sz w:val="28"/>
          <w:szCs w:val="28"/>
        </w:rPr>
      </w:pPr>
      <w:r>
        <w:rPr>
          <w:rFonts w:ascii="Times New Roman" w:hAnsi="Times New Roman" w:cs="Times New Roman"/>
          <w:i/>
          <w:sz w:val="28"/>
          <w:szCs w:val="28"/>
        </w:rPr>
        <w:t xml:space="preserve">     11)</w:t>
      </w:r>
      <w:r w:rsidR="0082620A" w:rsidRPr="0082620A">
        <w:rPr>
          <w:rFonts w:ascii="Times New Roman" w:hAnsi="Times New Roman" w:cs="Times New Roman"/>
          <w:i/>
          <w:sz w:val="28"/>
          <w:szCs w:val="28"/>
        </w:rPr>
        <w:t xml:space="preserve"> </w:t>
      </w:r>
      <w:r>
        <w:rPr>
          <w:rFonts w:ascii="Times New Roman" w:hAnsi="Times New Roman" w:cs="Times New Roman"/>
          <w:i/>
          <w:sz w:val="28"/>
          <w:szCs w:val="28"/>
        </w:rPr>
        <w:t>Z</w:t>
      </w:r>
      <w:r w:rsidR="0082620A" w:rsidRPr="0082620A">
        <w:rPr>
          <w:rFonts w:ascii="Times New Roman" w:hAnsi="Times New Roman" w:cs="Times New Roman"/>
          <w:i/>
          <w:sz w:val="28"/>
          <w:szCs w:val="28"/>
        </w:rPr>
        <w:t xml:space="preserve">wrot wypracowanych i nie wykorzystanych do 2016 roku  środków przez </w:t>
      </w:r>
      <w:r>
        <w:rPr>
          <w:rFonts w:ascii="Times New Roman" w:hAnsi="Times New Roman" w:cs="Times New Roman"/>
          <w:i/>
          <w:sz w:val="28"/>
          <w:szCs w:val="28"/>
        </w:rPr>
        <w:tab/>
      </w:r>
      <w:r w:rsidR="0082620A" w:rsidRPr="0082620A">
        <w:rPr>
          <w:rFonts w:ascii="Times New Roman" w:hAnsi="Times New Roman" w:cs="Times New Roman"/>
          <w:i/>
          <w:sz w:val="28"/>
          <w:szCs w:val="28"/>
        </w:rPr>
        <w:t>GM</w:t>
      </w:r>
      <w:r>
        <w:rPr>
          <w:rFonts w:ascii="Times New Roman" w:hAnsi="Times New Roman" w:cs="Times New Roman"/>
          <w:i/>
          <w:sz w:val="28"/>
          <w:szCs w:val="28"/>
        </w:rPr>
        <w:t xml:space="preserve"> </w:t>
      </w:r>
      <w:r w:rsidR="00C75CB8">
        <w:rPr>
          <w:rFonts w:ascii="Times New Roman" w:hAnsi="Times New Roman" w:cs="Times New Roman"/>
          <w:i/>
          <w:sz w:val="28"/>
          <w:szCs w:val="28"/>
        </w:rPr>
        <w:t>1 w wysokości 6 134 zł.</w:t>
      </w:r>
      <w:r w:rsidR="0082620A" w:rsidRPr="0082620A">
        <w:rPr>
          <w:rFonts w:ascii="Times New Roman" w:hAnsi="Times New Roman" w:cs="Times New Roman"/>
          <w:i/>
          <w:sz w:val="28"/>
          <w:szCs w:val="28"/>
        </w:rPr>
        <w:t xml:space="preserve"> i GM</w:t>
      </w:r>
      <w:r w:rsidR="00C75CB8">
        <w:rPr>
          <w:rFonts w:ascii="Times New Roman" w:hAnsi="Times New Roman" w:cs="Times New Roman"/>
          <w:i/>
          <w:sz w:val="28"/>
          <w:szCs w:val="28"/>
        </w:rPr>
        <w:t xml:space="preserve"> </w:t>
      </w:r>
      <w:r w:rsidR="0082620A" w:rsidRPr="0082620A">
        <w:rPr>
          <w:rFonts w:ascii="Times New Roman" w:hAnsi="Times New Roman" w:cs="Times New Roman"/>
          <w:i/>
          <w:sz w:val="28"/>
          <w:szCs w:val="28"/>
        </w:rPr>
        <w:t xml:space="preserve">2  w wysokości 13 820 zł z rachunku </w:t>
      </w:r>
      <w:r w:rsidR="00C75CB8">
        <w:rPr>
          <w:rFonts w:ascii="Times New Roman" w:hAnsi="Times New Roman" w:cs="Times New Roman"/>
          <w:i/>
          <w:sz w:val="28"/>
          <w:szCs w:val="28"/>
        </w:rPr>
        <w:tab/>
      </w:r>
      <w:r w:rsidR="0082620A" w:rsidRPr="0082620A">
        <w:rPr>
          <w:rFonts w:ascii="Times New Roman" w:hAnsi="Times New Roman" w:cs="Times New Roman"/>
          <w:i/>
          <w:sz w:val="28"/>
          <w:szCs w:val="28"/>
        </w:rPr>
        <w:t>dochodów oświatowych, do budżetu miasta.</w:t>
      </w:r>
      <w:r w:rsidR="00C75CB8">
        <w:rPr>
          <w:rFonts w:ascii="Times New Roman" w:hAnsi="Times New Roman" w:cs="Times New Roman"/>
          <w:i/>
          <w:sz w:val="28"/>
          <w:szCs w:val="28"/>
        </w:rPr>
        <w:t xml:space="preserve"> </w:t>
      </w:r>
      <w:r w:rsidR="0082620A" w:rsidRPr="0082620A">
        <w:rPr>
          <w:rFonts w:ascii="Times New Roman" w:hAnsi="Times New Roman" w:cs="Times New Roman"/>
          <w:i/>
          <w:sz w:val="28"/>
          <w:szCs w:val="28"/>
        </w:rPr>
        <w:t xml:space="preserve">Proponuje się zwiększenie </w:t>
      </w:r>
      <w:r w:rsidR="00C75CB8">
        <w:rPr>
          <w:rFonts w:ascii="Times New Roman" w:hAnsi="Times New Roman" w:cs="Times New Roman"/>
          <w:i/>
          <w:sz w:val="28"/>
          <w:szCs w:val="28"/>
        </w:rPr>
        <w:tab/>
      </w:r>
      <w:r w:rsidR="0082620A" w:rsidRPr="0082620A">
        <w:rPr>
          <w:rFonts w:ascii="Times New Roman" w:hAnsi="Times New Roman" w:cs="Times New Roman"/>
          <w:i/>
          <w:sz w:val="28"/>
          <w:szCs w:val="28"/>
        </w:rPr>
        <w:t xml:space="preserve">budżetów gimnazjów na remonty -  § 4270 usługi remontowe  w wyżej </w:t>
      </w:r>
      <w:r w:rsidR="00C75CB8">
        <w:rPr>
          <w:rFonts w:ascii="Times New Roman" w:hAnsi="Times New Roman" w:cs="Times New Roman"/>
          <w:i/>
          <w:sz w:val="28"/>
          <w:szCs w:val="28"/>
        </w:rPr>
        <w:tab/>
      </w:r>
      <w:r w:rsidR="0082620A" w:rsidRPr="0082620A">
        <w:rPr>
          <w:rFonts w:ascii="Times New Roman" w:hAnsi="Times New Roman" w:cs="Times New Roman"/>
          <w:i/>
          <w:sz w:val="28"/>
          <w:szCs w:val="28"/>
        </w:rPr>
        <w:t>wymienionych kwotach.</w:t>
      </w:r>
    </w:p>
    <w:p w:rsidR="0082620A" w:rsidRPr="0082620A" w:rsidRDefault="0082620A" w:rsidP="00C75CB8">
      <w:pPr>
        <w:pStyle w:val="Bezodstpw"/>
        <w:jc w:val="both"/>
        <w:rPr>
          <w:rFonts w:ascii="Times New Roman" w:hAnsi="Times New Roman" w:cs="Times New Roman"/>
          <w:b/>
          <w:i/>
          <w:sz w:val="28"/>
          <w:szCs w:val="28"/>
        </w:rPr>
      </w:pPr>
      <w:r w:rsidRPr="0082620A">
        <w:rPr>
          <w:rFonts w:ascii="Times New Roman" w:hAnsi="Times New Roman" w:cs="Times New Roman"/>
          <w:b/>
          <w:i/>
          <w:sz w:val="28"/>
          <w:szCs w:val="28"/>
        </w:rPr>
        <w:t>Po analizie sprawozdań finans</w:t>
      </w:r>
      <w:r w:rsidR="00C75CB8">
        <w:rPr>
          <w:rFonts w:ascii="Times New Roman" w:hAnsi="Times New Roman" w:cs="Times New Roman"/>
          <w:b/>
          <w:i/>
          <w:sz w:val="28"/>
          <w:szCs w:val="28"/>
        </w:rPr>
        <w:t xml:space="preserve">owych z 2016 roku zaproponowano </w:t>
      </w:r>
      <w:r w:rsidRPr="0082620A">
        <w:rPr>
          <w:rFonts w:ascii="Times New Roman" w:hAnsi="Times New Roman" w:cs="Times New Roman"/>
          <w:b/>
          <w:i/>
          <w:sz w:val="28"/>
          <w:szCs w:val="28"/>
        </w:rPr>
        <w:t>przeznaczenie część  wypracowanych,</w:t>
      </w:r>
      <w:r w:rsidR="00C75CB8">
        <w:rPr>
          <w:rFonts w:ascii="Times New Roman" w:hAnsi="Times New Roman" w:cs="Times New Roman"/>
          <w:b/>
          <w:i/>
          <w:sz w:val="28"/>
          <w:szCs w:val="28"/>
        </w:rPr>
        <w:t xml:space="preserve"> </w:t>
      </w:r>
      <w:r w:rsidRPr="0082620A">
        <w:rPr>
          <w:rFonts w:ascii="Times New Roman" w:hAnsi="Times New Roman" w:cs="Times New Roman"/>
          <w:b/>
          <w:i/>
          <w:sz w:val="28"/>
          <w:szCs w:val="28"/>
        </w:rPr>
        <w:t>wolnych środków z lat ubiegłych przeznaczyć na dodatkowe zadania w budżecie na 2017rok.</w:t>
      </w:r>
    </w:p>
    <w:p w:rsidR="0082620A" w:rsidRPr="006E447A" w:rsidRDefault="0082620A" w:rsidP="0082620A">
      <w:pPr>
        <w:pStyle w:val="Bezodstpw"/>
        <w:numPr>
          <w:ilvl w:val="0"/>
          <w:numId w:val="7"/>
        </w:numPr>
        <w:jc w:val="both"/>
        <w:rPr>
          <w:rFonts w:ascii="Times New Roman" w:hAnsi="Times New Roman" w:cs="Times New Roman"/>
          <w:i/>
          <w:sz w:val="28"/>
          <w:szCs w:val="28"/>
        </w:rPr>
      </w:pPr>
      <w:r w:rsidRPr="0082620A">
        <w:rPr>
          <w:rFonts w:ascii="Times New Roman" w:hAnsi="Times New Roman" w:cs="Times New Roman"/>
          <w:i/>
          <w:sz w:val="28"/>
          <w:szCs w:val="28"/>
        </w:rPr>
        <w:t xml:space="preserve">Zwiększa się wydatki o kwotę 30 000 zł, w dziale 851 Ochrona zdrowia rozdział 85111-Szpitale ogólne z przeznaczeniem na częściowe sfinansowanie zakupu karetki pogotowia dla  szpitala w Chełmnie. Będzie to dotacja dla Starostwa Powiatowego w Chełmnie rozdział 85111 </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 6620.</w:t>
      </w:r>
    </w:p>
    <w:p w:rsidR="00C75CB8" w:rsidRPr="00C75CB8" w:rsidRDefault="0082620A" w:rsidP="00C75CB8">
      <w:pPr>
        <w:pStyle w:val="Bezodstpw"/>
        <w:numPr>
          <w:ilvl w:val="0"/>
          <w:numId w:val="7"/>
        </w:numPr>
        <w:jc w:val="both"/>
        <w:rPr>
          <w:rFonts w:ascii="Times New Roman" w:hAnsi="Times New Roman" w:cs="Times New Roman"/>
          <w:i/>
          <w:sz w:val="28"/>
          <w:szCs w:val="28"/>
        </w:rPr>
      </w:pPr>
      <w:r w:rsidRPr="0082620A">
        <w:rPr>
          <w:rFonts w:ascii="Times New Roman" w:hAnsi="Times New Roman" w:cs="Times New Roman"/>
          <w:i/>
          <w:sz w:val="28"/>
          <w:szCs w:val="28"/>
        </w:rPr>
        <w:t xml:space="preserve">Zwiększa się dotację dla CHDK w wysokości 22 000 zł, w dziale 921 rozdział 92109  - CHDK § 2480 dotacje  z przeznaczeniem na  zakup strojów ludowych dla zespołu </w:t>
      </w:r>
      <w:r w:rsidR="00C75CB8">
        <w:rPr>
          <w:rFonts w:ascii="Times New Roman" w:hAnsi="Times New Roman" w:cs="Times New Roman"/>
          <w:i/>
          <w:sz w:val="28"/>
          <w:szCs w:val="28"/>
        </w:rPr>
        <w:t>„</w:t>
      </w:r>
      <w:r w:rsidRPr="0082620A">
        <w:rPr>
          <w:rFonts w:ascii="Times New Roman" w:hAnsi="Times New Roman" w:cs="Times New Roman"/>
          <w:i/>
          <w:sz w:val="28"/>
          <w:szCs w:val="28"/>
        </w:rPr>
        <w:t>Pomorze",</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na kwotę 10 000 zł, oraz  modernizacja parkingu przy ECWM na  kwotę 12 000 zł.</w:t>
      </w:r>
    </w:p>
    <w:p w:rsidR="0082620A" w:rsidRPr="00C75CB8" w:rsidRDefault="0082620A" w:rsidP="0082620A">
      <w:pPr>
        <w:pStyle w:val="Bezodstpw"/>
        <w:numPr>
          <w:ilvl w:val="0"/>
          <w:numId w:val="7"/>
        </w:numPr>
        <w:jc w:val="both"/>
        <w:rPr>
          <w:rFonts w:ascii="Times New Roman" w:hAnsi="Times New Roman" w:cs="Times New Roman"/>
          <w:i/>
          <w:sz w:val="28"/>
          <w:szCs w:val="28"/>
        </w:rPr>
      </w:pPr>
      <w:r w:rsidRPr="00C75CB8">
        <w:rPr>
          <w:rFonts w:ascii="Times New Roman" w:hAnsi="Times New Roman" w:cs="Times New Roman"/>
          <w:i/>
          <w:sz w:val="28"/>
          <w:szCs w:val="28"/>
        </w:rPr>
        <w:t>Zwiększa się dotację dla Muzeum w wysokości 145 000 zł, w dziale 921 rozdział 92118 Muzeum  § 2480 dotacje  z przeznaczeniem na;</w:t>
      </w:r>
    </w:p>
    <w:p w:rsidR="0082620A" w:rsidRPr="0082620A" w:rsidRDefault="00C75CB8" w:rsidP="00C75CB8">
      <w:pPr>
        <w:pStyle w:val="Bezodstpw"/>
        <w:jc w:val="both"/>
        <w:rPr>
          <w:rFonts w:ascii="Times New Roman" w:hAnsi="Times New Roman" w:cs="Times New Roman"/>
          <w:i/>
          <w:sz w:val="28"/>
          <w:szCs w:val="28"/>
        </w:rPr>
      </w:pPr>
      <w:r>
        <w:rPr>
          <w:rFonts w:ascii="Times New Roman" w:hAnsi="Times New Roman" w:cs="Times New Roman"/>
          <w:i/>
          <w:sz w:val="28"/>
          <w:szCs w:val="28"/>
        </w:rPr>
        <w:tab/>
      </w:r>
      <w:r w:rsidR="0082620A" w:rsidRPr="0082620A">
        <w:rPr>
          <w:rFonts w:ascii="Times New Roman" w:hAnsi="Times New Roman" w:cs="Times New Roman"/>
          <w:i/>
          <w:sz w:val="28"/>
          <w:szCs w:val="28"/>
        </w:rPr>
        <w:t>- realizację zadania pn</w:t>
      </w:r>
      <w:r>
        <w:rPr>
          <w:rFonts w:ascii="Times New Roman" w:hAnsi="Times New Roman" w:cs="Times New Roman"/>
          <w:i/>
          <w:sz w:val="28"/>
          <w:szCs w:val="28"/>
        </w:rPr>
        <w:t>.</w:t>
      </w:r>
      <w:r w:rsidR="0082620A" w:rsidRPr="0082620A">
        <w:rPr>
          <w:rFonts w:ascii="Times New Roman" w:hAnsi="Times New Roman" w:cs="Times New Roman"/>
          <w:i/>
          <w:sz w:val="28"/>
          <w:szCs w:val="28"/>
        </w:rPr>
        <w:t xml:space="preserve"> </w:t>
      </w:r>
      <w:r>
        <w:rPr>
          <w:rFonts w:ascii="Times New Roman" w:hAnsi="Times New Roman" w:cs="Times New Roman"/>
          <w:i/>
          <w:sz w:val="28"/>
          <w:szCs w:val="28"/>
        </w:rPr>
        <w:t>„</w:t>
      </w:r>
      <w:r w:rsidR="0082620A" w:rsidRPr="0082620A">
        <w:rPr>
          <w:rFonts w:ascii="Times New Roman" w:hAnsi="Times New Roman" w:cs="Times New Roman"/>
          <w:i/>
          <w:sz w:val="28"/>
          <w:szCs w:val="28"/>
        </w:rPr>
        <w:t xml:space="preserve">Prace konserwatorskie w Muzeum Ziemi </w:t>
      </w:r>
      <w:r>
        <w:rPr>
          <w:rFonts w:ascii="Times New Roman" w:hAnsi="Times New Roman" w:cs="Times New Roman"/>
          <w:i/>
          <w:sz w:val="28"/>
          <w:szCs w:val="28"/>
        </w:rPr>
        <w:tab/>
      </w:r>
      <w:r w:rsidR="0082620A" w:rsidRPr="0082620A">
        <w:rPr>
          <w:rFonts w:ascii="Times New Roman" w:hAnsi="Times New Roman" w:cs="Times New Roman"/>
          <w:i/>
          <w:sz w:val="28"/>
          <w:szCs w:val="28"/>
        </w:rPr>
        <w:t>Chełmińskiej</w:t>
      </w:r>
      <w:r>
        <w:rPr>
          <w:rFonts w:ascii="Times New Roman" w:hAnsi="Times New Roman" w:cs="Times New Roman"/>
          <w:i/>
          <w:sz w:val="28"/>
          <w:szCs w:val="28"/>
        </w:rPr>
        <w:t xml:space="preserve"> </w:t>
      </w:r>
      <w:r w:rsidR="0082620A" w:rsidRPr="0082620A">
        <w:rPr>
          <w:rFonts w:ascii="Times New Roman" w:hAnsi="Times New Roman" w:cs="Times New Roman"/>
          <w:i/>
          <w:sz w:val="28"/>
          <w:szCs w:val="28"/>
        </w:rPr>
        <w:t>- Sali Sądu Chełmińskie</w:t>
      </w:r>
      <w:r>
        <w:rPr>
          <w:rFonts w:ascii="Times New Roman" w:hAnsi="Times New Roman" w:cs="Times New Roman"/>
          <w:i/>
          <w:sz w:val="28"/>
          <w:szCs w:val="28"/>
        </w:rPr>
        <w:t>go Ratusza</w:t>
      </w:r>
      <w:r w:rsidR="0082620A" w:rsidRPr="0082620A">
        <w:rPr>
          <w:rFonts w:ascii="Times New Roman" w:hAnsi="Times New Roman" w:cs="Times New Roman"/>
          <w:i/>
          <w:sz w:val="28"/>
          <w:szCs w:val="28"/>
        </w:rPr>
        <w:t xml:space="preserve">" w wysokości 45 000 zł. </w:t>
      </w:r>
      <w:r>
        <w:rPr>
          <w:rFonts w:ascii="Times New Roman" w:hAnsi="Times New Roman" w:cs="Times New Roman"/>
          <w:i/>
          <w:sz w:val="28"/>
          <w:szCs w:val="28"/>
        </w:rPr>
        <w:tab/>
      </w:r>
      <w:r w:rsidR="0082620A" w:rsidRPr="0082620A">
        <w:rPr>
          <w:rFonts w:ascii="Times New Roman" w:hAnsi="Times New Roman" w:cs="Times New Roman"/>
          <w:i/>
          <w:sz w:val="28"/>
          <w:szCs w:val="28"/>
        </w:rPr>
        <w:t xml:space="preserve">Cały koszt zadania ma wynosić 255 000 zł. Muzeum otrzymał promesę </w:t>
      </w:r>
      <w:r>
        <w:rPr>
          <w:rFonts w:ascii="Times New Roman" w:hAnsi="Times New Roman" w:cs="Times New Roman"/>
          <w:i/>
          <w:sz w:val="28"/>
          <w:szCs w:val="28"/>
        </w:rPr>
        <w:t xml:space="preserve">              </w:t>
      </w:r>
      <w:r>
        <w:rPr>
          <w:rFonts w:ascii="Times New Roman" w:hAnsi="Times New Roman" w:cs="Times New Roman"/>
          <w:i/>
          <w:sz w:val="28"/>
          <w:szCs w:val="28"/>
        </w:rPr>
        <w:tab/>
      </w:r>
      <w:r w:rsidR="0082620A" w:rsidRPr="0082620A">
        <w:rPr>
          <w:rFonts w:ascii="Times New Roman" w:hAnsi="Times New Roman" w:cs="Times New Roman"/>
          <w:i/>
          <w:sz w:val="28"/>
          <w:szCs w:val="28"/>
        </w:rPr>
        <w:t>z Ministerstwa Kultury i Dziedzictwa Narodowego w wysokości 200</w:t>
      </w:r>
      <w:r>
        <w:rPr>
          <w:rFonts w:ascii="Times New Roman" w:hAnsi="Times New Roman" w:cs="Times New Roman"/>
          <w:i/>
          <w:sz w:val="28"/>
          <w:szCs w:val="28"/>
        </w:rPr>
        <w:t> </w:t>
      </w:r>
      <w:r w:rsidR="0082620A" w:rsidRPr="0082620A">
        <w:rPr>
          <w:rFonts w:ascii="Times New Roman" w:hAnsi="Times New Roman" w:cs="Times New Roman"/>
          <w:i/>
          <w:sz w:val="28"/>
          <w:szCs w:val="28"/>
        </w:rPr>
        <w:t xml:space="preserve">000 </w:t>
      </w:r>
      <w:r>
        <w:rPr>
          <w:rFonts w:ascii="Times New Roman" w:hAnsi="Times New Roman" w:cs="Times New Roman"/>
          <w:i/>
          <w:sz w:val="28"/>
          <w:szCs w:val="28"/>
        </w:rPr>
        <w:tab/>
      </w:r>
      <w:r w:rsidR="0082620A" w:rsidRPr="0082620A">
        <w:rPr>
          <w:rFonts w:ascii="Times New Roman" w:hAnsi="Times New Roman" w:cs="Times New Roman"/>
          <w:i/>
          <w:sz w:val="28"/>
          <w:szCs w:val="28"/>
        </w:rPr>
        <w:t xml:space="preserve">zł, kwotę 10 000 zł Muzeum przeznaczy z własnych wygospodarowanych </w:t>
      </w:r>
      <w:r>
        <w:rPr>
          <w:rFonts w:ascii="Times New Roman" w:hAnsi="Times New Roman" w:cs="Times New Roman"/>
          <w:i/>
          <w:sz w:val="28"/>
          <w:szCs w:val="28"/>
        </w:rPr>
        <w:tab/>
      </w:r>
      <w:r w:rsidR="0082620A" w:rsidRPr="0082620A">
        <w:rPr>
          <w:rFonts w:ascii="Times New Roman" w:hAnsi="Times New Roman" w:cs="Times New Roman"/>
          <w:i/>
          <w:sz w:val="28"/>
          <w:szCs w:val="28"/>
        </w:rPr>
        <w:t>przychodów a brakującą kwotę 45 000 zł, otrzyma z budżetu miasta.</w:t>
      </w:r>
    </w:p>
    <w:p w:rsidR="0082620A" w:rsidRDefault="0082620A" w:rsidP="00C75CB8">
      <w:pPr>
        <w:pStyle w:val="Bezodstpw"/>
        <w:jc w:val="both"/>
        <w:rPr>
          <w:rFonts w:ascii="Times New Roman" w:hAnsi="Times New Roman" w:cs="Times New Roman"/>
          <w:i/>
          <w:sz w:val="28"/>
          <w:szCs w:val="28"/>
        </w:rPr>
      </w:pPr>
      <w:r w:rsidRPr="0082620A">
        <w:rPr>
          <w:rFonts w:ascii="Times New Roman" w:hAnsi="Times New Roman" w:cs="Times New Roman"/>
          <w:i/>
          <w:sz w:val="28"/>
          <w:szCs w:val="28"/>
        </w:rPr>
        <w:t xml:space="preserve">         - realizację II edycji festiwalu sztuki Perspektywy</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 xml:space="preserve">9 </w:t>
      </w:r>
      <w:proofErr w:type="spellStart"/>
      <w:r w:rsidRPr="0082620A">
        <w:rPr>
          <w:rFonts w:ascii="Times New Roman" w:hAnsi="Times New Roman" w:cs="Times New Roman"/>
          <w:i/>
          <w:sz w:val="28"/>
          <w:szCs w:val="28"/>
        </w:rPr>
        <w:t>Hills</w:t>
      </w:r>
      <w:proofErr w:type="spellEnd"/>
      <w:r w:rsidRPr="0082620A">
        <w:rPr>
          <w:rFonts w:ascii="Times New Roman" w:hAnsi="Times New Roman" w:cs="Times New Roman"/>
          <w:i/>
          <w:sz w:val="28"/>
          <w:szCs w:val="28"/>
        </w:rPr>
        <w:t xml:space="preserve"> </w:t>
      </w:r>
      <w:proofErr w:type="spellStart"/>
      <w:r w:rsidRPr="0082620A">
        <w:rPr>
          <w:rFonts w:ascii="Times New Roman" w:hAnsi="Times New Roman" w:cs="Times New Roman"/>
          <w:i/>
          <w:sz w:val="28"/>
          <w:szCs w:val="28"/>
        </w:rPr>
        <w:t>Festival</w:t>
      </w:r>
      <w:proofErr w:type="spellEnd"/>
      <w:r w:rsidRPr="0082620A">
        <w:rPr>
          <w:rFonts w:ascii="Times New Roman" w:hAnsi="Times New Roman" w:cs="Times New Roman"/>
          <w:i/>
          <w:sz w:val="28"/>
          <w:szCs w:val="28"/>
        </w:rPr>
        <w:t xml:space="preserve">, </w:t>
      </w:r>
      <w:r w:rsidR="00C75CB8">
        <w:rPr>
          <w:rFonts w:ascii="Times New Roman" w:hAnsi="Times New Roman" w:cs="Times New Roman"/>
          <w:i/>
          <w:sz w:val="28"/>
          <w:szCs w:val="28"/>
        </w:rPr>
        <w:tab/>
      </w:r>
      <w:r w:rsidRPr="0082620A">
        <w:rPr>
          <w:rFonts w:ascii="Times New Roman" w:hAnsi="Times New Roman" w:cs="Times New Roman"/>
          <w:i/>
          <w:sz w:val="28"/>
          <w:szCs w:val="28"/>
        </w:rPr>
        <w:t xml:space="preserve">zadania </w:t>
      </w:r>
      <w:r w:rsidR="00C75CB8">
        <w:rPr>
          <w:rFonts w:ascii="Times New Roman" w:hAnsi="Times New Roman" w:cs="Times New Roman"/>
          <w:i/>
          <w:sz w:val="28"/>
          <w:szCs w:val="28"/>
        </w:rPr>
        <w:tab/>
      </w:r>
      <w:r w:rsidRPr="0082620A">
        <w:rPr>
          <w:rFonts w:ascii="Times New Roman" w:hAnsi="Times New Roman" w:cs="Times New Roman"/>
          <w:i/>
          <w:sz w:val="28"/>
          <w:szCs w:val="28"/>
        </w:rPr>
        <w:t>które zaplanowano w dniach 11</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13 sierpnia 2017 r.</w:t>
      </w:r>
      <w:r w:rsidR="00C75CB8">
        <w:rPr>
          <w:rFonts w:ascii="Times New Roman" w:hAnsi="Times New Roman" w:cs="Times New Roman"/>
          <w:i/>
          <w:sz w:val="28"/>
          <w:szCs w:val="28"/>
        </w:rPr>
        <w:t xml:space="preserve"> </w:t>
      </w:r>
      <w:r w:rsidR="00C75CB8">
        <w:rPr>
          <w:rFonts w:ascii="Times New Roman" w:hAnsi="Times New Roman" w:cs="Times New Roman"/>
          <w:i/>
          <w:sz w:val="28"/>
          <w:szCs w:val="28"/>
        </w:rPr>
        <w:tab/>
      </w:r>
      <w:r w:rsidRPr="0082620A">
        <w:rPr>
          <w:rFonts w:ascii="Times New Roman" w:hAnsi="Times New Roman" w:cs="Times New Roman"/>
          <w:i/>
          <w:sz w:val="28"/>
          <w:szCs w:val="28"/>
        </w:rPr>
        <w:t>Dofinansowanie na ten cel z budżetu Miasta ma wynosić 100 000 zł.</w:t>
      </w:r>
    </w:p>
    <w:p w:rsidR="0082620A" w:rsidRDefault="0082620A" w:rsidP="00C75CB8">
      <w:pPr>
        <w:pStyle w:val="Bezodstpw"/>
        <w:jc w:val="both"/>
        <w:rPr>
          <w:rFonts w:ascii="Times New Roman" w:hAnsi="Times New Roman" w:cs="Times New Roman"/>
          <w:i/>
          <w:sz w:val="28"/>
          <w:szCs w:val="28"/>
        </w:rPr>
      </w:pPr>
      <w:r w:rsidRPr="0082620A">
        <w:rPr>
          <w:rFonts w:ascii="Times New Roman" w:hAnsi="Times New Roman" w:cs="Times New Roman"/>
          <w:i/>
          <w:sz w:val="28"/>
          <w:szCs w:val="28"/>
        </w:rPr>
        <w:t xml:space="preserve">  </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 xml:space="preserve"> 4)</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 xml:space="preserve">Zwiększa się wydatki o kwotę 10 000 zł w dziale 900 rozdział 90004 - </w:t>
      </w:r>
      <w:r w:rsidR="00C75CB8">
        <w:rPr>
          <w:rFonts w:ascii="Times New Roman" w:hAnsi="Times New Roman" w:cs="Times New Roman"/>
          <w:i/>
          <w:sz w:val="28"/>
          <w:szCs w:val="28"/>
        </w:rPr>
        <w:tab/>
      </w:r>
      <w:r w:rsidRPr="0082620A">
        <w:rPr>
          <w:rFonts w:ascii="Times New Roman" w:hAnsi="Times New Roman" w:cs="Times New Roman"/>
          <w:i/>
          <w:sz w:val="28"/>
          <w:szCs w:val="28"/>
        </w:rPr>
        <w:t>utrzymanie zieleni w miastach i gminach § 4210</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 xml:space="preserve">zakup materiałów </w:t>
      </w:r>
      <w:r w:rsidR="00C75CB8">
        <w:rPr>
          <w:rFonts w:ascii="Times New Roman" w:hAnsi="Times New Roman" w:cs="Times New Roman"/>
          <w:i/>
          <w:sz w:val="28"/>
          <w:szCs w:val="28"/>
        </w:rPr>
        <w:t xml:space="preserve">                    </w:t>
      </w:r>
      <w:r w:rsidR="00C75CB8">
        <w:rPr>
          <w:rFonts w:ascii="Times New Roman" w:hAnsi="Times New Roman" w:cs="Times New Roman"/>
          <w:i/>
          <w:sz w:val="28"/>
          <w:szCs w:val="28"/>
        </w:rPr>
        <w:tab/>
      </w:r>
      <w:r w:rsidRPr="0082620A">
        <w:rPr>
          <w:rFonts w:ascii="Times New Roman" w:hAnsi="Times New Roman" w:cs="Times New Roman"/>
          <w:i/>
          <w:sz w:val="28"/>
          <w:szCs w:val="28"/>
        </w:rPr>
        <w:t>o kwotę 3 000 zł, oraz § 4300 -</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zakup usług pozostałych o kwotę 7</w:t>
      </w:r>
      <w:r w:rsidR="00C75CB8">
        <w:rPr>
          <w:rFonts w:ascii="Times New Roman" w:hAnsi="Times New Roman" w:cs="Times New Roman"/>
          <w:i/>
          <w:sz w:val="28"/>
          <w:szCs w:val="28"/>
        </w:rPr>
        <w:t> </w:t>
      </w:r>
      <w:r w:rsidRPr="0082620A">
        <w:rPr>
          <w:rFonts w:ascii="Times New Roman" w:hAnsi="Times New Roman" w:cs="Times New Roman"/>
          <w:i/>
          <w:sz w:val="28"/>
          <w:szCs w:val="28"/>
        </w:rPr>
        <w:t>000</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 xml:space="preserve">zł. </w:t>
      </w:r>
      <w:r w:rsidR="00C75CB8">
        <w:rPr>
          <w:rFonts w:ascii="Times New Roman" w:hAnsi="Times New Roman" w:cs="Times New Roman"/>
          <w:i/>
          <w:sz w:val="28"/>
          <w:szCs w:val="28"/>
        </w:rPr>
        <w:tab/>
      </w:r>
      <w:r w:rsidRPr="0082620A">
        <w:rPr>
          <w:rFonts w:ascii="Times New Roman" w:hAnsi="Times New Roman" w:cs="Times New Roman"/>
          <w:i/>
          <w:sz w:val="28"/>
          <w:szCs w:val="28"/>
        </w:rPr>
        <w:t xml:space="preserve">Kwotę 10 000 zł przeznacza się na wydatki związane z odtworzeniem </w:t>
      </w:r>
      <w:r w:rsidR="00C75CB8">
        <w:rPr>
          <w:rFonts w:ascii="Times New Roman" w:hAnsi="Times New Roman" w:cs="Times New Roman"/>
          <w:i/>
          <w:sz w:val="28"/>
          <w:szCs w:val="28"/>
        </w:rPr>
        <w:tab/>
      </w:r>
      <w:r w:rsidRPr="0082620A">
        <w:rPr>
          <w:rFonts w:ascii="Times New Roman" w:hAnsi="Times New Roman" w:cs="Times New Roman"/>
          <w:i/>
          <w:sz w:val="28"/>
          <w:szCs w:val="28"/>
        </w:rPr>
        <w:t>szlaku w Parku Słowackiego.</w:t>
      </w:r>
    </w:p>
    <w:p w:rsidR="0082620A" w:rsidRDefault="00C75CB8" w:rsidP="00C75CB8">
      <w:pPr>
        <w:pStyle w:val="Bezodstpw"/>
        <w:jc w:val="both"/>
        <w:rPr>
          <w:rFonts w:ascii="Times New Roman" w:hAnsi="Times New Roman" w:cs="Times New Roman"/>
          <w:i/>
          <w:sz w:val="28"/>
          <w:szCs w:val="28"/>
        </w:rPr>
      </w:pPr>
      <w:r>
        <w:rPr>
          <w:rFonts w:ascii="Times New Roman" w:hAnsi="Times New Roman" w:cs="Times New Roman"/>
          <w:i/>
          <w:sz w:val="28"/>
          <w:szCs w:val="28"/>
        </w:rPr>
        <w:t xml:space="preserve">    </w:t>
      </w:r>
      <w:r w:rsidR="0082620A" w:rsidRPr="0082620A">
        <w:rPr>
          <w:rFonts w:ascii="Times New Roman" w:hAnsi="Times New Roman" w:cs="Times New Roman"/>
          <w:i/>
          <w:sz w:val="28"/>
          <w:szCs w:val="28"/>
        </w:rPr>
        <w:t xml:space="preserve">  5)</w:t>
      </w:r>
      <w:r>
        <w:rPr>
          <w:rFonts w:ascii="Times New Roman" w:hAnsi="Times New Roman" w:cs="Times New Roman"/>
          <w:i/>
          <w:sz w:val="28"/>
          <w:szCs w:val="28"/>
        </w:rPr>
        <w:tab/>
      </w:r>
      <w:r w:rsidR="0082620A" w:rsidRPr="0082620A">
        <w:rPr>
          <w:rFonts w:ascii="Times New Roman" w:hAnsi="Times New Roman" w:cs="Times New Roman"/>
          <w:i/>
          <w:sz w:val="28"/>
          <w:szCs w:val="28"/>
        </w:rPr>
        <w:t xml:space="preserve">Zwiększa się wydatki o kwotę 20 000 zł, w dziale 600 rozdział 60016 drogi </w:t>
      </w:r>
      <w:r>
        <w:rPr>
          <w:rFonts w:ascii="Times New Roman" w:hAnsi="Times New Roman" w:cs="Times New Roman"/>
          <w:i/>
          <w:sz w:val="28"/>
          <w:szCs w:val="28"/>
        </w:rPr>
        <w:tab/>
      </w:r>
      <w:r w:rsidR="0082620A" w:rsidRPr="0082620A">
        <w:rPr>
          <w:rFonts w:ascii="Times New Roman" w:hAnsi="Times New Roman" w:cs="Times New Roman"/>
          <w:i/>
          <w:sz w:val="28"/>
          <w:szCs w:val="28"/>
        </w:rPr>
        <w:t>gminne  § 4210</w:t>
      </w:r>
      <w:r>
        <w:rPr>
          <w:rFonts w:ascii="Times New Roman" w:hAnsi="Times New Roman" w:cs="Times New Roman"/>
          <w:i/>
          <w:sz w:val="28"/>
          <w:szCs w:val="28"/>
        </w:rPr>
        <w:t xml:space="preserve"> </w:t>
      </w:r>
      <w:r w:rsidR="0082620A" w:rsidRPr="0082620A">
        <w:rPr>
          <w:rFonts w:ascii="Times New Roman" w:hAnsi="Times New Roman" w:cs="Times New Roman"/>
          <w:i/>
          <w:sz w:val="28"/>
          <w:szCs w:val="28"/>
        </w:rPr>
        <w:t>-</w:t>
      </w:r>
      <w:r>
        <w:rPr>
          <w:rFonts w:ascii="Times New Roman" w:hAnsi="Times New Roman" w:cs="Times New Roman"/>
          <w:i/>
          <w:sz w:val="28"/>
          <w:szCs w:val="28"/>
        </w:rPr>
        <w:t xml:space="preserve"> </w:t>
      </w:r>
      <w:r w:rsidR="0082620A" w:rsidRPr="0082620A">
        <w:rPr>
          <w:rFonts w:ascii="Times New Roman" w:hAnsi="Times New Roman" w:cs="Times New Roman"/>
          <w:i/>
          <w:sz w:val="28"/>
          <w:szCs w:val="28"/>
        </w:rPr>
        <w:t>zakup materiałów w wysokości 10.000</w:t>
      </w:r>
      <w:r>
        <w:rPr>
          <w:rFonts w:ascii="Times New Roman" w:hAnsi="Times New Roman" w:cs="Times New Roman"/>
          <w:i/>
          <w:sz w:val="28"/>
          <w:szCs w:val="28"/>
        </w:rPr>
        <w:t xml:space="preserve"> zł.</w:t>
      </w:r>
      <w:r w:rsidR="0082620A" w:rsidRPr="0082620A">
        <w:rPr>
          <w:rFonts w:ascii="Times New Roman" w:hAnsi="Times New Roman" w:cs="Times New Roman"/>
          <w:i/>
          <w:sz w:val="28"/>
          <w:szCs w:val="28"/>
        </w:rPr>
        <w:t xml:space="preserve"> oraz § 4300 -</w:t>
      </w:r>
      <w:r>
        <w:rPr>
          <w:rFonts w:ascii="Times New Roman" w:hAnsi="Times New Roman" w:cs="Times New Roman"/>
          <w:i/>
          <w:sz w:val="28"/>
          <w:szCs w:val="28"/>
        </w:rPr>
        <w:tab/>
      </w:r>
      <w:r w:rsidR="0082620A" w:rsidRPr="0082620A">
        <w:rPr>
          <w:rFonts w:ascii="Times New Roman" w:hAnsi="Times New Roman" w:cs="Times New Roman"/>
          <w:i/>
          <w:sz w:val="28"/>
          <w:szCs w:val="28"/>
        </w:rPr>
        <w:t>zakup usług pozostałych o kwotę 10</w:t>
      </w:r>
      <w:r>
        <w:rPr>
          <w:rFonts w:ascii="Times New Roman" w:hAnsi="Times New Roman" w:cs="Times New Roman"/>
          <w:i/>
          <w:sz w:val="28"/>
          <w:szCs w:val="28"/>
        </w:rPr>
        <w:t> </w:t>
      </w:r>
      <w:r w:rsidR="0082620A" w:rsidRPr="0082620A">
        <w:rPr>
          <w:rFonts w:ascii="Times New Roman" w:hAnsi="Times New Roman" w:cs="Times New Roman"/>
          <w:i/>
          <w:sz w:val="28"/>
          <w:szCs w:val="28"/>
        </w:rPr>
        <w:t>000</w:t>
      </w:r>
      <w:r>
        <w:rPr>
          <w:rFonts w:ascii="Times New Roman" w:hAnsi="Times New Roman" w:cs="Times New Roman"/>
          <w:i/>
          <w:sz w:val="28"/>
          <w:szCs w:val="28"/>
        </w:rPr>
        <w:t xml:space="preserve"> </w:t>
      </w:r>
      <w:r w:rsidR="0082620A" w:rsidRPr="0082620A">
        <w:rPr>
          <w:rFonts w:ascii="Times New Roman" w:hAnsi="Times New Roman" w:cs="Times New Roman"/>
          <w:i/>
          <w:sz w:val="28"/>
          <w:szCs w:val="28"/>
        </w:rPr>
        <w:t xml:space="preserve">zł. z przeznaczeniem na </w:t>
      </w:r>
      <w:r>
        <w:rPr>
          <w:rFonts w:ascii="Times New Roman" w:hAnsi="Times New Roman" w:cs="Times New Roman"/>
          <w:i/>
          <w:sz w:val="28"/>
          <w:szCs w:val="28"/>
        </w:rPr>
        <w:tab/>
      </w:r>
      <w:r w:rsidR="0082620A" w:rsidRPr="0082620A">
        <w:rPr>
          <w:rFonts w:ascii="Times New Roman" w:hAnsi="Times New Roman" w:cs="Times New Roman"/>
          <w:i/>
          <w:sz w:val="28"/>
          <w:szCs w:val="28"/>
        </w:rPr>
        <w:t xml:space="preserve">porządkowanie parkingu przy ABC. </w:t>
      </w:r>
    </w:p>
    <w:p w:rsidR="00C75CB8" w:rsidRDefault="00C75CB8" w:rsidP="00C75CB8">
      <w:pPr>
        <w:pStyle w:val="Bezodstpw"/>
        <w:jc w:val="both"/>
        <w:rPr>
          <w:rFonts w:ascii="Times New Roman" w:hAnsi="Times New Roman" w:cs="Times New Roman"/>
          <w:i/>
          <w:sz w:val="28"/>
          <w:szCs w:val="28"/>
        </w:rPr>
      </w:pPr>
      <w:r>
        <w:rPr>
          <w:rFonts w:ascii="Times New Roman" w:hAnsi="Times New Roman" w:cs="Times New Roman"/>
          <w:i/>
          <w:sz w:val="28"/>
          <w:szCs w:val="28"/>
        </w:rPr>
        <w:t xml:space="preserve">      6)</w:t>
      </w:r>
      <w:r>
        <w:rPr>
          <w:rFonts w:ascii="Times New Roman" w:hAnsi="Times New Roman" w:cs="Times New Roman"/>
          <w:i/>
          <w:sz w:val="28"/>
          <w:szCs w:val="28"/>
        </w:rPr>
        <w:tab/>
      </w:r>
      <w:r w:rsidR="0082620A" w:rsidRPr="0082620A">
        <w:rPr>
          <w:rFonts w:ascii="Times New Roman" w:hAnsi="Times New Roman" w:cs="Times New Roman"/>
          <w:i/>
          <w:sz w:val="28"/>
          <w:szCs w:val="28"/>
        </w:rPr>
        <w:t>Zwiększa się wydatki w dziale 926 rozdział 92601</w:t>
      </w:r>
      <w:r>
        <w:rPr>
          <w:rFonts w:ascii="Times New Roman" w:hAnsi="Times New Roman" w:cs="Times New Roman"/>
          <w:i/>
          <w:sz w:val="28"/>
          <w:szCs w:val="28"/>
        </w:rPr>
        <w:t xml:space="preserve"> </w:t>
      </w:r>
      <w:r w:rsidR="0082620A" w:rsidRPr="0082620A">
        <w:rPr>
          <w:rFonts w:ascii="Times New Roman" w:hAnsi="Times New Roman" w:cs="Times New Roman"/>
          <w:i/>
          <w:sz w:val="28"/>
          <w:szCs w:val="28"/>
        </w:rPr>
        <w:t>-</w:t>
      </w:r>
      <w:r>
        <w:rPr>
          <w:rFonts w:ascii="Times New Roman" w:hAnsi="Times New Roman" w:cs="Times New Roman"/>
          <w:i/>
          <w:sz w:val="28"/>
          <w:szCs w:val="28"/>
        </w:rPr>
        <w:t xml:space="preserve"> </w:t>
      </w:r>
      <w:r w:rsidR="0082620A" w:rsidRPr="0082620A">
        <w:rPr>
          <w:rFonts w:ascii="Times New Roman" w:hAnsi="Times New Roman" w:cs="Times New Roman"/>
          <w:i/>
          <w:sz w:val="28"/>
          <w:szCs w:val="28"/>
        </w:rPr>
        <w:t xml:space="preserve">Obiekty sportowe  </w:t>
      </w:r>
    </w:p>
    <w:p w:rsidR="0082620A" w:rsidRPr="0082620A" w:rsidRDefault="00C75CB8" w:rsidP="00C75CB8">
      <w:pPr>
        <w:pStyle w:val="Bezodstpw"/>
        <w:jc w:val="both"/>
        <w:rPr>
          <w:rFonts w:ascii="Times New Roman" w:hAnsi="Times New Roman" w:cs="Times New Roman"/>
          <w:i/>
          <w:sz w:val="28"/>
          <w:szCs w:val="28"/>
        </w:rPr>
      </w:pPr>
      <w:r>
        <w:rPr>
          <w:rFonts w:ascii="Times New Roman" w:hAnsi="Times New Roman" w:cs="Times New Roman"/>
          <w:i/>
          <w:sz w:val="28"/>
          <w:szCs w:val="28"/>
        </w:rPr>
        <w:tab/>
      </w:r>
      <w:r w:rsidR="0082620A" w:rsidRPr="0082620A">
        <w:rPr>
          <w:rFonts w:ascii="Times New Roman" w:hAnsi="Times New Roman" w:cs="Times New Roman"/>
          <w:i/>
          <w:sz w:val="28"/>
          <w:szCs w:val="28"/>
        </w:rPr>
        <w:t xml:space="preserve">§ 6050 o kwotę 200 000 zł z przeznaczeniem na zadanie inwestycyjne pn.  </w:t>
      </w:r>
      <w:r>
        <w:rPr>
          <w:rFonts w:ascii="Times New Roman" w:hAnsi="Times New Roman" w:cs="Times New Roman"/>
          <w:i/>
          <w:sz w:val="28"/>
          <w:szCs w:val="28"/>
        </w:rPr>
        <w:tab/>
      </w:r>
      <w:r w:rsidR="0082620A" w:rsidRPr="0082620A">
        <w:rPr>
          <w:rFonts w:ascii="Times New Roman" w:hAnsi="Times New Roman" w:cs="Times New Roman"/>
          <w:i/>
          <w:sz w:val="28"/>
          <w:szCs w:val="28"/>
        </w:rPr>
        <w:t>budowa boiska sportowego przy Osiedlu Piłsudskiego.</w:t>
      </w:r>
    </w:p>
    <w:p w:rsidR="0082620A" w:rsidRPr="0082620A" w:rsidRDefault="00C75CB8" w:rsidP="00C75CB8">
      <w:pPr>
        <w:pStyle w:val="Bezodstpw"/>
        <w:jc w:val="both"/>
        <w:rPr>
          <w:rFonts w:ascii="Times New Roman" w:hAnsi="Times New Roman" w:cs="Times New Roman"/>
          <w:i/>
          <w:sz w:val="28"/>
          <w:szCs w:val="28"/>
        </w:rPr>
      </w:pPr>
      <w:r>
        <w:rPr>
          <w:rFonts w:ascii="Times New Roman" w:hAnsi="Times New Roman" w:cs="Times New Roman"/>
          <w:i/>
          <w:sz w:val="28"/>
          <w:szCs w:val="28"/>
        </w:rPr>
        <w:t xml:space="preserve">    </w:t>
      </w:r>
      <w:r w:rsidR="0082620A" w:rsidRPr="0082620A">
        <w:rPr>
          <w:rFonts w:ascii="Times New Roman" w:hAnsi="Times New Roman" w:cs="Times New Roman"/>
          <w:i/>
          <w:sz w:val="28"/>
          <w:szCs w:val="28"/>
        </w:rPr>
        <w:t xml:space="preserve"> 7)</w:t>
      </w:r>
      <w:r>
        <w:rPr>
          <w:rFonts w:ascii="Times New Roman" w:hAnsi="Times New Roman" w:cs="Times New Roman"/>
          <w:i/>
          <w:sz w:val="28"/>
          <w:szCs w:val="28"/>
        </w:rPr>
        <w:tab/>
      </w:r>
      <w:r w:rsidR="0082620A" w:rsidRPr="0082620A">
        <w:rPr>
          <w:rFonts w:ascii="Times New Roman" w:hAnsi="Times New Roman" w:cs="Times New Roman"/>
          <w:i/>
          <w:sz w:val="28"/>
          <w:szCs w:val="28"/>
        </w:rPr>
        <w:t xml:space="preserve">Zwiększa się wydatki w dziale 600 rozdział 60016 drogi gminne § 6050 </w:t>
      </w:r>
      <w:r>
        <w:rPr>
          <w:rFonts w:ascii="Times New Roman" w:hAnsi="Times New Roman" w:cs="Times New Roman"/>
          <w:i/>
          <w:sz w:val="28"/>
          <w:szCs w:val="28"/>
        </w:rPr>
        <w:t xml:space="preserve">         </w:t>
      </w:r>
      <w:r>
        <w:rPr>
          <w:rFonts w:ascii="Times New Roman" w:hAnsi="Times New Roman" w:cs="Times New Roman"/>
          <w:i/>
          <w:sz w:val="28"/>
          <w:szCs w:val="28"/>
        </w:rPr>
        <w:tab/>
      </w:r>
      <w:r w:rsidR="0082620A" w:rsidRPr="0082620A">
        <w:rPr>
          <w:rFonts w:ascii="Times New Roman" w:hAnsi="Times New Roman" w:cs="Times New Roman"/>
          <w:i/>
          <w:sz w:val="28"/>
          <w:szCs w:val="28"/>
        </w:rPr>
        <w:t>o kwotę 660 000  zł</w:t>
      </w:r>
      <w:r>
        <w:rPr>
          <w:rFonts w:ascii="Times New Roman" w:hAnsi="Times New Roman" w:cs="Times New Roman"/>
          <w:i/>
          <w:sz w:val="28"/>
          <w:szCs w:val="28"/>
        </w:rPr>
        <w:t>.</w:t>
      </w:r>
      <w:r w:rsidR="0082620A" w:rsidRPr="0082620A">
        <w:rPr>
          <w:rFonts w:ascii="Times New Roman" w:hAnsi="Times New Roman" w:cs="Times New Roman"/>
          <w:i/>
          <w:sz w:val="28"/>
          <w:szCs w:val="28"/>
        </w:rPr>
        <w:t xml:space="preserve"> z przeznaczeniem na zadanie inwestycyjne takie jak ;</w:t>
      </w:r>
    </w:p>
    <w:p w:rsidR="0082620A" w:rsidRPr="0082620A" w:rsidRDefault="0082620A"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 xml:space="preserve">      </w:t>
      </w:r>
      <w:r w:rsidR="00C75CB8">
        <w:rPr>
          <w:rFonts w:ascii="Times New Roman" w:hAnsi="Times New Roman" w:cs="Times New Roman"/>
          <w:i/>
          <w:sz w:val="28"/>
          <w:szCs w:val="28"/>
        </w:rPr>
        <w:tab/>
      </w:r>
      <w:r w:rsidRPr="0082620A">
        <w:rPr>
          <w:rFonts w:ascii="Times New Roman" w:hAnsi="Times New Roman" w:cs="Times New Roman"/>
          <w:i/>
          <w:sz w:val="28"/>
          <w:szCs w:val="28"/>
        </w:rPr>
        <w:t>- modernizacja ulicy Pod Skarpą w wysokości  -</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200 000 zł,</w:t>
      </w:r>
    </w:p>
    <w:p w:rsidR="0082620A" w:rsidRPr="0082620A" w:rsidRDefault="0082620A"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 xml:space="preserve">      </w:t>
      </w:r>
      <w:r w:rsidR="00C75CB8">
        <w:rPr>
          <w:rFonts w:ascii="Times New Roman" w:hAnsi="Times New Roman" w:cs="Times New Roman"/>
          <w:i/>
          <w:sz w:val="28"/>
          <w:szCs w:val="28"/>
        </w:rPr>
        <w:tab/>
      </w:r>
      <w:r w:rsidRPr="0082620A">
        <w:rPr>
          <w:rFonts w:ascii="Times New Roman" w:hAnsi="Times New Roman" w:cs="Times New Roman"/>
          <w:i/>
          <w:sz w:val="28"/>
          <w:szCs w:val="28"/>
        </w:rPr>
        <w:t>- mo</w:t>
      </w:r>
      <w:r w:rsidR="00C75CB8">
        <w:rPr>
          <w:rFonts w:ascii="Times New Roman" w:hAnsi="Times New Roman" w:cs="Times New Roman"/>
          <w:i/>
          <w:sz w:val="28"/>
          <w:szCs w:val="28"/>
        </w:rPr>
        <w:t>dernizacja ulicy Piotra Skargi (</w:t>
      </w:r>
      <w:r w:rsidRPr="0082620A">
        <w:rPr>
          <w:rFonts w:ascii="Times New Roman" w:hAnsi="Times New Roman" w:cs="Times New Roman"/>
          <w:i/>
          <w:sz w:val="28"/>
          <w:szCs w:val="28"/>
        </w:rPr>
        <w:t>do szpitala) w wysokości  -</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80 000 zł,</w:t>
      </w:r>
    </w:p>
    <w:p w:rsidR="0082620A" w:rsidRPr="0082620A" w:rsidRDefault="0082620A"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 xml:space="preserve">      </w:t>
      </w:r>
      <w:r w:rsidR="00C75CB8">
        <w:rPr>
          <w:rFonts w:ascii="Times New Roman" w:hAnsi="Times New Roman" w:cs="Times New Roman"/>
          <w:i/>
          <w:sz w:val="28"/>
          <w:szCs w:val="28"/>
        </w:rPr>
        <w:tab/>
      </w:r>
      <w:r w:rsidRPr="0082620A">
        <w:rPr>
          <w:rFonts w:ascii="Times New Roman" w:hAnsi="Times New Roman" w:cs="Times New Roman"/>
          <w:i/>
          <w:sz w:val="28"/>
          <w:szCs w:val="28"/>
        </w:rPr>
        <w:t xml:space="preserve"> - modernizacja (dywanik asfaltowy) na ulicy Młyńska odcinek od </w:t>
      </w:r>
      <w:r w:rsidR="00C75CB8">
        <w:rPr>
          <w:rFonts w:ascii="Times New Roman" w:hAnsi="Times New Roman" w:cs="Times New Roman"/>
          <w:i/>
          <w:sz w:val="28"/>
          <w:szCs w:val="28"/>
        </w:rPr>
        <w:tab/>
      </w:r>
      <w:r w:rsidRPr="0082620A">
        <w:rPr>
          <w:rFonts w:ascii="Times New Roman" w:hAnsi="Times New Roman" w:cs="Times New Roman"/>
          <w:i/>
          <w:sz w:val="28"/>
          <w:szCs w:val="28"/>
        </w:rPr>
        <w:t>parkingu do Netto  w wysokości  -</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80 000 zł</w:t>
      </w:r>
      <w:r w:rsidR="00C75CB8">
        <w:rPr>
          <w:rFonts w:ascii="Times New Roman" w:hAnsi="Times New Roman" w:cs="Times New Roman"/>
          <w:i/>
          <w:sz w:val="28"/>
          <w:szCs w:val="28"/>
        </w:rPr>
        <w:t>.</w:t>
      </w:r>
    </w:p>
    <w:p w:rsidR="0082620A" w:rsidRPr="0082620A" w:rsidRDefault="0082620A"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 xml:space="preserve">       </w:t>
      </w:r>
      <w:r w:rsidR="00C75CB8">
        <w:rPr>
          <w:rFonts w:ascii="Times New Roman" w:hAnsi="Times New Roman" w:cs="Times New Roman"/>
          <w:i/>
          <w:sz w:val="28"/>
          <w:szCs w:val="28"/>
        </w:rPr>
        <w:tab/>
      </w:r>
      <w:r w:rsidRPr="0082620A">
        <w:rPr>
          <w:rFonts w:ascii="Times New Roman" w:hAnsi="Times New Roman" w:cs="Times New Roman"/>
          <w:i/>
          <w:sz w:val="28"/>
          <w:szCs w:val="28"/>
        </w:rPr>
        <w:t>- modernizacja  na ulicy  Storczykowa  w wysokości  -</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50 000 zł,</w:t>
      </w:r>
    </w:p>
    <w:p w:rsidR="0082620A" w:rsidRPr="0082620A" w:rsidRDefault="0082620A"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 xml:space="preserve">       </w:t>
      </w:r>
      <w:r w:rsidR="00C75CB8">
        <w:rPr>
          <w:rFonts w:ascii="Times New Roman" w:hAnsi="Times New Roman" w:cs="Times New Roman"/>
          <w:i/>
          <w:sz w:val="28"/>
          <w:szCs w:val="28"/>
        </w:rPr>
        <w:tab/>
      </w:r>
      <w:r w:rsidRPr="0082620A">
        <w:rPr>
          <w:rFonts w:ascii="Times New Roman" w:hAnsi="Times New Roman" w:cs="Times New Roman"/>
          <w:i/>
          <w:sz w:val="28"/>
          <w:szCs w:val="28"/>
        </w:rPr>
        <w:t>- modernizacja na ulicy  Bażancia  w wysokości     -</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50 000 zł,</w:t>
      </w:r>
    </w:p>
    <w:p w:rsidR="0082620A" w:rsidRPr="0082620A" w:rsidRDefault="0082620A" w:rsidP="0082620A">
      <w:pPr>
        <w:pStyle w:val="Bezodstpw"/>
        <w:rPr>
          <w:rFonts w:ascii="Times New Roman" w:hAnsi="Times New Roman" w:cs="Times New Roman"/>
          <w:i/>
          <w:sz w:val="28"/>
          <w:szCs w:val="28"/>
        </w:rPr>
      </w:pPr>
      <w:r w:rsidRPr="0082620A">
        <w:rPr>
          <w:rFonts w:ascii="Times New Roman" w:hAnsi="Times New Roman" w:cs="Times New Roman"/>
          <w:i/>
          <w:sz w:val="28"/>
          <w:szCs w:val="28"/>
        </w:rPr>
        <w:t xml:space="preserve">       </w:t>
      </w:r>
      <w:r w:rsidR="00C75CB8">
        <w:rPr>
          <w:rFonts w:ascii="Times New Roman" w:hAnsi="Times New Roman" w:cs="Times New Roman"/>
          <w:i/>
          <w:sz w:val="28"/>
          <w:szCs w:val="28"/>
        </w:rPr>
        <w:tab/>
      </w:r>
      <w:r w:rsidRPr="0082620A">
        <w:rPr>
          <w:rFonts w:ascii="Times New Roman" w:hAnsi="Times New Roman" w:cs="Times New Roman"/>
          <w:i/>
          <w:sz w:val="28"/>
          <w:szCs w:val="28"/>
        </w:rPr>
        <w:t>- modernizacja  na ulicy Wiklinowa i Łąkowa  w wysokości   -</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200 000 zł,</w:t>
      </w:r>
    </w:p>
    <w:p w:rsidR="00A86C37" w:rsidRPr="00A86C37" w:rsidRDefault="0082620A" w:rsidP="00A86C37">
      <w:pPr>
        <w:pStyle w:val="Bezodstpw"/>
        <w:jc w:val="both"/>
        <w:rPr>
          <w:rFonts w:ascii="Times New Roman" w:hAnsi="Times New Roman" w:cs="Times New Roman"/>
          <w:sz w:val="28"/>
          <w:szCs w:val="28"/>
        </w:rPr>
      </w:pPr>
      <w:r w:rsidRPr="0082620A">
        <w:rPr>
          <w:rFonts w:ascii="Times New Roman" w:hAnsi="Times New Roman" w:cs="Times New Roman"/>
          <w:i/>
          <w:sz w:val="28"/>
          <w:szCs w:val="28"/>
        </w:rPr>
        <w:t xml:space="preserve">W wyniku tych zmian wydatki zwiększają się </w:t>
      </w:r>
      <w:r w:rsidR="00C75CB8">
        <w:rPr>
          <w:rFonts w:ascii="Times New Roman" w:hAnsi="Times New Roman" w:cs="Times New Roman"/>
          <w:i/>
          <w:sz w:val="28"/>
          <w:szCs w:val="28"/>
        </w:rPr>
        <w:t xml:space="preserve">o kwotę 1.734 297,78  zł, w tym </w:t>
      </w:r>
      <w:r w:rsidRPr="0082620A">
        <w:rPr>
          <w:rFonts w:ascii="Times New Roman" w:hAnsi="Times New Roman" w:cs="Times New Roman"/>
          <w:i/>
          <w:sz w:val="28"/>
          <w:szCs w:val="28"/>
        </w:rPr>
        <w:t>wydatki majątkowe o kwotę 1.285 400 zł.</w:t>
      </w:r>
      <w:r w:rsidR="00C75CB8">
        <w:rPr>
          <w:rFonts w:ascii="Times New Roman" w:hAnsi="Times New Roman" w:cs="Times New Roman"/>
          <w:i/>
          <w:sz w:val="28"/>
          <w:szCs w:val="28"/>
        </w:rPr>
        <w:t xml:space="preserve"> </w:t>
      </w:r>
      <w:r w:rsidRPr="0082620A">
        <w:rPr>
          <w:rFonts w:ascii="Times New Roman" w:hAnsi="Times New Roman" w:cs="Times New Roman"/>
          <w:i/>
          <w:sz w:val="28"/>
          <w:szCs w:val="28"/>
        </w:rPr>
        <w:t>Deficyt zwiększa się o kwotę  891</w:t>
      </w:r>
      <w:r w:rsidR="00C75CB8">
        <w:rPr>
          <w:rFonts w:ascii="Times New Roman" w:hAnsi="Times New Roman" w:cs="Times New Roman"/>
          <w:i/>
          <w:sz w:val="28"/>
          <w:szCs w:val="28"/>
        </w:rPr>
        <w:t>.</w:t>
      </w:r>
      <w:r w:rsidRPr="0082620A">
        <w:rPr>
          <w:rFonts w:ascii="Times New Roman" w:hAnsi="Times New Roman" w:cs="Times New Roman"/>
          <w:i/>
          <w:sz w:val="28"/>
          <w:szCs w:val="28"/>
        </w:rPr>
        <w:t>977 zł, który zostanie pokryty w</w:t>
      </w:r>
      <w:r w:rsidR="00C75CB8">
        <w:rPr>
          <w:rFonts w:ascii="Times New Roman" w:hAnsi="Times New Roman" w:cs="Times New Roman"/>
          <w:i/>
          <w:sz w:val="28"/>
          <w:szCs w:val="28"/>
        </w:rPr>
        <w:t xml:space="preserve">olnymi środkami z lat ubiegłych – </w:t>
      </w:r>
      <w:r w:rsidR="00C75CB8" w:rsidRPr="00E95FAB">
        <w:rPr>
          <w:rFonts w:ascii="Times New Roman" w:hAnsi="Times New Roman" w:cs="Times New Roman"/>
          <w:b/>
          <w:sz w:val="28"/>
          <w:szCs w:val="28"/>
        </w:rPr>
        <w:t xml:space="preserve">Załącznik nr </w:t>
      </w:r>
      <w:r w:rsidR="00E739AD">
        <w:rPr>
          <w:rFonts w:ascii="Times New Roman" w:hAnsi="Times New Roman" w:cs="Times New Roman"/>
          <w:b/>
          <w:sz w:val="28"/>
          <w:szCs w:val="28"/>
        </w:rPr>
        <w:t>13</w:t>
      </w:r>
      <w:r w:rsidR="00C75CB8">
        <w:rPr>
          <w:rFonts w:ascii="Times New Roman" w:hAnsi="Times New Roman" w:cs="Times New Roman"/>
          <w:sz w:val="28"/>
          <w:szCs w:val="28"/>
        </w:rPr>
        <w:t xml:space="preserve"> do protokołu.</w:t>
      </w:r>
      <w:r w:rsidR="00156F47">
        <w:rPr>
          <w:rFonts w:ascii="Times New Roman" w:hAnsi="Times New Roman" w:cs="Times New Roman"/>
          <w:sz w:val="28"/>
          <w:szCs w:val="28"/>
        </w:rPr>
        <w:t xml:space="preserve"> Następnie zgłosiła autopoprawkę o następującej treści: </w:t>
      </w:r>
      <w:r w:rsidR="00A86C37">
        <w:rPr>
          <w:rFonts w:ascii="Times New Roman" w:hAnsi="Times New Roman" w:cs="Times New Roman"/>
          <w:i/>
          <w:sz w:val="28"/>
          <w:szCs w:val="28"/>
        </w:rPr>
        <w:t>„</w:t>
      </w:r>
      <w:r w:rsidR="00A86C37" w:rsidRPr="00A86C37">
        <w:rPr>
          <w:rFonts w:ascii="Times New Roman" w:hAnsi="Times New Roman" w:cs="Times New Roman"/>
          <w:i/>
          <w:sz w:val="28"/>
          <w:szCs w:val="28"/>
        </w:rPr>
        <w:t xml:space="preserve">AUTOPOPRAWKA - </w:t>
      </w:r>
      <w:r w:rsidR="00A86C37">
        <w:rPr>
          <w:rFonts w:ascii="Times New Roman" w:hAnsi="Times New Roman" w:cs="Times New Roman"/>
          <w:i/>
          <w:sz w:val="28"/>
          <w:szCs w:val="28"/>
        </w:rPr>
        <w:t xml:space="preserve"> </w:t>
      </w:r>
      <w:r w:rsidR="00A86C37" w:rsidRPr="00A86C37">
        <w:rPr>
          <w:rFonts w:ascii="Times New Roman" w:hAnsi="Times New Roman" w:cs="Times New Roman"/>
          <w:i/>
          <w:sz w:val="28"/>
          <w:szCs w:val="28"/>
          <w:u w:val="single"/>
        </w:rPr>
        <w:t>Uzasadnienie wprowadzenia dodatkowych   zmian  do korekty  budżetu Miasta Chełmna na  sesję   25 kwietnia 2017 r</w:t>
      </w:r>
      <w:r w:rsidR="00A86C37" w:rsidRPr="00A86C37">
        <w:rPr>
          <w:rFonts w:ascii="Times New Roman" w:hAnsi="Times New Roman" w:cs="Times New Roman"/>
          <w:i/>
          <w:sz w:val="28"/>
          <w:szCs w:val="28"/>
        </w:rPr>
        <w:t>.</w:t>
      </w:r>
    </w:p>
    <w:p w:rsidR="00A86C37" w:rsidRPr="00A86C37" w:rsidRDefault="00A86C37" w:rsidP="00A86C37">
      <w:pPr>
        <w:pStyle w:val="Bezodstpw"/>
        <w:rPr>
          <w:rFonts w:ascii="Times New Roman" w:hAnsi="Times New Roman" w:cs="Times New Roman"/>
          <w:i/>
          <w:sz w:val="28"/>
          <w:szCs w:val="28"/>
        </w:rPr>
      </w:pPr>
      <w:r w:rsidRPr="00A86C37">
        <w:rPr>
          <w:rFonts w:ascii="Times New Roman" w:hAnsi="Times New Roman" w:cs="Times New Roman"/>
          <w:i/>
          <w:sz w:val="28"/>
          <w:szCs w:val="28"/>
        </w:rPr>
        <w:t xml:space="preserve"> Dochody i wydatki.</w:t>
      </w:r>
    </w:p>
    <w:p w:rsidR="00A86C37" w:rsidRPr="00A86C37" w:rsidRDefault="00A86C37" w:rsidP="00A86C37">
      <w:pPr>
        <w:pStyle w:val="Bezodstpw"/>
        <w:numPr>
          <w:ilvl w:val="0"/>
          <w:numId w:val="10"/>
        </w:numPr>
        <w:jc w:val="both"/>
        <w:rPr>
          <w:rFonts w:ascii="Times New Roman" w:hAnsi="Times New Roman" w:cs="Times New Roman"/>
          <w:i/>
          <w:sz w:val="28"/>
          <w:szCs w:val="28"/>
        </w:rPr>
      </w:pPr>
      <w:r w:rsidRPr="00A86C37">
        <w:rPr>
          <w:rFonts w:ascii="Times New Roman" w:hAnsi="Times New Roman" w:cs="Times New Roman"/>
          <w:i/>
          <w:sz w:val="28"/>
          <w:szCs w:val="28"/>
        </w:rPr>
        <w:t xml:space="preserve">Zwiększa się dochody o kwotę 5 094,20 zł w dziale 010 Rolnictwo </w:t>
      </w:r>
      <w:r>
        <w:rPr>
          <w:rFonts w:ascii="Times New Roman" w:hAnsi="Times New Roman" w:cs="Times New Roman"/>
          <w:i/>
          <w:sz w:val="28"/>
          <w:szCs w:val="28"/>
        </w:rPr>
        <w:t xml:space="preserve">                      </w:t>
      </w:r>
      <w:r w:rsidRPr="00A86C37">
        <w:rPr>
          <w:rFonts w:ascii="Times New Roman" w:hAnsi="Times New Roman" w:cs="Times New Roman"/>
          <w:i/>
          <w:sz w:val="28"/>
          <w:szCs w:val="28"/>
        </w:rPr>
        <w:t>i łowiectwo , Rozdział 01095 , § 2010-dotacja celowa na zadania zlecone  z przeznaczeniem na zwrot części podatku akcyzowego zawartego w cenie oleju napędowego wykorzystywanego do produkcji rolnej przez producentów rolnych.</w:t>
      </w:r>
      <w:r>
        <w:rPr>
          <w:rFonts w:ascii="Times New Roman" w:hAnsi="Times New Roman" w:cs="Times New Roman"/>
          <w:i/>
          <w:sz w:val="28"/>
          <w:szCs w:val="28"/>
        </w:rPr>
        <w:t xml:space="preserve"> </w:t>
      </w:r>
      <w:r w:rsidRPr="00A86C37">
        <w:rPr>
          <w:rFonts w:ascii="Times New Roman" w:hAnsi="Times New Roman" w:cs="Times New Roman"/>
          <w:i/>
          <w:sz w:val="28"/>
          <w:szCs w:val="28"/>
        </w:rPr>
        <w:t>To samo zadanie zostanie zrealizowane w  budżecie po stronie wydatków na  § 4430- różne opłaty i składki w wysokoś</w:t>
      </w:r>
      <w:r>
        <w:rPr>
          <w:rFonts w:ascii="Times New Roman" w:hAnsi="Times New Roman" w:cs="Times New Roman"/>
          <w:i/>
          <w:sz w:val="28"/>
          <w:szCs w:val="28"/>
        </w:rPr>
        <w:t xml:space="preserve">ci 4 994,31 zł, oraz na § 4210 </w:t>
      </w:r>
      <w:r w:rsidRPr="00A86C37">
        <w:rPr>
          <w:rFonts w:ascii="Times New Roman" w:hAnsi="Times New Roman" w:cs="Times New Roman"/>
          <w:i/>
          <w:sz w:val="28"/>
          <w:szCs w:val="28"/>
        </w:rPr>
        <w:t>zakup materiałów  i wyposażenia w wysokości 99,89 zł.</w:t>
      </w:r>
    </w:p>
    <w:p w:rsidR="00A86C37" w:rsidRPr="00A86C37" w:rsidRDefault="00A86C37" w:rsidP="00A86C37">
      <w:pPr>
        <w:pStyle w:val="Bezodstpw"/>
        <w:numPr>
          <w:ilvl w:val="0"/>
          <w:numId w:val="10"/>
        </w:numPr>
        <w:jc w:val="both"/>
        <w:rPr>
          <w:rFonts w:ascii="Times New Roman" w:hAnsi="Times New Roman" w:cs="Times New Roman"/>
          <w:i/>
          <w:sz w:val="28"/>
          <w:szCs w:val="28"/>
        </w:rPr>
      </w:pPr>
      <w:r w:rsidRPr="00A86C37">
        <w:rPr>
          <w:rFonts w:ascii="Times New Roman" w:hAnsi="Times New Roman" w:cs="Times New Roman"/>
          <w:i/>
          <w:sz w:val="28"/>
          <w:szCs w:val="28"/>
        </w:rPr>
        <w:t>Zwiększa się dochody o kwotę 3 350,00 zł w dziale 852 rozdział 85219,</w:t>
      </w:r>
      <w:r>
        <w:rPr>
          <w:rFonts w:ascii="Times New Roman" w:hAnsi="Times New Roman" w:cs="Times New Roman"/>
          <w:i/>
          <w:sz w:val="28"/>
          <w:szCs w:val="28"/>
        </w:rPr>
        <w:t xml:space="preserve"> </w:t>
      </w:r>
      <w:r w:rsidRPr="00A86C37">
        <w:rPr>
          <w:rFonts w:ascii="Times New Roman" w:hAnsi="Times New Roman" w:cs="Times New Roman"/>
          <w:i/>
          <w:sz w:val="28"/>
          <w:szCs w:val="28"/>
        </w:rPr>
        <w:t>Ośrodki MOPS § 2010-dotacja celowa  z Urzędu Wojewódzkiego na zadania zlecone z przeznaczeniem na wypłacenie wynagrodzenia za sprawowanie opieki nad podopiecznymi  z MOPS.</w:t>
      </w:r>
      <w:r>
        <w:rPr>
          <w:rFonts w:ascii="Times New Roman" w:hAnsi="Times New Roman" w:cs="Times New Roman"/>
          <w:i/>
          <w:sz w:val="28"/>
          <w:szCs w:val="28"/>
        </w:rPr>
        <w:t xml:space="preserve"> </w:t>
      </w:r>
      <w:r w:rsidRPr="00A86C37">
        <w:rPr>
          <w:rFonts w:ascii="Times New Roman" w:hAnsi="Times New Roman" w:cs="Times New Roman"/>
          <w:i/>
          <w:sz w:val="28"/>
          <w:szCs w:val="28"/>
        </w:rPr>
        <w:t xml:space="preserve">To samo zadanie zostanie zrealizowane w  budżecie po stronie wydatków </w:t>
      </w:r>
      <w:r w:rsidRPr="00A86C37">
        <w:rPr>
          <w:rFonts w:ascii="Times New Roman" w:hAnsi="Times New Roman" w:cs="Times New Roman"/>
          <w:i/>
          <w:sz w:val="28"/>
          <w:szCs w:val="28"/>
        </w:rPr>
        <w:tab/>
        <w:t>na</w:t>
      </w:r>
      <w:r>
        <w:rPr>
          <w:rFonts w:ascii="Times New Roman" w:hAnsi="Times New Roman" w:cs="Times New Roman"/>
          <w:i/>
          <w:sz w:val="28"/>
          <w:szCs w:val="28"/>
        </w:rPr>
        <w:t xml:space="preserve"> </w:t>
      </w:r>
      <w:r w:rsidRPr="00A86C37">
        <w:rPr>
          <w:rFonts w:ascii="Times New Roman" w:hAnsi="Times New Roman" w:cs="Times New Roman"/>
          <w:i/>
          <w:sz w:val="28"/>
          <w:szCs w:val="28"/>
        </w:rPr>
        <w:t>§ 3110</w:t>
      </w:r>
      <w:r>
        <w:rPr>
          <w:rFonts w:ascii="Times New Roman" w:hAnsi="Times New Roman" w:cs="Times New Roman"/>
          <w:i/>
          <w:sz w:val="28"/>
          <w:szCs w:val="28"/>
        </w:rPr>
        <w:t xml:space="preserve"> </w:t>
      </w:r>
      <w:r w:rsidRPr="00A86C37">
        <w:rPr>
          <w:rFonts w:ascii="Times New Roman" w:hAnsi="Times New Roman" w:cs="Times New Roman"/>
          <w:i/>
          <w:sz w:val="28"/>
          <w:szCs w:val="28"/>
        </w:rPr>
        <w:t xml:space="preserve">wypłaty świadczeń społecznych w wysokości 3 300 zł oraz na  </w:t>
      </w:r>
      <w:r w:rsidRPr="00A86C37">
        <w:rPr>
          <w:rFonts w:ascii="Times New Roman" w:hAnsi="Times New Roman" w:cs="Times New Roman"/>
          <w:i/>
          <w:sz w:val="28"/>
          <w:szCs w:val="28"/>
        </w:rPr>
        <w:tab/>
        <w:t>§ 4210 –zakup materiałów w wysokości 50,00 zł.</w:t>
      </w:r>
    </w:p>
    <w:p w:rsidR="00A86C37" w:rsidRPr="00A86C37" w:rsidRDefault="00A86C37" w:rsidP="00A86C37">
      <w:pPr>
        <w:pStyle w:val="Bezodstpw"/>
        <w:numPr>
          <w:ilvl w:val="0"/>
          <w:numId w:val="10"/>
        </w:numPr>
        <w:jc w:val="both"/>
        <w:rPr>
          <w:rFonts w:ascii="Times New Roman" w:hAnsi="Times New Roman" w:cs="Times New Roman"/>
          <w:i/>
          <w:sz w:val="28"/>
          <w:szCs w:val="28"/>
        </w:rPr>
      </w:pPr>
      <w:r w:rsidRPr="00A86C37">
        <w:rPr>
          <w:rFonts w:ascii="Times New Roman" w:hAnsi="Times New Roman" w:cs="Times New Roman"/>
          <w:i/>
          <w:sz w:val="28"/>
          <w:szCs w:val="28"/>
        </w:rPr>
        <w:t>Zwiększa się dochody o kwotę 32 471,00 zł w dziale 852 rozdział 85228,</w:t>
      </w:r>
      <w:r>
        <w:rPr>
          <w:rFonts w:ascii="Times New Roman" w:hAnsi="Times New Roman" w:cs="Times New Roman"/>
          <w:i/>
          <w:sz w:val="28"/>
          <w:szCs w:val="28"/>
        </w:rPr>
        <w:t xml:space="preserve"> </w:t>
      </w:r>
      <w:r w:rsidRPr="00A86C37">
        <w:rPr>
          <w:rFonts w:ascii="Times New Roman" w:hAnsi="Times New Roman" w:cs="Times New Roman"/>
          <w:i/>
          <w:sz w:val="28"/>
          <w:szCs w:val="28"/>
        </w:rPr>
        <w:t>Usługi opiekuńcze i specjalistyczne usługi opiekuńcze § 2010-dotacja celowa z Urzędu Wojewódzkiego na zadania zlecone z przeznaczeniem na sprawowanie i zorganizowanie  opieki  specjalistycznych  usług opiekuńczych.</w:t>
      </w:r>
      <w:r>
        <w:rPr>
          <w:rFonts w:ascii="Times New Roman" w:hAnsi="Times New Roman" w:cs="Times New Roman"/>
          <w:i/>
          <w:sz w:val="28"/>
          <w:szCs w:val="28"/>
        </w:rPr>
        <w:t xml:space="preserve"> </w:t>
      </w:r>
      <w:r w:rsidRPr="00A86C37">
        <w:rPr>
          <w:rFonts w:ascii="Times New Roman" w:hAnsi="Times New Roman" w:cs="Times New Roman"/>
          <w:i/>
          <w:sz w:val="28"/>
          <w:szCs w:val="28"/>
        </w:rPr>
        <w:t xml:space="preserve">To samo zadanie zostanie zrealizowane w  budżecie po stronie wydatków </w:t>
      </w:r>
      <w:r w:rsidRPr="00A86C37">
        <w:rPr>
          <w:rFonts w:ascii="Times New Roman" w:hAnsi="Times New Roman" w:cs="Times New Roman"/>
          <w:i/>
          <w:sz w:val="28"/>
          <w:szCs w:val="28"/>
        </w:rPr>
        <w:tab/>
        <w:t>na  § 4170</w:t>
      </w:r>
      <w:r>
        <w:rPr>
          <w:rFonts w:ascii="Times New Roman" w:hAnsi="Times New Roman" w:cs="Times New Roman"/>
          <w:i/>
          <w:sz w:val="28"/>
          <w:szCs w:val="28"/>
        </w:rPr>
        <w:t xml:space="preserve"> </w:t>
      </w:r>
      <w:r w:rsidRPr="00A86C37">
        <w:rPr>
          <w:rFonts w:ascii="Times New Roman" w:hAnsi="Times New Roman" w:cs="Times New Roman"/>
          <w:i/>
          <w:sz w:val="28"/>
          <w:szCs w:val="28"/>
        </w:rPr>
        <w:t xml:space="preserve">- wynagrodzenia bezosobowe </w:t>
      </w:r>
      <w:r>
        <w:rPr>
          <w:rFonts w:ascii="Times New Roman" w:hAnsi="Times New Roman" w:cs="Times New Roman"/>
          <w:i/>
          <w:sz w:val="28"/>
          <w:szCs w:val="28"/>
        </w:rPr>
        <w:t xml:space="preserve"> w wysokości 31 661 zł oraz na </w:t>
      </w:r>
      <w:r w:rsidRPr="00A86C37">
        <w:rPr>
          <w:rFonts w:ascii="Times New Roman" w:hAnsi="Times New Roman" w:cs="Times New Roman"/>
          <w:i/>
          <w:sz w:val="28"/>
          <w:szCs w:val="28"/>
        </w:rPr>
        <w:t>§ 4300 –</w:t>
      </w:r>
      <w:r>
        <w:rPr>
          <w:rFonts w:ascii="Times New Roman" w:hAnsi="Times New Roman" w:cs="Times New Roman"/>
          <w:i/>
          <w:sz w:val="28"/>
          <w:szCs w:val="28"/>
        </w:rPr>
        <w:t xml:space="preserve"> </w:t>
      </w:r>
      <w:r w:rsidRPr="00A86C37">
        <w:rPr>
          <w:rFonts w:ascii="Times New Roman" w:hAnsi="Times New Roman" w:cs="Times New Roman"/>
          <w:i/>
          <w:sz w:val="28"/>
          <w:szCs w:val="28"/>
        </w:rPr>
        <w:t xml:space="preserve">zakup usług pozostałych  w wysokości </w:t>
      </w:r>
      <w:r>
        <w:rPr>
          <w:rFonts w:ascii="Times New Roman" w:hAnsi="Times New Roman" w:cs="Times New Roman"/>
          <w:i/>
          <w:sz w:val="28"/>
          <w:szCs w:val="28"/>
        </w:rPr>
        <w:t xml:space="preserve">             </w:t>
      </w:r>
      <w:r w:rsidRPr="00A86C37">
        <w:rPr>
          <w:rFonts w:ascii="Times New Roman" w:hAnsi="Times New Roman" w:cs="Times New Roman"/>
          <w:i/>
          <w:sz w:val="28"/>
          <w:szCs w:val="28"/>
        </w:rPr>
        <w:t>810,00 zł.</w:t>
      </w:r>
    </w:p>
    <w:p w:rsidR="00A86C37" w:rsidRDefault="00A86C37" w:rsidP="00A86C37">
      <w:pPr>
        <w:pStyle w:val="Bezodstpw"/>
        <w:numPr>
          <w:ilvl w:val="0"/>
          <w:numId w:val="10"/>
        </w:numPr>
        <w:jc w:val="both"/>
        <w:rPr>
          <w:rFonts w:ascii="Times New Roman" w:hAnsi="Times New Roman" w:cs="Times New Roman"/>
          <w:i/>
          <w:sz w:val="28"/>
          <w:szCs w:val="28"/>
        </w:rPr>
      </w:pPr>
      <w:r w:rsidRPr="00A86C37">
        <w:rPr>
          <w:rFonts w:ascii="Times New Roman" w:hAnsi="Times New Roman" w:cs="Times New Roman"/>
          <w:i/>
          <w:sz w:val="28"/>
          <w:szCs w:val="28"/>
        </w:rPr>
        <w:t>Zwiększa się dochody o kwotę 4 120,00 zł w dziale 855 Rodzina, rozdział 85595,</w:t>
      </w:r>
      <w:r>
        <w:rPr>
          <w:rFonts w:ascii="Times New Roman" w:hAnsi="Times New Roman" w:cs="Times New Roman"/>
          <w:i/>
          <w:sz w:val="28"/>
          <w:szCs w:val="28"/>
        </w:rPr>
        <w:t xml:space="preserve"> </w:t>
      </w:r>
      <w:r w:rsidRPr="00A86C37">
        <w:rPr>
          <w:rFonts w:ascii="Times New Roman" w:hAnsi="Times New Roman" w:cs="Times New Roman"/>
          <w:i/>
          <w:sz w:val="28"/>
          <w:szCs w:val="28"/>
        </w:rPr>
        <w:t>§ 2010</w:t>
      </w:r>
      <w:r>
        <w:rPr>
          <w:rFonts w:ascii="Times New Roman" w:hAnsi="Times New Roman" w:cs="Times New Roman"/>
          <w:i/>
          <w:sz w:val="28"/>
          <w:szCs w:val="28"/>
        </w:rPr>
        <w:t xml:space="preserve"> </w:t>
      </w:r>
      <w:r w:rsidRPr="00A86C37">
        <w:rPr>
          <w:rFonts w:ascii="Times New Roman" w:hAnsi="Times New Roman" w:cs="Times New Roman"/>
          <w:i/>
          <w:sz w:val="28"/>
          <w:szCs w:val="28"/>
        </w:rPr>
        <w:t>-</w:t>
      </w:r>
      <w:r>
        <w:rPr>
          <w:rFonts w:ascii="Times New Roman" w:hAnsi="Times New Roman" w:cs="Times New Roman"/>
          <w:i/>
          <w:sz w:val="28"/>
          <w:szCs w:val="28"/>
        </w:rPr>
        <w:t xml:space="preserve"> </w:t>
      </w:r>
      <w:r w:rsidRPr="00A86C37">
        <w:rPr>
          <w:rFonts w:ascii="Times New Roman" w:hAnsi="Times New Roman" w:cs="Times New Roman"/>
          <w:i/>
          <w:sz w:val="28"/>
          <w:szCs w:val="28"/>
        </w:rPr>
        <w:t xml:space="preserve">dotacja celowa  z Urzędu Wojewódzkiego na zadania zlecone na wypłatę jednorazowego świadczenia w wysokości 4 000,00 zł </w:t>
      </w:r>
      <w:r>
        <w:rPr>
          <w:rFonts w:ascii="Times New Roman" w:hAnsi="Times New Roman" w:cs="Times New Roman"/>
          <w:i/>
          <w:sz w:val="28"/>
          <w:szCs w:val="28"/>
        </w:rPr>
        <w:t xml:space="preserve"> </w:t>
      </w:r>
      <w:r w:rsidRPr="00A86C37">
        <w:rPr>
          <w:rFonts w:ascii="Times New Roman" w:hAnsi="Times New Roman" w:cs="Times New Roman"/>
          <w:i/>
          <w:sz w:val="28"/>
          <w:szCs w:val="28"/>
        </w:rPr>
        <w:t xml:space="preserve">z kosztami obsługi 120,00 zł. To samo zadanie zostanie zrealizowane </w:t>
      </w:r>
      <w:r>
        <w:rPr>
          <w:rFonts w:ascii="Times New Roman" w:hAnsi="Times New Roman" w:cs="Times New Roman"/>
          <w:i/>
          <w:sz w:val="28"/>
          <w:szCs w:val="28"/>
        </w:rPr>
        <w:t xml:space="preserve">              </w:t>
      </w:r>
      <w:r w:rsidRPr="00A86C37">
        <w:rPr>
          <w:rFonts w:ascii="Times New Roman" w:hAnsi="Times New Roman" w:cs="Times New Roman"/>
          <w:i/>
          <w:sz w:val="28"/>
          <w:szCs w:val="28"/>
        </w:rPr>
        <w:t>w  budżecie po stronie wydatków na  § 3110- wypłatę świadczenia społecznego w wysokości  4 000 zł oraz na  § 4010  - wynagrodzenie osobowe w wysokości  120,00 zł.</w:t>
      </w:r>
    </w:p>
    <w:p w:rsidR="00A86C37" w:rsidRPr="00A86C37" w:rsidRDefault="00A86C37" w:rsidP="00A86C37">
      <w:pPr>
        <w:pStyle w:val="Bezodstpw"/>
        <w:numPr>
          <w:ilvl w:val="0"/>
          <w:numId w:val="10"/>
        </w:numPr>
        <w:jc w:val="both"/>
        <w:rPr>
          <w:rFonts w:ascii="Times New Roman" w:hAnsi="Times New Roman" w:cs="Times New Roman"/>
          <w:i/>
          <w:sz w:val="28"/>
          <w:szCs w:val="28"/>
        </w:rPr>
      </w:pPr>
      <w:r w:rsidRPr="00A86C37">
        <w:rPr>
          <w:rFonts w:ascii="Times New Roman" w:hAnsi="Times New Roman" w:cs="Times New Roman"/>
          <w:i/>
          <w:sz w:val="28"/>
          <w:szCs w:val="28"/>
        </w:rPr>
        <w:t>W Dziale 921 Rozdz.92116 Biblioteka § 2320 wprowadza s</w:t>
      </w:r>
      <w:r>
        <w:rPr>
          <w:rFonts w:ascii="Times New Roman" w:hAnsi="Times New Roman" w:cs="Times New Roman"/>
          <w:i/>
          <w:sz w:val="28"/>
          <w:szCs w:val="28"/>
        </w:rPr>
        <w:t>ię dotację celową (porozumienie</w:t>
      </w:r>
      <w:r w:rsidRPr="00A86C37">
        <w:rPr>
          <w:rFonts w:ascii="Times New Roman" w:hAnsi="Times New Roman" w:cs="Times New Roman"/>
          <w:i/>
          <w:sz w:val="28"/>
          <w:szCs w:val="28"/>
        </w:rPr>
        <w:t>)  w wysokości 10 000 zł z Powiatu na zakup książek do naszej biblioteki.</w:t>
      </w:r>
      <w:r>
        <w:rPr>
          <w:rFonts w:ascii="Times New Roman" w:hAnsi="Times New Roman" w:cs="Times New Roman"/>
          <w:i/>
          <w:sz w:val="28"/>
          <w:szCs w:val="28"/>
        </w:rPr>
        <w:t xml:space="preserve"> </w:t>
      </w:r>
      <w:r w:rsidRPr="00A86C37">
        <w:rPr>
          <w:rFonts w:ascii="Times New Roman" w:hAnsi="Times New Roman" w:cs="Times New Roman"/>
          <w:i/>
          <w:sz w:val="28"/>
          <w:szCs w:val="28"/>
        </w:rPr>
        <w:t>Ta sama kwota znajdzie się w wydatkach w  Dziale 921 Rozdz.92116 Biblioteka w § 2480 dotacja podmiotowa dla samorządowej instytucji kultury –</w:t>
      </w:r>
      <w:r>
        <w:rPr>
          <w:rFonts w:ascii="Times New Roman" w:hAnsi="Times New Roman" w:cs="Times New Roman"/>
          <w:i/>
          <w:sz w:val="28"/>
          <w:szCs w:val="28"/>
        </w:rPr>
        <w:t xml:space="preserve"> </w:t>
      </w:r>
      <w:r w:rsidRPr="00A86C37">
        <w:rPr>
          <w:rFonts w:ascii="Times New Roman" w:hAnsi="Times New Roman" w:cs="Times New Roman"/>
          <w:i/>
          <w:sz w:val="28"/>
          <w:szCs w:val="28"/>
        </w:rPr>
        <w:t>biblioteki</w:t>
      </w:r>
      <w:r>
        <w:rPr>
          <w:rFonts w:ascii="Times New Roman" w:hAnsi="Times New Roman" w:cs="Times New Roman"/>
          <w:i/>
          <w:sz w:val="28"/>
          <w:szCs w:val="28"/>
        </w:rPr>
        <w:t>.</w:t>
      </w:r>
      <w:r w:rsidRPr="00A86C37">
        <w:rPr>
          <w:rFonts w:ascii="Times New Roman" w:hAnsi="Times New Roman" w:cs="Times New Roman"/>
          <w:i/>
          <w:sz w:val="28"/>
          <w:szCs w:val="28"/>
        </w:rPr>
        <w:t xml:space="preserve"> </w:t>
      </w:r>
    </w:p>
    <w:p w:rsidR="00A86C37" w:rsidRPr="00A86C37" w:rsidRDefault="00A86C37" w:rsidP="00A86C37">
      <w:pPr>
        <w:pStyle w:val="Bezodstpw"/>
        <w:rPr>
          <w:rFonts w:ascii="Times New Roman" w:hAnsi="Times New Roman" w:cs="Times New Roman"/>
          <w:i/>
          <w:sz w:val="28"/>
          <w:szCs w:val="28"/>
        </w:rPr>
      </w:pPr>
    </w:p>
    <w:p w:rsidR="00A86C37" w:rsidRPr="00A86C37" w:rsidRDefault="00A86C37" w:rsidP="00A86C37">
      <w:pPr>
        <w:pStyle w:val="Bezodstpw"/>
        <w:rPr>
          <w:rFonts w:ascii="Times New Roman" w:hAnsi="Times New Roman" w:cs="Times New Roman"/>
          <w:i/>
          <w:sz w:val="28"/>
          <w:szCs w:val="28"/>
        </w:rPr>
      </w:pPr>
      <w:r w:rsidRPr="00A86C37">
        <w:rPr>
          <w:rFonts w:ascii="Times New Roman" w:hAnsi="Times New Roman" w:cs="Times New Roman"/>
          <w:i/>
          <w:sz w:val="28"/>
          <w:szCs w:val="28"/>
        </w:rPr>
        <w:t>Wydatki</w:t>
      </w:r>
    </w:p>
    <w:p w:rsidR="00A86C37" w:rsidRPr="00A86C37" w:rsidRDefault="00A86C37" w:rsidP="00A86C37">
      <w:pPr>
        <w:pStyle w:val="Bezodstpw"/>
        <w:jc w:val="both"/>
        <w:rPr>
          <w:rFonts w:ascii="Times New Roman" w:hAnsi="Times New Roman" w:cs="Times New Roman"/>
          <w:i/>
          <w:sz w:val="28"/>
          <w:szCs w:val="28"/>
        </w:rPr>
      </w:pPr>
      <w:r w:rsidRPr="00A86C37">
        <w:rPr>
          <w:rFonts w:ascii="Times New Roman" w:hAnsi="Times New Roman" w:cs="Times New Roman"/>
          <w:i/>
          <w:sz w:val="28"/>
          <w:szCs w:val="28"/>
        </w:rPr>
        <w:t>Dodatkowo, po analizie sprawozdań finansowych z 2016 roku zaproponowano przeznaczenie części wypracowanych,</w:t>
      </w:r>
      <w:r>
        <w:rPr>
          <w:rFonts w:ascii="Times New Roman" w:hAnsi="Times New Roman" w:cs="Times New Roman"/>
          <w:i/>
          <w:sz w:val="28"/>
          <w:szCs w:val="28"/>
        </w:rPr>
        <w:t xml:space="preserve"> </w:t>
      </w:r>
      <w:r w:rsidRPr="00A86C37">
        <w:rPr>
          <w:rFonts w:ascii="Times New Roman" w:hAnsi="Times New Roman" w:cs="Times New Roman"/>
          <w:i/>
          <w:sz w:val="28"/>
          <w:szCs w:val="28"/>
        </w:rPr>
        <w:t>wolnych środków z lat ubiegłych przeznaczyć na nowe zadania w budżecie na 2017</w:t>
      </w:r>
      <w:r>
        <w:rPr>
          <w:rFonts w:ascii="Times New Roman" w:hAnsi="Times New Roman" w:cs="Times New Roman"/>
          <w:i/>
          <w:sz w:val="28"/>
          <w:szCs w:val="28"/>
        </w:rPr>
        <w:t xml:space="preserve"> </w:t>
      </w:r>
      <w:r w:rsidRPr="00A86C37">
        <w:rPr>
          <w:rFonts w:ascii="Times New Roman" w:hAnsi="Times New Roman" w:cs="Times New Roman"/>
          <w:i/>
          <w:sz w:val="28"/>
          <w:szCs w:val="28"/>
        </w:rPr>
        <w:t>rok.</w:t>
      </w:r>
    </w:p>
    <w:p w:rsidR="00A86C37" w:rsidRPr="00A86C37" w:rsidRDefault="00A86C37" w:rsidP="00A86C37">
      <w:pPr>
        <w:pStyle w:val="Bezodstpw"/>
        <w:numPr>
          <w:ilvl w:val="0"/>
          <w:numId w:val="11"/>
        </w:numPr>
        <w:jc w:val="both"/>
        <w:rPr>
          <w:rFonts w:ascii="Times New Roman" w:hAnsi="Times New Roman" w:cs="Times New Roman"/>
          <w:i/>
          <w:sz w:val="28"/>
          <w:szCs w:val="28"/>
        </w:rPr>
      </w:pPr>
      <w:r w:rsidRPr="00A86C37">
        <w:rPr>
          <w:rFonts w:ascii="Times New Roman" w:hAnsi="Times New Roman" w:cs="Times New Roman"/>
          <w:i/>
          <w:sz w:val="28"/>
          <w:szCs w:val="28"/>
        </w:rPr>
        <w:t>Zwiększa się wydatki o kwotę 10 000 zł, w dziale 700 Gospodarka mieszkaniowa  rozdział 70005</w:t>
      </w:r>
      <w:r>
        <w:rPr>
          <w:rFonts w:ascii="Times New Roman" w:hAnsi="Times New Roman" w:cs="Times New Roman"/>
          <w:i/>
          <w:sz w:val="28"/>
          <w:szCs w:val="28"/>
        </w:rPr>
        <w:t xml:space="preserve"> </w:t>
      </w:r>
      <w:r w:rsidRPr="00A86C37">
        <w:rPr>
          <w:rFonts w:ascii="Times New Roman" w:hAnsi="Times New Roman" w:cs="Times New Roman"/>
          <w:i/>
          <w:sz w:val="28"/>
          <w:szCs w:val="28"/>
        </w:rPr>
        <w:t>-Gospodarka gruntami i nieruchomościami  § 6050</w:t>
      </w:r>
      <w:r>
        <w:rPr>
          <w:rFonts w:ascii="Times New Roman" w:hAnsi="Times New Roman" w:cs="Times New Roman"/>
          <w:i/>
          <w:sz w:val="28"/>
          <w:szCs w:val="28"/>
        </w:rPr>
        <w:t xml:space="preserve"> </w:t>
      </w:r>
      <w:r w:rsidRPr="00A86C37">
        <w:rPr>
          <w:rFonts w:ascii="Times New Roman" w:hAnsi="Times New Roman" w:cs="Times New Roman"/>
          <w:i/>
          <w:sz w:val="28"/>
          <w:szCs w:val="28"/>
        </w:rPr>
        <w:t>-</w:t>
      </w:r>
      <w:r>
        <w:rPr>
          <w:rFonts w:ascii="Times New Roman" w:hAnsi="Times New Roman" w:cs="Times New Roman"/>
          <w:i/>
          <w:sz w:val="28"/>
          <w:szCs w:val="28"/>
        </w:rPr>
        <w:t xml:space="preserve"> </w:t>
      </w:r>
      <w:r w:rsidRPr="00A86C37">
        <w:rPr>
          <w:rFonts w:ascii="Times New Roman" w:hAnsi="Times New Roman" w:cs="Times New Roman"/>
          <w:i/>
          <w:sz w:val="28"/>
          <w:szCs w:val="28"/>
        </w:rPr>
        <w:t xml:space="preserve">zadanie inwestycyjne z przeznaczeniem na opracowanie dokumentacji i wykonanie drzwi zewnętrznych w budynku na </w:t>
      </w:r>
      <w:r>
        <w:rPr>
          <w:rFonts w:ascii="Times New Roman" w:hAnsi="Times New Roman" w:cs="Times New Roman"/>
          <w:i/>
          <w:sz w:val="28"/>
          <w:szCs w:val="28"/>
        </w:rPr>
        <w:t xml:space="preserve">                          </w:t>
      </w:r>
      <w:r w:rsidRPr="00A86C37">
        <w:rPr>
          <w:rFonts w:ascii="Times New Roman" w:hAnsi="Times New Roman" w:cs="Times New Roman"/>
          <w:i/>
          <w:sz w:val="28"/>
          <w:szCs w:val="28"/>
        </w:rPr>
        <w:t>ul. Hallera 4.</w:t>
      </w:r>
    </w:p>
    <w:p w:rsidR="00A86C37" w:rsidRDefault="00A86C37" w:rsidP="00A86C37">
      <w:pPr>
        <w:pStyle w:val="Bezodstpw"/>
        <w:numPr>
          <w:ilvl w:val="0"/>
          <w:numId w:val="11"/>
        </w:numPr>
        <w:jc w:val="both"/>
        <w:rPr>
          <w:rFonts w:ascii="Times New Roman" w:hAnsi="Times New Roman" w:cs="Times New Roman"/>
          <w:i/>
          <w:sz w:val="28"/>
          <w:szCs w:val="28"/>
        </w:rPr>
      </w:pPr>
      <w:r w:rsidRPr="00A86C37">
        <w:rPr>
          <w:rFonts w:ascii="Times New Roman" w:hAnsi="Times New Roman" w:cs="Times New Roman"/>
          <w:i/>
          <w:sz w:val="28"/>
          <w:szCs w:val="28"/>
        </w:rPr>
        <w:t xml:space="preserve">Zwiększa się dotację dla Zastępu rycerskiego w wysokości 20 000 zł, </w:t>
      </w:r>
      <w:r>
        <w:rPr>
          <w:rFonts w:ascii="Times New Roman" w:hAnsi="Times New Roman" w:cs="Times New Roman"/>
          <w:i/>
          <w:sz w:val="28"/>
          <w:szCs w:val="28"/>
        </w:rPr>
        <w:t xml:space="preserve">             </w:t>
      </w:r>
      <w:r w:rsidRPr="00A86C37">
        <w:rPr>
          <w:rFonts w:ascii="Times New Roman" w:hAnsi="Times New Roman" w:cs="Times New Roman"/>
          <w:i/>
          <w:sz w:val="28"/>
          <w:szCs w:val="28"/>
        </w:rPr>
        <w:t>w dziale 921 Kultura i ochrona dziedzictwa narodowego,</w:t>
      </w:r>
      <w:r>
        <w:rPr>
          <w:rFonts w:ascii="Times New Roman" w:hAnsi="Times New Roman" w:cs="Times New Roman"/>
          <w:i/>
          <w:sz w:val="28"/>
          <w:szCs w:val="28"/>
        </w:rPr>
        <w:t xml:space="preserve"> </w:t>
      </w:r>
      <w:r w:rsidRPr="00A86C37">
        <w:rPr>
          <w:rFonts w:ascii="Times New Roman" w:hAnsi="Times New Roman" w:cs="Times New Roman"/>
          <w:i/>
          <w:sz w:val="28"/>
          <w:szCs w:val="28"/>
        </w:rPr>
        <w:t>rozdział 92195 § 28200 dotacje dla stowarzyszeń z przeznaczeniem na wykonanie remontu zadaszenia  budynku gospodarczego.</w:t>
      </w:r>
    </w:p>
    <w:p w:rsidR="00A86C37" w:rsidRPr="00A86C37" w:rsidRDefault="00A86C37" w:rsidP="00A86C37">
      <w:pPr>
        <w:pStyle w:val="Bezodstpw"/>
        <w:numPr>
          <w:ilvl w:val="0"/>
          <w:numId w:val="11"/>
        </w:numPr>
        <w:jc w:val="both"/>
        <w:rPr>
          <w:rFonts w:ascii="Times New Roman" w:hAnsi="Times New Roman" w:cs="Times New Roman"/>
          <w:i/>
          <w:sz w:val="28"/>
          <w:szCs w:val="28"/>
        </w:rPr>
      </w:pPr>
      <w:r w:rsidRPr="00A86C37">
        <w:rPr>
          <w:rFonts w:ascii="Times New Roman" w:hAnsi="Times New Roman" w:cs="Times New Roman"/>
          <w:i/>
          <w:sz w:val="28"/>
          <w:szCs w:val="28"/>
        </w:rPr>
        <w:t>Zwiększa się wydatki w dziale 926 rozdział 92601-</w:t>
      </w:r>
      <w:r>
        <w:rPr>
          <w:rFonts w:ascii="Times New Roman" w:hAnsi="Times New Roman" w:cs="Times New Roman"/>
          <w:i/>
          <w:sz w:val="28"/>
          <w:szCs w:val="28"/>
        </w:rPr>
        <w:t xml:space="preserve"> </w:t>
      </w:r>
      <w:r w:rsidRPr="00A86C37">
        <w:rPr>
          <w:rFonts w:ascii="Times New Roman" w:hAnsi="Times New Roman" w:cs="Times New Roman"/>
          <w:i/>
          <w:sz w:val="28"/>
          <w:szCs w:val="28"/>
        </w:rPr>
        <w:t xml:space="preserve">Obiekty sportowe  </w:t>
      </w:r>
      <w:r>
        <w:rPr>
          <w:rFonts w:ascii="Times New Roman" w:hAnsi="Times New Roman" w:cs="Times New Roman"/>
          <w:i/>
          <w:sz w:val="28"/>
          <w:szCs w:val="28"/>
        </w:rPr>
        <w:t xml:space="preserve">              </w:t>
      </w:r>
      <w:r w:rsidRPr="00A86C37">
        <w:rPr>
          <w:rFonts w:ascii="Times New Roman" w:hAnsi="Times New Roman" w:cs="Times New Roman"/>
          <w:i/>
          <w:sz w:val="28"/>
          <w:szCs w:val="28"/>
        </w:rPr>
        <w:t>§ 6060 o kwotę 20 000 zł z przeznaczeniem na zadanie</w:t>
      </w:r>
      <w:r>
        <w:rPr>
          <w:rFonts w:ascii="Times New Roman" w:hAnsi="Times New Roman" w:cs="Times New Roman"/>
          <w:i/>
          <w:sz w:val="28"/>
          <w:szCs w:val="28"/>
        </w:rPr>
        <w:t xml:space="preserve"> zakup inwestycyjny tj.</w:t>
      </w:r>
      <w:r w:rsidRPr="00A86C37">
        <w:rPr>
          <w:rFonts w:ascii="Times New Roman" w:hAnsi="Times New Roman" w:cs="Times New Roman"/>
          <w:i/>
          <w:sz w:val="28"/>
          <w:szCs w:val="28"/>
        </w:rPr>
        <w:t xml:space="preserve"> zakup wiaty na stadion –</w:t>
      </w:r>
      <w:r>
        <w:rPr>
          <w:rFonts w:ascii="Times New Roman" w:hAnsi="Times New Roman" w:cs="Times New Roman"/>
          <w:i/>
          <w:sz w:val="28"/>
          <w:szCs w:val="28"/>
        </w:rPr>
        <w:t xml:space="preserve"> </w:t>
      </w:r>
      <w:r w:rsidRPr="00A86C37">
        <w:rPr>
          <w:rFonts w:ascii="Times New Roman" w:hAnsi="Times New Roman" w:cs="Times New Roman"/>
          <w:i/>
          <w:sz w:val="28"/>
          <w:szCs w:val="28"/>
        </w:rPr>
        <w:t>boisko boczne.</w:t>
      </w:r>
    </w:p>
    <w:p w:rsidR="00A86C37" w:rsidRPr="00A86C37" w:rsidRDefault="00A86C37" w:rsidP="00A86C37">
      <w:pPr>
        <w:pStyle w:val="Bezodstpw"/>
        <w:numPr>
          <w:ilvl w:val="0"/>
          <w:numId w:val="11"/>
        </w:numPr>
        <w:jc w:val="both"/>
        <w:rPr>
          <w:rFonts w:ascii="Times New Roman" w:hAnsi="Times New Roman" w:cs="Times New Roman"/>
          <w:i/>
          <w:sz w:val="28"/>
          <w:szCs w:val="28"/>
        </w:rPr>
      </w:pPr>
      <w:r w:rsidRPr="00A86C37">
        <w:rPr>
          <w:rFonts w:ascii="Times New Roman" w:hAnsi="Times New Roman" w:cs="Times New Roman"/>
          <w:i/>
          <w:sz w:val="28"/>
          <w:szCs w:val="28"/>
        </w:rPr>
        <w:t xml:space="preserve">Zwrot niewykorzystanych środków z 2016 roku  w kwocie 11 649,01 zł  </w:t>
      </w:r>
      <w:r>
        <w:rPr>
          <w:rFonts w:ascii="Times New Roman" w:hAnsi="Times New Roman" w:cs="Times New Roman"/>
          <w:i/>
          <w:sz w:val="28"/>
          <w:szCs w:val="28"/>
        </w:rPr>
        <w:t xml:space="preserve">            </w:t>
      </w:r>
      <w:r w:rsidRPr="00A86C37">
        <w:rPr>
          <w:rFonts w:ascii="Times New Roman" w:hAnsi="Times New Roman" w:cs="Times New Roman"/>
          <w:i/>
          <w:sz w:val="28"/>
          <w:szCs w:val="28"/>
        </w:rPr>
        <w:t xml:space="preserve">z opłat za zezwolenie na sprzedaż alkoholu. Te niewykorzystane środki zgodnie z ustawą muszą zasilić wydatki na działania profilaktyczne. </w:t>
      </w:r>
      <w:r>
        <w:rPr>
          <w:rFonts w:ascii="Times New Roman" w:hAnsi="Times New Roman" w:cs="Times New Roman"/>
          <w:i/>
          <w:sz w:val="28"/>
          <w:szCs w:val="28"/>
        </w:rPr>
        <w:t xml:space="preserve">                 </w:t>
      </w:r>
      <w:r w:rsidRPr="00A86C37">
        <w:rPr>
          <w:rFonts w:ascii="Times New Roman" w:hAnsi="Times New Roman" w:cs="Times New Roman"/>
          <w:i/>
          <w:sz w:val="28"/>
          <w:szCs w:val="28"/>
        </w:rPr>
        <w:t>W naszym przypadku zostaną one wykorzystane na organizację kolonii profilaktycznych dla dzieci w ramach usług pozostałych</w:t>
      </w:r>
      <w:r>
        <w:rPr>
          <w:rFonts w:ascii="Times New Roman" w:hAnsi="Times New Roman" w:cs="Times New Roman"/>
          <w:i/>
          <w:sz w:val="28"/>
          <w:szCs w:val="28"/>
        </w:rPr>
        <w:t xml:space="preserve"> </w:t>
      </w:r>
      <w:r w:rsidRPr="00A86C37">
        <w:rPr>
          <w:rFonts w:ascii="Times New Roman" w:hAnsi="Times New Roman" w:cs="Times New Roman"/>
          <w:i/>
          <w:sz w:val="28"/>
          <w:szCs w:val="28"/>
        </w:rPr>
        <w:t>-</w:t>
      </w:r>
      <w:r>
        <w:rPr>
          <w:rFonts w:ascii="Times New Roman" w:hAnsi="Times New Roman" w:cs="Times New Roman"/>
          <w:i/>
          <w:sz w:val="28"/>
          <w:szCs w:val="28"/>
        </w:rPr>
        <w:t xml:space="preserve"> </w:t>
      </w:r>
      <w:r w:rsidRPr="00A86C37">
        <w:rPr>
          <w:rFonts w:ascii="Times New Roman" w:hAnsi="Times New Roman" w:cs="Times New Roman"/>
          <w:i/>
          <w:sz w:val="28"/>
          <w:szCs w:val="28"/>
        </w:rPr>
        <w:t>§ 4300</w:t>
      </w:r>
    </w:p>
    <w:p w:rsidR="00A86C37" w:rsidRPr="00A86C37" w:rsidRDefault="00A86C37" w:rsidP="00A86C37">
      <w:pPr>
        <w:pStyle w:val="Bezodstpw"/>
        <w:jc w:val="both"/>
        <w:rPr>
          <w:rFonts w:ascii="Times New Roman" w:hAnsi="Times New Roman" w:cs="Times New Roman"/>
          <w:i/>
          <w:sz w:val="28"/>
          <w:szCs w:val="28"/>
        </w:rPr>
      </w:pPr>
      <w:r w:rsidRPr="00A86C37">
        <w:rPr>
          <w:rFonts w:ascii="Times New Roman" w:hAnsi="Times New Roman" w:cs="Times New Roman"/>
          <w:i/>
          <w:sz w:val="28"/>
          <w:szCs w:val="28"/>
        </w:rPr>
        <w:t xml:space="preserve">W wyniku tych zmian dochody  dodatkowo zwiększają się o kwotę 55 035,20  zł, a wydatki o kwotę 116 684,21 zł. </w:t>
      </w:r>
      <w:r>
        <w:rPr>
          <w:rFonts w:ascii="Times New Roman" w:hAnsi="Times New Roman" w:cs="Times New Roman"/>
          <w:i/>
          <w:sz w:val="28"/>
          <w:szCs w:val="28"/>
        </w:rPr>
        <w:t xml:space="preserve"> </w:t>
      </w:r>
      <w:r w:rsidRPr="00A86C37">
        <w:rPr>
          <w:rFonts w:ascii="Times New Roman" w:hAnsi="Times New Roman" w:cs="Times New Roman"/>
          <w:i/>
          <w:sz w:val="28"/>
          <w:szCs w:val="28"/>
        </w:rPr>
        <w:t>Deficyt dodatkowo zwiększa się o kwotę  61 649,01 zł. zł, który zostanie pokryty wolnymi środkami z lat ubiegłych</w:t>
      </w:r>
      <w:r>
        <w:rPr>
          <w:rFonts w:ascii="Times New Roman" w:hAnsi="Times New Roman" w:cs="Times New Roman"/>
          <w:i/>
          <w:sz w:val="28"/>
          <w:szCs w:val="28"/>
        </w:rPr>
        <w:t>”</w:t>
      </w:r>
      <w:r w:rsidRPr="00A86C37">
        <w:rPr>
          <w:rFonts w:ascii="Times New Roman" w:hAnsi="Times New Roman" w:cs="Times New Roman"/>
          <w:i/>
          <w:sz w:val="28"/>
          <w:szCs w:val="28"/>
        </w:rPr>
        <w:t>.</w:t>
      </w:r>
      <w:r>
        <w:rPr>
          <w:rFonts w:ascii="Times New Roman" w:hAnsi="Times New Roman" w:cs="Times New Roman"/>
          <w:i/>
          <w:sz w:val="28"/>
          <w:szCs w:val="28"/>
        </w:rPr>
        <w:t xml:space="preserve">- </w:t>
      </w:r>
      <w:r w:rsidRPr="00A86C37">
        <w:rPr>
          <w:rFonts w:ascii="Times New Roman" w:hAnsi="Times New Roman" w:cs="Times New Roman"/>
          <w:b/>
          <w:sz w:val="28"/>
          <w:szCs w:val="28"/>
        </w:rPr>
        <w:t xml:space="preserve">Załącznik nr </w:t>
      </w:r>
      <w:r w:rsidR="00E739AD">
        <w:rPr>
          <w:rFonts w:ascii="Times New Roman" w:hAnsi="Times New Roman" w:cs="Times New Roman"/>
          <w:b/>
          <w:sz w:val="28"/>
          <w:szCs w:val="28"/>
        </w:rPr>
        <w:t>14</w:t>
      </w:r>
      <w:r w:rsidRPr="00A86C37">
        <w:rPr>
          <w:rFonts w:ascii="Times New Roman" w:hAnsi="Times New Roman" w:cs="Times New Roman"/>
          <w:sz w:val="28"/>
          <w:szCs w:val="28"/>
        </w:rPr>
        <w:t xml:space="preserve"> do protokołu.</w:t>
      </w:r>
    </w:p>
    <w:p w:rsidR="0082620A" w:rsidRDefault="0082620A" w:rsidP="00BA0380">
      <w:pPr>
        <w:pStyle w:val="Bezodstpw"/>
        <w:jc w:val="both"/>
        <w:rPr>
          <w:rFonts w:ascii="Times New Roman" w:hAnsi="Times New Roman" w:cs="Times New Roman"/>
          <w:i/>
          <w:sz w:val="28"/>
          <w:szCs w:val="28"/>
        </w:rPr>
      </w:pPr>
    </w:p>
    <w:p w:rsidR="00C75CB8" w:rsidRPr="00E95FAB" w:rsidRDefault="00C75CB8" w:rsidP="00E95FAB">
      <w:pPr>
        <w:pStyle w:val="Bezodstpw"/>
        <w:jc w:val="both"/>
        <w:rPr>
          <w:rFonts w:ascii="Times New Roman" w:hAnsi="Times New Roman" w:cs="Times New Roman"/>
          <w:b/>
          <w:bCs/>
          <w:i/>
          <w:sz w:val="28"/>
          <w:szCs w:val="28"/>
        </w:rPr>
      </w:pPr>
      <w:r w:rsidRPr="00C75CB8">
        <w:rPr>
          <w:rFonts w:ascii="Times New Roman" w:hAnsi="Times New Roman" w:cs="Times New Roman"/>
          <w:b/>
          <w:sz w:val="28"/>
          <w:szCs w:val="28"/>
        </w:rPr>
        <w:t xml:space="preserve">Przewodniczący Komisji Budżetu p. Ziemecki </w:t>
      </w:r>
      <w:r>
        <w:rPr>
          <w:rFonts w:ascii="Times New Roman" w:hAnsi="Times New Roman" w:cs="Times New Roman"/>
          <w:sz w:val="28"/>
          <w:szCs w:val="28"/>
        </w:rPr>
        <w:t>– zapoznał obecnych z opinią Komisji o następującej treści:</w:t>
      </w:r>
      <w:r w:rsidRPr="00E33684">
        <w:rPr>
          <w:rFonts w:ascii="Times New Roman" w:hAnsi="Times New Roman" w:cs="Times New Roman"/>
          <w:b/>
          <w:bCs/>
          <w:sz w:val="28"/>
          <w:szCs w:val="28"/>
        </w:rPr>
        <w:t xml:space="preserve"> </w:t>
      </w:r>
      <w:r w:rsidRPr="00E95FAB">
        <w:rPr>
          <w:rFonts w:ascii="Times New Roman" w:hAnsi="Times New Roman" w:cs="Times New Roman"/>
          <w:bCs/>
          <w:i/>
          <w:sz w:val="28"/>
          <w:szCs w:val="28"/>
        </w:rPr>
        <w:t>„</w:t>
      </w:r>
      <w:r w:rsidRPr="00C75CB8">
        <w:rPr>
          <w:rFonts w:ascii="Times New Roman" w:hAnsi="Times New Roman" w:cs="Times New Roman"/>
          <w:i/>
          <w:sz w:val="28"/>
          <w:szCs w:val="28"/>
        </w:rPr>
        <w:t>Komisja Budżetu Rady Miasta Chełmna pozytywnie opiniuje</w:t>
      </w:r>
      <w:r w:rsidRPr="00C75CB8">
        <w:rPr>
          <w:rFonts w:ascii="Times New Roman" w:hAnsi="Times New Roman" w:cs="Times New Roman"/>
          <w:b/>
          <w:bCs/>
          <w:i/>
          <w:sz w:val="28"/>
          <w:szCs w:val="28"/>
        </w:rPr>
        <w:t xml:space="preserve"> </w:t>
      </w:r>
      <w:r w:rsidRPr="00C75CB8">
        <w:rPr>
          <w:rFonts w:ascii="Times New Roman" w:hAnsi="Times New Roman" w:cs="Times New Roman"/>
          <w:i/>
          <w:sz w:val="28"/>
          <w:szCs w:val="28"/>
        </w:rPr>
        <w:t>uchwałę zmieniającą budżet na rok 2017.</w:t>
      </w:r>
    </w:p>
    <w:p w:rsidR="00C75CB8" w:rsidRPr="00E95FAB" w:rsidRDefault="00C75CB8" w:rsidP="00C75CB8">
      <w:pPr>
        <w:pStyle w:val="Bezodstpw"/>
        <w:jc w:val="both"/>
        <w:rPr>
          <w:rFonts w:ascii="Times New Roman" w:hAnsi="Times New Roman" w:cs="Times New Roman"/>
          <w:i/>
          <w:sz w:val="28"/>
          <w:szCs w:val="28"/>
          <w:u w:val="single"/>
        </w:rPr>
      </w:pPr>
      <w:r w:rsidRPr="00C75CB8">
        <w:rPr>
          <w:rFonts w:ascii="Times New Roman" w:hAnsi="Times New Roman" w:cs="Times New Roman"/>
          <w:i/>
          <w:sz w:val="28"/>
          <w:szCs w:val="28"/>
          <w:u w:val="single"/>
        </w:rPr>
        <w:t>Uzasadnienie:</w:t>
      </w:r>
      <w:r w:rsidR="00E95FAB" w:rsidRPr="00E95FAB">
        <w:rPr>
          <w:rFonts w:ascii="Times New Roman" w:hAnsi="Times New Roman" w:cs="Times New Roman"/>
          <w:i/>
          <w:sz w:val="28"/>
          <w:szCs w:val="28"/>
        </w:rPr>
        <w:t xml:space="preserve"> </w:t>
      </w:r>
      <w:r w:rsidRPr="00C75CB8">
        <w:rPr>
          <w:rFonts w:ascii="Times New Roman" w:hAnsi="Times New Roman" w:cs="Times New Roman"/>
          <w:i/>
          <w:sz w:val="28"/>
          <w:szCs w:val="28"/>
        </w:rPr>
        <w:t xml:space="preserve">W wyniku analizy przedłożonych materiałów do uchwały </w:t>
      </w:r>
      <w:r w:rsidR="00E95FAB">
        <w:rPr>
          <w:rFonts w:ascii="Times New Roman" w:hAnsi="Times New Roman" w:cs="Times New Roman"/>
          <w:i/>
          <w:sz w:val="28"/>
          <w:szCs w:val="28"/>
        </w:rPr>
        <w:t xml:space="preserve">                      </w:t>
      </w:r>
      <w:r w:rsidRPr="00C75CB8">
        <w:rPr>
          <w:rFonts w:ascii="Times New Roman" w:hAnsi="Times New Roman" w:cs="Times New Roman"/>
          <w:i/>
          <w:sz w:val="28"/>
          <w:szCs w:val="28"/>
        </w:rPr>
        <w:t>i złożonych wyjaśnieniach przez panią Danutę Brzezińską Skarbnika Miasta Chełmna, komisja pragnie zwrócić uwagę na Dział 600 Rozdział 60016 – drogi publiczne, na które to zadania zwiększa się ich finansowanie o kwotę 660.000 zł.  Jest to możliwe dzięki wypracowanych nadwyżek z lat ubiegłych i systematyczne zwiększanie powstającej różnicy między dochodami bieżącymi a wydatkami bieżącymi. W tym roku budżetowym Rada Miasta stosowną uchwałą dokonuje po raz drugi zmiany w budżecie. Analizując dochody  i wydatki bieżące od uchwalenia budżetu do dzisiejszej zmiany nietrudno zauważyć, iż właśnie następuje w tym obszarze wzrost różnicy i jest zgodny  z oczekiwaniami wyrażonymi  we wnioskach Komisji Budżetu opiniującej uchwały budżetowe Miasta.</w:t>
      </w:r>
      <w:r w:rsidR="00E95FAB">
        <w:rPr>
          <w:rFonts w:ascii="Times New Roman" w:hAnsi="Times New Roman" w:cs="Times New Roman"/>
          <w:i/>
          <w:sz w:val="28"/>
          <w:szCs w:val="28"/>
          <w:u w:val="single"/>
        </w:rPr>
        <w:t xml:space="preserve"> </w:t>
      </w:r>
      <w:r w:rsidRPr="00C75CB8">
        <w:rPr>
          <w:rFonts w:ascii="Times New Roman" w:hAnsi="Times New Roman" w:cs="Times New Roman"/>
          <w:i/>
          <w:sz w:val="28"/>
          <w:szCs w:val="28"/>
        </w:rPr>
        <w:t xml:space="preserve">W przyjętym przez Radę Miasta budżecie na rok 2017 różnica wynosiła 2.719.443 zł, po pierwszej zmianie budżetu różnica to kwota 2.907.843 zł. Natomiast obecnie wynosi 3.301.266 zł. Dalsze utrzymanie takiej polityki finansowej stwarza większe możliwości angażowania wypracowanych środków na zadania inwestycyjne, co przy każdorazowej zmianie budżetu to następuje. </w:t>
      </w:r>
    </w:p>
    <w:p w:rsidR="00C75CB8" w:rsidRPr="00E95FAB" w:rsidRDefault="00C75CB8" w:rsidP="00C75CB8">
      <w:pPr>
        <w:pStyle w:val="Bezodstpw"/>
        <w:jc w:val="both"/>
        <w:rPr>
          <w:rFonts w:ascii="Times New Roman" w:hAnsi="Times New Roman" w:cs="Times New Roman"/>
          <w:i/>
          <w:sz w:val="28"/>
          <w:szCs w:val="28"/>
        </w:rPr>
      </w:pPr>
      <w:r w:rsidRPr="00C75CB8">
        <w:rPr>
          <w:rFonts w:ascii="Times New Roman" w:hAnsi="Times New Roman" w:cs="Times New Roman"/>
          <w:i/>
          <w:sz w:val="28"/>
          <w:szCs w:val="28"/>
        </w:rPr>
        <w:t>W momencie  przyjmowania budżetu na zadania inwestycyjne przeznaczono kwotę 6.763.213 zł obecnie to kwota 8.237.013 zł z czego ponad dwa miliony przeznacza się na modernizację dróg.</w:t>
      </w:r>
      <w:r w:rsidR="00E95FAB">
        <w:rPr>
          <w:rFonts w:ascii="Times New Roman" w:hAnsi="Times New Roman" w:cs="Times New Roman"/>
          <w:i/>
          <w:sz w:val="28"/>
          <w:szCs w:val="28"/>
        </w:rPr>
        <w:t xml:space="preserve"> </w:t>
      </w:r>
      <w:r w:rsidRPr="00C75CB8">
        <w:rPr>
          <w:rFonts w:ascii="Times New Roman" w:hAnsi="Times New Roman" w:cs="Times New Roman"/>
          <w:i/>
          <w:sz w:val="28"/>
          <w:szCs w:val="28"/>
        </w:rPr>
        <w:t>Nie bez znaczenia jest wprowadzenie do realizacji wszystkich wniosków z Budżetu Obywatelskiego, każdy z nich dzięki wysił</w:t>
      </w:r>
      <w:r w:rsidR="00E95FAB">
        <w:rPr>
          <w:rFonts w:ascii="Times New Roman" w:hAnsi="Times New Roman" w:cs="Times New Roman"/>
          <w:i/>
          <w:sz w:val="28"/>
          <w:szCs w:val="28"/>
        </w:rPr>
        <w:t xml:space="preserve">kowi wnioskodawców </w:t>
      </w:r>
      <w:r w:rsidRPr="00C75CB8">
        <w:rPr>
          <w:rFonts w:ascii="Times New Roman" w:hAnsi="Times New Roman" w:cs="Times New Roman"/>
          <w:i/>
          <w:sz w:val="28"/>
          <w:szCs w:val="28"/>
        </w:rPr>
        <w:t xml:space="preserve">i dużego poparcia głosami mieszkańców, zasługiwał na realizację. Komisja ma świadomość, iż nie wszystkie wypracowane wolne środki zostały rozdysponowane, niemniej jednak mając na uwadze dalsze przyszłe inwestycje np.: Modernizacja Kina Rondo, Grudziądzka 36, chodnik </w:t>
      </w:r>
      <w:r w:rsidR="00E95FAB">
        <w:rPr>
          <w:rFonts w:ascii="Times New Roman" w:hAnsi="Times New Roman" w:cs="Times New Roman"/>
          <w:i/>
          <w:sz w:val="28"/>
          <w:szCs w:val="28"/>
        </w:rPr>
        <w:t xml:space="preserve">             </w:t>
      </w:r>
      <w:r w:rsidRPr="00C75CB8">
        <w:rPr>
          <w:rFonts w:ascii="Times New Roman" w:hAnsi="Times New Roman" w:cs="Times New Roman"/>
          <w:i/>
          <w:sz w:val="28"/>
          <w:szCs w:val="28"/>
        </w:rPr>
        <w:t xml:space="preserve">ul. Jastrzębskiego, aż do Jeziora Starogrodzkiego,  oszczędne oświetlenie </w:t>
      </w:r>
      <w:r w:rsidR="00E95FAB">
        <w:rPr>
          <w:rFonts w:ascii="Times New Roman" w:hAnsi="Times New Roman" w:cs="Times New Roman"/>
          <w:i/>
          <w:sz w:val="28"/>
          <w:szCs w:val="28"/>
        </w:rPr>
        <w:t xml:space="preserve">                    </w:t>
      </w:r>
      <w:r w:rsidRPr="00C75CB8">
        <w:rPr>
          <w:rFonts w:ascii="Times New Roman" w:hAnsi="Times New Roman" w:cs="Times New Roman"/>
          <w:i/>
          <w:sz w:val="28"/>
          <w:szCs w:val="28"/>
        </w:rPr>
        <w:t>i doświetlenie pozostałych miejsc miasta, monitoring całości miasta ze zmianą na światłowód, budownictwo mieszkaniowe, kontynuacja modernizacji dróg, należy nadal bardzo racjonalnie dysponować finansami miasta, aby nie doprowadzić do nadmiernego kredytowania, które jest zawsze dodatkowym obciążeniem finansowym.  Zaciąganie kredytu winno być uzasadnione chociażby na realizację zadań objętych dofinansowaniem i to w znaczącym  udziale i braku środków na wkład własny dla realizacji aplikowanych inwestycji.</w:t>
      </w:r>
      <w:r w:rsidR="00E95FAB">
        <w:rPr>
          <w:rFonts w:ascii="Times New Roman" w:hAnsi="Times New Roman" w:cs="Times New Roman"/>
          <w:i/>
          <w:sz w:val="28"/>
          <w:szCs w:val="28"/>
        </w:rPr>
        <w:t xml:space="preserve"> </w:t>
      </w:r>
      <w:r w:rsidRPr="00C75CB8">
        <w:rPr>
          <w:rFonts w:ascii="Times New Roman" w:hAnsi="Times New Roman" w:cs="Times New Roman"/>
          <w:i/>
          <w:sz w:val="28"/>
          <w:szCs w:val="28"/>
        </w:rPr>
        <w:t xml:space="preserve">Znając wyniki za rok 2016, które potwierdzają tendencję wzrostu dochodów nad wydatkami bieżącymi i wypracowaną </w:t>
      </w:r>
      <w:r w:rsidR="00E95FAB">
        <w:rPr>
          <w:rFonts w:ascii="Times New Roman" w:hAnsi="Times New Roman" w:cs="Times New Roman"/>
          <w:i/>
          <w:sz w:val="28"/>
          <w:szCs w:val="28"/>
        </w:rPr>
        <w:t>nadwyżkę budżetową</w:t>
      </w:r>
      <w:r w:rsidRPr="00C75CB8">
        <w:rPr>
          <w:rFonts w:ascii="Times New Roman" w:hAnsi="Times New Roman" w:cs="Times New Roman"/>
          <w:i/>
          <w:sz w:val="28"/>
          <w:szCs w:val="28"/>
        </w:rPr>
        <w:t xml:space="preserve"> i oby taka sytuacja była progresywna, zapewne miasto będzie posiadało zdolność wprowadzania kolejnych inwestycji służących mieszkańcom naszego pięknego miasta i jego promocji</w:t>
      </w:r>
      <w:r w:rsidR="00E95FAB">
        <w:rPr>
          <w:rFonts w:ascii="Times New Roman" w:hAnsi="Times New Roman" w:cs="Times New Roman"/>
          <w:i/>
          <w:sz w:val="28"/>
          <w:szCs w:val="28"/>
        </w:rPr>
        <w:t xml:space="preserve">” – </w:t>
      </w:r>
      <w:r w:rsidR="00E95FAB" w:rsidRPr="00E95FAB">
        <w:rPr>
          <w:rFonts w:ascii="Times New Roman" w:hAnsi="Times New Roman" w:cs="Times New Roman"/>
          <w:b/>
          <w:sz w:val="28"/>
          <w:szCs w:val="28"/>
        </w:rPr>
        <w:t xml:space="preserve">Załącznik nr </w:t>
      </w:r>
      <w:r w:rsidR="00E739AD">
        <w:rPr>
          <w:rFonts w:ascii="Times New Roman" w:hAnsi="Times New Roman" w:cs="Times New Roman"/>
          <w:b/>
          <w:sz w:val="28"/>
          <w:szCs w:val="28"/>
        </w:rPr>
        <w:t>15</w:t>
      </w:r>
      <w:r w:rsidR="00E95FAB">
        <w:rPr>
          <w:rFonts w:ascii="Times New Roman" w:hAnsi="Times New Roman" w:cs="Times New Roman"/>
          <w:sz w:val="28"/>
          <w:szCs w:val="28"/>
        </w:rPr>
        <w:t xml:space="preserve"> do protokołu.</w:t>
      </w:r>
    </w:p>
    <w:p w:rsidR="00C75CB8" w:rsidRDefault="00C75CB8" w:rsidP="00BA0380">
      <w:pPr>
        <w:pStyle w:val="Bezodstpw"/>
        <w:jc w:val="both"/>
        <w:rPr>
          <w:rFonts w:ascii="Times New Roman" w:hAnsi="Times New Roman" w:cs="Times New Roman"/>
          <w:sz w:val="28"/>
          <w:szCs w:val="28"/>
        </w:rPr>
      </w:pPr>
    </w:p>
    <w:p w:rsidR="006E447A" w:rsidRDefault="006E447A" w:rsidP="00BA0380">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Radna p. Maciejewska </w:t>
      </w:r>
      <w:r>
        <w:rPr>
          <w:rFonts w:ascii="Times New Roman" w:hAnsi="Times New Roman" w:cs="Times New Roman"/>
          <w:sz w:val="28"/>
          <w:szCs w:val="28"/>
        </w:rPr>
        <w:t xml:space="preserve">– </w:t>
      </w:r>
      <w:r w:rsidR="00B23089">
        <w:rPr>
          <w:rFonts w:ascii="Times New Roman" w:hAnsi="Times New Roman" w:cs="Times New Roman"/>
          <w:sz w:val="28"/>
          <w:szCs w:val="28"/>
        </w:rPr>
        <w:t xml:space="preserve">przypomniała, że w ostatnim czasie analizowano możliwość przeniesienia Miejskiego Ośrodka Pomocy Społecznej i poprawy warunków zarówno pracowników, jak i klientów MOPS. Obecnie nie ma środków na przystosowanie budynku dla MOPS. Zwróciła uwagę, że w korekcie budżetu pojawiły się wolne środki, które przeznacza się dla oświaty  około 200 tys. zł. </w:t>
      </w:r>
      <w:proofErr w:type="spellStart"/>
      <w:r w:rsidR="00B23089">
        <w:rPr>
          <w:rFonts w:ascii="Times New Roman" w:hAnsi="Times New Roman" w:cs="Times New Roman"/>
          <w:sz w:val="28"/>
          <w:szCs w:val="28"/>
        </w:rPr>
        <w:t>ChDK</w:t>
      </w:r>
      <w:proofErr w:type="spellEnd"/>
      <w:r w:rsidR="00B23089">
        <w:rPr>
          <w:rFonts w:ascii="Times New Roman" w:hAnsi="Times New Roman" w:cs="Times New Roman"/>
          <w:sz w:val="28"/>
          <w:szCs w:val="28"/>
        </w:rPr>
        <w:t xml:space="preserve"> i Muzeum – 267 tys. zł., kolejne boisko i proponuje się przesunięcie środków na budżet obywatelski w wysokości 201 tys. zł. Zdaniem mówcy, jeżeli zostały ustalone środki na budżet obywatelski, to taki środki powinny na ten cel być przeznaczone. Stwierdził, że nie ma sensu robienie konkursu, po złożeniu projektu przekazać pieniądze</w:t>
      </w:r>
      <w:r w:rsidR="002F133E">
        <w:rPr>
          <w:rFonts w:ascii="Times New Roman" w:hAnsi="Times New Roman" w:cs="Times New Roman"/>
          <w:sz w:val="28"/>
          <w:szCs w:val="28"/>
        </w:rPr>
        <w:t xml:space="preserve">. Dodała, że na temat warunków w Miejskim Ośrodku Pomocy Społecznej wypowie się w punkcie „Wolne wnioski”. </w:t>
      </w:r>
    </w:p>
    <w:p w:rsidR="002F133E" w:rsidRPr="00EA56B0" w:rsidRDefault="002F133E" w:rsidP="00BA0380">
      <w:pPr>
        <w:pStyle w:val="Bezodstpw"/>
        <w:jc w:val="both"/>
        <w:rPr>
          <w:rFonts w:ascii="Times New Roman" w:hAnsi="Times New Roman" w:cs="Times New Roman"/>
          <w:b/>
          <w:sz w:val="28"/>
          <w:szCs w:val="28"/>
        </w:rPr>
      </w:pPr>
    </w:p>
    <w:p w:rsidR="002F133E" w:rsidRDefault="002F133E" w:rsidP="00BA0380">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Radny p. Ziemecki</w:t>
      </w:r>
      <w:r>
        <w:rPr>
          <w:rFonts w:ascii="Times New Roman" w:hAnsi="Times New Roman" w:cs="Times New Roman"/>
          <w:sz w:val="28"/>
          <w:szCs w:val="28"/>
        </w:rPr>
        <w:t xml:space="preserve">  odnosząc się do sugestii przedmówczyni na temat projektów złożonych w ramach budżetu obywatelskiego wyjaśnił, że przez ostatnie lata miasto borykało się z dużymi problemami finansowymi. Wprowadzając środki na budżet obywatelski zaplanowano 100 tys. zł., </w:t>
      </w:r>
      <w:r w:rsidR="00EA56B0">
        <w:rPr>
          <w:rFonts w:ascii="Times New Roman" w:hAnsi="Times New Roman" w:cs="Times New Roman"/>
          <w:sz w:val="28"/>
          <w:szCs w:val="28"/>
        </w:rPr>
        <w:t xml:space="preserve">                     </w:t>
      </w:r>
      <w:r>
        <w:rPr>
          <w:rFonts w:ascii="Times New Roman" w:hAnsi="Times New Roman" w:cs="Times New Roman"/>
          <w:sz w:val="28"/>
          <w:szCs w:val="28"/>
        </w:rPr>
        <w:t>a obecnie złożyło się tak, że finanse miasta pozwalają na włączenie większej ilości zadań. W ubiegłym roku zrealizowano 3 projekty, a w roku bieżą</w:t>
      </w:r>
      <w:r w:rsidR="00EA56B0">
        <w:rPr>
          <w:rFonts w:ascii="Times New Roman" w:hAnsi="Times New Roman" w:cs="Times New Roman"/>
          <w:sz w:val="28"/>
          <w:szCs w:val="28"/>
        </w:rPr>
        <w:t>cym wynik finansowy jest lepszy i</w:t>
      </w:r>
      <w:r>
        <w:rPr>
          <w:rFonts w:ascii="Times New Roman" w:hAnsi="Times New Roman" w:cs="Times New Roman"/>
          <w:sz w:val="28"/>
          <w:szCs w:val="28"/>
        </w:rPr>
        <w:t xml:space="preserve"> wszystkie projekty były bardzo dobre.  </w:t>
      </w:r>
      <w:r w:rsidR="00FE19A6">
        <w:rPr>
          <w:rFonts w:ascii="Times New Roman" w:hAnsi="Times New Roman" w:cs="Times New Roman"/>
          <w:sz w:val="28"/>
          <w:szCs w:val="28"/>
        </w:rPr>
        <w:t xml:space="preserve">Była możliwość docenienia tych mieszkańców, którzy złożyli projekty. </w:t>
      </w:r>
    </w:p>
    <w:p w:rsidR="00FE19A6" w:rsidRPr="00EA56B0" w:rsidRDefault="00FE19A6" w:rsidP="00BA0380">
      <w:pPr>
        <w:pStyle w:val="Bezodstpw"/>
        <w:jc w:val="both"/>
        <w:rPr>
          <w:rFonts w:ascii="Times New Roman" w:hAnsi="Times New Roman" w:cs="Times New Roman"/>
          <w:b/>
          <w:sz w:val="28"/>
          <w:szCs w:val="28"/>
        </w:rPr>
      </w:pPr>
    </w:p>
    <w:p w:rsidR="00FE19A6" w:rsidRDefault="00FE19A6" w:rsidP="00BA0380">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Radny p. Strzelecki</w:t>
      </w:r>
      <w:r>
        <w:rPr>
          <w:rFonts w:ascii="Times New Roman" w:hAnsi="Times New Roman" w:cs="Times New Roman"/>
          <w:sz w:val="28"/>
          <w:szCs w:val="28"/>
        </w:rPr>
        <w:t xml:space="preserve"> – w imieniu Klubu Radnych „Twoje Chełmno 2001” podziękował Panu Burmistrzowi, Komisji Budżetu i Radnym za współpracę przy wprowadzeniu zmian w budżecie miasta i poprosił o przyjęcie przedstawionych zmian.  Przypomniał, że hasło wyborcze mówcy  brzmiało „Chełmno to nie tylko śródmieście” i zaproponowane zmiany w budżecie są realizacją tego hasła. Wyraził zadowolenie, że inwestycje obejmują całe miasto tj. od Jeziora Starogrodzkiego do Szosy </w:t>
      </w:r>
      <w:proofErr w:type="spellStart"/>
      <w:r>
        <w:rPr>
          <w:rFonts w:ascii="Times New Roman" w:hAnsi="Times New Roman" w:cs="Times New Roman"/>
          <w:sz w:val="28"/>
          <w:szCs w:val="28"/>
        </w:rPr>
        <w:t>Łunawskiej</w:t>
      </w:r>
      <w:proofErr w:type="spellEnd"/>
      <w:r>
        <w:rPr>
          <w:rFonts w:ascii="Times New Roman" w:hAnsi="Times New Roman" w:cs="Times New Roman"/>
          <w:sz w:val="28"/>
          <w:szCs w:val="28"/>
        </w:rPr>
        <w:t xml:space="preserve"> i od Wisły do ulicy Bażanciej. W zmianach </w:t>
      </w:r>
      <w:r w:rsidR="00931348">
        <w:rPr>
          <w:rFonts w:ascii="Times New Roman" w:hAnsi="Times New Roman" w:cs="Times New Roman"/>
          <w:sz w:val="28"/>
          <w:szCs w:val="28"/>
        </w:rPr>
        <w:t>pamiętano o oświacie, sporcie i kulturze. Dodał, że zaistniałe oszczędności to w dużej mierze zasługa pracowników Urzędu Miasta.</w:t>
      </w:r>
    </w:p>
    <w:p w:rsidR="00931348" w:rsidRPr="00EA56B0" w:rsidRDefault="00931348" w:rsidP="00BA0380">
      <w:pPr>
        <w:pStyle w:val="Bezodstpw"/>
        <w:jc w:val="both"/>
        <w:rPr>
          <w:rFonts w:ascii="Times New Roman" w:hAnsi="Times New Roman" w:cs="Times New Roman"/>
          <w:b/>
          <w:sz w:val="28"/>
          <w:szCs w:val="28"/>
        </w:rPr>
      </w:pPr>
    </w:p>
    <w:p w:rsidR="009550D1" w:rsidRDefault="00931348" w:rsidP="00BA0380">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Burmistrz Miasta p. Kędzierski </w:t>
      </w:r>
      <w:r>
        <w:rPr>
          <w:rFonts w:ascii="Times New Roman" w:hAnsi="Times New Roman" w:cs="Times New Roman"/>
          <w:sz w:val="28"/>
          <w:szCs w:val="28"/>
        </w:rPr>
        <w:t>– odnosząc się do sprawy MOPS poinformował, że chciał poprawić wa</w:t>
      </w:r>
      <w:r w:rsidR="009550D1">
        <w:rPr>
          <w:rFonts w:ascii="Times New Roman" w:hAnsi="Times New Roman" w:cs="Times New Roman"/>
          <w:sz w:val="28"/>
          <w:szCs w:val="28"/>
        </w:rPr>
        <w:t xml:space="preserve">runki bytowe pracowników.  Był plan, aby przeznaczyć obecną Szkołę Podstawową Nr 1 na siedzibę MOPS i Centrum Usług Wspólnych, ale ze względów technicznych jest to niemożliwe. Wyjaśnił, że konieczna byłaby zmiana użytkowania, polegająca na potraktowaniu tego obiektu, jako nową budowę tj. dostosowanie obiektu dla osób niepełnosprawnych - podjazdy, drzwi ognioodporne, windy, wymiana dachu. Wyjaśniając zmiany w budżecie poinformował, że środki zaplanowane na oświatę dotyczą kosztów związanych z przeniesieniem szkół i dostosowania nowych szkół. </w:t>
      </w:r>
    </w:p>
    <w:p w:rsidR="009550D1" w:rsidRPr="00EA56B0" w:rsidRDefault="009550D1" w:rsidP="00BA0380">
      <w:pPr>
        <w:pStyle w:val="Bezodstpw"/>
        <w:jc w:val="both"/>
        <w:rPr>
          <w:rFonts w:ascii="Times New Roman" w:hAnsi="Times New Roman" w:cs="Times New Roman"/>
          <w:b/>
          <w:sz w:val="28"/>
          <w:szCs w:val="28"/>
        </w:rPr>
      </w:pPr>
    </w:p>
    <w:p w:rsidR="00931348" w:rsidRDefault="009550D1" w:rsidP="00BA0380">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Radny p. Mikrut </w:t>
      </w:r>
      <w:r>
        <w:rPr>
          <w:rFonts w:ascii="Times New Roman" w:hAnsi="Times New Roman" w:cs="Times New Roman"/>
          <w:sz w:val="28"/>
          <w:szCs w:val="28"/>
        </w:rPr>
        <w:t>– poruszył sprawę zadań dotyczących remontu dróg. Zwrócił uwagę na stosowaną metodę natryskow</w:t>
      </w:r>
      <w:r w:rsidR="002C58D2">
        <w:rPr>
          <w:rFonts w:ascii="Times New Roman" w:hAnsi="Times New Roman" w:cs="Times New Roman"/>
          <w:sz w:val="28"/>
          <w:szCs w:val="28"/>
        </w:rPr>
        <w:t xml:space="preserve">ego kładzenia asfaltu </w:t>
      </w:r>
      <w:r>
        <w:rPr>
          <w:rFonts w:ascii="Times New Roman" w:hAnsi="Times New Roman" w:cs="Times New Roman"/>
          <w:sz w:val="28"/>
          <w:szCs w:val="28"/>
        </w:rPr>
        <w:t xml:space="preserve"> remontowanych dróg</w:t>
      </w:r>
      <w:r w:rsidR="002C58D2">
        <w:rPr>
          <w:rFonts w:ascii="Times New Roman" w:hAnsi="Times New Roman" w:cs="Times New Roman"/>
          <w:sz w:val="28"/>
          <w:szCs w:val="28"/>
        </w:rPr>
        <w:t xml:space="preserve">. Zasugerował, że lepiej stawiać na jakość, a nie na ilość. Stwierdził, że metoda natryskowa jest tania. Przypomniał kontrolę przeprowadzoną przez Komisję Rewizyjną na ulicy Kwiatowej, która została przeprowadzona nie od podstawy, a metodą położenia dywanika asfaltowego </w:t>
      </w:r>
      <w:r>
        <w:rPr>
          <w:rFonts w:ascii="Times New Roman" w:hAnsi="Times New Roman" w:cs="Times New Roman"/>
          <w:sz w:val="28"/>
          <w:szCs w:val="28"/>
        </w:rPr>
        <w:t xml:space="preserve"> </w:t>
      </w:r>
      <w:r w:rsidR="002C58D2">
        <w:rPr>
          <w:rFonts w:ascii="Times New Roman" w:hAnsi="Times New Roman" w:cs="Times New Roman"/>
          <w:sz w:val="28"/>
          <w:szCs w:val="28"/>
        </w:rPr>
        <w:t xml:space="preserve">na drogę z bloczków betonowych. Było wiele wątpliwości zgłaszanych przez mieszkańców dotyczących jakości tej drogi. Stwierdził, że podobne problemy mogą wystąpić z drogami wykonanymi metodą natryskową. Poprosił, aby w przyszłości zastanowić się, czy wybrać taką metodę. </w:t>
      </w:r>
    </w:p>
    <w:p w:rsidR="002C58D2" w:rsidRPr="00EA56B0" w:rsidRDefault="002C58D2" w:rsidP="00BA0380">
      <w:pPr>
        <w:pStyle w:val="Bezodstpw"/>
        <w:jc w:val="both"/>
        <w:rPr>
          <w:rFonts w:ascii="Times New Roman" w:hAnsi="Times New Roman" w:cs="Times New Roman"/>
          <w:b/>
          <w:sz w:val="28"/>
          <w:szCs w:val="28"/>
        </w:rPr>
      </w:pPr>
    </w:p>
    <w:p w:rsidR="002C58D2" w:rsidRDefault="002C58D2" w:rsidP="00BA0380">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Burmistrz Miasta p. Kędzierski </w:t>
      </w:r>
      <w:r>
        <w:rPr>
          <w:rFonts w:ascii="Times New Roman" w:hAnsi="Times New Roman" w:cs="Times New Roman"/>
          <w:sz w:val="28"/>
          <w:szCs w:val="28"/>
        </w:rPr>
        <w:t>–</w:t>
      </w:r>
      <w:r w:rsidR="00AE1DA7">
        <w:rPr>
          <w:rFonts w:ascii="Times New Roman" w:hAnsi="Times New Roman" w:cs="Times New Roman"/>
          <w:sz w:val="28"/>
          <w:szCs w:val="28"/>
        </w:rPr>
        <w:t xml:space="preserve"> poinformował</w:t>
      </w:r>
      <w:r>
        <w:rPr>
          <w:rFonts w:ascii="Times New Roman" w:hAnsi="Times New Roman" w:cs="Times New Roman"/>
          <w:sz w:val="28"/>
          <w:szCs w:val="28"/>
        </w:rPr>
        <w:t xml:space="preserve">, że był zwolennikiem tej metody w przypadku naprawy ulicy Gorczyckiego, jednakże położono tam niewystarczającą ilość warstw tj. dwie warstwy. Wszystkie nieprawidłowości na tej ulicy zostaną naprawione w </w:t>
      </w:r>
      <w:r w:rsidR="00C0237F">
        <w:rPr>
          <w:rFonts w:ascii="Times New Roman" w:hAnsi="Times New Roman" w:cs="Times New Roman"/>
          <w:sz w:val="28"/>
          <w:szCs w:val="28"/>
        </w:rPr>
        <w:t>ramach gwarancji. Dodał, że</w:t>
      </w:r>
      <w:r w:rsidR="00AE1DA7">
        <w:rPr>
          <w:rFonts w:ascii="Times New Roman" w:hAnsi="Times New Roman" w:cs="Times New Roman"/>
          <w:sz w:val="28"/>
          <w:szCs w:val="28"/>
        </w:rPr>
        <w:t xml:space="preserve"> przy metodzie natryskowej </w:t>
      </w:r>
      <w:r w:rsidR="00C0237F">
        <w:rPr>
          <w:rFonts w:ascii="Times New Roman" w:hAnsi="Times New Roman" w:cs="Times New Roman"/>
          <w:sz w:val="28"/>
          <w:szCs w:val="28"/>
        </w:rPr>
        <w:t xml:space="preserve"> konieczne </w:t>
      </w:r>
      <w:r w:rsidR="00AE1DA7">
        <w:rPr>
          <w:rFonts w:ascii="Times New Roman" w:hAnsi="Times New Roman" w:cs="Times New Roman"/>
          <w:sz w:val="28"/>
          <w:szCs w:val="28"/>
        </w:rPr>
        <w:t xml:space="preserve">jest kładzenie 3 lub 4 warstw. </w:t>
      </w:r>
    </w:p>
    <w:p w:rsidR="00AE1DA7" w:rsidRPr="00EA56B0" w:rsidRDefault="00AE1DA7" w:rsidP="00BA0380">
      <w:pPr>
        <w:pStyle w:val="Bezodstpw"/>
        <w:jc w:val="both"/>
        <w:rPr>
          <w:rFonts w:ascii="Times New Roman" w:hAnsi="Times New Roman" w:cs="Times New Roman"/>
          <w:b/>
          <w:sz w:val="28"/>
          <w:szCs w:val="28"/>
        </w:rPr>
      </w:pPr>
    </w:p>
    <w:p w:rsidR="003641BF" w:rsidRDefault="00AE1DA7" w:rsidP="00BA0380">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Przewodniczący Rady Miasta p. </w:t>
      </w:r>
      <w:proofErr w:type="spellStart"/>
      <w:r w:rsidRPr="00EA56B0">
        <w:rPr>
          <w:rFonts w:ascii="Times New Roman" w:hAnsi="Times New Roman" w:cs="Times New Roman"/>
          <w:b/>
          <w:sz w:val="28"/>
          <w:szCs w:val="28"/>
        </w:rPr>
        <w:t>Błażejewicz</w:t>
      </w:r>
      <w:proofErr w:type="spellEnd"/>
      <w:r w:rsidRPr="00EA56B0">
        <w:rPr>
          <w:rFonts w:ascii="Times New Roman" w:hAnsi="Times New Roman" w:cs="Times New Roman"/>
          <w:b/>
          <w:sz w:val="28"/>
          <w:szCs w:val="28"/>
        </w:rPr>
        <w:t xml:space="preserve"> </w:t>
      </w:r>
      <w:r>
        <w:rPr>
          <w:rFonts w:ascii="Times New Roman" w:hAnsi="Times New Roman" w:cs="Times New Roman"/>
          <w:sz w:val="28"/>
          <w:szCs w:val="28"/>
        </w:rPr>
        <w:t xml:space="preserve">– nawiązując do środków przeznaczonych na </w:t>
      </w:r>
      <w:r w:rsidR="002871A1">
        <w:rPr>
          <w:rFonts w:ascii="Times New Roman" w:hAnsi="Times New Roman" w:cs="Times New Roman"/>
          <w:sz w:val="28"/>
          <w:szCs w:val="28"/>
        </w:rPr>
        <w:t>oświatę w kwocie ok. 200 tys. zł. stwierdził,</w:t>
      </w:r>
      <w:r w:rsidR="003641BF">
        <w:rPr>
          <w:rFonts w:ascii="Times New Roman" w:hAnsi="Times New Roman" w:cs="Times New Roman"/>
          <w:sz w:val="28"/>
          <w:szCs w:val="28"/>
        </w:rPr>
        <w:t xml:space="preserve"> </w:t>
      </w:r>
      <w:r w:rsidR="002871A1">
        <w:rPr>
          <w:rFonts w:ascii="Times New Roman" w:hAnsi="Times New Roman" w:cs="Times New Roman"/>
          <w:sz w:val="28"/>
          <w:szCs w:val="28"/>
        </w:rPr>
        <w:t xml:space="preserve">że są to fundusze niezbędne do przygotowania szkół do reformy. Zasugerował, aby miasto wystąpiło do Ministerstwa Finansów, do Ministerstwa Edukacji Narodowej o zwiększenie subwencji oświatowej </w:t>
      </w:r>
      <w:r w:rsidR="003641BF">
        <w:rPr>
          <w:rFonts w:ascii="Times New Roman" w:hAnsi="Times New Roman" w:cs="Times New Roman"/>
          <w:sz w:val="28"/>
          <w:szCs w:val="28"/>
        </w:rPr>
        <w:t xml:space="preserve">lub też o przyznanie dotacji związanej z reformą.  Dodał, że miasto zrealizowało założenia reformy i na dzień dzisiejszy żaden nauczyciel nie powinien stracić pracy. Zwrócił uwagę że kwota na oświatę zwiększa się po stronie wydatków, a nie ma żadnego zwiększenia po stronie dochodów, a deklaracje zarówno Pani Minister Zalewskiej, jak i Pani Premier Szydło były takie, że są pieniądze na reformę oświaty. </w:t>
      </w:r>
    </w:p>
    <w:p w:rsidR="003641BF" w:rsidRDefault="003641BF" w:rsidP="00BA0380">
      <w:pPr>
        <w:pStyle w:val="Bezodstpw"/>
        <w:jc w:val="both"/>
        <w:rPr>
          <w:rFonts w:ascii="Times New Roman" w:hAnsi="Times New Roman" w:cs="Times New Roman"/>
          <w:sz w:val="28"/>
          <w:szCs w:val="28"/>
        </w:rPr>
      </w:pPr>
      <w:r>
        <w:rPr>
          <w:rFonts w:ascii="Times New Roman" w:hAnsi="Times New Roman" w:cs="Times New Roman"/>
          <w:sz w:val="28"/>
          <w:szCs w:val="28"/>
        </w:rPr>
        <w:t xml:space="preserve">Nawiązując do sprawy przeniesienia MOPS-u zaproponował rozważenie możliwości kupna obiektu po Starostwie Powiatowym, które prawdopodobnie w roku przyszłym zmieni siedzibę i miasto będzie miało prawo pierwokupu obecnie zajmowane obiektu. </w:t>
      </w:r>
    </w:p>
    <w:p w:rsidR="003641BF" w:rsidRPr="00EA56B0" w:rsidRDefault="003641BF" w:rsidP="00BA0380">
      <w:pPr>
        <w:pStyle w:val="Bezodstpw"/>
        <w:jc w:val="both"/>
        <w:rPr>
          <w:rFonts w:ascii="Times New Roman" w:hAnsi="Times New Roman" w:cs="Times New Roman"/>
          <w:b/>
          <w:sz w:val="28"/>
          <w:szCs w:val="28"/>
        </w:rPr>
      </w:pPr>
    </w:p>
    <w:p w:rsidR="00AE1DA7" w:rsidRDefault="003641BF" w:rsidP="00BA0380">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Burmistrz Miasta p. Kędzierski </w:t>
      </w:r>
      <w:r>
        <w:rPr>
          <w:rFonts w:ascii="Times New Roman" w:hAnsi="Times New Roman" w:cs="Times New Roman"/>
          <w:sz w:val="28"/>
          <w:szCs w:val="28"/>
        </w:rPr>
        <w:t xml:space="preserve">– odnosząc się do sprawy reformy oświatowej poinformował, że w otrzymanej subwencji oświatowej uwzględniono </w:t>
      </w:r>
      <w:r w:rsidR="00806715">
        <w:rPr>
          <w:rFonts w:ascii="Times New Roman" w:hAnsi="Times New Roman" w:cs="Times New Roman"/>
          <w:sz w:val="28"/>
          <w:szCs w:val="28"/>
        </w:rPr>
        <w:t xml:space="preserve">1,3% podwyżki dla nauczycieli. Stwierdził, że po przeliczeniu kosztów związanych            z wprowadzeniem reformy miasto wystąpi o Ministerstwa o zwrot poniesionych nakładów. </w:t>
      </w:r>
      <w:r>
        <w:rPr>
          <w:rFonts w:ascii="Times New Roman" w:hAnsi="Times New Roman" w:cs="Times New Roman"/>
          <w:sz w:val="28"/>
          <w:szCs w:val="28"/>
        </w:rPr>
        <w:t xml:space="preserve">  </w:t>
      </w:r>
      <w:r w:rsidR="00806715">
        <w:rPr>
          <w:rFonts w:ascii="Times New Roman" w:hAnsi="Times New Roman" w:cs="Times New Roman"/>
          <w:sz w:val="28"/>
          <w:szCs w:val="28"/>
        </w:rPr>
        <w:t xml:space="preserve">Odnośnie przeniesienia MOPS-u do obiektu po Starostwie Powiatowym stwierdził, że należy poczekać na zwolnienie tego obiektu. </w:t>
      </w:r>
    </w:p>
    <w:p w:rsidR="006E447A" w:rsidRDefault="006E447A" w:rsidP="00BA0380">
      <w:pPr>
        <w:pStyle w:val="Bezodstpw"/>
        <w:jc w:val="both"/>
        <w:rPr>
          <w:rFonts w:ascii="Times New Roman" w:hAnsi="Times New Roman" w:cs="Times New Roman"/>
          <w:sz w:val="28"/>
          <w:szCs w:val="28"/>
        </w:rPr>
      </w:pPr>
    </w:p>
    <w:p w:rsidR="00E95FAB" w:rsidRDefault="00E95FAB" w:rsidP="00BA0380">
      <w:pPr>
        <w:pStyle w:val="Bezodstpw"/>
        <w:jc w:val="both"/>
        <w:rPr>
          <w:rFonts w:ascii="Times New Roman" w:hAnsi="Times New Roman" w:cs="Times New Roman"/>
          <w:sz w:val="28"/>
          <w:szCs w:val="28"/>
        </w:rPr>
      </w:pPr>
      <w:r w:rsidRPr="00E95FAB">
        <w:rPr>
          <w:rFonts w:ascii="Times New Roman" w:hAnsi="Times New Roman" w:cs="Times New Roman"/>
          <w:b/>
          <w:sz w:val="28"/>
          <w:szCs w:val="28"/>
        </w:rPr>
        <w:t xml:space="preserve">Przewodniczący obrad p. </w:t>
      </w:r>
      <w:proofErr w:type="spellStart"/>
      <w:r w:rsidRPr="00E95FAB">
        <w:rPr>
          <w:rFonts w:ascii="Times New Roman" w:hAnsi="Times New Roman" w:cs="Times New Roman"/>
          <w:b/>
          <w:sz w:val="28"/>
          <w:szCs w:val="28"/>
        </w:rPr>
        <w:t>Błażejewicz</w:t>
      </w:r>
      <w:proofErr w:type="spellEnd"/>
      <w:r w:rsidRPr="00E95FAB">
        <w:rPr>
          <w:rFonts w:ascii="Times New Roman" w:hAnsi="Times New Roman" w:cs="Times New Roman"/>
          <w:b/>
          <w:sz w:val="28"/>
          <w:szCs w:val="28"/>
        </w:rPr>
        <w:t xml:space="preserve"> </w:t>
      </w:r>
      <w:r>
        <w:rPr>
          <w:rFonts w:ascii="Times New Roman" w:hAnsi="Times New Roman" w:cs="Times New Roman"/>
          <w:sz w:val="28"/>
          <w:szCs w:val="28"/>
        </w:rPr>
        <w:t xml:space="preserve">– w związku z brakiem chętnych do </w:t>
      </w:r>
      <w:r w:rsidR="00806715">
        <w:rPr>
          <w:rFonts w:ascii="Times New Roman" w:hAnsi="Times New Roman" w:cs="Times New Roman"/>
          <w:sz w:val="28"/>
          <w:szCs w:val="28"/>
        </w:rPr>
        <w:t xml:space="preserve">dalszej </w:t>
      </w:r>
      <w:r>
        <w:rPr>
          <w:rFonts w:ascii="Times New Roman" w:hAnsi="Times New Roman" w:cs="Times New Roman"/>
          <w:sz w:val="28"/>
          <w:szCs w:val="28"/>
        </w:rPr>
        <w:t xml:space="preserve">dyskusji poddał pod głosowanie Rady Miasta zaproponowane zmiany                            w budżecie miasta na 2017 rok. </w:t>
      </w:r>
    </w:p>
    <w:p w:rsidR="00E95FAB" w:rsidRDefault="00E95FAB" w:rsidP="00BA0380">
      <w:pPr>
        <w:pStyle w:val="Bezodstpw"/>
        <w:jc w:val="both"/>
        <w:rPr>
          <w:rFonts w:ascii="Times New Roman" w:hAnsi="Times New Roman" w:cs="Times New Roman"/>
          <w:sz w:val="28"/>
          <w:szCs w:val="28"/>
        </w:rPr>
      </w:pPr>
    </w:p>
    <w:p w:rsidR="00E95FAB" w:rsidRDefault="00E95FAB" w:rsidP="00BA0380">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Za</w:t>
      </w:r>
      <w:r w:rsidR="00806715">
        <w:rPr>
          <w:rFonts w:ascii="Times New Roman" w:hAnsi="Times New Roman" w:cs="Times New Roman"/>
          <w:sz w:val="28"/>
          <w:szCs w:val="28"/>
        </w:rPr>
        <w:t xml:space="preserve"> przyjęciem uchwały głosowało 13</w:t>
      </w:r>
      <w:r>
        <w:rPr>
          <w:rFonts w:ascii="Times New Roman" w:hAnsi="Times New Roman" w:cs="Times New Roman"/>
          <w:sz w:val="28"/>
          <w:szCs w:val="28"/>
        </w:rPr>
        <w:t xml:space="preserve"> radnych, </w:t>
      </w:r>
      <w:r w:rsidR="00806715">
        <w:rPr>
          <w:rFonts w:ascii="Times New Roman" w:hAnsi="Times New Roman" w:cs="Times New Roman"/>
          <w:sz w:val="28"/>
          <w:szCs w:val="28"/>
        </w:rPr>
        <w:t xml:space="preserve">przy 1 </w:t>
      </w:r>
      <w:r>
        <w:rPr>
          <w:rFonts w:ascii="Times New Roman" w:hAnsi="Times New Roman" w:cs="Times New Roman"/>
          <w:sz w:val="28"/>
          <w:szCs w:val="28"/>
        </w:rPr>
        <w:t>głos</w:t>
      </w:r>
      <w:r w:rsidR="00806715">
        <w:rPr>
          <w:rFonts w:ascii="Times New Roman" w:hAnsi="Times New Roman" w:cs="Times New Roman"/>
          <w:sz w:val="28"/>
          <w:szCs w:val="28"/>
        </w:rPr>
        <w:t xml:space="preserve">ie </w:t>
      </w:r>
      <w:r w:rsidR="00EA56B0">
        <w:rPr>
          <w:rFonts w:ascii="Times New Roman" w:hAnsi="Times New Roman" w:cs="Times New Roman"/>
          <w:sz w:val="28"/>
          <w:szCs w:val="28"/>
        </w:rPr>
        <w:tab/>
      </w:r>
      <w:r w:rsidR="00EA56B0">
        <w:rPr>
          <w:rFonts w:ascii="Times New Roman" w:hAnsi="Times New Roman" w:cs="Times New Roman"/>
          <w:sz w:val="28"/>
          <w:szCs w:val="28"/>
        </w:rPr>
        <w:tab/>
      </w:r>
      <w:r w:rsidR="00EA56B0">
        <w:rPr>
          <w:rFonts w:ascii="Times New Roman" w:hAnsi="Times New Roman" w:cs="Times New Roman"/>
          <w:sz w:val="28"/>
          <w:szCs w:val="28"/>
        </w:rPr>
        <w:tab/>
      </w:r>
      <w:r w:rsidR="00806715">
        <w:rPr>
          <w:rFonts w:ascii="Times New Roman" w:hAnsi="Times New Roman" w:cs="Times New Roman"/>
          <w:sz w:val="28"/>
          <w:szCs w:val="28"/>
        </w:rPr>
        <w:t xml:space="preserve">przeciwnym, głosów </w:t>
      </w:r>
      <w:r>
        <w:rPr>
          <w:rFonts w:ascii="Times New Roman" w:hAnsi="Times New Roman" w:cs="Times New Roman"/>
          <w:sz w:val="28"/>
          <w:szCs w:val="28"/>
        </w:rPr>
        <w:t xml:space="preserve">wstrzymujących nie było. </w:t>
      </w:r>
    </w:p>
    <w:p w:rsidR="00E95FAB" w:rsidRPr="00E95FAB" w:rsidRDefault="00E95FAB" w:rsidP="00BA0380">
      <w:pPr>
        <w:pStyle w:val="Bezodstpw"/>
        <w:jc w:val="both"/>
        <w:rPr>
          <w:rFonts w:ascii="Times New Roman" w:hAnsi="Times New Roman" w:cs="Times New Roman"/>
          <w:b/>
          <w:sz w:val="28"/>
          <w:szCs w:val="28"/>
        </w:rPr>
      </w:pPr>
    </w:p>
    <w:p w:rsidR="00E95FAB" w:rsidRDefault="00E95FAB" w:rsidP="00BA0380">
      <w:pPr>
        <w:pStyle w:val="Bezodstpw"/>
        <w:jc w:val="both"/>
        <w:rPr>
          <w:rFonts w:ascii="Times New Roman" w:hAnsi="Times New Roman" w:cs="Times New Roman"/>
          <w:sz w:val="28"/>
          <w:szCs w:val="28"/>
        </w:rPr>
      </w:pPr>
      <w:r w:rsidRPr="00E95FAB">
        <w:rPr>
          <w:rFonts w:ascii="Times New Roman" w:hAnsi="Times New Roman" w:cs="Times New Roman"/>
          <w:b/>
          <w:sz w:val="28"/>
          <w:szCs w:val="28"/>
        </w:rPr>
        <w:t xml:space="preserve">Przewodniczący obrad p. </w:t>
      </w:r>
      <w:proofErr w:type="spellStart"/>
      <w:r w:rsidRPr="00E95FAB">
        <w:rPr>
          <w:rFonts w:ascii="Times New Roman" w:hAnsi="Times New Roman" w:cs="Times New Roman"/>
          <w:b/>
          <w:sz w:val="28"/>
          <w:szCs w:val="28"/>
        </w:rPr>
        <w:t>Błażejewicz</w:t>
      </w:r>
      <w:proofErr w:type="spellEnd"/>
      <w:r w:rsidRPr="00E95FAB">
        <w:rPr>
          <w:rFonts w:ascii="Times New Roman" w:hAnsi="Times New Roman" w:cs="Times New Roman"/>
          <w:b/>
          <w:sz w:val="28"/>
          <w:szCs w:val="28"/>
        </w:rPr>
        <w:t xml:space="preserve"> </w:t>
      </w:r>
      <w:r>
        <w:rPr>
          <w:rFonts w:ascii="Times New Roman" w:hAnsi="Times New Roman" w:cs="Times New Roman"/>
          <w:sz w:val="28"/>
          <w:szCs w:val="28"/>
        </w:rPr>
        <w:t xml:space="preserve">stwierdził, że w wyniku głosowania Rada Miasta </w:t>
      </w:r>
      <w:r w:rsidR="00806715">
        <w:rPr>
          <w:rFonts w:ascii="Times New Roman" w:hAnsi="Times New Roman" w:cs="Times New Roman"/>
          <w:sz w:val="28"/>
          <w:szCs w:val="28"/>
        </w:rPr>
        <w:t xml:space="preserve">większością głosów </w:t>
      </w:r>
      <w:r>
        <w:rPr>
          <w:rFonts w:ascii="Times New Roman" w:hAnsi="Times New Roman" w:cs="Times New Roman"/>
          <w:sz w:val="28"/>
          <w:szCs w:val="28"/>
        </w:rPr>
        <w:t xml:space="preserve">przyjęła </w:t>
      </w:r>
      <w:r w:rsidRPr="00E95FAB">
        <w:rPr>
          <w:rFonts w:ascii="Times New Roman" w:hAnsi="Times New Roman" w:cs="Times New Roman"/>
          <w:b/>
          <w:sz w:val="28"/>
          <w:szCs w:val="28"/>
        </w:rPr>
        <w:t xml:space="preserve">Uchwałę Nr XXXIV/201/2017 Rady Miasta Chełmna z dnia 25 kwietnia 2017 r. zmieniającą uchwałę w sprawie uchwalenia budżetu miasta Chełmna na rok 2017. (Załącznik nr </w:t>
      </w:r>
      <w:r w:rsidR="00E739AD">
        <w:rPr>
          <w:rFonts w:ascii="Times New Roman" w:hAnsi="Times New Roman" w:cs="Times New Roman"/>
          <w:b/>
          <w:sz w:val="28"/>
          <w:szCs w:val="28"/>
        </w:rPr>
        <w:t>16</w:t>
      </w:r>
      <w:r>
        <w:rPr>
          <w:rFonts w:ascii="Times New Roman" w:hAnsi="Times New Roman" w:cs="Times New Roman"/>
          <w:sz w:val="28"/>
          <w:szCs w:val="28"/>
        </w:rPr>
        <w:t xml:space="preserve"> do protokołu).</w:t>
      </w:r>
    </w:p>
    <w:p w:rsidR="00E95FAB" w:rsidRDefault="00E95FAB" w:rsidP="00BA0380">
      <w:pPr>
        <w:pStyle w:val="Bezodstpw"/>
        <w:jc w:val="both"/>
        <w:rPr>
          <w:rFonts w:ascii="Times New Roman" w:hAnsi="Times New Roman" w:cs="Times New Roman"/>
          <w:sz w:val="28"/>
          <w:szCs w:val="28"/>
        </w:rPr>
      </w:pPr>
    </w:p>
    <w:p w:rsidR="00E95FAB" w:rsidRDefault="00E95FAB" w:rsidP="00BA0380">
      <w:pPr>
        <w:pStyle w:val="Bezodstpw"/>
        <w:jc w:val="both"/>
        <w:rPr>
          <w:rFonts w:ascii="Times New Roman" w:hAnsi="Times New Roman" w:cs="Times New Roman"/>
          <w:sz w:val="28"/>
          <w:szCs w:val="28"/>
        </w:rPr>
      </w:pPr>
    </w:p>
    <w:p w:rsidR="00E95FAB" w:rsidRDefault="00E95FAB" w:rsidP="00BA0380">
      <w:pPr>
        <w:pStyle w:val="Bezodstpw"/>
        <w:jc w:val="both"/>
        <w:rPr>
          <w:rFonts w:ascii="Times New Roman" w:hAnsi="Times New Roman" w:cs="Times New Roman"/>
          <w:sz w:val="28"/>
          <w:szCs w:val="28"/>
        </w:rPr>
      </w:pPr>
    </w:p>
    <w:p w:rsidR="00E95FAB" w:rsidRDefault="00E95FAB" w:rsidP="00BA0380">
      <w:pPr>
        <w:pStyle w:val="Bezodstpw"/>
        <w:jc w:val="both"/>
        <w:rPr>
          <w:rFonts w:ascii="Times New Roman" w:hAnsi="Times New Roman" w:cs="Times New Roman"/>
          <w:sz w:val="28"/>
          <w:szCs w:val="28"/>
        </w:rPr>
      </w:pPr>
    </w:p>
    <w:p w:rsidR="00E95FAB" w:rsidRDefault="00E95FAB" w:rsidP="00E95FAB">
      <w:pPr>
        <w:pStyle w:val="Akapitzlist"/>
        <w:ind w:left="0"/>
        <w:rPr>
          <w:b/>
          <w:sz w:val="28"/>
          <w:szCs w:val="28"/>
          <w:u w:val="single"/>
        </w:rPr>
      </w:pPr>
      <w:r w:rsidRPr="00E95FAB">
        <w:rPr>
          <w:b/>
          <w:sz w:val="28"/>
          <w:szCs w:val="28"/>
        </w:rPr>
        <w:t xml:space="preserve">Punkt </w:t>
      </w:r>
      <w:r>
        <w:rPr>
          <w:b/>
          <w:sz w:val="28"/>
          <w:szCs w:val="28"/>
        </w:rPr>
        <w:t xml:space="preserve"> </w:t>
      </w:r>
      <w:r w:rsidRPr="00E95FAB">
        <w:rPr>
          <w:b/>
          <w:sz w:val="28"/>
          <w:szCs w:val="28"/>
        </w:rPr>
        <w:t>9.</w:t>
      </w:r>
      <w:r>
        <w:rPr>
          <w:sz w:val="28"/>
          <w:szCs w:val="28"/>
        </w:rPr>
        <w:tab/>
      </w:r>
      <w:r w:rsidRPr="00E95FAB">
        <w:rPr>
          <w:b/>
          <w:sz w:val="28"/>
          <w:szCs w:val="28"/>
          <w:u w:val="single"/>
          <w:shd w:val="clear" w:color="auto" w:fill="FFFFFF"/>
        </w:rPr>
        <w:t xml:space="preserve">Sprawa </w:t>
      </w:r>
      <w:r w:rsidRPr="00E95FAB">
        <w:rPr>
          <w:b/>
          <w:sz w:val="28"/>
          <w:szCs w:val="28"/>
          <w:u w:val="single"/>
        </w:rPr>
        <w:t xml:space="preserve">zmiany uchwały w sprawie uchwalenia Wieloletniej </w:t>
      </w:r>
      <w:r w:rsidRPr="00E95FAB">
        <w:rPr>
          <w:b/>
          <w:sz w:val="28"/>
          <w:szCs w:val="28"/>
        </w:rPr>
        <w:tab/>
      </w:r>
      <w:r w:rsidRPr="00E95FAB">
        <w:rPr>
          <w:b/>
          <w:sz w:val="28"/>
          <w:szCs w:val="28"/>
        </w:rPr>
        <w:tab/>
      </w:r>
      <w:r w:rsidRPr="00E95FAB">
        <w:rPr>
          <w:b/>
          <w:sz w:val="28"/>
          <w:szCs w:val="28"/>
          <w:u w:val="single"/>
        </w:rPr>
        <w:t xml:space="preserve">Prognozy Finansowej Miasta Chełmna na lata 2017 </w:t>
      </w:r>
      <w:r>
        <w:rPr>
          <w:b/>
          <w:sz w:val="28"/>
          <w:szCs w:val="28"/>
          <w:u w:val="single"/>
        </w:rPr>
        <w:t>–</w:t>
      </w:r>
      <w:r w:rsidRPr="00E95FAB">
        <w:rPr>
          <w:b/>
          <w:sz w:val="28"/>
          <w:szCs w:val="28"/>
          <w:u w:val="single"/>
        </w:rPr>
        <w:t xml:space="preserve"> 2024</w:t>
      </w:r>
    </w:p>
    <w:p w:rsidR="00E95FAB" w:rsidRPr="00E95FAB" w:rsidRDefault="00E95FAB" w:rsidP="00E95FAB">
      <w:pPr>
        <w:pStyle w:val="Akapitzlist"/>
        <w:ind w:left="0"/>
        <w:rPr>
          <w:b/>
          <w:sz w:val="28"/>
          <w:szCs w:val="28"/>
        </w:rPr>
      </w:pPr>
    </w:p>
    <w:p w:rsidR="00FC1DA4" w:rsidRDefault="00E95FAB" w:rsidP="00FC1DA4">
      <w:pPr>
        <w:pStyle w:val="Bezodstpw"/>
        <w:jc w:val="both"/>
        <w:rPr>
          <w:rFonts w:ascii="Times New Roman" w:hAnsi="Times New Roman" w:cs="Times New Roman"/>
          <w:sz w:val="28"/>
          <w:szCs w:val="28"/>
        </w:rPr>
      </w:pPr>
      <w:r w:rsidRPr="00FC1DA4">
        <w:rPr>
          <w:rFonts w:ascii="Times New Roman" w:hAnsi="Times New Roman" w:cs="Times New Roman"/>
          <w:b/>
          <w:sz w:val="28"/>
          <w:szCs w:val="28"/>
        </w:rPr>
        <w:t xml:space="preserve">Skarbnik Miasta p. Brzezińska </w:t>
      </w:r>
      <w:r w:rsidRPr="00FC1DA4">
        <w:rPr>
          <w:rFonts w:ascii="Times New Roman" w:hAnsi="Times New Roman" w:cs="Times New Roman"/>
          <w:sz w:val="28"/>
          <w:szCs w:val="28"/>
        </w:rPr>
        <w:t xml:space="preserve">przedstawiła projekt uchwały wraz </w:t>
      </w:r>
      <w:r w:rsidR="00FC1DA4">
        <w:rPr>
          <w:rFonts w:ascii="Times New Roman" w:hAnsi="Times New Roman" w:cs="Times New Roman"/>
          <w:sz w:val="28"/>
          <w:szCs w:val="28"/>
        </w:rPr>
        <w:t xml:space="preserve">                             </w:t>
      </w:r>
      <w:r w:rsidRPr="00FC1DA4">
        <w:rPr>
          <w:rFonts w:ascii="Times New Roman" w:hAnsi="Times New Roman" w:cs="Times New Roman"/>
          <w:sz w:val="28"/>
          <w:szCs w:val="28"/>
        </w:rPr>
        <w:t xml:space="preserve">z </w:t>
      </w:r>
      <w:r w:rsidR="00FC1DA4" w:rsidRPr="00FC1DA4">
        <w:rPr>
          <w:rFonts w:ascii="Times New Roman" w:hAnsi="Times New Roman" w:cs="Times New Roman"/>
          <w:sz w:val="28"/>
          <w:szCs w:val="28"/>
        </w:rPr>
        <w:t xml:space="preserve">objaśnieniami do zmian Wieloletniej Prognozy Finansowej Gminy Miasta Chełmna na lata 2017 – 2024 o treści:  </w:t>
      </w:r>
      <w:r w:rsidR="00783FFE">
        <w:rPr>
          <w:rFonts w:ascii="Times New Roman" w:hAnsi="Times New Roman" w:cs="Times New Roman"/>
          <w:sz w:val="28"/>
          <w:szCs w:val="28"/>
        </w:rPr>
        <w:t>„</w:t>
      </w:r>
      <w:r w:rsidR="00FC1DA4" w:rsidRPr="00FC1DA4">
        <w:rPr>
          <w:rFonts w:ascii="Times New Roman" w:hAnsi="Times New Roman" w:cs="Times New Roman"/>
          <w:i/>
          <w:sz w:val="28"/>
          <w:szCs w:val="28"/>
        </w:rPr>
        <w:t>W uaktualnionej wieloletniej   prognozie finansowej dla  Gminy Miasta Chełmna na lata 2017</w:t>
      </w:r>
      <w:r w:rsidR="00FC1DA4" w:rsidRPr="00FC1DA4">
        <w:rPr>
          <w:rFonts w:ascii="Times New Roman" w:hAnsi="Times New Roman" w:cs="Times New Roman"/>
          <w:b/>
          <w:bCs/>
          <w:i/>
          <w:sz w:val="28"/>
          <w:szCs w:val="28"/>
        </w:rPr>
        <w:t xml:space="preserve"> </w:t>
      </w:r>
      <w:r w:rsidR="00FC1DA4" w:rsidRPr="00FC1DA4">
        <w:rPr>
          <w:rFonts w:ascii="Times New Roman" w:hAnsi="Times New Roman" w:cs="Times New Roman"/>
          <w:i/>
          <w:sz w:val="28"/>
          <w:szCs w:val="28"/>
        </w:rPr>
        <w:t>-</w:t>
      </w:r>
      <w:r w:rsidR="00FC1DA4" w:rsidRPr="00FC1DA4">
        <w:rPr>
          <w:rFonts w:ascii="Times New Roman" w:hAnsi="Times New Roman" w:cs="Times New Roman"/>
          <w:b/>
          <w:bCs/>
          <w:i/>
          <w:sz w:val="28"/>
          <w:szCs w:val="28"/>
        </w:rPr>
        <w:t xml:space="preserve"> </w:t>
      </w:r>
      <w:r w:rsidR="00FC1DA4" w:rsidRPr="00FC1DA4">
        <w:rPr>
          <w:rFonts w:ascii="Times New Roman" w:hAnsi="Times New Roman" w:cs="Times New Roman"/>
          <w:i/>
          <w:sz w:val="28"/>
          <w:szCs w:val="28"/>
        </w:rPr>
        <w:t xml:space="preserve">2024  został </w:t>
      </w:r>
      <w:r w:rsidR="00FC1DA4" w:rsidRPr="00FC1DA4">
        <w:rPr>
          <w:rFonts w:ascii="Times New Roman" w:hAnsi="Times New Roman" w:cs="Times New Roman"/>
          <w:b/>
          <w:bCs/>
          <w:i/>
          <w:sz w:val="28"/>
          <w:szCs w:val="28"/>
        </w:rPr>
        <w:t xml:space="preserve">  </w:t>
      </w:r>
      <w:r w:rsidR="00FC1DA4" w:rsidRPr="00783FFE">
        <w:rPr>
          <w:rFonts w:ascii="Times New Roman" w:hAnsi="Times New Roman" w:cs="Times New Roman"/>
          <w:bCs/>
          <w:i/>
          <w:sz w:val="28"/>
          <w:szCs w:val="28"/>
        </w:rPr>
        <w:t>uaktualniony</w:t>
      </w:r>
      <w:r w:rsidR="00FC1DA4" w:rsidRPr="00783FFE">
        <w:rPr>
          <w:rFonts w:ascii="Times New Roman" w:hAnsi="Times New Roman" w:cs="Times New Roman"/>
          <w:i/>
          <w:sz w:val="28"/>
          <w:szCs w:val="28"/>
        </w:rPr>
        <w:t>,</w:t>
      </w:r>
      <w:r w:rsidR="00FC1DA4" w:rsidRPr="00FC1DA4">
        <w:rPr>
          <w:rFonts w:ascii="Times New Roman" w:hAnsi="Times New Roman" w:cs="Times New Roman"/>
          <w:i/>
          <w:sz w:val="28"/>
          <w:szCs w:val="28"/>
        </w:rPr>
        <w:t xml:space="preserve"> zwiększony  plan dochodów </w:t>
      </w:r>
      <w:r w:rsidR="00FC1DA4" w:rsidRPr="00FC1DA4">
        <w:rPr>
          <w:rFonts w:ascii="Times New Roman" w:hAnsi="Times New Roman" w:cs="Times New Roman"/>
          <w:b/>
          <w:bCs/>
          <w:i/>
          <w:sz w:val="28"/>
          <w:szCs w:val="28"/>
        </w:rPr>
        <w:t xml:space="preserve"> </w:t>
      </w:r>
      <w:r w:rsidR="00FC1DA4" w:rsidRPr="00FC1DA4">
        <w:rPr>
          <w:rFonts w:ascii="Times New Roman" w:hAnsi="Times New Roman" w:cs="Times New Roman"/>
          <w:i/>
          <w:sz w:val="28"/>
          <w:szCs w:val="28"/>
        </w:rPr>
        <w:t>i wydatków na 2017 rok.</w:t>
      </w:r>
      <w:r w:rsidR="00FC1DA4" w:rsidRPr="00FC1DA4">
        <w:rPr>
          <w:rFonts w:ascii="Times New Roman" w:hAnsi="Times New Roman" w:cs="Times New Roman"/>
          <w:b/>
          <w:bCs/>
          <w:i/>
          <w:sz w:val="28"/>
          <w:szCs w:val="28"/>
        </w:rPr>
        <w:t xml:space="preserve"> </w:t>
      </w:r>
      <w:r w:rsidR="00FC1DA4" w:rsidRPr="00FC1DA4">
        <w:rPr>
          <w:rFonts w:ascii="Times New Roman" w:hAnsi="Times New Roman" w:cs="Times New Roman"/>
          <w:i/>
          <w:sz w:val="28"/>
          <w:szCs w:val="28"/>
        </w:rPr>
        <w:t>W 2017 roku powstaną dodatkowo nowe zadania inwestycyjne,</w:t>
      </w:r>
      <w:r w:rsidR="00FC1DA4" w:rsidRPr="00FC1DA4">
        <w:rPr>
          <w:rFonts w:ascii="Times New Roman" w:hAnsi="Times New Roman" w:cs="Times New Roman"/>
          <w:b/>
          <w:bCs/>
          <w:i/>
          <w:sz w:val="28"/>
          <w:szCs w:val="28"/>
        </w:rPr>
        <w:t xml:space="preserve"> </w:t>
      </w:r>
      <w:r w:rsidR="00FC1DA4" w:rsidRPr="00FC1DA4">
        <w:rPr>
          <w:rFonts w:ascii="Times New Roman" w:hAnsi="Times New Roman" w:cs="Times New Roman"/>
          <w:i/>
          <w:sz w:val="28"/>
          <w:szCs w:val="28"/>
        </w:rPr>
        <w:t xml:space="preserve">za kwotę 1.285.400 zł. </w:t>
      </w:r>
      <w:r w:rsidR="00783FFE">
        <w:rPr>
          <w:rFonts w:ascii="Times New Roman" w:hAnsi="Times New Roman" w:cs="Times New Roman"/>
          <w:i/>
          <w:sz w:val="28"/>
          <w:szCs w:val="28"/>
        </w:rPr>
        <w:t xml:space="preserve"> </w:t>
      </w:r>
      <w:r w:rsidR="00FC1DA4" w:rsidRPr="00FC1DA4">
        <w:rPr>
          <w:rFonts w:ascii="Times New Roman" w:hAnsi="Times New Roman" w:cs="Times New Roman"/>
          <w:i/>
          <w:sz w:val="28"/>
          <w:szCs w:val="28"/>
        </w:rPr>
        <w:t xml:space="preserve">W wyniku wprowadzenia do budżetu nowych zadań inwestycyjnych  deficyt zwiększy się o kwotę 891 977zł,  i będzie wynosił 2.891 977 zł.  Powstały deficyt   nie zwiększy zadłużenia naszego miasta  bo zostanie pokryty wolnymi środkami </w:t>
      </w:r>
      <w:r w:rsidR="00783FFE">
        <w:rPr>
          <w:rFonts w:ascii="Times New Roman" w:hAnsi="Times New Roman" w:cs="Times New Roman"/>
          <w:i/>
          <w:sz w:val="28"/>
          <w:szCs w:val="28"/>
        </w:rPr>
        <w:t xml:space="preserve"> </w:t>
      </w:r>
      <w:r w:rsidR="00FC1DA4" w:rsidRPr="00FC1DA4">
        <w:rPr>
          <w:rFonts w:ascii="Times New Roman" w:hAnsi="Times New Roman" w:cs="Times New Roman"/>
          <w:i/>
          <w:sz w:val="28"/>
          <w:szCs w:val="28"/>
        </w:rPr>
        <w:t>z lat ubiegłych.</w:t>
      </w:r>
      <w:r w:rsidR="00783FFE">
        <w:rPr>
          <w:rFonts w:ascii="Times New Roman" w:hAnsi="Times New Roman" w:cs="Times New Roman"/>
          <w:b/>
          <w:bCs/>
          <w:i/>
          <w:sz w:val="28"/>
          <w:szCs w:val="28"/>
        </w:rPr>
        <w:t xml:space="preserve"> </w:t>
      </w:r>
      <w:r w:rsidR="00FC1DA4" w:rsidRPr="00FC1DA4">
        <w:rPr>
          <w:rFonts w:ascii="Times New Roman" w:hAnsi="Times New Roman" w:cs="Times New Roman"/>
          <w:i/>
          <w:sz w:val="28"/>
          <w:szCs w:val="28"/>
        </w:rPr>
        <w:t>W wyniku tej zmiany   zmieniono przychody na kwotę 4.261 245 zł</w:t>
      </w:r>
      <w:r w:rsidR="00783FFE">
        <w:rPr>
          <w:rFonts w:ascii="Times New Roman" w:hAnsi="Times New Roman" w:cs="Times New Roman"/>
          <w:i/>
          <w:sz w:val="28"/>
          <w:szCs w:val="28"/>
        </w:rPr>
        <w:t>.</w:t>
      </w:r>
      <w:r w:rsidR="00FC1DA4" w:rsidRPr="00FC1DA4">
        <w:rPr>
          <w:rFonts w:ascii="Times New Roman" w:hAnsi="Times New Roman" w:cs="Times New Roman"/>
          <w:i/>
          <w:sz w:val="28"/>
          <w:szCs w:val="28"/>
        </w:rPr>
        <w:t xml:space="preserve">  rozchody w dalszym ciągu wynoszą 1.369 268 zł,</w:t>
      </w:r>
      <w:r w:rsidR="00783FFE">
        <w:rPr>
          <w:rFonts w:ascii="Times New Roman" w:hAnsi="Times New Roman" w:cs="Times New Roman"/>
          <w:i/>
          <w:sz w:val="28"/>
          <w:szCs w:val="28"/>
        </w:rPr>
        <w:t xml:space="preserve"> </w:t>
      </w:r>
      <w:r w:rsidR="00FC1DA4" w:rsidRPr="00FC1DA4">
        <w:rPr>
          <w:rFonts w:ascii="Times New Roman" w:hAnsi="Times New Roman" w:cs="Times New Roman"/>
          <w:i/>
          <w:sz w:val="28"/>
          <w:szCs w:val="28"/>
        </w:rPr>
        <w:t>a kwota długu i spłaty zobowiązań pozostają na tym samym poziomie</w:t>
      </w:r>
      <w:r w:rsidR="00783FFE">
        <w:rPr>
          <w:rFonts w:ascii="Times New Roman" w:hAnsi="Times New Roman" w:cs="Times New Roman"/>
          <w:i/>
          <w:sz w:val="28"/>
          <w:szCs w:val="28"/>
        </w:rPr>
        <w:t>” –</w:t>
      </w:r>
      <w:r w:rsidR="00783FFE">
        <w:rPr>
          <w:rFonts w:ascii="Times New Roman" w:hAnsi="Times New Roman" w:cs="Times New Roman"/>
          <w:sz w:val="28"/>
          <w:szCs w:val="28"/>
        </w:rPr>
        <w:t xml:space="preserve"> </w:t>
      </w:r>
      <w:r w:rsidR="00783FFE" w:rsidRPr="00390C62">
        <w:rPr>
          <w:rFonts w:ascii="Times New Roman" w:hAnsi="Times New Roman" w:cs="Times New Roman"/>
          <w:b/>
          <w:sz w:val="28"/>
          <w:szCs w:val="28"/>
        </w:rPr>
        <w:t xml:space="preserve">Załącznik nr </w:t>
      </w:r>
      <w:r w:rsidR="00E739AD">
        <w:rPr>
          <w:rFonts w:ascii="Times New Roman" w:hAnsi="Times New Roman" w:cs="Times New Roman"/>
          <w:b/>
          <w:sz w:val="28"/>
          <w:szCs w:val="28"/>
        </w:rPr>
        <w:t>17</w:t>
      </w:r>
      <w:r w:rsidR="00783FFE">
        <w:rPr>
          <w:rFonts w:ascii="Times New Roman" w:hAnsi="Times New Roman" w:cs="Times New Roman"/>
          <w:sz w:val="28"/>
          <w:szCs w:val="28"/>
        </w:rPr>
        <w:t xml:space="preserve"> do protokołu. </w:t>
      </w:r>
    </w:p>
    <w:p w:rsidR="00783FFE" w:rsidRDefault="00783FFE" w:rsidP="00FC1DA4">
      <w:pPr>
        <w:pStyle w:val="Bezodstpw"/>
        <w:jc w:val="both"/>
        <w:rPr>
          <w:rFonts w:ascii="Times New Roman" w:hAnsi="Times New Roman" w:cs="Times New Roman"/>
          <w:sz w:val="28"/>
          <w:szCs w:val="28"/>
        </w:rPr>
      </w:pPr>
    </w:p>
    <w:p w:rsidR="006438A5" w:rsidRPr="00621252" w:rsidRDefault="006438A5" w:rsidP="006438A5">
      <w:pPr>
        <w:pStyle w:val="Bezodstpw"/>
        <w:jc w:val="both"/>
        <w:rPr>
          <w:rFonts w:ascii="Times New Roman" w:hAnsi="Times New Roman" w:cs="Times New Roman"/>
          <w:i/>
          <w:sz w:val="28"/>
          <w:szCs w:val="28"/>
        </w:rPr>
      </w:pPr>
      <w:r w:rsidRPr="00621252">
        <w:rPr>
          <w:rFonts w:ascii="Times New Roman" w:hAnsi="Times New Roman" w:cs="Times New Roman"/>
          <w:b/>
          <w:sz w:val="28"/>
          <w:szCs w:val="28"/>
        </w:rPr>
        <w:t xml:space="preserve">Przewodniczący obrad p. </w:t>
      </w:r>
      <w:proofErr w:type="spellStart"/>
      <w:r w:rsidRPr="00621252">
        <w:rPr>
          <w:rFonts w:ascii="Times New Roman" w:hAnsi="Times New Roman" w:cs="Times New Roman"/>
          <w:b/>
          <w:sz w:val="28"/>
          <w:szCs w:val="28"/>
        </w:rPr>
        <w:t>Błażejewicz</w:t>
      </w:r>
      <w:proofErr w:type="spellEnd"/>
      <w:r w:rsidRPr="00621252">
        <w:rPr>
          <w:rFonts w:ascii="Times New Roman" w:hAnsi="Times New Roman" w:cs="Times New Roman"/>
          <w:b/>
          <w:sz w:val="28"/>
          <w:szCs w:val="28"/>
        </w:rPr>
        <w:t xml:space="preserve"> </w:t>
      </w:r>
      <w:r>
        <w:rPr>
          <w:rFonts w:ascii="Times New Roman" w:hAnsi="Times New Roman" w:cs="Times New Roman"/>
          <w:sz w:val="28"/>
          <w:szCs w:val="28"/>
        </w:rPr>
        <w:t>– poinformował, że Komisja Budżetu wydała opinię o następującej treści:</w:t>
      </w:r>
      <w:r w:rsidRPr="00E33684">
        <w:rPr>
          <w:rFonts w:ascii="Times New Roman" w:hAnsi="Times New Roman" w:cs="Times New Roman"/>
          <w:b/>
          <w:bCs/>
          <w:sz w:val="28"/>
          <w:szCs w:val="28"/>
        </w:rPr>
        <w:t xml:space="preserve"> </w:t>
      </w:r>
      <w:r w:rsidRPr="008E7980">
        <w:rPr>
          <w:rFonts w:ascii="Times New Roman" w:hAnsi="Times New Roman" w:cs="Times New Roman"/>
          <w:bCs/>
          <w:i/>
          <w:sz w:val="28"/>
          <w:szCs w:val="28"/>
        </w:rPr>
        <w:t>„</w:t>
      </w:r>
      <w:r>
        <w:rPr>
          <w:rFonts w:ascii="Times New Roman" w:hAnsi="Times New Roman" w:cs="Times New Roman"/>
          <w:bCs/>
          <w:i/>
          <w:sz w:val="28"/>
          <w:szCs w:val="28"/>
        </w:rPr>
        <w:t>K</w:t>
      </w:r>
      <w:r w:rsidRPr="00621252">
        <w:rPr>
          <w:rFonts w:ascii="Times New Roman" w:hAnsi="Times New Roman" w:cs="Times New Roman"/>
          <w:i/>
          <w:sz w:val="28"/>
          <w:szCs w:val="28"/>
        </w:rPr>
        <w:t>omisja Budżetu Rady Miasta Chełmna pozytywnie opiniuje</w:t>
      </w:r>
      <w:r w:rsidRPr="00621252">
        <w:rPr>
          <w:rFonts w:ascii="Times New Roman" w:hAnsi="Times New Roman" w:cs="Times New Roman"/>
          <w:bCs/>
          <w:i/>
          <w:sz w:val="28"/>
          <w:szCs w:val="28"/>
        </w:rPr>
        <w:t xml:space="preserve"> projekt </w:t>
      </w:r>
      <w:r>
        <w:rPr>
          <w:rFonts w:ascii="Times New Roman" w:hAnsi="Times New Roman" w:cs="Times New Roman"/>
          <w:i/>
          <w:sz w:val="28"/>
          <w:szCs w:val="28"/>
        </w:rPr>
        <w:t>uchwały zawarty w druku nr 3</w:t>
      </w:r>
      <w:r w:rsidRPr="00621252">
        <w:rPr>
          <w:rFonts w:ascii="Times New Roman" w:hAnsi="Times New Roman" w:cs="Times New Roman"/>
          <w:i/>
          <w:sz w:val="28"/>
          <w:szCs w:val="28"/>
        </w:rPr>
        <w:t>”</w:t>
      </w:r>
      <w:r>
        <w:rPr>
          <w:rFonts w:ascii="Times New Roman" w:hAnsi="Times New Roman" w:cs="Times New Roman"/>
          <w:i/>
          <w:sz w:val="28"/>
          <w:szCs w:val="28"/>
        </w:rPr>
        <w:t xml:space="preserve"> – </w:t>
      </w:r>
      <w:r w:rsidRPr="00621252">
        <w:rPr>
          <w:rFonts w:ascii="Times New Roman" w:hAnsi="Times New Roman" w:cs="Times New Roman"/>
          <w:b/>
          <w:sz w:val="28"/>
          <w:szCs w:val="28"/>
        </w:rPr>
        <w:t xml:space="preserve">Załącznik nr </w:t>
      </w:r>
      <w:r w:rsidR="00E739AD">
        <w:rPr>
          <w:rFonts w:ascii="Times New Roman" w:hAnsi="Times New Roman" w:cs="Times New Roman"/>
          <w:b/>
          <w:sz w:val="28"/>
          <w:szCs w:val="28"/>
        </w:rPr>
        <w:t>18</w:t>
      </w:r>
      <w:r>
        <w:rPr>
          <w:rFonts w:ascii="Times New Roman" w:hAnsi="Times New Roman" w:cs="Times New Roman"/>
          <w:sz w:val="28"/>
          <w:szCs w:val="28"/>
        </w:rPr>
        <w:t xml:space="preserve"> do protokołu.</w:t>
      </w:r>
    </w:p>
    <w:p w:rsidR="006438A5" w:rsidRDefault="006438A5" w:rsidP="006438A5">
      <w:pPr>
        <w:pStyle w:val="Bezodstpw"/>
        <w:jc w:val="both"/>
        <w:rPr>
          <w:rFonts w:ascii="Times New Roman" w:hAnsi="Times New Roman" w:cs="Times New Roman"/>
          <w:sz w:val="28"/>
          <w:szCs w:val="28"/>
        </w:rPr>
      </w:pPr>
    </w:p>
    <w:p w:rsidR="00EA56B0" w:rsidRDefault="00EA56B0" w:rsidP="006438A5">
      <w:pPr>
        <w:pStyle w:val="Bezodstpw"/>
        <w:jc w:val="both"/>
        <w:rPr>
          <w:rFonts w:ascii="Times New Roman" w:hAnsi="Times New Roman" w:cs="Times New Roman"/>
          <w:sz w:val="28"/>
          <w:szCs w:val="28"/>
        </w:rPr>
      </w:pPr>
    </w:p>
    <w:p w:rsidR="006438A5" w:rsidRDefault="006438A5" w:rsidP="006438A5">
      <w:pPr>
        <w:pStyle w:val="Bezodstpw"/>
        <w:jc w:val="both"/>
        <w:rPr>
          <w:rFonts w:ascii="Times New Roman" w:hAnsi="Times New Roman" w:cs="Times New Roman"/>
          <w:sz w:val="28"/>
          <w:szCs w:val="28"/>
        </w:rPr>
      </w:pPr>
      <w:r>
        <w:rPr>
          <w:rFonts w:ascii="Times New Roman" w:hAnsi="Times New Roman" w:cs="Times New Roman"/>
          <w:sz w:val="28"/>
          <w:szCs w:val="28"/>
        </w:rPr>
        <w:t xml:space="preserve">Następnie w związku z brakiem chętnych do dyskusji poddał pod głosowanie Rady Miasta projekt uchwały zawarty w druku nr 6. </w:t>
      </w:r>
    </w:p>
    <w:p w:rsidR="00EA56B0" w:rsidRDefault="00EA56B0" w:rsidP="006438A5">
      <w:pPr>
        <w:pStyle w:val="Bezodstpw"/>
        <w:jc w:val="both"/>
        <w:rPr>
          <w:rFonts w:ascii="Times New Roman" w:hAnsi="Times New Roman" w:cs="Times New Roman"/>
          <w:sz w:val="28"/>
          <w:szCs w:val="28"/>
        </w:rPr>
      </w:pPr>
    </w:p>
    <w:p w:rsidR="006438A5" w:rsidRDefault="006438A5" w:rsidP="006438A5">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Za przyjęciem uchwały głosowało 1</w:t>
      </w:r>
      <w:r w:rsidR="00806715">
        <w:rPr>
          <w:rFonts w:ascii="Times New Roman" w:hAnsi="Times New Roman" w:cs="Times New Roman"/>
          <w:sz w:val="28"/>
          <w:szCs w:val="28"/>
        </w:rPr>
        <w:t>3</w:t>
      </w:r>
      <w:r>
        <w:rPr>
          <w:rFonts w:ascii="Times New Roman" w:hAnsi="Times New Roman" w:cs="Times New Roman"/>
          <w:sz w:val="28"/>
          <w:szCs w:val="28"/>
        </w:rPr>
        <w:t xml:space="preserve"> radnych,</w:t>
      </w:r>
      <w:r w:rsidR="00806715">
        <w:rPr>
          <w:rFonts w:ascii="Times New Roman" w:hAnsi="Times New Roman" w:cs="Times New Roman"/>
          <w:sz w:val="28"/>
          <w:szCs w:val="28"/>
        </w:rPr>
        <w:t xml:space="preserve"> przy 1 głosie </w:t>
      </w:r>
      <w:r>
        <w:rPr>
          <w:rFonts w:ascii="Times New Roman" w:hAnsi="Times New Roman" w:cs="Times New Roman"/>
          <w:sz w:val="28"/>
          <w:szCs w:val="28"/>
        </w:rPr>
        <w:t xml:space="preserve"> </w:t>
      </w:r>
      <w:r w:rsidR="00806715">
        <w:rPr>
          <w:rFonts w:ascii="Times New Roman" w:hAnsi="Times New Roman" w:cs="Times New Roman"/>
          <w:sz w:val="28"/>
          <w:szCs w:val="28"/>
        </w:rPr>
        <w:tab/>
      </w:r>
      <w:r w:rsidR="00806715">
        <w:rPr>
          <w:rFonts w:ascii="Times New Roman" w:hAnsi="Times New Roman" w:cs="Times New Roman"/>
          <w:sz w:val="28"/>
          <w:szCs w:val="28"/>
        </w:rPr>
        <w:tab/>
      </w:r>
      <w:r w:rsidR="00806715">
        <w:rPr>
          <w:rFonts w:ascii="Times New Roman" w:hAnsi="Times New Roman" w:cs="Times New Roman"/>
          <w:sz w:val="28"/>
          <w:szCs w:val="28"/>
        </w:rPr>
        <w:tab/>
      </w:r>
      <w:r>
        <w:rPr>
          <w:rFonts w:ascii="Times New Roman" w:hAnsi="Times New Roman" w:cs="Times New Roman"/>
          <w:sz w:val="28"/>
          <w:szCs w:val="28"/>
        </w:rPr>
        <w:t>przeciwny</w:t>
      </w:r>
      <w:r w:rsidR="00806715">
        <w:rPr>
          <w:rFonts w:ascii="Times New Roman" w:hAnsi="Times New Roman" w:cs="Times New Roman"/>
          <w:sz w:val="28"/>
          <w:szCs w:val="28"/>
        </w:rPr>
        <w:t xml:space="preserve">m, głosów </w:t>
      </w:r>
      <w:r>
        <w:rPr>
          <w:rFonts w:ascii="Times New Roman" w:hAnsi="Times New Roman" w:cs="Times New Roman"/>
          <w:sz w:val="28"/>
          <w:szCs w:val="28"/>
        </w:rPr>
        <w:t>wstrzymujących nie było.</w:t>
      </w:r>
    </w:p>
    <w:p w:rsidR="006438A5" w:rsidRDefault="006438A5" w:rsidP="006438A5">
      <w:pPr>
        <w:pStyle w:val="Bezodstpw"/>
        <w:jc w:val="both"/>
        <w:rPr>
          <w:rFonts w:ascii="Times New Roman" w:hAnsi="Times New Roman" w:cs="Times New Roman"/>
          <w:b/>
          <w:sz w:val="28"/>
          <w:szCs w:val="28"/>
        </w:rPr>
      </w:pPr>
    </w:p>
    <w:p w:rsidR="006438A5" w:rsidRDefault="006438A5" w:rsidP="006438A5">
      <w:pPr>
        <w:pStyle w:val="Bezodstpw"/>
        <w:jc w:val="both"/>
        <w:rPr>
          <w:rFonts w:ascii="Times New Roman" w:hAnsi="Times New Roman" w:cs="Times New Roman"/>
          <w:sz w:val="28"/>
          <w:szCs w:val="28"/>
        </w:rPr>
      </w:pPr>
      <w:r w:rsidRPr="00621252">
        <w:rPr>
          <w:rFonts w:ascii="Times New Roman" w:hAnsi="Times New Roman" w:cs="Times New Roman"/>
          <w:b/>
          <w:sz w:val="28"/>
          <w:szCs w:val="28"/>
        </w:rPr>
        <w:t>Przewodniczący obrad</w:t>
      </w:r>
      <w:r>
        <w:rPr>
          <w:rFonts w:ascii="Times New Roman" w:hAnsi="Times New Roman" w:cs="Times New Roman"/>
          <w:sz w:val="28"/>
          <w:szCs w:val="28"/>
        </w:rPr>
        <w:t xml:space="preserve"> stwierdził, że w wyniku głosowania Rada Miasta </w:t>
      </w:r>
      <w:r w:rsidR="00806715">
        <w:rPr>
          <w:rFonts w:ascii="Times New Roman" w:hAnsi="Times New Roman" w:cs="Times New Roman"/>
          <w:sz w:val="28"/>
          <w:szCs w:val="28"/>
        </w:rPr>
        <w:t xml:space="preserve">większością głosów </w:t>
      </w:r>
      <w:r>
        <w:rPr>
          <w:rFonts w:ascii="Times New Roman" w:hAnsi="Times New Roman" w:cs="Times New Roman"/>
          <w:sz w:val="28"/>
          <w:szCs w:val="28"/>
        </w:rPr>
        <w:t xml:space="preserve">przyjęła </w:t>
      </w:r>
      <w:r w:rsidRPr="00621252">
        <w:rPr>
          <w:rFonts w:ascii="Times New Roman" w:hAnsi="Times New Roman" w:cs="Times New Roman"/>
          <w:b/>
          <w:sz w:val="28"/>
          <w:szCs w:val="28"/>
        </w:rPr>
        <w:t>Uchwałę Nr XXXIV/</w:t>
      </w:r>
      <w:r>
        <w:rPr>
          <w:rFonts w:ascii="Times New Roman" w:hAnsi="Times New Roman" w:cs="Times New Roman"/>
          <w:b/>
          <w:sz w:val="28"/>
          <w:szCs w:val="28"/>
        </w:rPr>
        <w:t>202</w:t>
      </w:r>
      <w:r w:rsidRPr="00621252">
        <w:rPr>
          <w:rFonts w:ascii="Times New Roman" w:hAnsi="Times New Roman" w:cs="Times New Roman"/>
          <w:b/>
          <w:sz w:val="28"/>
          <w:szCs w:val="28"/>
        </w:rPr>
        <w:t xml:space="preserve">/2017 Rady Miasta Chełmna z dnia  25 kwietnia 2017 roku </w:t>
      </w:r>
      <w:r>
        <w:rPr>
          <w:rFonts w:ascii="Times New Roman" w:hAnsi="Times New Roman" w:cs="Times New Roman"/>
          <w:b/>
          <w:sz w:val="28"/>
          <w:szCs w:val="28"/>
        </w:rPr>
        <w:t xml:space="preserve">zmieniającą uchwałę w sprawie </w:t>
      </w:r>
      <w:r w:rsidR="00806715">
        <w:rPr>
          <w:rFonts w:ascii="Times New Roman" w:hAnsi="Times New Roman" w:cs="Times New Roman"/>
          <w:b/>
          <w:sz w:val="28"/>
          <w:szCs w:val="28"/>
        </w:rPr>
        <w:t>u</w:t>
      </w:r>
      <w:r>
        <w:rPr>
          <w:rFonts w:ascii="Times New Roman" w:hAnsi="Times New Roman" w:cs="Times New Roman"/>
          <w:b/>
          <w:sz w:val="28"/>
          <w:szCs w:val="28"/>
        </w:rPr>
        <w:t>chwalenia Wieloletniej Prognozy Finansowej Miasta Chełmna na lata 2017 - 2024</w:t>
      </w:r>
      <w:r>
        <w:rPr>
          <w:rFonts w:ascii="Times New Roman" w:hAnsi="Times New Roman" w:cs="Times New Roman"/>
          <w:sz w:val="28"/>
          <w:szCs w:val="28"/>
        </w:rPr>
        <w:t xml:space="preserve"> - </w:t>
      </w:r>
      <w:r w:rsidRPr="00621252">
        <w:rPr>
          <w:rFonts w:ascii="Times New Roman" w:hAnsi="Times New Roman" w:cs="Times New Roman"/>
          <w:b/>
          <w:sz w:val="28"/>
          <w:szCs w:val="28"/>
        </w:rPr>
        <w:t xml:space="preserve">Załącznik nr </w:t>
      </w:r>
      <w:r w:rsidR="00E739AD">
        <w:rPr>
          <w:rFonts w:ascii="Times New Roman" w:hAnsi="Times New Roman" w:cs="Times New Roman"/>
          <w:b/>
          <w:sz w:val="28"/>
          <w:szCs w:val="28"/>
        </w:rPr>
        <w:t>19</w:t>
      </w:r>
      <w:r>
        <w:rPr>
          <w:rFonts w:ascii="Times New Roman" w:hAnsi="Times New Roman" w:cs="Times New Roman"/>
          <w:sz w:val="28"/>
          <w:szCs w:val="28"/>
        </w:rPr>
        <w:t xml:space="preserve"> do protokołu. </w:t>
      </w:r>
    </w:p>
    <w:p w:rsidR="006438A5" w:rsidRDefault="006438A5" w:rsidP="006438A5">
      <w:pPr>
        <w:pStyle w:val="Bezodstpw"/>
        <w:jc w:val="both"/>
        <w:rPr>
          <w:rFonts w:ascii="Times New Roman" w:hAnsi="Times New Roman" w:cs="Times New Roman"/>
          <w:i/>
          <w:sz w:val="28"/>
          <w:szCs w:val="28"/>
        </w:rPr>
      </w:pPr>
    </w:p>
    <w:p w:rsidR="006438A5" w:rsidRDefault="006438A5" w:rsidP="006438A5">
      <w:pPr>
        <w:pStyle w:val="Bezodstpw"/>
        <w:jc w:val="both"/>
        <w:rPr>
          <w:rFonts w:ascii="Times New Roman" w:hAnsi="Times New Roman" w:cs="Times New Roman"/>
          <w:i/>
          <w:sz w:val="28"/>
          <w:szCs w:val="28"/>
        </w:rPr>
      </w:pPr>
    </w:p>
    <w:p w:rsidR="006438A5" w:rsidRDefault="006438A5" w:rsidP="006438A5">
      <w:pPr>
        <w:pStyle w:val="Bezodstpw"/>
        <w:jc w:val="both"/>
        <w:rPr>
          <w:rFonts w:ascii="Times New Roman" w:hAnsi="Times New Roman" w:cs="Times New Roman"/>
          <w:i/>
          <w:sz w:val="28"/>
          <w:szCs w:val="28"/>
        </w:rPr>
      </w:pPr>
    </w:p>
    <w:p w:rsidR="006438A5" w:rsidRDefault="006438A5" w:rsidP="006438A5">
      <w:pPr>
        <w:pStyle w:val="Bezodstpw"/>
        <w:jc w:val="both"/>
        <w:rPr>
          <w:rFonts w:ascii="Times New Roman" w:hAnsi="Times New Roman" w:cs="Times New Roman"/>
          <w:i/>
          <w:sz w:val="28"/>
          <w:szCs w:val="28"/>
        </w:rPr>
      </w:pPr>
    </w:p>
    <w:p w:rsidR="006438A5" w:rsidRDefault="006438A5" w:rsidP="006438A5">
      <w:pPr>
        <w:pStyle w:val="Bezodstpw"/>
        <w:ind w:left="1065"/>
        <w:rPr>
          <w:rFonts w:ascii="Times New Roman" w:hAnsi="Times New Roman" w:cs="Times New Roman"/>
          <w:b/>
          <w:sz w:val="16"/>
          <w:szCs w:val="16"/>
        </w:rPr>
      </w:pPr>
    </w:p>
    <w:p w:rsidR="006438A5" w:rsidRPr="00CE05BD" w:rsidRDefault="006438A5" w:rsidP="006438A5">
      <w:pPr>
        <w:pStyle w:val="Bezodstpw"/>
        <w:rPr>
          <w:rFonts w:ascii="Times New Roman" w:hAnsi="Times New Roman" w:cs="Times New Roman"/>
          <w:b/>
          <w:sz w:val="28"/>
          <w:szCs w:val="28"/>
          <w:u w:val="single"/>
        </w:rPr>
      </w:pPr>
      <w:r>
        <w:rPr>
          <w:rFonts w:ascii="Times New Roman" w:hAnsi="Times New Roman" w:cs="Times New Roman"/>
          <w:b/>
          <w:sz w:val="28"/>
          <w:szCs w:val="28"/>
        </w:rPr>
        <w:t>Punkt 10.</w:t>
      </w:r>
      <w:r>
        <w:rPr>
          <w:rFonts w:ascii="Times New Roman" w:hAnsi="Times New Roman" w:cs="Times New Roman"/>
          <w:b/>
          <w:sz w:val="28"/>
          <w:szCs w:val="28"/>
        </w:rPr>
        <w:tab/>
      </w:r>
      <w:r w:rsidRPr="00CE05BD">
        <w:rPr>
          <w:rFonts w:ascii="Times New Roman" w:hAnsi="Times New Roman" w:cs="Times New Roman"/>
          <w:b/>
          <w:sz w:val="28"/>
          <w:szCs w:val="28"/>
          <w:u w:val="single"/>
        </w:rPr>
        <w:t xml:space="preserve">Interpelacje radnych </w:t>
      </w:r>
    </w:p>
    <w:p w:rsidR="006438A5" w:rsidRDefault="006438A5" w:rsidP="006438A5">
      <w:pPr>
        <w:pStyle w:val="Bezodstpw"/>
        <w:rPr>
          <w:rFonts w:ascii="Times New Roman" w:hAnsi="Times New Roman" w:cs="Times New Roman"/>
          <w:b/>
          <w:sz w:val="28"/>
          <w:szCs w:val="28"/>
        </w:rPr>
      </w:pPr>
    </w:p>
    <w:p w:rsidR="006438A5" w:rsidRDefault="00CE05BD" w:rsidP="006438A5">
      <w:pPr>
        <w:pStyle w:val="Bezodstpw"/>
        <w:rPr>
          <w:rFonts w:ascii="Times New Roman" w:hAnsi="Times New Roman" w:cs="Times New Roman"/>
          <w:sz w:val="28"/>
          <w:szCs w:val="28"/>
        </w:rPr>
      </w:pPr>
      <w:r>
        <w:rPr>
          <w:rFonts w:ascii="Times New Roman" w:hAnsi="Times New Roman" w:cs="Times New Roman"/>
          <w:b/>
          <w:sz w:val="28"/>
          <w:szCs w:val="28"/>
        </w:rPr>
        <w:t xml:space="preserve">Przewodniczący obrad p. </w:t>
      </w:r>
      <w:proofErr w:type="spellStart"/>
      <w:r>
        <w:rPr>
          <w:rFonts w:ascii="Times New Roman" w:hAnsi="Times New Roman" w:cs="Times New Roman"/>
          <w:b/>
          <w:sz w:val="28"/>
          <w:szCs w:val="28"/>
        </w:rPr>
        <w:t>Błażejewicz</w:t>
      </w:r>
      <w:proofErr w:type="spellEnd"/>
      <w:r>
        <w:rPr>
          <w:rFonts w:ascii="Times New Roman" w:hAnsi="Times New Roman" w:cs="Times New Roman"/>
          <w:b/>
          <w:sz w:val="28"/>
          <w:szCs w:val="28"/>
        </w:rPr>
        <w:t xml:space="preserve"> </w:t>
      </w:r>
      <w:r w:rsidRPr="00CE05BD">
        <w:rPr>
          <w:rFonts w:ascii="Times New Roman" w:hAnsi="Times New Roman" w:cs="Times New Roman"/>
          <w:sz w:val="28"/>
          <w:szCs w:val="28"/>
        </w:rPr>
        <w:t>poinformował,</w:t>
      </w:r>
      <w:r>
        <w:rPr>
          <w:rFonts w:ascii="Times New Roman" w:hAnsi="Times New Roman" w:cs="Times New Roman"/>
          <w:sz w:val="28"/>
          <w:szCs w:val="28"/>
        </w:rPr>
        <w:t xml:space="preserve"> ż</w:t>
      </w:r>
      <w:r w:rsidRPr="00CE05BD">
        <w:rPr>
          <w:rFonts w:ascii="Times New Roman" w:hAnsi="Times New Roman" w:cs="Times New Roman"/>
          <w:sz w:val="28"/>
          <w:szCs w:val="28"/>
        </w:rPr>
        <w:t>e do czasu rozpoczęcia obrad nikt z radnych nie złożył interpelacji.</w:t>
      </w:r>
    </w:p>
    <w:p w:rsidR="00CE05BD" w:rsidRDefault="00CE05BD" w:rsidP="006438A5">
      <w:pPr>
        <w:pStyle w:val="Bezodstpw"/>
        <w:rPr>
          <w:rFonts w:ascii="Times New Roman" w:hAnsi="Times New Roman" w:cs="Times New Roman"/>
          <w:sz w:val="28"/>
          <w:szCs w:val="28"/>
        </w:rPr>
      </w:pPr>
    </w:p>
    <w:p w:rsidR="00CE05BD" w:rsidRDefault="00CE05BD" w:rsidP="006438A5">
      <w:pPr>
        <w:pStyle w:val="Bezodstpw"/>
        <w:rPr>
          <w:rFonts w:ascii="Times New Roman" w:hAnsi="Times New Roman" w:cs="Times New Roman"/>
          <w:sz w:val="28"/>
          <w:szCs w:val="28"/>
        </w:rPr>
      </w:pPr>
    </w:p>
    <w:p w:rsidR="00CE05BD" w:rsidRPr="00CE05BD" w:rsidRDefault="00CE05BD" w:rsidP="006438A5">
      <w:pPr>
        <w:pStyle w:val="Bezodstpw"/>
        <w:rPr>
          <w:rFonts w:ascii="Times New Roman" w:hAnsi="Times New Roman" w:cs="Times New Roman"/>
          <w:color w:val="000000"/>
          <w:sz w:val="28"/>
          <w:szCs w:val="28"/>
        </w:rPr>
      </w:pPr>
    </w:p>
    <w:p w:rsidR="00CE05BD" w:rsidRDefault="00CE05BD" w:rsidP="00CE05BD">
      <w:pPr>
        <w:pStyle w:val="Bezodstpw"/>
        <w:rPr>
          <w:rFonts w:ascii="Times New Roman" w:hAnsi="Times New Roman" w:cs="Times New Roman"/>
          <w:b/>
          <w:sz w:val="28"/>
          <w:szCs w:val="28"/>
        </w:rPr>
      </w:pPr>
      <w:r w:rsidRPr="00CE05BD">
        <w:rPr>
          <w:rFonts w:ascii="Times New Roman" w:hAnsi="Times New Roman" w:cs="Times New Roman"/>
          <w:b/>
          <w:sz w:val="28"/>
          <w:szCs w:val="28"/>
        </w:rPr>
        <w:t>Punkt 11.</w:t>
      </w:r>
      <w:r w:rsidRPr="00CE05BD">
        <w:rPr>
          <w:rFonts w:ascii="Times New Roman" w:hAnsi="Times New Roman" w:cs="Times New Roman"/>
          <w:b/>
          <w:sz w:val="28"/>
          <w:szCs w:val="28"/>
        </w:rPr>
        <w:tab/>
      </w:r>
      <w:r w:rsidR="006438A5" w:rsidRPr="00CE05BD">
        <w:rPr>
          <w:rFonts w:ascii="Times New Roman" w:hAnsi="Times New Roman" w:cs="Times New Roman"/>
          <w:b/>
          <w:sz w:val="28"/>
          <w:szCs w:val="28"/>
          <w:u w:val="single"/>
        </w:rPr>
        <w:t>Wolne wnioski i informacje</w:t>
      </w:r>
      <w:r w:rsidR="006438A5">
        <w:rPr>
          <w:rFonts w:ascii="Times New Roman" w:hAnsi="Times New Roman" w:cs="Times New Roman"/>
          <w:b/>
          <w:sz w:val="28"/>
          <w:szCs w:val="28"/>
        </w:rPr>
        <w:t xml:space="preserve"> </w:t>
      </w:r>
      <w:r w:rsidR="006438A5">
        <w:rPr>
          <w:rFonts w:ascii="Times New Roman" w:hAnsi="Times New Roman" w:cs="Times New Roman"/>
          <w:b/>
          <w:sz w:val="28"/>
          <w:szCs w:val="28"/>
        </w:rPr>
        <w:tab/>
      </w:r>
    </w:p>
    <w:p w:rsidR="00CE05BD" w:rsidRDefault="00CE05BD" w:rsidP="00CE05BD">
      <w:pPr>
        <w:pStyle w:val="Bezodstpw"/>
        <w:rPr>
          <w:rFonts w:ascii="Times New Roman" w:hAnsi="Times New Roman" w:cs="Times New Roman"/>
          <w:b/>
          <w:sz w:val="28"/>
          <w:szCs w:val="28"/>
        </w:rPr>
      </w:pPr>
    </w:p>
    <w:p w:rsidR="00CE05BD" w:rsidRDefault="00CE05BD" w:rsidP="00CE05BD">
      <w:pPr>
        <w:pStyle w:val="Bezodstpw"/>
        <w:jc w:val="both"/>
        <w:rPr>
          <w:rFonts w:ascii="Times New Roman" w:hAnsi="Times New Roman" w:cs="Times New Roman"/>
          <w:sz w:val="28"/>
          <w:szCs w:val="28"/>
        </w:rPr>
      </w:pPr>
      <w:r>
        <w:rPr>
          <w:rFonts w:ascii="Times New Roman" w:hAnsi="Times New Roman" w:cs="Times New Roman"/>
          <w:b/>
          <w:sz w:val="28"/>
          <w:szCs w:val="28"/>
        </w:rPr>
        <w:t xml:space="preserve">Przewodniczący obrad p. </w:t>
      </w:r>
      <w:proofErr w:type="spellStart"/>
      <w:r>
        <w:rPr>
          <w:rFonts w:ascii="Times New Roman" w:hAnsi="Times New Roman" w:cs="Times New Roman"/>
          <w:b/>
          <w:sz w:val="28"/>
          <w:szCs w:val="28"/>
        </w:rPr>
        <w:t>Błażejewicz</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poinformował, że Miejski Ośrodek Pomocy Społecznej przekazał do Biura Rady Miasta </w:t>
      </w:r>
      <w:r w:rsidR="00BB79D0">
        <w:rPr>
          <w:rFonts w:ascii="Times New Roman" w:hAnsi="Times New Roman" w:cs="Times New Roman"/>
          <w:sz w:val="28"/>
          <w:szCs w:val="28"/>
        </w:rPr>
        <w:t>„</w:t>
      </w:r>
      <w:r>
        <w:rPr>
          <w:rFonts w:ascii="Times New Roman" w:hAnsi="Times New Roman" w:cs="Times New Roman"/>
          <w:sz w:val="28"/>
          <w:szCs w:val="28"/>
        </w:rPr>
        <w:t>Ocenę zasobów pomocy społecznej za rok 2016</w:t>
      </w:r>
      <w:r w:rsidR="00BB79D0">
        <w:rPr>
          <w:rFonts w:ascii="Times New Roman" w:hAnsi="Times New Roman" w:cs="Times New Roman"/>
          <w:sz w:val="28"/>
          <w:szCs w:val="28"/>
        </w:rPr>
        <w:t>”</w:t>
      </w:r>
      <w:r>
        <w:rPr>
          <w:rFonts w:ascii="Times New Roman" w:hAnsi="Times New Roman" w:cs="Times New Roman"/>
          <w:sz w:val="28"/>
          <w:szCs w:val="28"/>
        </w:rPr>
        <w:t xml:space="preserve"> – </w:t>
      </w:r>
      <w:r w:rsidRPr="00CE05BD">
        <w:rPr>
          <w:rFonts w:ascii="Times New Roman" w:hAnsi="Times New Roman" w:cs="Times New Roman"/>
          <w:b/>
          <w:sz w:val="28"/>
          <w:szCs w:val="28"/>
        </w:rPr>
        <w:t xml:space="preserve">Załącznik nr </w:t>
      </w:r>
      <w:r w:rsidR="00E739AD">
        <w:rPr>
          <w:rFonts w:ascii="Times New Roman" w:hAnsi="Times New Roman" w:cs="Times New Roman"/>
          <w:b/>
          <w:sz w:val="28"/>
          <w:szCs w:val="28"/>
        </w:rPr>
        <w:t>20</w:t>
      </w:r>
      <w:r>
        <w:rPr>
          <w:rFonts w:ascii="Times New Roman" w:hAnsi="Times New Roman" w:cs="Times New Roman"/>
          <w:sz w:val="28"/>
          <w:szCs w:val="28"/>
        </w:rPr>
        <w:t xml:space="preserve"> do protokołu. </w:t>
      </w:r>
    </w:p>
    <w:p w:rsidR="00806715" w:rsidRDefault="00806715" w:rsidP="00CE05BD">
      <w:pPr>
        <w:pStyle w:val="Bezodstpw"/>
        <w:jc w:val="both"/>
        <w:rPr>
          <w:rFonts w:ascii="Times New Roman" w:hAnsi="Times New Roman" w:cs="Times New Roman"/>
          <w:sz w:val="28"/>
          <w:szCs w:val="28"/>
        </w:rPr>
      </w:pPr>
      <w:r>
        <w:rPr>
          <w:rFonts w:ascii="Times New Roman" w:hAnsi="Times New Roman" w:cs="Times New Roman"/>
          <w:sz w:val="28"/>
          <w:szCs w:val="28"/>
        </w:rPr>
        <w:t xml:space="preserve">Przypomniał o obowiązku złożenia oświadczeń majątkowym </w:t>
      </w:r>
      <w:r w:rsidR="005A3B85">
        <w:rPr>
          <w:rFonts w:ascii="Times New Roman" w:hAnsi="Times New Roman" w:cs="Times New Roman"/>
          <w:sz w:val="28"/>
          <w:szCs w:val="28"/>
        </w:rPr>
        <w:t xml:space="preserve">                                    </w:t>
      </w:r>
      <w:r>
        <w:rPr>
          <w:rFonts w:ascii="Times New Roman" w:hAnsi="Times New Roman" w:cs="Times New Roman"/>
          <w:sz w:val="28"/>
          <w:szCs w:val="28"/>
        </w:rPr>
        <w:t xml:space="preserve">w nieprzekraczalnym terminie do dnia 30 kwietnia br. </w:t>
      </w:r>
    </w:p>
    <w:p w:rsidR="005A3B85" w:rsidRDefault="005A3B85" w:rsidP="00CE05BD">
      <w:pPr>
        <w:pStyle w:val="Bezodstpw"/>
        <w:jc w:val="both"/>
        <w:rPr>
          <w:rFonts w:ascii="Times New Roman" w:hAnsi="Times New Roman" w:cs="Times New Roman"/>
          <w:sz w:val="28"/>
          <w:szCs w:val="28"/>
        </w:rPr>
      </w:pPr>
    </w:p>
    <w:p w:rsidR="005A3B85" w:rsidRDefault="005A3B85"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Radna p. Maciejewska –</w:t>
      </w:r>
      <w:r w:rsidR="007F46D8">
        <w:rPr>
          <w:rFonts w:ascii="Times New Roman" w:hAnsi="Times New Roman" w:cs="Times New Roman"/>
          <w:sz w:val="28"/>
          <w:szCs w:val="28"/>
        </w:rPr>
        <w:t xml:space="preserve"> wracając do problemów l</w:t>
      </w:r>
      <w:r>
        <w:rPr>
          <w:rFonts w:ascii="Times New Roman" w:hAnsi="Times New Roman" w:cs="Times New Roman"/>
          <w:sz w:val="28"/>
          <w:szCs w:val="28"/>
        </w:rPr>
        <w:t xml:space="preserve">okalowych Miejskiego Ośrodka Pomocy Społecznej  zwróciła uwagę, że kiedyś było zatrudnionych </w:t>
      </w:r>
      <w:r w:rsidR="00AF345C">
        <w:rPr>
          <w:rFonts w:ascii="Times New Roman" w:hAnsi="Times New Roman" w:cs="Times New Roman"/>
          <w:sz w:val="28"/>
          <w:szCs w:val="28"/>
        </w:rPr>
        <w:t xml:space="preserve">            </w:t>
      </w:r>
      <w:r>
        <w:rPr>
          <w:rFonts w:ascii="Times New Roman" w:hAnsi="Times New Roman" w:cs="Times New Roman"/>
          <w:sz w:val="28"/>
          <w:szCs w:val="28"/>
        </w:rPr>
        <w:t xml:space="preserve">14 pracowników wraz z Kierownikiem i wówczas przyznano 6 pomieszczeń na ul. Hallera. </w:t>
      </w:r>
      <w:r w:rsidR="007F46D8">
        <w:rPr>
          <w:rFonts w:ascii="Times New Roman" w:hAnsi="Times New Roman" w:cs="Times New Roman"/>
          <w:sz w:val="28"/>
          <w:szCs w:val="28"/>
        </w:rPr>
        <w:t>Obecnie jest zatrudnionych 36 osób, a ilość pomieszczeń zwiększyła się o 6. Dodała, że część radnych była zobaczyć, jakie warunki mają pracownicy MOPS. Nawiązując do struktury Ośrodka poinformowała, że na dzień dzisiejszy pomoc społeczna obsługuje 634 rodziny z terenu miasta Chełmna, w zakresie dodatkó</w:t>
      </w:r>
      <w:r w:rsidR="00AF345C">
        <w:rPr>
          <w:rFonts w:ascii="Times New Roman" w:hAnsi="Times New Roman" w:cs="Times New Roman"/>
          <w:sz w:val="28"/>
          <w:szCs w:val="28"/>
        </w:rPr>
        <w:t>w</w:t>
      </w:r>
      <w:r w:rsidR="007F46D8">
        <w:rPr>
          <w:rFonts w:ascii="Times New Roman" w:hAnsi="Times New Roman" w:cs="Times New Roman"/>
          <w:sz w:val="28"/>
          <w:szCs w:val="28"/>
        </w:rPr>
        <w:t xml:space="preserve"> mieszkaniowych – 655 rodzin, Fundusz alimentacyjny – 206 rodzin, świadczenia rodzinne – 1946 rodzin, świadczenia wychowawcze 500+ - 1186 rodzin. Łącznie 4627 rodzin, licząc średnio po 3 osoby to stanowi 13.</w:t>
      </w:r>
      <w:r w:rsidR="00AF345C">
        <w:rPr>
          <w:rFonts w:ascii="Times New Roman" w:hAnsi="Times New Roman" w:cs="Times New Roman"/>
          <w:sz w:val="28"/>
          <w:szCs w:val="28"/>
        </w:rPr>
        <w:t xml:space="preserve">881 osób  z terenu miasta Chełmna, które są klientami Miejskiego Ośrodka Pomocy Społecznej. Dodała, że brak jest podjazdów dla wózków. </w:t>
      </w:r>
    </w:p>
    <w:p w:rsidR="00004BA2" w:rsidRDefault="00AF345C"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Radny p. Olszewski </w:t>
      </w:r>
      <w:r>
        <w:rPr>
          <w:rFonts w:ascii="Times New Roman" w:hAnsi="Times New Roman" w:cs="Times New Roman"/>
          <w:sz w:val="28"/>
          <w:szCs w:val="28"/>
        </w:rPr>
        <w:t>– zwrócił uwagę, że duże śro</w:t>
      </w:r>
      <w:r w:rsidR="00E816BE">
        <w:rPr>
          <w:rFonts w:ascii="Times New Roman" w:hAnsi="Times New Roman" w:cs="Times New Roman"/>
          <w:sz w:val="28"/>
          <w:szCs w:val="28"/>
        </w:rPr>
        <w:t xml:space="preserve">dki są przeznaczane na poprawę </w:t>
      </w:r>
      <w:r>
        <w:rPr>
          <w:rFonts w:ascii="Times New Roman" w:hAnsi="Times New Roman" w:cs="Times New Roman"/>
          <w:sz w:val="28"/>
          <w:szCs w:val="28"/>
        </w:rPr>
        <w:t xml:space="preserve"> dróg i stwierdził, że ważna jest również poprawa funkcjonalności dróg. Poinformował, że Komisja Bezpieczeństwa wystąpiła z pismem do Burmistrza Miasta </w:t>
      </w:r>
      <w:r w:rsidR="00E816BE">
        <w:rPr>
          <w:rFonts w:ascii="Times New Roman" w:hAnsi="Times New Roman" w:cs="Times New Roman"/>
          <w:sz w:val="28"/>
          <w:szCs w:val="28"/>
        </w:rPr>
        <w:t xml:space="preserve"> w sprawie rozładowania </w:t>
      </w:r>
      <w:r w:rsidR="00004BA2">
        <w:rPr>
          <w:rFonts w:ascii="Times New Roman" w:hAnsi="Times New Roman" w:cs="Times New Roman"/>
          <w:sz w:val="28"/>
          <w:szCs w:val="28"/>
        </w:rPr>
        <w:t xml:space="preserve">dużego natężenia ruchu na ulicy Dojazdowa, Szosa Grudziądzka i ulica Dworcowa. Zgłosił wniosek </w:t>
      </w:r>
      <w:r w:rsidR="00E739AD">
        <w:rPr>
          <w:rFonts w:ascii="Times New Roman" w:hAnsi="Times New Roman" w:cs="Times New Roman"/>
          <w:sz w:val="28"/>
          <w:szCs w:val="28"/>
        </w:rPr>
        <w:t xml:space="preserve">                          </w:t>
      </w:r>
      <w:r w:rsidR="00004BA2">
        <w:rPr>
          <w:rFonts w:ascii="Times New Roman" w:hAnsi="Times New Roman" w:cs="Times New Roman"/>
          <w:sz w:val="28"/>
          <w:szCs w:val="28"/>
        </w:rPr>
        <w:t>o rozważenie możliwości poprawy bezpiecznego wyjazdu z Osiedla Skłodowskiej poprzez wybudowanie dodatkowego pasa z prawo skrętem, przed przejściem dla pieszych.</w:t>
      </w:r>
    </w:p>
    <w:p w:rsidR="00004BA2" w:rsidRDefault="00004BA2" w:rsidP="00CE05BD">
      <w:pPr>
        <w:pStyle w:val="Bezodstpw"/>
        <w:jc w:val="both"/>
        <w:rPr>
          <w:rFonts w:ascii="Times New Roman" w:hAnsi="Times New Roman" w:cs="Times New Roman"/>
          <w:sz w:val="28"/>
          <w:szCs w:val="28"/>
        </w:rPr>
      </w:pPr>
    </w:p>
    <w:p w:rsidR="00AF345C" w:rsidRDefault="00004BA2"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Burmistrz Miasta –</w:t>
      </w:r>
      <w:r>
        <w:rPr>
          <w:rFonts w:ascii="Times New Roman" w:hAnsi="Times New Roman" w:cs="Times New Roman"/>
          <w:sz w:val="28"/>
          <w:szCs w:val="28"/>
        </w:rPr>
        <w:t xml:space="preserve"> odpowiadając przedmówcy poinformował, że w przyszłym tygodniu przyjechać projektant i będzie analizował sprawę wykonania prawo skrętu przy wyjeździe z Osiedla Skłodowskiej.  </w:t>
      </w:r>
    </w:p>
    <w:p w:rsidR="00004BA2" w:rsidRDefault="00004BA2" w:rsidP="00CE05BD">
      <w:pPr>
        <w:pStyle w:val="Bezodstpw"/>
        <w:jc w:val="both"/>
        <w:rPr>
          <w:rFonts w:ascii="Times New Roman" w:hAnsi="Times New Roman" w:cs="Times New Roman"/>
          <w:sz w:val="28"/>
          <w:szCs w:val="28"/>
        </w:rPr>
      </w:pPr>
    </w:p>
    <w:p w:rsidR="00004BA2" w:rsidRDefault="00004BA2"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Radny p. Mikrut </w:t>
      </w:r>
      <w:r>
        <w:rPr>
          <w:rFonts w:ascii="Times New Roman" w:hAnsi="Times New Roman" w:cs="Times New Roman"/>
          <w:sz w:val="28"/>
          <w:szCs w:val="28"/>
        </w:rPr>
        <w:t xml:space="preserve">– nawiązując do sprawy wyjazdu z Osiedla Skłodowskiej zasugerował, aby rozważyć możliwość objęcia sygnalizacją świetlną całego skrzyżowania, a nie tylko przejścia dla pieszych. </w:t>
      </w:r>
    </w:p>
    <w:p w:rsidR="00073611" w:rsidRDefault="00073611" w:rsidP="00CE05BD">
      <w:pPr>
        <w:pStyle w:val="Bezodstpw"/>
        <w:jc w:val="both"/>
        <w:rPr>
          <w:rFonts w:ascii="Times New Roman" w:hAnsi="Times New Roman" w:cs="Times New Roman"/>
          <w:sz w:val="28"/>
          <w:szCs w:val="28"/>
        </w:rPr>
      </w:pPr>
      <w:r>
        <w:rPr>
          <w:rFonts w:ascii="Times New Roman" w:hAnsi="Times New Roman" w:cs="Times New Roman"/>
          <w:sz w:val="28"/>
          <w:szCs w:val="28"/>
        </w:rPr>
        <w:t>Zwrócił się z prośbą do Burmistrza Miasta o przygotowanie dla radnych „Harmonogram robót inwestycyjnych” z uwzględnieniem wszystkich robót inwestycyjnych zaplanowanych w budżecie miasta z podaniem terminów opracowania dokumentacji, ogłoszenia przetargu i rozpoczęcia oraz zakończenia realizacji inwestycji. Dodał, że opracowanie harmonogramu ułatwi radnym rozmowy z wyborcami. Następnie poprosił Burmistrza Miasta o ocenę nowej strony internetowej „Chelmno.pl”.</w:t>
      </w:r>
    </w:p>
    <w:p w:rsidR="00073611" w:rsidRDefault="00073611" w:rsidP="00CE05BD">
      <w:pPr>
        <w:pStyle w:val="Bezodstpw"/>
        <w:jc w:val="both"/>
        <w:rPr>
          <w:rFonts w:ascii="Times New Roman" w:hAnsi="Times New Roman" w:cs="Times New Roman"/>
          <w:sz w:val="28"/>
          <w:szCs w:val="28"/>
        </w:rPr>
      </w:pPr>
    </w:p>
    <w:p w:rsidR="00073611" w:rsidRDefault="00073611"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Burmistrz Miasta p. Kędzierski –</w:t>
      </w:r>
      <w:r>
        <w:rPr>
          <w:rFonts w:ascii="Times New Roman" w:hAnsi="Times New Roman" w:cs="Times New Roman"/>
          <w:sz w:val="28"/>
          <w:szCs w:val="28"/>
        </w:rPr>
        <w:t xml:space="preserve"> odnosząc się do sprawy zmiany sygnalizacji świetlnej przy  skrzyżowaniu na Osiedlu Skłodowskiej przypomniał, że zostało takie wykonane na ulicy Młyńskiej, obecnie jest robione na Alejach 3 Maja, </w:t>
      </w:r>
      <w:r w:rsidR="00EA56B0">
        <w:rPr>
          <w:rFonts w:ascii="Times New Roman" w:hAnsi="Times New Roman" w:cs="Times New Roman"/>
          <w:sz w:val="28"/>
          <w:szCs w:val="28"/>
        </w:rPr>
        <w:t xml:space="preserve">              </w:t>
      </w:r>
      <w:r>
        <w:rPr>
          <w:rFonts w:ascii="Times New Roman" w:hAnsi="Times New Roman" w:cs="Times New Roman"/>
          <w:sz w:val="28"/>
          <w:szCs w:val="28"/>
        </w:rPr>
        <w:t xml:space="preserve">a </w:t>
      </w:r>
      <w:r w:rsidR="00EA56B0">
        <w:rPr>
          <w:rFonts w:ascii="Times New Roman" w:hAnsi="Times New Roman" w:cs="Times New Roman"/>
          <w:sz w:val="28"/>
          <w:szCs w:val="28"/>
        </w:rPr>
        <w:t xml:space="preserve">w </w:t>
      </w:r>
      <w:r>
        <w:rPr>
          <w:rFonts w:ascii="Times New Roman" w:hAnsi="Times New Roman" w:cs="Times New Roman"/>
          <w:sz w:val="28"/>
          <w:szCs w:val="28"/>
        </w:rPr>
        <w:t xml:space="preserve">przyszłym roku, jeżeli będą środki finansowe można rozważyć taką możliwość.  W roku bieżącym można zrobić prawo skręt, który w jakimś stopniu rozładuje ruch na skrzyżowaniu. </w:t>
      </w:r>
    </w:p>
    <w:p w:rsidR="00073611" w:rsidRDefault="00073611" w:rsidP="00CE05BD">
      <w:pPr>
        <w:pStyle w:val="Bezodstpw"/>
        <w:jc w:val="both"/>
        <w:rPr>
          <w:rFonts w:ascii="Times New Roman" w:hAnsi="Times New Roman" w:cs="Times New Roman"/>
          <w:sz w:val="28"/>
          <w:szCs w:val="28"/>
        </w:rPr>
      </w:pPr>
      <w:r>
        <w:rPr>
          <w:rFonts w:ascii="Times New Roman" w:hAnsi="Times New Roman" w:cs="Times New Roman"/>
          <w:sz w:val="28"/>
          <w:szCs w:val="28"/>
        </w:rPr>
        <w:t xml:space="preserve">Nawiązując do sprawy harmonogramu zadeklarował, że orientacyjny zostanie przygotowany. </w:t>
      </w:r>
    </w:p>
    <w:p w:rsidR="00073611" w:rsidRDefault="006A2B20" w:rsidP="00CE05BD">
      <w:pPr>
        <w:pStyle w:val="Bezodstpw"/>
        <w:jc w:val="both"/>
        <w:rPr>
          <w:rFonts w:ascii="Times New Roman" w:hAnsi="Times New Roman" w:cs="Times New Roman"/>
          <w:sz w:val="28"/>
          <w:szCs w:val="28"/>
        </w:rPr>
      </w:pPr>
      <w:r>
        <w:rPr>
          <w:rFonts w:ascii="Times New Roman" w:hAnsi="Times New Roman" w:cs="Times New Roman"/>
          <w:sz w:val="28"/>
          <w:szCs w:val="28"/>
        </w:rPr>
        <w:t xml:space="preserve">Odnosząc się do sprawy strony internetowej naszego miasta stwierdził, że szybkość tej strony pozostawia dużo do życzenia, ale jest ona ulepszana. </w:t>
      </w:r>
    </w:p>
    <w:p w:rsidR="006A2B20" w:rsidRPr="00EA56B0" w:rsidRDefault="006A2B20" w:rsidP="00CE05BD">
      <w:pPr>
        <w:pStyle w:val="Bezodstpw"/>
        <w:jc w:val="both"/>
        <w:rPr>
          <w:rFonts w:ascii="Times New Roman" w:hAnsi="Times New Roman" w:cs="Times New Roman"/>
          <w:b/>
          <w:sz w:val="28"/>
          <w:szCs w:val="28"/>
        </w:rPr>
      </w:pPr>
    </w:p>
    <w:p w:rsidR="00073611" w:rsidRDefault="006A2B20"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Radny p. Mikrut </w:t>
      </w:r>
      <w:r>
        <w:rPr>
          <w:rFonts w:ascii="Times New Roman" w:hAnsi="Times New Roman" w:cs="Times New Roman"/>
          <w:sz w:val="28"/>
          <w:szCs w:val="28"/>
        </w:rPr>
        <w:t xml:space="preserve"> - poprosił o informację, czy miasto zapłaciło za stronę internetową. Zdaniem mówcy problemem nie jest tylko prędkość tej strony, ale  błędy i rażące nieścisłości. Przypomniał, że w połowie 2016 roku został rozstrzygnięty przetarg  i produkt ten </w:t>
      </w:r>
      <w:r w:rsidR="006B0EFB">
        <w:rPr>
          <w:rFonts w:ascii="Times New Roman" w:hAnsi="Times New Roman" w:cs="Times New Roman"/>
          <w:sz w:val="28"/>
          <w:szCs w:val="28"/>
        </w:rPr>
        <w:t xml:space="preserve">nadal </w:t>
      </w:r>
      <w:r>
        <w:rPr>
          <w:rFonts w:ascii="Times New Roman" w:hAnsi="Times New Roman" w:cs="Times New Roman"/>
          <w:sz w:val="28"/>
          <w:szCs w:val="28"/>
        </w:rPr>
        <w:t xml:space="preserve">nie jest gotowy. </w:t>
      </w:r>
      <w:r w:rsidR="006C3933">
        <w:rPr>
          <w:rFonts w:ascii="Times New Roman" w:hAnsi="Times New Roman" w:cs="Times New Roman"/>
          <w:sz w:val="28"/>
          <w:szCs w:val="28"/>
        </w:rPr>
        <w:t xml:space="preserve">Jako przykład podał odsyłacze dotyczące turystyki, gdzie wchodząc na linki otwieramy strony dotyczące promocji Torunia lub Stowarzyszenia Dolna Wisła. </w:t>
      </w:r>
    </w:p>
    <w:p w:rsidR="00DC308A" w:rsidRPr="00EA56B0" w:rsidRDefault="00DC308A" w:rsidP="00CE05BD">
      <w:pPr>
        <w:pStyle w:val="Bezodstpw"/>
        <w:jc w:val="both"/>
        <w:rPr>
          <w:rFonts w:ascii="Times New Roman" w:hAnsi="Times New Roman" w:cs="Times New Roman"/>
          <w:b/>
          <w:sz w:val="28"/>
          <w:szCs w:val="28"/>
        </w:rPr>
      </w:pPr>
    </w:p>
    <w:p w:rsidR="00DC308A" w:rsidRDefault="00DC308A"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Radny p. Kordowski </w:t>
      </w:r>
      <w:r>
        <w:rPr>
          <w:rFonts w:ascii="Times New Roman" w:hAnsi="Times New Roman" w:cs="Times New Roman"/>
          <w:sz w:val="28"/>
          <w:szCs w:val="28"/>
        </w:rPr>
        <w:t xml:space="preserve">– przypomniał, że w niedzielę (23.04.br) w godzinach popołudniowych na torze </w:t>
      </w:r>
      <w:proofErr w:type="spellStart"/>
      <w:r>
        <w:rPr>
          <w:rFonts w:ascii="Times New Roman" w:hAnsi="Times New Roman" w:cs="Times New Roman"/>
          <w:sz w:val="28"/>
          <w:szCs w:val="28"/>
        </w:rPr>
        <w:t>motocrosowym</w:t>
      </w:r>
      <w:proofErr w:type="spellEnd"/>
      <w:r>
        <w:rPr>
          <w:rFonts w:ascii="Times New Roman" w:hAnsi="Times New Roman" w:cs="Times New Roman"/>
          <w:sz w:val="28"/>
          <w:szCs w:val="28"/>
        </w:rPr>
        <w:t xml:space="preserve"> w naszym mieście uległ wypadkowi Pan Tomasz </w:t>
      </w:r>
      <w:proofErr w:type="spellStart"/>
      <w:r>
        <w:rPr>
          <w:rFonts w:ascii="Times New Roman" w:hAnsi="Times New Roman" w:cs="Times New Roman"/>
          <w:sz w:val="28"/>
          <w:szCs w:val="28"/>
        </w:rPr>
        <w:t>Golob</w:t>
      </w:r>
      <w:proofErr w:type="spellEnd"/>
      <w:r>
        <w:rPr>
          <w:rFonts w:ascii="Times New Roman" w:hAnsi="Times New Roman" w:cs="Times New Roman"/>
          <w:sz w:val="28"/>
          <w:szCs w:val="28"/>
        </w:rPr>
        <w:t xml:space="preserve">. Zasugerował, aby rozważyć możliwość wsparcia leczenia </w:t>
      </w:r>
      <w:r w:rsidR="00E739AD">
        <w:rPr>
          <w:rFonts w:ascii="Times New Roman" w:hAnsi="Times New Roman" w:cs="Times New Roman"/>
          <w:sz w:val="28"/>
          <w:szCs w:val="28"/>
        </w:rPr>
        <w:t xml:space="preserve">              </w:t>
      </w:r>
      <w:r>
        <w:rPr>
          <w:rFonts w:ascii="Times New Roman" w:hAnsi="Times New Roman" w:cs="Times New Roman"/>
          <w:sz w:val="28"/>
          <w:szCs w:val="28"/>
        </w:rPr>
        <w:t xml:space="preserve">i rehabilitacji p. </w:t>
      </w:r>
      <w:proofErr w:type="spellStart"/>
      <w:r>
        <w:rPr>
          <w:rFonts w:ascii="Times New Roman" w:hAnsi="Times New Roman" w:cs="Times New Roman"/>
          <w:sz w:val="28"/>
          <w:szCs w:val="28"/>
        </w:rPr>
        <w:t>Goloba</w:t>
      </w:r>
      <w:proofErr w:type="spellEnd"/>
      <w:r>
        <w:rPr>
          <w:rFonts w:ascii="Times New Roman" w:hAnsi="Times New Roman" w:cs="Times New Roman"/>
          <w:sz w:val="28"/>
          <w:szCs w:val="28"/>
        </w:rPr>
        <w:t xml:space="preserve">. </w:t>
      </w:r>
    </w:p>
    <w:p w:rsidR="00DC308A" w:rsidRPr="00EA56B0" w:rsidRDefault="00DC308A" w:rsidP="00CE05BD">
      <w:pPr>
        <w:pStyle w:val="Bezodstpw"/>
        <w:jc w:val="both"/>
        <w:rPr>
          <w:rFonts w:ascii="Times New Roman" w:hAnsi="Times New Roman" w:cs="Times New Roman"/>
          <w:b/>
          <w:sz w:val="28"/>
          <w:szCs w:val="28"/>
        </w:rPr>
      </w:pPr>
    </w:p>
    <w:p w:rsidR="00EC084B" w:rsidRDefault="00DC308A"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Radny p. Dzikowski -</w:t>
      </w:r>
      <w:r>
        <w:rPr>
          <w:rFonts w:ascii="Times New Roman" w:hAnsi="Times New Roman" w:cs="Times New Roman"/>
          <w:sz w:val="28"/>
          <w:szCs w:val="28"/>
        </w:rPr>
        <w:t xml:space="preserve">  nawiązując do sprawy ruchu kołowego w  mieście </w:t>
      </w:r>
      <w:r w:rsidR="00EC084B">
        <w:rPr>
          <w:rFonts w:ascii="Times New Roman" w:hAnsi="Times New Roman" w:cs="Times New Roman"/>
          <w:sz w:val="28"/>
          <w:szCs w:val="28"/>
        </w:rPr>
        <w:t xml:space="preserve">zwrócił uwagę na skrzyżowanie za wiaduktem (ul. Dworcowa, Szosa Grudziądzka i ulica Łunawska). Zasugerował, aby rozważyć zaprojektowanie          w tym miejscu ronda.  Kolejna propozycja to skrzyżowanie ulicy </w:t>
      </w:r>
      <w:proofErr w:type="spellStart"/>
      <w:r w:rsidR="00EC084B">
        <w:rPr>
          <w:rFonts w:ascii="Times New Roman" w:hAnsi="Times New Roman" w:cs="Times New Roman"/>
          <w:sz w:val="28"/>
          <w:szCs w:val="28"/>
        </w:rPr>
        <w:t>Łunawskiej</w:t>
      </w:r>
      <w:proofErr w:type="spellEnd"/>
      <w:r w:rsidR="00EC084B">
        <w:rPr>
          <w:rFonts w:ascii="Times New Roman" w:hAnsi="Times New Roman" w:cs="Times New Roman"/>
          <w:sz w:val="28"/>
          <w:szCs w:val="28"/>
        </w:rPr>
        <w:t xml:space="preserve">            z ulicą Polną, gdzie również zasadnym byłoby zrobienie ronda. Poprosił                    o informację, kiedy będzie realizacja sygnalizacji świetlnej na Alejach 3 Maja przy placu zabaw. </w:t>
      </w:r>
    </w:p>
    <w:p w:rsidR="00EC084B" w:rsidRDefault="00EC084B" w:rsidP="00CE05BD">
      <w:pPr>
        <w:pStyle w:val="Bezodstpw"/>
        <w:jc w:val="both"/>
        <w:rPr>
          <w:rFonts w:ascii="Times New Roman" w:hAnsi="Times New Roman" w:cs="Times New Roman"/>
          <w:sz w:val="28"/>
          <w:szCs w:val="28"/>
        </w:rPr>
      </w:pPr>
      <w:r>
        <w:rPr>
          <w:rFonts w:ascii="Times New Roman" w:hAnsi="Times New Roman" w:cs="Times New Roman"/>
          <w:sz w:val="28"/>
          <w:szCs w:val="28"/>
        </w:rPr>
        <w:t>Nawiązując do wypowiedzi Przewodniczącego Rady Miasta na temat wniosku do Ministerstwa Edukacji o środki na reformę oświaty uznał, że wniosek taki jest zasadny.</w:t>
      </w:r>
    </w:p>
    <w:p w:rsidR="00EC084B" w:rsidRDefault="00EC084B" w:rsidP="00CE05BD">
      <w:pPr>
        <w:pStyle w:val="Bezodstpw"/>
        <w:jc w:val="both"/>
        <w:rPr>
          <w:rFonts w:ascii="Times New Roman" w:hAnsi="Times New Roman" w:cs="Times New Roman"/>
          <w:sz w:val="28"/>
          <w:szCs w:val="28"/>
        </w:rPr>
      </w:pPr>
    </w:p>
    <w:p w:rsidR="00EC084B" w:rsidRDefault="00EC084B" w:rsidP="00CE05BD">
      <w:pPr>
        <w:pStyle w:val="Bezodstpw"/>
        <w:jc w:val="both"/>
        <w:rPr>
          <w:rFonts w:ascii="Times New Roman" w:hAnsi="Times New Roman" w:cs="Times New Roman"/>
          <w:sz w:val="28"/>
          <w:szCs w:val="28"/>
        </w:rPr>
      </w:pPr>
      <w:r w:rsidRPr="00B57527">
        <w:rPr>
          <w:rFonts w:ascii="Times New Roman" w:hAnsi="Times New Roman" w:cs="Times New Roman"/>
          <w:b/>
          <w:sz w:val="28"/>
          <w:szCs w:val="28"/>
        </w:rPr>
        <w:t>Burmistrz Miasta p. Kędzierski</w:t>
      </w:r>
      <w:r>
        <w:rPr>
          <w:rFonts w:ascii="Times New Roman" w:hAnsi="Times New Roman" w:cs="Times New Roman"/>
          <w:sz w:val="28"/>
          <w:szCs w:val="28"/>
        </w:rPr>
        <w:t xml:space="preserve"> </w:t>
      </w:r>
      <w:r w:rsidR="00B57527">
        <w:rPr>
          <w:rFonts w:ascii="Times New Roman" w:hAnsi="Times New Roman" w:cs="Times New Roman"/>
          <w:sz w:val="28"/>
          <w:szCs w:val="28"/>
        </w:rPr>
        <w:t>–</w:t>
      </w:r>
      <w:r>
        <w:rPr>
          <w:rFonts w:ascii="Times New Roman" w:hAnsi="Times New Roman" w:cs="Times New Roman"/>
          <w:sz w:val="28"/>
          <w:szCs w:val="28"/>
        </w:rPr>
        <w:t xml:space="preserve"> </w:t>
      </w:r>
      <w:r w:rsidR="00B57527">
        <w:rPr>
          <w:rFonts w:ascii="Times New Roman" w:hAnsi="Times New Roman" w:cs="Times New Roman"/>
          <w:sz w:val="28"/>
          <w:szCs w:val="28"/>
        </w:rPr>
        <w:t xml:space="preserve">odpowiadając przedmówcy wyjaśnił, że projektant opracuje wyjazd ze Skłodowskiej i to będzie można zrealizować. Dodał, że rondo przy ul. Polnej i przy ul. </w:t>
      </w:r>
      <w:proofErr w:type="spellStart"/>
      <w:r w:rsidR="00B57527">
        <w:rPr>
          <w:rFonts w:ascii="Times New Roman" w:hAnsi="Times New Roman" w:cs="Times New Roman"/>
          <w:sz w:val="28"/>
          <w:szCs w:val="28"/>
        </w:rPr>
        <w:t>Łunawskiej</w:t>
      </w:r>
      <w:proofErr w:type="spellEnd"/>
      <w:r w:rsidR="00B57527">
        <w:rPr>
          <w:rFonts w:ascii="Times New Roman" w:hAnsi="Times New Roman" w:cs="Times New Roman"/>
          <w:sz w:val="28"/>
          <w:szCs w:val="28"/>
        </w:rPr>
        <w:t xml:space="preserve"> z ul. Dworcową nie zostanie opracowane, ponieważ nie ma w chwili obecnej środków na ten cel.  </w:t>
      </w:r>
    </w:p>
    <w:p w:rsidR="00B57527" w:rsidRDefault="00B57527" w:rsidP="00CE05BD">
      <w:pPr>
        <w:pStyle w:val="Bezodstpw"/>
        <w:jc w:val="both"/>
        <w:rPr>
          <w:rFonts w:ascii="Times New Roman" w:hAnsi="Times New Roman" w:cs="Times New Roman"/>
          <w:sz w:val="28"/>
          <w:szCs w:val="28"/>
        </w:rPr>
      </w:pPr>
    </w:p>
    <w:p w:rsidR="00B57527" w:rsidRPr="00B57527" w:rsidRDefault="00B57527" w:rsidP="00CE05BD">
      <w:pPr>
        <w:pStyle w:val="Bezodstpw"/>
        <w:jc w:val="both"/>
        <w:rPr>
          <w:rFonts w:ascii="Times New Roman" w:hAnsi="Times New Roman" w:cs="Times New Roman"/>
          <w:sz w:val="28"/>
          <w:szCs w:val="28"/>
        </w:rPr>
      </w:pPr>
      <w:r w:rsidRPr="00B57527">
        <w:rPr>
          <w:rFonts w:ascii="Times New Roman" w:hAnsi="Times New Roman" w:cs="Times New Roman"/>
          <w:b/>
          <w:sz w:val="28"/>
          <w:szCs w:val="28"/>
        </w:rPr>
        <w:t>Radny p. Zimecki</w:t>
      </w:r>
      <w:r>
        <w:rPr>
          <w:rFonts w:ascii="Times New Roman" w:hAnsi="Times New Roman" w:cs="Times New Roman"/>
          <w:sz w:val="28"/>
          <w:szCs w:val="28"/>
        </w:rPr>
        <w:t xml:space="preserve"> – nawiązując do wystąpienia radnej p. Maciejewskiej przypomniał, że na posiedzeniu Komisji Budżetu na temat projektu budżetu miasta na 2017 rok uczestniczyła Kierownik MOPS, która stwierdziła, że przekazanie wszystkich pomieszczeń na  ulicy Hallera dla potrzeb MOPS-u byłoby zadowalające. Dodał, że w chwili obecnej MOPS zajmuje 11 pomieszczeń o kubaturze 182 m</w:t>
      </w:r>
      <w:r>
        <w:rPr>
          <w:rFonts w:ascii="Times New Roman" w:hAnsi="Times New Roman" w:cs="Times New Roman"/>
          <w:sz w:val="28"/>
          <w:szCs w:val="28"/>
          <w:vertAlign w:val="superscript"/>
        </w:rPr>
        <w:t>2</w:t>
      </w:r>
      <w:r>
        <w:rPr>
          <w:rFonts w:ascii="Times New Roman" w:hAnsi="Times New Roman" w:cs="Times New Roman"/>
          <w:sz w:val="28"/>
          <w:szCs w:val="28"/>
        </w:rPr>
        <w:t>, w przypadku pozyskania pozostałych 8 lokali zajmowanych obecnie przez inne podmioty MOPS pozyska dodatkowo 114 m</w:t>
      </w:r>
      <w:r>
        <w:rPr>
          <w:rFonts w:ascii="Times New Roman" w:hAnsi="Times New Roman" w:cs="Times New Roman"/>
          <w:sz w:val="28"/>
          <w:szCs w:val="28"/>
          <w:vertAlign w:val="superscript"/>
        </w:rPr>
        <w:t>2</w:t>
      </w:r>
      <w:r>
        <w:rPr>
          <w:rFonts w:ascii="Times New Roman" w:hAnsi="Times New Roman" w:cs="Times New Roman"/>
          <w:sz w:val="28"/>
          <w:szCs w:val="28"/>
        </w:rPr>
        <w:t>, co razem będzie stanowiło 19 pomieszczeń o łącznej powierzchni 296 m</w:t>
      </w:r>
      <w:r>
        <w:rPr>
          <w:rFonts w:ascii="Times New Roman" w:hAnsi="Times New Roman" w:cs="Times New Roman"/>
          <w:sz w:val="28"/>
          <w:szCs w:val="28"/>
          <w:vertAlign w:val="superscript"/>
        </w:rPr>
        <w:t>2</w:t>
      </w:r>
      <w:r>
        <w:rPr>
          <w:rFonts w:ascii="Times New Roman" w:hAnsi="Times New Roman" w:cs="Times New Roman"/>
          <w:sz w:val="28"/>
          <w:szCs w:val="28"/>
        </w:rPr>
        <w:t>. Zdaniem mówcy dla obecnie znajdujących się tam podmiotów należ</w:t>
      </w:r>
      <w:r w:rsidR="00FD293F">
        <w:rPr>
          <w:rFonts w:ascii="Times New Roman" w:hAnsi="Times New Roman" w:cs="Times New Roman"/>
          <w:sz w:val="28"/>
          <w:szCs w:val="28"/>
        </w:rPr>
        <w:t>y                       w zasobach miasta zaproponować</w:t>
      </w:r>
      <w:r>
        <w:rPr>
          <w:rFonts w:ascii="Times New Roman" w:hAnsi="Times New Roman" w:cs="Times New Roman"/>
          <w:sz w:val="28"/>
          <w:szCs w:val="28"/>
        </w:rPr>
        <w:t xml:space="preserve"> inne pomieszczenia</w:t>
      </w:r>
      <w:r w:rsidR="00FD293F">
        <w:rPr>
          <w:rFonts w:ascii="Times New Roman" w:hAnsi="Times New Roman" w:cs="Times New Roman"/>
          <w:sz w:val="28"/>
          <w:szCs w:val="28"/>
        </w:rPr>
        <w:t xml:space="preserve">. Przeniesienie MOPS-u do innego obiektu będzie generowało dodatkowe koszty. </w:t>
      </w:r>
    </w:p>
    <w:p w:rsidR="00073611" w:rsidRDefault="00FD293F" w:rsidP="00CE05BD">
      <w:pPr>
        <w:pStyle w:val="Bezodstpw"/>
        <w:jc w:val="both"/>
        <w:rPr>
          <w:rFonts w:ascii="Times New Roman" w:hAnsi="Times New Roman" w:cs="Times New Roman"/>
          <w:sz w:val="28"/>
          <w:szCs w:val="28"/>
        </w:rPr>
      </w:pPr>
      <w:r>
        <w:rPr>
          <w:rFonts w:ascii="Times New Roman" w:hAnsi="Times New Roman" w:cs="Times New Roman"/>
          <w:sz w:val="28"/>
          <w:szCs w:val="28"/>
        </w:rPr>
        <w:t xml:space="preserve">Reasumując stwierdził, że warto przeanalizować możliwość pozyskania dodatkowych pomieszczeń przy ul. Hallera. </w:t>
      </w:r>
    </w:p>
    <w:p w:rsidR="00FD293F" w:rsidRPr="00EA56B0" w:rsidRDefault="00FD293F" w:rsidP="00CE05BD">
      <w:pPr>
        <w:pStyle w:val="Bezodstpw"/>
        <w:jc w:val="both"/>
        <w:rPr>
          <w:rFonts w:ascii="Times New Roman" w:hAnsi="Times New Roman" w:cs="Times New Roman"/>
          <w:b/>
          <w:sz w:val="28"/>
          <w:szCs w:val="28"/>
        </w:rPr>
      </w:pPr>
    </w:p>
    <w:p w:rsidR="00FD293F" w:rsidRDefault="00FD293F"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Radna p. Maciejewska </w:t>
      </w:r>
      <w:r>
        <w:rPr>
          <w:rFonts w:ascii="Times New Roman" w:hAnsi="Times New Roman" w:cs="Times New Roman"/>
          <w:sz w:val="28"/>
          <w:szCs w:val="28"/>
        </w:rPr>
        <w:t xml:space="preserve"> - nawigując do wypowiedzi przedmówcy stwierdziła, cyt. „nie chcę ujmować zadowoleniu pani Kierownik, ale to pracownicy mają też być też zadowoleni z tego, w jakich warunkach pracują”. Dodała, że nawet po przejęciu dodatkowych pomieszczeń na ulicy Hallera warunki pracy nie będą dobre, ponieważ przejście do kolejnego biura będzie wiązało się z przejściem ulicą.</w:t>
      </w:r>
    </w:p>
    <w:p w:rsidR="00FD293F" w:rsidRPr="00EA56B0" w:rsidRDefault="00FD293F" w:rsidP="00CE05BD">
      <w:pPr>
        <w:pStyle w:val="Bezodstpw"/>
        <w:jc w:val="both"/>
        <w:rPr>
          <w:rFonts w:ascii="Times New Roman" w:hAnsi="Times New Roman" w:cs="Times New Roman"/>
          <w:b/>
          <w:sz w:val="28"/>
          <w:szCs w:val="28"/>
        </w:rPr>
      </w:pPr>
    </w:p>
    <w:p w:rsidR="00FD293F" w:rsidRDefault="00FD293F"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Burmistrz Miasta </w:t>
      </w:r>
      <w:r>
        <w:rPr>
          <w:rFonts w:ascii="Times New Roman" w:hAnsi="Times New Roman" w:cs="Times New Roman"/>
          <w:sz w:val="28"/>
          <w:szCs w:val="28"/>
        </w:rPr>
        <w:t xml:space="preserve">– odnosząc się do sprawy MOPS stwierdził, że p. Kierownik wyraziła zadowolenie z pozyskania dodatkowych pomieszczeń, ponieważ było to w okresie, kiedy nie było innych możliwości. Dodał, że wszyscy doceniają pracę pracowników MOPS i należy poważnie pomyśleć o możliwościach poprawy warunków ich pracy. </w:t>
      </w:r>
    </w:p>
    <w:p w:rsidR="00FD293F" w:rsidRPr="00EA56B0" w:rsidRDefault="00FD293F" w:rsidP="00CE05BD">
      <w:pPr>
        <w:pStyle w:val="Bezodstpw"/>
        <w:jc w:val="both"/>
        <w:rPr>
          <w:rFonts w:ascii="Times New Roman" w:hAnsi="Times New Roman" w:cs="Times New Roman"/>
          <w:b/>
          <w:sz w:val="28"/>
          <w:szCs w:val="28"/>
        </w:rPr>
      </w:pPr>
    </w:p>
    <w:p w:rsidR="00FD293F" w:rsidRDefault="00FD293F"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Przewodniczący obrad p. </w:t>
      </w:r>
      <w:proofErr w:type="spellStart"/>
      <w:r w:rsidRPr="00EA56B0">
        <w:rPr>
          <w:rFonts w:ascii="Times New Roman" w:hAnsi="Times New Roman" w:cs="Times New Roman"/>
          <w:b/>
          <w:sz w:val="28"/>
          <w:szCs w:val="28"/>
        </w:rPr>
        <w:t>Błażejewicz</w:t>
      </w:r>
      <w:proofErr w:type="spellEnd"/>
      <w:r>
        <w:rPr>
          <w:rFonts w:ascii="Times New Roman" w:hAnsi="Times New Roman" w:cs="Times New Roman"/>
          <w:sz w:val="28"/>
          <w:szCs w:val="28"/>
        </w:rPr>
        <w:t xml:space="preserve"> – stwierdził,</w:t>
      </w:r>
      <w:r w:rsidR="007628BC">
        <w:rPr>
          <w:rFonts w:ascii="Times New Roman" w:hAnsi="Times New Roman" w:cs="Times New Roman"/>
          <w:sz w:val="28"/>
          <w:szCs w:val="28"/>
        </w:rPr>
        <w:t xml:space="preserve"> </w:t>
      </w:r>
      <w:r>
        <w:rPr>
          <w:rFonts w:ascii="Times New Roman" w:hAnsi="Times New Roman" w:cs="Times New Roman"/>
          <w:sz w:val="28"/>
          <w:szCs w:val="28"/>
        </w:rPr>
        <w:t xml:space="preserve">że radni wizytowali MOPS w takim momencie, że Burmistrz Miasta </w:t>
      </w:r>
      <w:r w:rsidR="007628BC">
        <w:rPr>
          <w:rFonts w:ascii="Times New Roman" w:hAnsi="Times New Roman" w:cs="Times New Roman"/>
          <w:sz w:val="28"/>
          <w:szCs w:val="28"/>
        </w:rPr>
        <w:t xml:space="preserve">chciał przenieść MOPS do Szkoły Podstawowej Nr 1. Odstąpiono od tej propozycji z uwagi na wysokie koszty (około 1 </w:t>
      </w:r>
      <w:proofErr w:type="spellStart"/>
      <w:r w:rsidR="007628BC">
        <w:rPr>
          <w:rFonts w:ascii="Times New Roman" w:hAnsi="Times New Roman" w:cs="Times New Roman"/>
          <w:sz w:val="28"/>
          <w:szCs w:val="28"/>
        </w:rPr>
        <w:t>mln</w:t>
      </w:r>
      <w:proofErr w:type="spellEnd"/>
      <w:r w:rsidR="007628BC">
        <w:rPr>
          <w:rFonts w:ascii="Times New Roman" w:hAnsi="Times New Roman" w:cs="Times New Roman"/>
          <w:sz w:val="28"/>
          <w:szCs w:val="28"/>
        </w:rPr>
        <w:t xml:space="preserve">. zł.) związane z dostosowanie budynku do potrzeb budynku użyteczności publicznej. </w:t>
      </w:r>
    </w:p>
    <w:p w:rsidR="007628BC" w:rsidRPr="00EA56B0" w:rsidRDefault="007628BC" w:rsidP="00CE05BD">
      <w:pPr>
        <w:pStyle w:val="Bezodstpw"/>
        <w:jc w:val="both"/>
        <w:rPr>
          <w:rFonts w:ascii="Times New Roman" w:hAnsi="Times New Roman" w:cs="Times New Roman"/>
          <w:b/>
          <w:sz w:val="28"/>
          <w:szCs w:val="28"/>
        </w:rPr>
      </w:pPr>
    </w:p>
    <w:p w:rsidR="008D1D86" w:rsidRDefault="007628BC"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Radny p. </w:t>
      </w:r>
      <w:proofErr w:type="spellStart"/>
      <w:r w:rsidRPr="00EA56B0">
        <w:rPr>
          <w:rFonts w:ascii="Times New Roman" w:hAnsi="Times New Roman" w:cs="Times New Roman"/>
          <w:b/>
          <w:sz w:val="28"/>
          <w:szCs w:val="28"/>
        </w:rPr>
        <w:t>Lolo</w:t>
      </w:r>
      <w:proofErr w:type="spellEnd"/>
      <w:r w:rsidRPr="00EA56B0">
        <w:rPr>
          <w:rFonts w:ascii="Times New Roman" w:hAnsi="Times New Roman" w:cs="Times New Roman"/>
          <w:b/>
          <w:sz w:val="28"/>
          <w:szCs w:val="28"/>
        </w:rPr>
        <w:t xml:space="preserve"> </w:t>
      </w:r>
      <w:r>
        <w:rPr>
          <w:rFonts w:ascii="Times New Roman" w:hAnsi="Times New Roman" w:cs="Times New Roman"/>
          <w:sz w:val="28"/>
          <w:szCs w:val="28"/>
        </w:rPr>
        <w:t>– poprosił o wyjaśnienie na jakim etapie jest sprawa przeniesienia własności chodnika przy ul. Gorczyckiego, aby można przeprowadzić jego remont. Ponadto poprosił o informację, czy dywanik asfaltowy zostanie</w:t>
      </w:r>
      <w:r w:rsidR="00976879">
        <w:rPr>
          <w:rFonts w:ascii="Times New Roman" w:hAnsi="Times New Roman" w:cs="Times New Roman"/>
          <w:sz w:val="28"/>
          <w:szCs w:val="28"/>
        </w:rPr>
        <w:t xml:space="preserve"> wykonany na ulicy Gorczyckiego. Stwierdził, że uzyskanie takich</w:t>
      </w:r>
      <w:r w:rsidR="008D1D86">
        <w:rPr>
          <w:rFonts w:ascii="Times New Roman" w:hAnsi="Times New Roman" w:cs="Times New Roman"/>
          <w:sz w:val="28"/>
          <w:szCs w:val="28"/>
        </w:rPr>
        <w:t xml:space="preserve"> informacji jest niezbędne do rozmów z zainteresowanymi mieszkańcami okręgu wyborczego nr 5. </w:t>
      </w:r>
    </w:p>
    <w:p w:rsidR="008D1D86" w:rsidRPr="00EA56B0" w:rsidRDefault="008D1D86" w:rsidP="00CE05BD">
      <w:pPr>
        <w:pStyle w:val="Bezodstpw"/>
        <w:jc w:val="both"/>
        <w:rPr>
          <w:rFonts w:ascii="Times New Roman" w:hAnsi="Times New Roman" w:cs="Times New Roman"/>
          <w:b/>
          <w:sz w:val="28"/>
          <w:szCs w:val="28"/>
        </w:rPr>
      </w:pPr>
    </w:p>
    <w:p w:rsidR="007628BC" w:rsidRDefault="008D1D86"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Radny p. Wrażeń </w:t>
      </w:r>
      <w:r>
        <w:rPr>
          <w:rFonts w:ascii="Times New Roman" w:hAnsi="Times New Roman" w:cs="Times New Roman"/>
          <w:sz w:val="28"/>
          <w:szCs w:val="28"/>
        </w:rPr>
        <w:t xml:space="preserve">– stwierdził, że na temat ronda  lub </w:t>
      </w:r>
      <w:r w:rsidR="00CB3726">
        <w:rPr>
          <w:rFonts w:ascii="Times New Roman" w:hAnsi="Times New Roman" w:cs="Times New Roman"/>
          <w:sz w:val="28"/>
          <w:szCs w:val="28"/>
        </w:rPr>
        <w:t xml:space="preserve">bezpiecznego skrzyżowania powinni wypowiedzieć się specjaliści. Zdaniem mówcy należy skupić się na jednym skrzyżowaniu i zasugerował, aby było to skrzyżowanie ulicy Dworcowej z </w:t>
      </w:r>
      <w:proofErr w:type="spellStart"/>
      <w:r w:rsidR="00CB3726">
        <w:rPr>
          <w:rFonts w:ascii="Times New Roman" w:hAnsi="Times New Roman" w:cs="Times New Roman"/>
          <w:sz w:val="28"/>
          <w:szCs w:val="28"/>
        </w:rPr>
        <w:t>Łunawską</w:t>
      </w:r>
      <w:proofErr w:type="spellEnd"/>
      <w:r w:rsidR="00CB3726">
        <w:rPr>
          <w:rFonts w:ascii="Times New Roman" w:hAnsi="Times New Roman" w:cs="Times New Roman"/>
          <w:sz w:val="28"/>
          <w:szCs w:val="28"/>
        </w:rPr>
        <w:t xml:space="preserve"> i Szosą Grudziądzką. Poprosił o informację na temat „bramy papieskiej” przy wjeździe do miasta. </w:t>
      </w:r>
      <w:r w:rsidR="007628BC">
        <w:rPr>
          <w:rFonts w:ascii="Times New Roman" w:hAnsi="Times New Roman" w:cs="Times New Roman"/>
          <w:sz w:val="28"/>
          <w:szCs w:val="28"/>
        </w:rPr>
        <w:t xml:space="preserve"> </w:t>
      </w:r>
    </w:p>
    <w:p w:rsidR="00CB3726" w:rsidRPr="00EA56B0" w:rsidRDefault="00CB3726" w:rsidP="00CE05BD">
      <w:pPr>
        <w:pStyle w:val="Bezodstpw"/>
        <w:jc w:val="both"/>
        <w:rPr>
          <w:rFonts w:ascii="Times New Roman" w:hAnsi="Times New Roman" w:cs="Times New Roman"/>
          <w:b/>
          <w:sz w:val="28"/>
          <w:szCs w:val="28"/>
        </w:rPr>
      </w:pPr>
    </w:p>
    <w:p w:rsidR="00CB3726" w:rsidRDefault="00CB3726"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Radna p. Maciejewska </w:t>
      </w:r>
      <w:r>
        <w:rPr>
          <w:rFonts w:ascii="Times New Roman" w:hAnsi="Times New Roman" w:cs="Times New Roman"/>
          <w:sz w:val="28"/>
          <w:szCs w:val="28"/>
        </w:rPr>
        <w:t xml:space="preserve">– stwierdziła, że obecna kadencja Rady Miasta trwa już trzeci rok i wcześniej były rozmowy na temat warunków pracy w MOPS, teraz należy mówić o tym, ponieważ skończy się kadencja Rady Miasta i dalej warunki pracy w MOPS pozostaną takie same. </w:t>
      </w:r>
    </w:p>
    <w:p w:rsidR="00CB3726" w:rsidRPr="00EA56B0" w:rsidRDefault="00CB3726" w:rsidP="00CE05BD">
      <w:pPr>
        <w:pStyle w:val="Bezodstpw"/>
        <w:jc w:val="both"/>
        <w:rPr>
          <w:rFonts w:ascii="Times New Roman" w:hAnsi="Times New Roman" w:cs="Times New Roman"/>
          <w:b/>
          <w:sz w:val="28"/>
          <w:szCs w:val="28"/>
        </w:rPr>
      </w:pPr>
    </w:p>
    <w:p w:rsidR="007628BC" w:rsidRDefault="00CB3726"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Radny p.</w:t>
      </w:r>
      <w:r w:rsidR="00EA56B0">
        <w:rPr>
          <w:rFonts w:ascii="Times New Roman" w:hAnsi="Times New Roman" w:cs="Times New Roman"/>
          <w:b/>
          <w:sz w:val="28"/>
          <w:szCs w:val="28"/>
        </w:rPr>
        <w:t xml:space="preserve"> </w:t>
      </w:r>
      <w:r w:rsidRPr="00EA56B0">
        <w:rPr>
          <w:rFonts w:ascii="Times New Roman" w:hAnsi="Times New Roman" w:cs="Times New Roman"/>
          <w:b/>
          <w:sz w:val="28"/>
          <w:szCs w:val="28"/>
        </w:rPr>
        <w:t xml:space="preserve">Strzelecki </w:t>
      </w:r>
      <w:r>
        <w:rPr>
          <w:rFonts w:ascii="Times New Roman" w:hAnsi="Times New Roman" w:cs="Times New Roman"/>
          <w:sz w:val="28"/>
          <w:szCs w:val="28"/>
        </w:rPr>
        <w:t>– poinformował, że Komisja Bezpieczeństwa, Pomocy Społecznej i Ochrony Środowiska</w:t>
      </w:r>
      <w:r w:rsidR="008A5F02">
        <w:rPr>
          <w:rFonts w:ascii="Times New Roman" w:hAnsi="Times New Roman" w:cs="Times New Roman"/>
          <w:sz w:val="28"/>
          <w:szCs w:val="28"/>
        </w:rPr>
        <w:t xml:space="preserve"> </w:t>
      </w:r>
      <w:r>
        <w:rPr>
          <w:rFonts w:ascii="Times New Roman" w:hAnsi="Times New Roman" w:cs="Times New Roman"/>
          <w:sz w:val="28"/>
          <w:szCs w:val="28"/>
        </w:rPr>
        <w:t>wystą</w:t>
      </w:r>
      <w:r w:rsidR="008A5F02">
        <w:rPr>
          <w:rFonts w:ascii="Times New Roman" w:hAnsi="Times New Roman" w:cs="Times New Roman"/>
          <w:sz w:val="28"/>
          <w:szCs w:val="28"/>
        </w:rPr>
        <w:t>p</w:t>
      </w:r>
      <w:r>
        <w:rPr>
          <w:rFonts w:ascii="Times New Roman" w:hAnsi="Times New Roman" w:cs="Times New Roman"/>
          <w:sz w:val="28"/>
          <w:szCs w:val="28"/>
        </w:rPr>
        <w:t xml:space="preserve">iła  z pismem do Burmistrza Miasta </w:t>
      </w:r>
      <w:r w:rsidR="00EA56B0">
        <w:rPr>
          <w:rFonts w:ascii="Times New Roman" w:hAnsi="Times New Roman" w:cs="Times New Roman"/>
          <w:sz w:val="28"/>
          <w:szCs w:val="28"/>
        </w:rPr>
        <w:t xml:space="preserve">              </w:t>
      </w:r>
      <w:r>
        <w:rPr>
          <w:rFonts w:ascii="Times New Roman" w:hAnsi="Times New Roman" w:cs="Times New Roman"/>
          <w:sz w:val="28"/>
          <w:szCs w:val="28"/>
        </w:rPr>
        <w:t xml:space="preserve">o określenie kosztów przebudowy skrzyżowania i po uzyskaniu takich informacji Komisja opracuje wniosek </w:t>
      </w:r>
      <w:r w:rsidR="008A5F02">
        <w:rPr>
          <w:rFonts w:ascii="Times New Roman" w:hAnsi="Times New Roman" w:cs="Times New Roman"/>
          <w:sz w:val="28"/>
          <w:szCs w:val="28"/>
        </w:rPr>
        <w:t xml:space="preserve">w sprawie wprowadzenia tego zadania </w:t>
      </w:r>
      <w:r>
        <w:rPr>
          <w:rFonts w:ascii="Times New Roman" w:hAnsi="Times New Roman" w:cs="Times New Roman"/>
          <w:sz w:val="28"/>
          <w:szCs w:val="28"/>
        </w:rPr>
        <w:t xml:space="preserve">do budżetu miasta na 2018 rok. </w:t>
      </w:r>
    </w:p>
    <w:p w:rsidR="008A5F02" w:rsidRDefault="008A5F02" w:rsidP="00CE05BD">
      <w:pPr>
        <w:pStyle w:val="Bezodstpw"/>
        <w:jc w:val="both"/>
        <w:rPr>
          <w:rFonts w:ascii="Times New Roman" w:hAnsi="Times New Roman" w:cs="Times New Roman"/>
          <w:sz w:val="28"/>
          <w:szCs w:val="28"/>
        </w:rPr>
      </w:pPr>
    </w:p>
    <w:p w:rsidR="005A3B85" w:rsidRDefault="008A5F02"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Burmistrz Miasta –</w:t>
      </w:r>
      <w:r>
        <w:rPr>
          <w:rFonts w:ascii="Times New Roman" w:hAnsi="Times New Roman" w:cs="Times New Roman"/>
          <w:sz w:val="28"/>
          <w:szCs w:val="28"/>
        </w:rPr>
        <w:t xml:space="preserve"> wyjaśnił, że w pierwszej kolejności musi być opracowana dokumentacja. Dodał, że będą to bardzo wysokie koszty i dopiero po ich określeniu można zastanowić się, czy takie środki można zaplanować                       w budżecie. Nawiązując do sprawy „Bramy papieskiej” poinformował, że                 w ramach promocji miasta jest planowane zamówienie „nowej płachty”. Dodał, że kwiaty w tym miejscu ustawia osoba prywatna. </w:t>
      </w:r>
    </w:p>
    <w:p w:rsidR="008A5F02" w:rsidRPr="00EA56B0" w:rsidRDefault="008A5F02" w:rsidP="00CE05BD">
      <w:pPr>
        <w:pStyle w:val="Bezodstpw"/>
        <w:jc w:val="both"/>
        <w:rPr>
          <w:rFonts w:ascii="Times New Roman" w:hAnsi="Times New Roman" w:cs="Times New Roman"/>
          <w:b/>
          <w:sz w:val="28"/>
          <w:szCs w:val="28"/>
        </w:rPr>
      </w:pPr>
    </w:p>
    <w:p w:rsidR="008A5F02" w:rsidRDefault="008A5F02"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Radny p. Strzelecki</w:t>
      </w:r>
      <w:r w:rsidR="00A3531A" w:rsidRPr="00EA56B0">
        <w:rPr>
          <w:rFonts w:ascii="Times New Roman" w:hAnsi="Times New Roman" w:cs="Times New Roman"/>
          <w:b/>
          <w:sz w:val="28"/>
          <w:szCs w:val="28"/>
        </w:rPr>
        <w:t xml:space="preserve"> </w:t>
      </w:r>
      <w:r w:rsidR="00A3531A">
        <w:rPr>
          <w:rFonts w:ascii="Times New Roman" w:hAnsi="Times New Roman" w:cs="Times New Roman"/>
          <w:sz w:val="28"/>
          <w:szCs w:val="28"/>
        </w:rPr>
        <w:t>-</w:t>
      </w:r>
      <w:r>
        <w:rPr>
          <w:rFonts w:ascii="Times New Roman" w:hAnsi="Times New Roman" w:cs="Times New Roman"/>
          <w:sz w:val="28"/>
          <w:szCs w:val="28"/>
        </w:rPr>
        <w:t xml:space="preserve"> poinformował, że dnia 9 maja br. odbędzie się objazdowe posiedzenie Komisji Bezpieczeństwa, Pomocy Społecznej i Ochrony Środowiska, na które zaprosił wszystkich radnych zainteresowanych bezpieczeństwem w mieście. </w:t>
      </w:r>
    </w:p>
    <w:p w:rsidR="008A5F02" w:rsidRPr="00EA56B0" w:rsidRDefault="008A5F02" w:rsidP="00CE05BD">
      <w:pPr>
        <w:pStyle w:val="Bezodstpw"/>
        <w:jc w:val="both"/>
        <w:rPr>
          <w:rFonts w:ascii="Times New Roman" w:hAnsi="Times New Roman" w:cs="Times New Roman"/>
          <w:b/>
          <w:sz w:val="28"/>
          <w:szCs w:val="28"/>
        </w:rPr>
      </w:pPr>
    </w:p>
    <w:p w:rsidR="008A5F02" w:rsidRDefault="008A5F02"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Przewodniczący obrad p. </w:t>
      </w:r>
      <w:proofErr w:type="spellStart"/>
      <w:r w:rsidRPr="00EA56B0">
        <w:rPr>
          <w:rFonts w:ascii="Times New Roman" w:hAnsi="Times New Roman" w:cs="Times New Roman"/>
          <w:b/>
          <w:sz w:val="28"/>
          <w:szCs w:val="28"/>
        </w:rPr>
        <w:t>Błażejewicz</w:t>
      </w:r>
      <w:proofErr w:type="spellEnd"/>
      <w:r w:rsidRPr="00EA56B0">
        <w:rPr>
          <w:rFonts w:ascii="Times New Roman" w:hAnsi="Times New Roman" w:cs="Times New Roman"/>
          <w:b/>
          <w:sz w:val="28"/>
          <w:szCs w:val="28"/>
        </w:rPr>
        <w:t xml:space="preserve"> </w:t>
      </w:r>
      <w:r>
        <w:rPr>
          <w:rFonts w:ascii="Times New Roman" w:hAnsi="Times New Roman" w:cs="Times New Roman"/>
          <w:sz w:val="28"/>
          <w:szCs w:val="28"/>
        </w:rPr>
        <w:t xml:space="preserve">– nawiązując do sprawy ronda, jako przykład podał rondo w Grudziądzu, wykonane z </w:t>
      </w:r>
      <w:proofErr w:type="spellStart"/>
      <w:r>
        <w:rPr>
          <w:rFonts w:ascii="Times New Roman" w:hAnsi="Times New Roman" w:cs="Times New Roman"/>
          <w:sz w:val="28"/>
          <w:szCs w:val="28"/>
        </w:rPr>
        <w:t>polbruku</w:t>
      </w:r>
      <w:proofErr w:type="spellEnd"/>
      <w:r>
        <w:rPr>
          <w:rFonts w:ascii="Times New Roman" w:hAnsi="Times New Roman" w:cs="Times New Roman"/>
          <w:sz w:val="28"/>
          <w:szCs w:val="28"/>
        </w:rPr>
        <w:t xml:space="preserve">, które przyczyniło się do rozładowania </w:t>
      </w:r>
      <w:r w:rsidR="00A3531A">
        <w:rPr>
          <w:rFonts w:ascii="Times New Roman" w:hAnsi="Times New Roman" w:cs="Times New Roman"/>
          <w:sz w:val="28"/>
          <w:szCs w:val="28"/>
        </w:rPr>
        <w:t xml:space="preserve">natężenia ruchu w tym miejscu. </w:t>
      </w:r>
    </w:p>
    <w:p w:rsidR="00A3531A" w:rsidRPr="00EA56B0" w:rsidRDefault="00A3531A" w:rsidP="00CE05BD">
      <w:pPr>
        <w:pStyle w:val="Bezodstpw"/>
        <w:jc w:val="both"/>
        <w:rPr>
          <w:rFonts w:ascii="Times New Roman" w:hAnsi="Times New Roman" w:cs="Times New Roman"/>
          <w:b/>
          <w:sz w:val="28"/>
          <w:szCs w:val="28"/>
        </w:rPr>
      </w:pPr>
    </w:p>
    <w:p w:rsidR="00A3531A" w:rsidRDefault="00A3531A"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Radny p. Dzikowski </w:t>
      </w:r>
      <w:r>
        <w:rPr>
          <w:rFonts w:ascii="Times New Roman" w:hAnsi="Times New Roman" w:cs="Times New Roman"/>
          <w:sz w:val="28"/>
          <w:szCs w:val="28"/>
        </w:rPr>
        <w:t xml:space="preserve">– zwracając się do radnego p. Wrażenia stwierdził, że priorytetem powinno być rondo na skrzyżowaniu ulicy </w:t>
      </w:r>
      <w:proofErr w:type="spellStart"/>
      <w:r>
        <w:rPr>
          <w:rFonts w:ascii="Times New Roman" w:hAnsi="Times New Roman" w:cs="Times New Roman"/>
          <w:sz w:val="28"/>
          <w:szCs w:val="28"/>
        </w:rPr>
        <w:t>Łunawskiej</w:t>
      </w:r>
      <w:proofErr w:type="spellEnd"/>
      <w:r>
        <w:rPr>
          <w:rFonts w:ascii="Times New Roman" w:hAnsi="Times New Roman" w:cs="Times New Roman"/>
          <w:sz w:val="28"/>
          <w:szCs w:val="28"/>
        </w:rPr>
        <w:t xml:space="preserve"> z ulicą Polną, które jest bardziej niebezpieczne. Przypomniał problem wyjazdu z ulicy Dominikańskiej w ulicę Wodną. Mimo wielu uwag na ten temat nic się nie zmieniło. Następnie przypomniał o konieczności remontu ulicy Kamionka. </w:t>
      </w:r>
    </w:p>
    <w:p w:rsidR="005A3B85" w:rsidRPr="00EA56B0" w:rsidRDefault="005A3B85" w:rsidP="00CE05BD">
      <w:pPr>
        <w:pStyle w:val="Bezodstpw"/>
        <w:jc w:val="both"/>
        <w:rPr>
          <w:rFonts w:ascii="Times New Roman" w:hAnsi="Times New Roman" w:cs="Times New Roman"/>
          <w:b/>
          <w:sz w:val="28"/>
          <w:szCs w:val="28"/>
        </w:rPr>
      </w:pPr>
    </w:p>
    <w:p w:rsidR="00A3531A" w:rsidRDefault="00A3531A" w:rsidP="00CE05BD">
      <w:pPr>
        <w:pStyle w:val="Bezodstpw"/>
        <w:jc w:val="both"/>
        <w:rPr>
          <w:rFonts w:ascii="Times New Roman" w:hAnsi="Times New Roman" w:cs="Times New Roman"/>
          <w:sz w:val="28"/>
          <w:szCs w:val="28"/>
        </w:rPr>
      </w:pPr>
      <w:r w:rsidRPr="00EA56B0">
        <w:rPr>
          <w:rFonts w:ascii="Times New Roman" w:hAnsi="Times New Roman" w:cs="Times New Roman"/>
          <w:b/>
          <w:sz w:val="28"/>
          <w:szCs w:val="28"/>
        </w:rPr>
        <w:t xml:space="preserve">Radny p. Strzelecki </w:t>
      </w:r>
      <w:r>
        <w:rPr>
          <w:rFonts w:ascii="Times New Roman" w:hAnsi="Times New Roman" w:cs="Times New Roman"/>
          <w:sz w:val="28"/>
          <w:szCs w:val="28"/>
        </w:rPr>
        <w:t>– nawiązując do wypowiedzi radnego p. Dzikowskiego poinformował, że Komisja niejednokrotnie zajmowała się sprawą skrzyżowania ulicy Dominikańskiej z ulicą Wodną. W ostatnim posiedzeniu Komisji uczestniczył Komendant Straży Miejskiej i po dyskusji członkowie Komisji złożyli wniosek o zamontowanie dwóch luster na tym skrzyżowaniu.</w:t>
      </w:r>
    </w:p>
    <w:p w:rsidR="00A3531A" w:rsidRDefault="00A3531A" w:rsidP="00CE05BD">
      <w:pPr>
        <w:pStyle w:val="Bezodstpw"/>
        <w:jc w:val="both"/>
        <w:rPr>
          <w:rFonts w:ascii="Times New Roman" w:hAnsi="Times New Roman" w:cs="Times New Roman"/>
          <w:sz w:val="28"/>
          <w:szCs w:val="28"/>
        </w:rPr>
      </w:pPr>
    </w:p>
    <w:p w:rsidR="00A3531A" w:rsidRDefault="00A3531A" w:rsidP="00CE05BD">
      <w:pPr>
        <w:pStyle w:val="Bezodstpw"/>
        <w:jc w:val="both"/>
        <w:rPr>
          <w:rFonts w:ascii="Times New Roman" w:hAnsi="Times New Roman" w:cs="Times New Roman"/>
          <w:sz w:val="28"/>
          <w:szCs w:val="28"/>
        </w:rPr>
      </w:pPr>
    </w:p>
    <w:p w:rsidR="00A3531A" w:rsidRDefault="00A3531A" w:rsidP="00CE05BD">
      <w:pPr>
        <w:pStyle w:val="Bezodstpw"/>
        <w:jc w:val="both"/>
        <w:rPr>
          <w:rFonts w:ascii="Times New Roman" w:hAnsi="Times New Roman" w:cs="Times New Roman"/>
          <w:sz w:val="28"/>
          <w:szCs w:val="28"/>
        </w:rPr>
      </w:pPr>
    </w:p>
    <w:p w:rsidR="00CE05BD" w:rsidRDefault="00CE05BD" w:rsidP="00CE05BD">
      <w:pPr>
        <w:pStyle w:val="Bezodstpw"/>
        <w:jc w:val="both"/>
        <w:rPr>
          <w:rFonts w:ascii="Times New Roman" w:hAnsi="Times New Roman" w:cs="Times New Roman"/>
          <w:sz w:val="28"/>
          <w:szCs w:val="28"/>
        </w:rPr>
      </w:pPr>
    </w:p>
    <w:p w:rsidR="00EA56B0" w:rsidRPr="003E05E2" w:rsidRDefault="00EA56B0" w:rsidP="00EA56B0">
      <w:pPr>
        <w:pStyle w:val="Bezodstpw"/>
        <w:jc w:val="both"/>
        <w:rPr>
          <w:rFonts w:ascii="Times New Roman" w:hAnsi="Times New Roman" w:cs="Times New Roman"/>
          <w:b/>
          <w:sz w:val="28"/>
          <w:szCs w:val="28"/>
          <w:u w:val="single"/>
        </w:rPr>
      </w:pPr>
      <w:r w:rsidRPr="003E05E2">
        <w:rPr>
          <w:rFonts w:ascii="Times New Roman" w:hAnsi="Times New Roman" w:cs="Times New Roman"/>
          <w:b/>
          <w:sz w:val="28"/>
          <w:szCs w:val="28"/>
        </w:rPr>
        <w:t>Punkt 1</w:t>
      </w:r>
      <w:r>
        <w:rPr>
          <w:rFonts w:ascii="Times New Roman" w:hAnsi="Times New Roman" w:cs="Times New Roman"/>
          <w:b/>
          <w:sz w:val="28"/>
          <w:szCs w:val="28"/>
        </w:rPr>
        <w:t>2</w:t>
      </w:r>
      <w:r w:rsidRPr="003E05E2">
        <w:rPr>
          <w:rFonts w:ascii="Times New Roman" w:hAnsi="Times New Roman" w:cs="Times New Roman"/>
          <w:b/>
          <w:sz w:val="28"/>
          <w:szCs w:val="28"/>
        </w:rPr>
        <w:t>.</w:t>
      </w:r>
      <w:r w:rsidRPr="003E05E2">
        <w:rPr>
          <w:rFonts w:ascii="Times New Roman" w:hAnsi="Times New Roman" w:cs="Times New Roman"/>
          <w:b/>
          <w:sz w:val="28"/>
          <w:szCs w:val="28"/>
        </w:rPr>
        <w:tab/>
      </w:r>
      <w:r w:rsidRPr="003E05E2">
        <w:rPr>
          <w:rFonts w:ascii="Times New Roman" w:hAnsi="Times New Roman" w:cs="Times New Roman"/>
          <w:b/>
          <w:sz w:val="28"/>
          <w:szCs w:val="28"/>
          <w:u w:val="single"/>
        </w:rPr>
        <w:t>Zakończenie</w:t>
      </w:r>
    </w:p>
    <w:p w:rsidR="00EA56B0" w:rsidRDefault="00EA56B0" w:rsidP="00EA56B0">
      <w:pPr>
        <w:pStyle w:val="Bezodstpw"/>
        <w:jc w:val="both"/>
        <w:rPr>
          <w:rFonts w:ascii="Times New Roman" w:hAnsi="Times New Roman" w:cs="Times New Roman"/>
          <w:sz w:val="28"/>
          <w:szCs w:val="28"/>
        </w:rPr>
      </w:pPr>
    </w:p>
    <w:p w:rsidR="00EA56B0" w:rsidRDefault="00EA56B0" w:rsidP="00EA56B0">
      <w:pPr>
        <w:pStyle w:val="Bezodstpw"/>
        <w:jc w:val="both"/>
        <w:rPr>
          <w:rFonts w:ascii="Times New Roman" w:hAnsi="Times New Roman" w:cs="Times New Roman"/>
          <w:color w:val="404040" w:themeColor="text1" w:themeTint="BF"/>
          <w:sz w:val="28"/>
          <w:szCs w:val="28"/>
        </w:rPr>
      </w:pPr>
      <w:r w:rsidRPr="008E6042">
        <w:rPr>
          <w:rFonts w:ascii="Times New Roman" w:hAnsi="Times New Roman" w:cs="Times New Roman"/>
          <w:b/>
          <w:color w:val="404040" w:themeColor="text1" w:themeTint="BF"/>
          <w:sz w:val="28"/>
          <w:szCs w:val="28"/>
        </w:rPr>
        <w:t xml:space="preserve">Przewodniczący obrad p. </w:t>
      </w:r>
      <w:proofErr w:type="spellStart"/>
      <w:r w:rsidRPr="008E6042">
        <w:rPr>
          <w:rFonts w:ascii="Times New Roman" w:hAnsi="Times New Roman" w:cs="Times New Roman"/>
          <w:b/>
          <w:color w:val="404040" w:themeColor="text1" w:themeTint="BF"/>
          <w:sz w:val="28"/>
          <w:szCs w:val="28"/>
        </w:rPr>
        <w:t>Błażejewicz</w:t>
      </w:r>
      <w:proofErr w:type="spellEnd"/>
      <w:r w:rsidRPr="008E6042">
        <w:rPr>
          <w:rFonts w:ascii="Times New Roman" w:hAnsi="Times New Roman" w:cs="Times New Roman"/>
          <w:b/>
          <w:color w:val="404040" w:themeColor="text1" w:themeTint="BF"/>
          <w:sz w:val="28"/>
          <w:szCs w:val="28"/>
        </w:rPr>
        <w:t xml:space="preserve"> </w:t>
      </w:r>
      <w:r>
        <w:rPr>
          <w:rFonts w:ascii="Times New Roman" w:hAnsi="Times New Roman" w:cs="Times New Roman"/>
          <w:color w:val="404040" w:themeColor="text1" w:themeTint="BF"/>
          <w:sz w:val="28"/>
          <w:szCs w:val="28"/>
        </w:rPr>
        <w:t>– w związku z wyczerpaniem porządku obrad zakończył obrady XXXIV  sesji Rady Miasta Chełmna, dziękując obecnym za udział i głos w dyskusji.</w:t>
      </w:r>
    </w:p>
    <w:p w:rsidR="00EA56B0" w:rsidRDefault="00EA56B0" w:rsidP="00EA56B0">
      <w:pPr>
        <w:pStyle w:val="Bezodstpw"/>
        <w:jc w:val="both"/>
        <w:rPr>
          <w:rFonts w:ascii="Times New Roman" w:hAnsi="Times New Roman" w:cs="Times New Roman"/>
          <w:color w:val="404040" w:themeColor="text1" w:themeTint="BF"/>
          <w:sz w:val="28"/>
          <w:szCs w:val="28"/>
        </w:rPr>
      </w:pPr>
    </w:p>
    <w:p w:rsidR="00EA56B0" w:rsidRDefault="00EA56B0" w:rsidP="00EA56B0">
      <w:pPr>
        <w:pStyle w:val="Bezodstpw"/>
        <w:jc w:val="both"/>
        <w:rPr>
          <w:rFonts w:ascii="Times New Roman" w:hAnsi="Times New Roman" w:cs="Times New Roman"/>
          <w:color w:val="404040" w:themeColor="text1" w:themeTint="BF"/>
          <w:sz w:val="28"/>
          <w:szCs w:val="28"/>
        </w:rPr>
      </w:pPr>
    </w:p>
    <w:p w:rsidR="00EA56B0" w:rsidRDefault="00EA56B0" w:rsidP="00EA56B0">
      <w:pPr>
        <w:pStyle w:val="Bezodstpw"/>
        <w:jc w:val="both"/>
        <w:rPr>
          <w:rFonts w:ascii="Times New Roman" w:hAnsi="Times New Roman" w:cs="Times New Roman"/>
          <w:color w:val="404040" w:themeColor="text1" w:themeTint="BF"/>
          <w:sz w:val="28"/>
          <w:szCs w:val="28"/>
        </w:rPr>
      </w:pPr>
    </w:p>
    <w:p w:rsidR="00EA56B0" w:rsidRDefault="00EA56B0" w:rsidP="00EA56B0">
      <w:pPr>
        <w:pStyle w:val="Bezodstpw"/>
        <w:jc w:val="both"/>
        <w:rPr>
          <w:rFonts w:ascii="Times New Roman" w:hAnsi="Times New Roman" w:cs="Times New Roman"/>
          <w:color w:val="404040" w:themeColor="text1" w:themeTint="BF"/>
          <w:sz w:val="28"/>
          <w:szCs w:val="28"/>
        </w:rPr>
      </w:pPr>
    </w:p>
    <w:p w:rsidR="00EA56B0" w:rsidRDefault="00EA56B0" w:rsidP="00EA56B0">
      <w:pPr>
        <w:pStyle w:val="Bezodstpw"/>
        <w:jc w:val="both"/>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Protokołowała</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Przewodniczył</w:t>
      </w:r>
    </w:p>
    <w:p w:rsidR="00EA56B0" w:rsidRDefault="00EA56B0" w:rsidP="00EA56B0">
      <w:pPr>
        <w:pStyle w:val="Bezodstpw"/>
        <w:jc w:val="both"/>
        <w:rPr>
          <w:rFonts w:ascii="Times New Roman" w:hAnsi="Times New Roman" w:cs="Times New Roman"/>
          <w:color w:val="404040" w:themeColor="text1" w:themeTint="BF"/>
          <w:sz w:val="28"/>
          <w:szCs w:val="28"/>
        </w:rPr>
      </w:pPr>
    </w:p>
    <w:p w:rsidR="00EA56B0" w:rsidRDefault="00EA56B0" w:rsidP="00EA56B0">
      <w:pPr>
        <w:pStyle w:val="Bezodstpw"/>
        <w:jc w:val="both"/>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 xml:space="preserve">M. </w:t>
      </w:r>
      <w:proofErr w:type="spellStart"/>
      <w:r>
        <w:rPr>
          <w:rFonts w:ascii="Times New Roman" w:hAnsi="Times New Roman" w:cs="Times New Roman"/>
          <w:color w:val="404040" w:themeColor="text1" w:themeTint="BF"/>
          <w:sz w:val="28"/>
          <w:szCs w:val="28"/>
        </w:rPr>
        <w:t>Westfalewska</w:t>
      </w:r>
      <w:proofErr w:type="spellEnd"/>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 xml:space="preserve">J. </w:t>
      </w:r>
      <w:proofErr w:type="spellStart"/>
      <w:r>
        <w:rPr>
          <w:rFonts w:ascii="Times New Roman" w:hAnsi="Times New Roman" w:cs="Times New Roman"/>
          <w:color w:val="404040" w:themeColor="text1" w:themeTint="BF"/>
          <w:sz w:val="28"/>
          <w:szCs w:val="28"/>
        </w:rPr>
        <w:t>Błażejewicz</w:t>
      </w:r>
      <w:proofErr w:type="spellEnd"/>
    </w:p>
    <w:p w:rsidR="00EA56B0" w:rsidRPr="00952BE6" w:rsidRDefault="00EA56B0" w:rsidP="00EA56B0">
      <w:pPr>
        <w:pStyle w:val="Bezodstpw"/>
        <w:rPr>
          <w:rFonts w:ascii="Times New Roman" w:hAnsi="Times New Roman" w:cs="Times New Roman"/>
          <w:sz w:val="28"/>
          <w:szCs w:val="28"/>
        </w:rPr>
      </w:pPr>
      <w:r>
        <w:rPr>
          <w:rFonts w:ascii="Times New Roman" w:hAnsi="Times New Roman" w:cs="Times New Roman"/>
          <w:sz w:val="28"/>
          <w:szCs w:val="28"/>
        </w:rPr>
        <w:tab/>
      </w:r>
    </w:p>
    <w:p w:rsidR="00EA56B0" w:rsidRPr="00AF06D0" w:rsidRDefault="00EA56B0" w:rsidP="00EA56B0">
      <w:pPr>
        <w:pStyle w:val="Bezodstpw"/>
        <w:jc w:val="both"/>
        <w:rPr>
          <w:rFonts w:ascii="Times New Roman" w:hAnsi="Times New Roman" w:cs="Times New Roman"/>
          <w:sz w:val="28"/>
          <w:szCs w:val="28"/>
        </w:rPr>
      </w:pPr>
    </w:p>
    <w:p w:rsidR="00156F47" w:rsidRDefault="00156F47" w:rsidP="00CE05BD">
      <w:pPr>
        <w:pStyle w:val="Bezodstpw"/>
        <w:jc w:val="both"/>
        <w:rPr>
          <w:rFonts w:ascii="Times New Roman" w:hAnsi="Times New Roman" w:cs="Times New Roman"/>
          <w:sz w:val="28"/>
          <w:szCs w:val="28"/>
        </w:rPr>
      </w:pPr>
    </w:p>
    <w:p w:rsidR="00156F47" w:rsidRDefault="00156F47" w:rsidP="00CE05BD">
      <w:pPr>
        <w:pStyle w:val="Bezodstpw"/>
        <w:jc w:val="both"/>
        <w:rPr>
          <w:rFonts w:ascii="Times New Roman" w:hAnsi="Times New Roman" w:cs="Times New Roman"/>
          <w:sz w:val="28"/>
          <w:szCs w:val="28"/>
        </w:rPr>
      </w:pPr>
    </w:p>
    <w:p w:rsidR="00156F47" w:rsidRDefault="00156F47" w:rsidP="00CE05BD">
      <w:pPr>
        <w:pStyle w:val="Bezodstpw"/>
        <w:jc w:val="both"/>
        <w:rPr>
          <w:rFonts w:ascii="Times New Roman" w:hAnsi="Times New Roman" w:cs="Times New Roman"/>
          <w:sz w:val="28"/>
          <w:szCs w:val="28"/>
        </w:rPr>
      </w:pPr>
    </w:p>
    <w:p w:rsidR="006438A5" w:rsidRDefault="00CE05BD" w:rsidP="00CE05BD">
      <w:pPr>
        <w:pStyle w:val="Bezodstpw"/>
        <w:jc w:val="both"/>
        <w:rPr>
          <w:rFonts w:ascii="Times New Roman" w:hAnsi="Times New Roman" w:cs="Times New Roman"/>
          <w:b/>
          <w:sz w:val="28"/>
          <w:szCs w:val="28"/>
        </w:rPr>
      </w:pPr>
      <w:r>
        <w:rPr>
          <w:rFonts w:ascii="Times New Roman" w:hAnsi="Times New Roman" w:cs="Times New Roman"/>
          <w:sz w:val="28"/>
          <w:szCs w:val="28"/>
        </w:rPr>
        <w:t xml:space="preserve"> </w:t>
      </w:r>
      <w:r w:rsidR="006438A5">
        <w:rPr>
          <w:rFonts w:ascii="Times New Roman" w:hAnsi="Times New Roman" w:cs="Times New Roman"/>
          <w:b/>
          <w:sz w:val="28"/>
          <w:szCs w:val="28"/>
        </w:rPr>
        <w:tab/>
      </w:r>
      <w:r w:rsidR="006438A5">
        <w:rPr>
          <w:rFonts w:ascii="Times New Roman" w:hAnsi="Times New Roman" w:cs="Times New Roman"/>
          <w:b/>
          <w:sz w:val="28"/>
          <w:szCs w:val="28"/>
        </w:rPr>
        <w:tab/>
      </w:r>
      <w:r w:rsidR="006438A5">
        <w:rPr>
          <w:rFonts w:ascii="Times New Roman" w:hAnsi="Times New Roman" w:cs="Times New Roman"/>
          <w:b/>
          <w:sz w:val="28"/>
          <w:szCs w:val="28"/>
        </w:rPr>
        <w:tab/>
        <w:t xml:space="preserve">    </w:t>
      </w:r>
      <w:r w:rsidR="006438A5">
        <w:rPr>
          <w:rFonts w:ascii="Times New Roman" w:hAnsi="Times New Roman" w:cs="Times New Roman"/>
          <w:b/>
          <w:sz w:val="28"/>
          <w:szCs w:val="28"/>
        </w:rPr>
        <w:tab/>
      </w:r>
      <w:r w:rsidR="006438A5">
        <w:rPr>
          <w:rFonts w:ascii="Times New Roman" w:hAnsi="Times New Roman" w:cs="Times New Roman"/>
          <w:b/>
          <w:sz w:val="28"/>
          <w:szCs w:val="28"/>
        </w:rPr>
        <w:tab/>
      </w:r>
    </w:p>
    <w:p w:rsidR="006438A5" w:rsidRDefault="006438A5" w:rsidP="006438A5">
      <w:pPr>
        <w:pStyle w:val="Bezodstpw"/>
        <w:ind w:left="1065"/>
        <w:rPr>
          <w:rFonts w:ascii="Times New Roman" w:hAnsi="Times New Roman" w:cs="Times New Roman"/>
          <w:b/>
          <w:sz w:val="16"/>
          <w:szCs w:val="16"/>
        </w:rPr>
      </w:pPr>
    </w:p>
    <w:p w:rsidR="006438A5" w:rsidRPr="008E7980" w:rsidRDefault="006438A5" w:rsidP="006438A5">
      <w:pPr>
        <w:pStyle w:val="Bezodstpw"/>
        <w:jc w:val="both"/>
        <w:rPr>
          <w:rFonts w:ascii="Times New Roman" w:hAnsi="Times New Roman" w:cs="Times New Roman"/>
          <w:i/>
          <w:sz w:val="28"/>
          <w:szCs w:val="28"/>
        </w:rPr>
      </w:pPr>
    </w:p>
    <w:p w:rsidR="00783FFE" w:rsidRDefault="00783FFE" w:rsidP="00FC1DA4">
      <w:pPr>
        <w:pStyle w:val="Bezodstpw"/>
        <w:jc w:val="both"/>
        <w:rPr>
          <w:rFonts w:ascii="Times New Roman" w:hAnsi="Times New Roman" w:cs="Times New Roman"/>
          <w:b/>
          <w:bCs/>
          <w:sz w:val="28"/>
          <w:szCs w:val="28"/>
        </w:rPr>
      </w:pPr>
    </w:p>
    <w:p w:rsidR="006438A5" w:rsidRDefault="006438A5" w:rsidP="00FC1DA4">
      <w:pPr>
        <w:pStyle w:val="Bezodstpw"/>
        <w:jc w:val="both"/>
        <w:rPr>
          <w:rFonts w:ascii="Times New Roman" w:hAnsi="Times New Roman" w:cs="Times New Roman"/>
          <w:b/>
          <w:bCs/>
          <w:sz w:val="28"/>
          <w:szCs w:val="28"/>
        </w:rPr>
      </w:pPr>
    </w:p>
    <w:p w:rsidR="006438A5" w:rsidRDefault="006438A5" w:rsidP="00FC1DA4">
      <w:pPr>
        <w:pStyle w:val="Bezodstpw"/>
        <w:jc w:val="both"/>
        <w:rPr>
          <w:rFonts w:ascii="Times New Roman" w:hAnsi="Times New Roman" w:cs="Times New Roman"/>
          <w:b/>
          <w:bCs/>
          <w:sz w:val="28"/>
          <w:szCs w:val="28"/>
        </w:rPr>
      </w:pPr>
    </w:p>
    <w:p w:rsidR="006438A5" w:rsidRPr="00783FFE" w:rsidRDefault="006438A5" w:rsidP="00FC1DA4">
      <w:pPr>
        <w:pStyle w:val="Bezodstpw"/>
        <w:jc w:val="both"/>
        <w:rPr>
          <w:rFonts w:ascii="Times New Roman" w:hAnsi="Times New Roman" w:cs="Times New Roman"/>
          <w:b/>
          <w:bCs/>
          <w:sz w:val="28"/>
          <w:szCs w:val="28"/>
        </w:rPr>
      </w:pPr>
    </w:p>
    <w:p w:rsidR="00FC1DA4" w:rsidRPr="00FC1DA4" w:rsidRDefault="00FC1DA4" w:rsidP="00FC1DA4">
      <w:pPr>
        <w:pStyle w:val="Bezodstpw"/>
        <w:jc w:val="both"/>
        <w:rPr>
          <w:rFonts w:ascii="Times New Roman" w:hAnsi="Times New Roman" w:cs="Times New Roman"/>
          <w:b/>
          <w:sz w:val="28"/>
          <w:szCs w:val="28"/>
        </w:rPr>
      </w:pPr>
    </w:p>
    <w:p w:rsidR="00E95FAB" w:rsidRPr="00E95FAB" w:rsidRDefault="00E95FAB" w:rsidP="00E95FAB">
      <w:pPr>
        <w:pStyle w:val="Akapitzlist"/>
        <w:ind w:left="0"/>
        <w:rPr>
          <w:sz w:val="28"/>
          <w:szCs w:val="28"/>
        </w:rPr>
      </w:pPr>
    </w:p>
    <w:p w:rsidR="00E95FAB" w:rsidRPr="00C75CB8" w:rsidRDefault="00E95FAB" w:rsidP="00BA0380">
      <w:pPr>
        <w:pStyle w:val="Bezodstpw"/>
        <w:jc w:val="both"/>
        <w:rPr>
          <w:rFonts w:ascii="Times New Roman" w:hAnsi="Times New Roman" w:cs="Times New Roman"/>
          <w:sz w:val="28"/>
          <w:szCs w:val="28"/>
        </w:rPr>
      </w:pPr>
    </w:p>
    <w:p w:rsidR="006C0800" w:rsidRPr="0082620A" w:rsidRDefault="006C0800" w:rsidP="00BA0380">
      <w:pPr>
        <w:pStyle w:val="Bezodstpw"/>
        <w:jc w:val="both"/>
        <w:rPr>
          <w:rFonts w:ascii="Times New Roman" w:hAnsi="Times New Roman" w:cs="Times New Roman"/>
          <w:i/>
          <w:sz w:val="28"/>
          <w:szCs w:val="28"/>
        </w:rPr>
      </w:pPr>
    </w:p>
    <w:p w:rsidR="00CC2956" w:rsidRPr="0082620A" w:rsidRDefault="00CC2956" w:rsidP="00CC2956">
      <w:pPr>
        <w:pStyle w:val="Bezodstpw"/>
        <w:ind w:left="1065"/>
        <w:rPr>
          <w:rFonts w:ascii="Times New Roman" w:hAnsi="Times New Roman" w:cs="Times New Roman"/>
          <w:i/>
          <w:sz w:val="16"/>
          <w:szCs w:val="16"/>
        </w:rPr>
      </w:pPr>
    </w:p>
    <w:p w:rsidR="00BA0380" w:rsidRPr="0082620A" w:rsidRDefault="00BA0380" w:rsidP="00CC2956">
      <w:pPr>
        <w:pStyle w:val="Bezodstpw"/>
        <w:ind w:left="1065"/>
        <w:rPr>
          <w:rFonts w:ascii="Times New Roman" w:hAnsi="Times New Roman" w:cs="Times New Roman"/>
          <w:i/>
          <w:sz w:val="16"/>
          <w:szCs w:val="16"/>
        </w:rPr>
      </w:pPr>
    </w:p>
    <w:p w:rsidR="00BA0380" w:rsidRPr="0082620A" w:rsidRDefault="00BA0380" w:rsidP="00CC2956">
      <w:pPr>
        <w:pStyle w:val="Bezodstpw"/>
        <w:ind w:left="1065"/>
        <w:rPr>
          <w:rFonts w:ascii="Times New Roman" w:hAnsi="Times New Roman" w:cs="Times New Roman"/>
          <w:i/>
          <w:sz w:val="16"/>
          <w:szCs w:val="16"/>
        </w:rPr>
      </w:pPr>
    </w:p>
    <w:p w:rsidR="006C2FAC" w:rsidRPr="0082620A" w:rsidRDefault="006C2FAC" w:rsidP="00CC2956">
      <w:pPr>
        <w:rPr>
          <w:i/>
        </w:rPr>
      </w:pPr>
    </w:p>
    <w:sectPr w:rsidR="006C2FAC" w:rsidRPr="0082620A" w:rsidSect="0096537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9AD" w:rsidRDefault="00E739AD" w:rsidP="00EC084B">
      <w:r>
        <w:separator/>
      </w:r>
    </w:p>
  </w:endnote>
  <w:endnote w:type="continuationSeparator" w:id="0">
    <w:p w:rsidR="00E739AD" w:rsidRDefault="00E739AD" w:rsidP="00EC0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1844"/>
      <w:docPartObj>
        <w:docPartGallery w:val="Page Numbers (Bottom of Page)"/>
        <w:docPartUnique/>
      </w:docPartObj>
    </w:sdtPr>
    <w:sdtContent>
      <w:p w:rsidR="00E739AD" w:rsidRDefault="00343275">
        <w:pPr>
          <w:pStyle w:val="Stopka"/>
          <w:jc w:val="right"/>
        </w:pPr>
        <w:fldSimple w:instr=" PAGE   \* MERGEFORMAT ">
          <w:r w:rsidR="00A055E0">
            <w:rPr>
              <w:noProof/>
            </w:rPr>
            <w:t>23</w:t>
          </w:r>
        </w:fldSimple>
      </w:p>
    </w:sdtContent>
  </w:sdt>
  <w:p w:rsidR="00E739AD" w:rsidRDefault="00E739A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9AD" w:rsidRDefault="00E739AD" w:rsidP="00EC084B">
      <w:r>
        <w:separator/>
      </w:r>
    </w:p>
  </w:footnote>
  <w:footnote w:type="continuationSeparator" w:id="0">
    <w:p w:rsidR="00E739AD" w:rsidRDefault="00E739AD" w:rsidP="00EC0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5621"/>
    <w:multiLevelType w:val="hybridMultilevel"/>
    <w:tmpl w:val="C9008062"/>
    <w:lvl w:ilvl="0" w:tplc="B63EF8BA">
      <w:start w:val="1"/>
      <w:numFmt w:val="decimal"/>
      <w:lvlText w:val="%1."/>
      <w:lvlJc w:val="left"/>
      <w:pPr>
        <w:ind w:left="1065" w:hanging="705"/>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09B1B90"/>
    <w:multiLevelType w:val="hybridMultilevel"/>
    <w:tmpl w:val="C9008062"/>
    <w:lvl w:ilvl="0" w:tplc="B63EF8BA">
      <w:start w:val="1"/>
      <w:numFmt w:val="decimal"/>
      <w:lvlText w:val="%1."/>
      <w:lvlJc w:val="left"/>
      <w:pPr>
        <w:ind w:left="1065" w:hanging="705"/>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A622EF"/>
    <w:multiLevelType w:val="hybridMultilevel"/>
    <w:tmpl w:val="C9008062"/>
    <w:lvl w:ilvl="0" w:tplc="B63EF8BA">
      <w:start w:val="1"/>
      <w:numFmt w:val="decimal"/>
      <w:lvlText w:val="%1."/>
      <w:lvlJc w:val="left"/>
      <w:pPr>
        <w:ind w:left="1065" w:hanging="705"/>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D06E91"/>
    <w:multiLevelType w:val="hybridMultilevel"/>
    <w:tmpl w:val="87EA9C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3D62077"/>
    <w:multiLevelType w:val="hybridMultilevel"/>
    <w:tmpl w:val="C9008062"/>
    <w:lvl w:ilvl="0" w:tplc="B63EF8BA">
      <w:start w:val="1"/>
      <w:numFmt w:val="decimal"/>
      <w:lvlText w:val="%1."/>
      <w:lvlJc w:val="left"/>
      <w:pPr>
        <w:ind w:left="1065" w:hanging="705"/>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7C77336"/>
    <w:multiLevelType w:val="hybridMultilevel"/>
    <w:tmpl w:val="585AF3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82156D7"/>
    <w:multiLevelType w:val="hybridMultilevel"/>
    <w:tmpl w:val="6568E7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20C6FD0"/>
    <w:multiLevelType w:val="hybridMultilevel"/>
    <w:tmpl w:val="059812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7640B8A"/>
    <w:multiLevelType w:val="hybridMultilevel"/>
    <w:tmpl w:val="089E00D6"/>
    <w:lvl w:ilvl="0" w:tplc="69C058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D8938E7"/>
    <w:multiLevelType w:val="hybridMultilevel"/>
    <w:tmpl w:val="C9008062"/>
    <w:lvl w:ilvl="0" w:tplc="B63EF8BA">
      <w:start w:val="1"/>
      <w:numFmt w:val="decimal"/>
      <w:lvlText w:val="%1."/>
      <w:lvlJc w:val="left"/>
      <w:pPr>
        <w:ind w:left="1065" w:hanging="705"/>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DB730DB"/>
    <w:multiLevelType w:val="hybridMultilevel"/>
    <w:tmpl w:val="C9008062"/>
    <w:lvl w:ilvl="0" w:tplc="B63EF8BA">
      <w:start w:val="1"/>
      <w:numFmt w:val="decimal"/>
      <w:lvlText w:val="%1."/>
      <w:lvlJc w:val="left"/>
      <w:pPr>
        <w:ind w:left="1065" w:hanging="705"/>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
  </w:num>
  <w:num w:numId="5">
    <w:abstractNumId w:val="8"/>
  </w:num>
  <w:num w:numId="6">
    <w:abstractNumId w:val="7"/>
  </w:num>
  <w:num w:numId="7">
    <w:abstractNumId w:val="5"/>
  </w:num>
  <w:num w:numId="8">
    <w:abstractNumId w:val="10"/>
  </w:num>
  <w:num w:numId="9">
    <w:abstractNumId w:val="4"/>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425"/>
  <w:characterSpacingControl w:val="doNotCompress"/>
  <w:footnotePr>
    <w:footnote w:id="-1"/>
    <w:footnote w:id="0"/>
  </w:footnotePr>
  <w:endnotePr>
    <w:endnote w:id="-1"/>
    <w:endnote w:id="0"/>
  </w:endnotePr>
  <w:compat/>
  <w:rsids>
    <w:rsidRoot w:val="006C2FAC"/>
    <w:rsid w:val="00004BA2"/>
    <w:rsid w:val="000103B9"/>
    <w:rsid w:val="00072914"/>
    <w:rsid w:val="00073611"/>
    <w:rsid w:val="000A7FBE"/>
    <w:rsid w:val="0014418F"/>
    <w:rsid w:val="00156F47"/>
    <w:rsid w:val="001A26FB"/>
    <w:rsid w:val="002871A1"/>
    <w:rsid w:val="00295CE3"/>
    <w:rsid w:val="002C58D2"/>
    <w:rsid w:val="002F133E"/>
    <w:rsid w:val="00301659"/>
    <w:rsid w:val="00343275"/>
    <w:rsid w:val="003641BF"/>
    <w:rsid w:val="00390C62"/>
    <w:rsid w:val="00424F9A"/>
    <w:rsid w:val="00484BAB"/>
    <w:rsid w:val="005127B8"/>
    <w:rsid w:val="005661EC"/>
    <w:rsid w:val="005A3B85"/>
    <w:rsid w:val="00621252"/>
    <w:rsid w:val="006438A5"/>
    <w:rsid w:val="006760BB"/>
    <w:rsid w:val="006A2B20"/>
    <w:rsid w:val="006B0EFB"/>
    <w:rsid w:val="006C0800"/>
    <w:rsid w:val="006C2FAC"/>
    <w:rsid w:val="006C37AA"/>
    <w:rsid w:val="006C3933"/>
    <w:rsid w:val="006D7B29"/>
    <w:rsid w:val="006E447A"/>
    <w:rsid w:val="007253DF"/>
    <w:rsid w:val="007628BC"/>
    <w:rsid w:val="00783FFE"/>
    <w:rsid w:val="007945C0"/>
    <w:rsid w:val="007F46D8"/>
    <w:rsid w:val="00806715"/>
    <w:rsid w:val="0082620A"/>
    <w:rsid w:val="008746ED"/>
    <w:rsid w:val="008A5F02"/>
    <w:rsid w:val="008B0C3E"/>
    <w:rsid w:val="008D1D86"/>
    <w:rsid w:val="008E7980"/>
    <w:rsid w:val="00931348"/>
    <w:rsid w:val="009550D1"/>
    <w:rsid w:val="0096222C"/>
    <w:rsid w:val="00965376"/>
    <w:rsid w:val="00976879"/>
    <w:rsid w:val="0098734F"/>
    <w:rsid w:val="00A0033D"/>
    <w:rsid w:val="00A055E0"/>
    <w:rsid w:val="00A3531A"/>
    <w:rsid w:val="00A365E4"/>
    <w:rsid w:val="00A86C37"/>
    <w:rsid w:val="00AE1DA7"/>
    <w:rsid w:val="00AF345C"/>
    <w:rsid w:val="00B024B5"/>
    <w:rsid w:val="00B23089"/>
    <w:rsid w:val="00B57527"/>
    <w:rsid w:val="00BA0380"/>
    <w:rsid w:val="00BB79D0"/>
    <w:rsid w:val="00C0237F"/>
    <w:rsid w:val="00C71D53"/>
    <w:rsid w:val="00C75CB8"/>
    <w:rsid w:val="00CA3C81"/>
    <w:rsid w:val="00CB3726"/>
    <w:rsid w:val="00CC2956"/>
    <w:rsid w:val="00CE05BD"/>
    <w:rsid w:val="00D43061"/>
    <w:rsid w:val="00DC308A"/>
    <w:rsid w:val="00E22A78"/>
    <w:rsid w:val="00E46E5E"/>
    <w:rsid w:val="00E739AD"/>
    <w:rsid w:val="00E816BE"/>
    <w:rsid w:val="00E95FAB"/>
    <w:rsid w:val="00EA56B0"/>
    <w:rsid w:val="00EC084B"/>
    <w:rsid w:val="00F804B8"/>
    <w:rsid w:val="00FB7026"/>
    <w:rsid w:val="00FC1DA4"/>
    <w:rsid w:val="00FD293F"/>
    <w:rsid w:val="00FE19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2FA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C2FAC"/>
    <w:pPr>
      <w:spacing w:after="0" w:line="240" w:lineRule="auto"/>
    </w:pPr>
  </w:style>
  <w:style w:type="paragraph" w:styleId="Akapitzlist">
    <w:name w:val="List Paragraph"/>
    <w:basedOn w:val="Normalny"/>
    <w:uiPriority w:val="34"/>
    <w:qFormat/>
    <w:rsid w:val="006C2FAC"/>
    <w:pPr>
      <w:ind w:left="720"/>
      <w:contextualSpacing/>
    </w:pPr>
  </w:style>
  <w:style w:type="paragraph" w:styleId="Tekstpodstawowy2">
    <w:name w:val="Body Text 2"/>
    <w:basedOn w:val="Normalny"/>
    <w:link w:val="Tekstpodstawowy2Znak"/>
    <w:unhideWhenUsed/>
    <w:rsid w:val="006C2FAC"/>
    <w:rPr>
      <w:b/>
      <w:bCs/>
      <w:sz w:val="28"/>
    </w:rPr>
  </w:style>
  <w:style w:type="character" w:customStyle="1" w:styleId="Tekstpodstawowy2Znak">
    <w:name w:val="Tekst podstawowy 2 Znak"/>
    <w:basedOn w:val="Domylnaczcionkaakapitu"/>
    <w:link w:val="Tekstpodstawowy2"/>
    <w:rsid w:val="006C2FAC"/>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
    <w:uiPriority w:val="99"/>
    <w:semiHidden/>
    <w:unhideWhenUsed/>
    <w:rsid w:val="00B024B5"/>
    <w:pPr>
      <w:spacing w:after="120"/>
    </w:pPr>
    <w:rPr>
      <w:sz w:val="16"/>
      <w:szCs w:val="16"/>
    </w:rPr>
  </w:style>
  <w:style w:type="character" w:customStyle="1" w:styleId="Tekstpodstawowy3Znak">
    <w:name w:val="Tekst podstawowy 3 Znak"/>
    <w:basedOn w:val="Domylnaczcionkaakapitu"/>
    <w:link w:val="Tekstpodstawowy3"/>
    <w:uiPriority w:val="99"/>
    <w:semiHidden/>
    <w:rsid w:val="00B024B5"/>
    <w:rPr>
      <w:rFonts w:ascii="Times New Roman" w:eastAsia="Times New Roman" w:hAnsi="Times New Roman" w:cs="Times New Roman"/>
      <w:sz w:val="16"/>
      <w:szCs w:val="16"/>
      <w:lang w:eastAsia="pl-PL"/>
    </w:rPr>
  </w:style>
  <w:style w:type="paragraph" w:styleId="Tekstpodstawowy">
    <w:name w:val="Body Text"/>
    <w:basedOn w:val="Normalny"/>
    <w:link w:val="TekstpodstawowyZnak"/>
    <w:uiPriority w:val="99"/>
    <w:semiHidden/>
    <w:unhideWhenUsed/>
    <w:rsid w:val="0082620A"/>
    <w:pPr>
      <w:spacing w:after="120"/>
    </w:pPr>
  </w:style>
  <w:style w:type="character" w:customStyle="1" w:styleId="TekstpodstawowyZnak">
    <w:name w:val="Tekst podstawowy Znak"/>
    <w:basedOn w:val="Domylnaczcionkaakapitu"/>
    <w:link w:val="Tekstpodstawowy"/>
    <w:uiPriority w:val="99"/>
    <w:semiHidden/>
    <w:rsid w:val="0082620A"/>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C084B"/>
    <w:rPr>
      <w:sz w:val="20"/>
      <w:szCs w:val="20"/>
    </w:rPr>
  </w:style>
  <w:style w:type="character" w:customStyle="1" w:styleId="TekstprzypisukocowegoZnak">
    <w:name w:val="Tekst przypisu końcowego Znak"/>
    <w:basedOn w:val="Domylnaczcionkaakapitu"/>
    <w:link w:val="Tekstprzypisukocowego"/>
    <w:uiPriority w:val="99"/>
    <w:semiHidden/>
    <w:rsid w:val="00EC084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C084B"/>
    <w:rPr>
      <w:vertAlign w:val="superscript"/>
    </w:rPr>
  </w:style>
  <w:style w:type="paragraph" w:styleId="Nagwek">
    <w:name w:val="header"/>
    <w:basedOn w:val="Normalny"/>
    <w:link w:val="NagwekZnak"/>
    <w:uiPriority w:val="99"/>
    <w:semiHidden/>
    <w:unhideWhenUsed/>
    <w:rsid w:val="00C71D53"/>
    <w:pPr>
      <w:tabs>
        <w:tab w:val="center" w:pos="4536"/>
        <w:tab w:val="right" w:pos="9072"/>
      </w:tabs>
    </w:pPr>
  </w:style>
  <w:style w:type="character" w:customStyle="1" w:styleId="NagwekZnak">
    <w:name w:val="Nagłówek Znak"/>
    <w:basedOn w:val="Domylnaczcionkaakapitu"/>
    <w:link w:val="Nagwek"/>
    <w:uiPriority w:val="99"/>
    <w:semiHidden/>
    <w:rsid w:val="00C71D5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71D53"/>
    <w:pPr>
      <w:tabs>
        <w:tab w:val="center" w:pos="4536"/>
        <w:tab w:val="right" w:pos="9072"/>
      </w:tabs>
    </w:pPr>
  </w:style>
  <w:style w:type="character" w:customStyle="1" w:styleId="StopkaZnak">
    <w:name w:val="Stopka Znak"/>
    <w:basedOn w:val="Domylnaczcionkaakapitu"/>
    <w:link w:val="Stopka"/>
    <w:uiPriority w:val="99"/>
    <w:rsid w:val="00C71D53"/>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TotalTime>
  <Pages>24</Pages>
  <Words>7432</Words>
  <Characters>44592</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2017-05-12T07:25:00Z</cp:lastPrinted>
  <dcterms:created xsi:type="dcterms:W3CDTF">2017-04-26T07:34:00Z</dcterms:created>
  <dcterms:modified xsi:type="dcterms:W3CDTF">2017-07-06T07:23:00Z</dcterms:modified>
</cp:coreProperties>
</file>