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0F" w:rsidRDefault="0017450F" w:rsidP="0017450F">
      <w:pPr>
        <w:pStyle w:val="Bezodstpw"/>
      </w:pPr>
    </w:p>
    <w:p w:rsidR="0017450F" w:rsidRDefault="0017450F" w:rsidP="0017450F">
      <w:pPr>
        <w:pStyle w:val="Bezodstpw"/>
      </w:pPr>
      <w:r>
        <w:t xml:space="preserve">                                                                                </w:t>
      </w:r>
      <w:r w:rsidRPr="00DF6F13">
        <w:t xml:space="preserve">               Załącznik </w:t>
      </w:r>
    </w:p>
    <w:p w:rsidR="0017450F" w:rsidRDefault="0017450F" w:rsidP="0017450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6F13">
        <w:t xml:space="preserve">do uchwały nr </w:t>
      </w:r>
      <w:r>
        <w:t>XIV/91/2015</w:t>
      </w:r>
      <w:r w:rsidRPr="00DF6F13"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6F13">
        <w:t xml:space="preserve">Rady Miasta Chełmna </w:t>
      </w:r>
    </w:p>
    <w:p w:rsidR="0017450F" w:rsidRPr="00DF6F13" w:rsidRDefault="0017450F" w:rsidP="0017450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6F13">
        <w:t xml:space="preserve">z </w:t>
      </w:r>
      <w:r>
        <w:t xml:space="preserve"> dnia </w:t>
      </w:r>
      <w:r w:rsidRPr="00DF6F13">
        <w:t>8 .12.2015 r.</w:t>
      </w:r>
    </w:p>
    <w:p w:rsidR="0017450F" w:rsidRPr="00DF6F13" w:rsidRDefault="0017450F" w:rsidP="0017450F">
      <w:pPr>
        <w:pStyle w:val="Bezodstpw"/>
      </w:pPr>
      <w:r w:rsidRPr="00DF6F13">
        <w:t xml:space="preserve">                                                                                                                               </w:t>
      </w:r>
    </w:p>
    <w:p w:rsidR="0017450F" w:rsidRPr="00DF6F13" w:rsidRDefault="0017450F" w:rsidP="0017450F">
      <w:pPr>
        <w:pStyle w:val="Bezodstpw"/>
      </w:pPr>
    </w:p>
    <w:p w:rsidR="0017450F" w:rsidRPr="00DF6F13" w:rsidRDefault="0017450F" w:rsidP="0017450F">
      <w:pPr>
        <w:pStyle w:val="Bezodstpw"/>
      </w:pPr>
    </w:p>
    <w:p w:rsidR="0017450F" w:rsidRDefault="0017450F" w:rsidP="0017450F">
      <w:pPr>
        <w:pStyle w:val="Bezodstpw"/>
        <w:jc w:val="center"/>
        <w:rPr>
          <w:b/>
          <w:sz w:val="28"/>
          <w:szCs w:val="28"/>
        </w:rPr>
      </w:pPr>
      <w:r w:rsidRPr="00DF6F13">
        <w:rPr>
          <w:b/>
          <w:sz w:val="28"/>
          <w:szCs w:val="28"/>
        </w:rPr>
        <w:t>Plan finansowy wydatków Budżetu Miasta,</w:t>
      </w:r>
    </w:p>
    <w:p w:rsidR="0017450F" w:rsidRDefault="0017450F" w:rsidP="0017450F">
      <w:pPr>
        <w:pStyle w:val="Bezodstpw"/>
        <w:jc w:val="center"/>
        <w:rPr>
          <w:b/>
          <w:sz w:val="28"/>
          <w:szCs w:val="28"/>
        </w:rPr>
      </w:pPr>
      <w:r w:rsidRPr="00DF6F13">
        <w:rPr>
          <w:b/>
          <w:sz w:val="28"/>
          <w:szCs w:val="28"/>
        </w:rPr>
        <w:t>które w 2015 roku   nie wygasają z upływem roku budżetowego.</w:t>
      </w:r>
    </w:p>
    <w:p w:rsidR="0017450F" w:rsidRPr="00DF6F13" w:rsidRDefault="0017450F" w:rsidP="0017450F">
      <w:pPr>
        <w:pStyle w:val="Bezodstpw"/>
        <w:jc w:val="center"/>
        <w:rPr>
          <w:b/>
          <w:sz w:val="28"/>
          <w:szCs w:val="28"/>
        </w:rPr>
      </w:pPr>
    </w:p>
    <w:p w:rsidR="0017450F" w:rsidRPr="00DF6F13" w:rsidRDefault="0017450F" w:rsidP="0017450F">
      <w:pPr>
        <w:pStyle w:val="Bezodstpw"/>
        <w:jc w:val="center"/>
        <w:rPr>
          <w:sz w:val="28"/>
          <w:szCs w:val="28"/>
        </w:rPr>
      </w:pPr>
      <w:r w:rsidRPr="00DF6F13">
        <w:rPr>
          <w:sz w:val="28"/>
          <w:szCs w:val="28"/>
        </w:rPr>
        <w:t>Plan finansowy wydatków w budżecie na 2015 rok.</w:t>
      </w:r>
    </w:p>
    <w:p w:rsidR="0017450F" w:rsidRPr="00DF6F13" w:rsidRDefault="0017450F" w:rsidP="0017450F">
      <w:pPr>
        <w:pStyle w:val="Bezodstpw"/>
        <w:rPr>
          <w:b/>
          <w:sz w:val="28"/>
          <w:szCs w:val="28"/>
        </w:rPr>
      </w:pPr>
    </w:p>
    <w:p w:rsidR="0017450F" w:rsidRPr="00DF6F13" w:rsidRDefault="0017450F" w:rsidP="0017450F">
      <w:pPr>
        <w:pStyle w:val="Bezodstpw"/>
        <w:rPr>
          <w:b/>
          <w:sz w:val="28"/>
          <w:szCs w:val="28"/>
        </w:rPr>
      </w:pPr>
      <w:r w:rsidRPr="00DF6F13">
        <w:rPr>
          <w:b/>
          <w:sz w:val="28"/>
          <w:szCs w:val="28"/>
        </w:rPr>
        <w:t>Dział:  801; Rozdział: 80101   § 6050  -       60 000 zł</w:t>
      </w:r>
    </w:p>
    <w:p w:rsidR="0017450F" w:rsidRPr="00DF6F13" w:rsidRDefault="0017450F" w:rsidP="0017450F">
      <w:pPr>
        <w:pStyle w:val="Bezodstpw"/>
        <w:rPr>
          <w:sz w:val="28"/>
          <w:szCs w:val="28"/>
        </w:rPr>
      </w:pPr>
      <w:r w:rsidRPr="00DF6F13">
        <w:rPr>
          <w:sz w:val="28"/>
          <w:szCs w:val="28"/>
        </w:rPr>
        <w:t xml:space="preserve">   </w:t>
      </w:r>
    </w:p>
    <w:p w:rsidR="0017450F" w:rsidRPr="00DF6F13" w:rsidRDefault="0017450F" w:rsidP="0017450F">
      <w:pPr>
        <w:pStyle w:val="Bezodstpw"/>
      </w:pPr>
      <w:r w:rsidRPr="00DF6F13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1134"/>
        <w:gridCol w:w="1701"/>
        <w:gridCol w:w="1984"/>
        <w:gridCol w:w="2127"/>
      </w:tblGrid>
      <w:tr w:rsidR="0017450F" w:rsidRPr="00DF6F13" w:rsidTr="00D53F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  <w:r w:rsidRPr="00DF6F13"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  <w:r w:rsidRPr="00DF6F13"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  <w:r>
              <w:t xml:space="preserve">    </w:t>
            </w:r>
            <w:r w:rsidRPr="00DF6F13"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  <w:r w:rsidRPr="00DF6F13">
              <w:t>Wydatkowano w 201</w:t>
            </w:r>
            <w:r>
              <w:t xml:space="preserve">5 </w:t>
            </w:r>
            <w:r w:rsidRPr="00DF6F13">
              <w:t>r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  <w:r w:rsidRPr="00DF6F13">
              <w:t>Kwota środków niewygasających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  <w:r w:rsidRPr="00DF6F13">
              <w:t>Uwagi</w:t>
            </w:r>
          </w:p>
        </w:tc>
      </w:tr>
      <w:tr w:rsidR="0017450F" w:rsidRPr="00DF6F13" w:rsidTr="00D53F29">
        <w:trPr>
          <w:cantSplit/>
          <w:trHeight w:val="2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  <w:r w:rsidRPr="00DF6F13">
              <w:t>1</w:t>
            </w: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  <w:r>
              <w:t>O</w:t>
            </w:r>
            <w:r w:rsidRPr="00DF6F13">
              <w:t>pracowanie dokumentacji  na wykonanie</w:t>
            </w:r>
          </w:p>
          <w:p w:rsidR="0017450F" w:rsidRPr="00DF6F13" w:rsidRDefault="0017450F" w:rsidP="00D53F29">
            <w:pPr>
              <w:pStyle w:val="Bezodstpw"/>
            </w:pPr>
            <w:r>
              <w:t>„</w:t>
            </w:r>
            <w:proofErr w:type="spellStart"/>
            <w:r w:rsidRPr="00DF6F13">
              <w:t>Termomoderni</w:t>
            </w:r>
            <w:r>
              <w:t>-</w:t>
            </w:r>
            <w:r w:rsidRPr="00DF6F13">
              <w:t>zacji</w:t>
            </w:r>
            <w:proofErr w:type="spellEnd"/>
            <w:r w:rsidRPr="00DF6F13">
              <w:t xml:space="preserve"> budynku szkoły</w:t>
            </w:r>
            <w:r>
              <w:t xml:space="preserve"> </w:t>
            </w:r>
            <w:r w:rsidRPr="00DF6F13">
              <w:t>-</w:t>
            </w:r>
            <w:r>
              <w:t xml:space="preserve"> </w:t>
            </w:r>
            <w:r w:rsidRPr="00DF6F13">
              <w:t>SP  nr 1</w:t>
            </w:r>
            <w: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  <w:r w:rsidRPr="00DF6F13">
              <w:t>60 000 zł</w:t>
            </w: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  <w:r w:rsidRPr="00DF6F13">
              <w:t xml:space="preserve">     -</w:t>
            </w: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  <w:r w:rsidRPr="00DF6F13">
              <w:t xml:space="preserve">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  <w:jc w:val="center"/>
            </w:pPr>
          </w:p>
          <w:p w:rsidR="0017450F" w:rsidRPr="00DF6F13" w:rsidRDefault="0017450F" w:rsidP="00D53F29">
            <w:pPr>
              <w:pStyle w:val="Bezodstpw"/>
              <w:jc w:val="center"/>
            </w:pPr>
            <w:r w:rsidRPr="00DF6F13">
              <w:t>60 000 zł</w:t>
            </w:r>
          </w:p>
          <w:p w:rsidR="0017450F" w:rsidRPr="00DF6F13" w:rsidRDefault="0017450F" w:rsidP="00D53F29">
            <w:pPr>
              <w:pStyle w:val="Bezodstpw"/>
              <w:jc w:val="center"/>
            </w:pPr>
          </w:p>
          <w:p w:rsidR="0017450F" w:rsidRPr="00DF6F13" w:rsidRDefault="0017450F" w:rsidP="00D53F29">
            <w:pPr>
              <w:pStyle w:val="Bezodstpw"/>
              <w:jc w:val="center"/>
            </w:pPr>
          </w:p>
          <w:p w:rsidR="0017450F" w:rsidRPr="00DF6F13" w:rsidRDefault="0017450F" w:rsidP="00D53F29">
            <w:pPr>
              <w:pStyle w:val="Bezodstpw"/>
              <w:jc w:val="center"/>
            </w:pPr>
          </w:p>
          <w:p w:rsidR="0017450F" w:rsidRPr="00DF6F13" w:rsidRDefault="0017450F" w:rsidP="00D53F29">
            <w:pPr>
              <w:pStyle w:val="Bezodstpw"/>
              <w:jc w:val="center"/>
            </w:pPr>
          </w:p>
          <w:p w:rsidR="0017450F" w:rsidRPr="00DF6F13" w:rsidRDefault="0017450F" w:rsidP="00D53F29">
            <w:pPr>
              <w:pStyle w:val="Bezodstpw"/>
              <w:jc w:val="center"/>
            </w:pPr>
          </w:p>
          <w:p w:rsidR="0017450F" w:rsidRPr="00DF6F13" w:rsidRDefault="0017450F" w:rsidP="00D53F29">
            <w:pPr>
              <w:pStyle w:val="Bezodstpw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F" w:rsidRPr="00DF6F13" w:rsidRDefault="0017450F" w:rsidP="00D53F29">
            <w:pPr>
              <w:pStyle w:val="Bezodstpw"/>
            </w:pPr>
            <w:r w:rsidRPr="00DF6F13">
              <w:t>Umowa z wykonawcą z dnia               31.07.2015</w:t>
            </w:r>
            <w:r>
              <w:t xml:space="preserve"> </w:t>
            </w:r>
            <w:r w:rsidRPr="00DF6F13">
              <w:t>r.</w:t>
            </w:r>
          </w:p>
          <w:p w:rsidR="0017450F" w:rsidRPr="00DF6F13" w:rsidRDefault="0017450F" w:rsidP="00D53F29">
            <w:pPr>
              <w:pStyle w:val="Bezodstpw"/>
            </w:pPr>
            <w:r w:rsidRPr="00DF6F13">
              <w:t xml:space="preserve">Termin płatności </w:t>
            </w:r>
            <w:r>
              <w:t xml:space="preserve">       </w:t>
            </w:r>
            <w:r w:rsidRPr="00DF6F13">
              <w:t>w I kwartale 2016 roku</w:t>
            </w: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  <w:p w:rsidR="0017450F" w:rsidRPr="00DF6F13" w:rsidRDefault="0017450F" w:rsidP="00D53F29">
            <w:pPr>
              <w:pStyle w:val="Bezodstpw"/>
            </w:pPr>
          </w:p>
        </w:tc>
      </w:tr>
    </w:tbl>
    <w:p w:rsidR="0017450F" w:rsidRDefault="0017450F" w:rsidP="0017450F">
      <w:pPr>
        <w:pStyle w:val="Bezodstpw"/>
      </w:pPr>
    </w:p>
    <w:p w:rsidR="0017450F" w:rsidRPr="00DF6F13" w:rsidRDefault="0017450F" w:rsidP="0017450F">
      <w:pPr>
        <w:pStyle w:val="Bezodstpw"/>
      </w:pPr>
    </w:p>
    <w:p w:rsidR="0017450F" w:rsidRPr="00DF6F13" w:rsidRDefault="0017450F" w:rsidP="0017450F">
      <w:pPr>
        <w:pStyle w:val="Bezodstpw"/>
        <w:numPr>
          <w:ilvl w:val="0"/>
          <w:numId w:val="1"/>
        </w:numPr>
        <w:jc w:val="both"/>
      </w:pPr>
      <w:r w:rsidRPr="00DF6F13">
        <w:t>Konieczność przesunięcia wydatków związanych z w/w zadaniem na wydatki   „niewygasające” w roku 2015 związana jest z  terminem złożenia kompletu dokumentów  projektowych i uzyskaniem pozwolenia na budowę od Starostwa Powiatowego w Chełmnie, których  termin przypada  dopiero w I kwartale 2016 roku.</w:t>
      </w:r>
    </w:p>
    <w:p w:rsidR="0017450F" w:rsidRPr="00DF6F13" w:rsidRDefault="0017450F" w:rsidP="0017450F">
      <w:pPr>
        <w:pStyle w:val="Bezodstpw"/>
      </w:pPr>
    </w:p>
    <w:p w:rsidR="0017450F" w:rsidRPr="00DF6F13" w:rsidRDefault="0017450F" w:rsidP="0017450F">
      <w:pPr>
        <w:pStyle w:val="Bezodstpw"/>
      </w:pPr>
    </w:p>
    <w:p w:rsidR="0017450F" w:rsidRPr="00DF6F13" w:rsidRDefault="0017450F" w:rsidP="0017450F">
      <w:pPr>
        <w:pStyle w:val="Bezodstpw"/>
      </w:pPr>
    </w:p>
    <w:p w:rsidR="00E15ABA" w:rsidRDefault="00E15ABA"/>
    <w:sectPr w:rsidR="00E15ABA" w:rsidSect="0027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5B2"/>
    <w:multiLevelType w:val="hybridMultilevel"/>
    <w:tmpl w:val="DC18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17450F"/>
    <w:rsid w:val="0017450F"/>
    <w:rsid w:val="00E1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2015-12-29T07:59:00Z</dcterms:created>
  <dcterms:modified xsi:type="dcterms:W3CDTF">2015-12-29T08:00:00Z</dcterms:modified>
</cp:coreProperties>
</file>