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753F" w14:textId="77777777" w:rsidR="00C47AC8" w:rsidRPr="00DE4D5A" w:rsidRDefault="00C47AC8" w:rsidP="00C47AC8">
      <w:pPr>
        <w:jc w:val="center"/>
        <w:rPr>
          <w:rFonts w:asciiTheme="majorHAnsi" w:hAnsiTheme="majorHAnsi" w:cstheme="majorHAnsi"/>
        </w:rPr>
      </w:pPr>
      <w:r w:rsidRPr="00DE4D5A">
        <w:rPr>
          <w:rFonts w:asciiTheme="majorHAnsi" w:hAnsiTheme="majorHAnsi" w:cstheme="majorHAnsi"/>
        </w:rPr>
        <w:t>Opinia Nr 3/10/2024</w:t>
      </w:r>
    </w:p>
    <w:p w14:paraId="23B9CE20" w14:textId="77777777" w:rsidR="00C47AC8" w:rsidRPr="00DE4D5A" w:rsidRDefault="00C47AC8" w:rsidP="00C47AC8">
      <w:pPr>
        <w:jc w:val="center"/>
        <w:rPr>
          <w:rFonts w:asciiTheme="majorHAnsi" w:hAnsiTheme="majorHAnsi" w:cstheme="majorHAnsi"/>
        </w:rPr>
      </w:pPr>
      <w:r w:rsidRPr="00DE4D5A">
        <w:rPr>
          <w:rFonts w:asciiTheme="majorHAnsi" w:hAnsiTheme="majorHAnsi" w:cstheme="majorHAnsi"/>
        </w:rPr>
        <w:t>Klubu Radnych Chełmno-Miasto Mieszkańców</w:t>
      </w:r>
    </w:p>
    <w:p w14:paraId="2A256C1B" w14:textId="77777777" w:rsidR="00C47AC8" w:rsidRPr="00DE4D5A" w:rsidRDefault="00C47AC8" w:rsidP="00C47AC8">
      <w:pPr>
        <w:spacing w:after="0" w:line="276" w:lineRule="auto"/>
        <w:jc w:val="center"/>
        <w:rPr>
          <w:rFonts w:asciiTheme="majorHAnsi" w:hAnsiTheme="majorHAnsi" w:cstheme="majorHAnsi"/>
          <w:bCs/>
          <w:i/>
        </w:rPr>
      </w:pPr>
      <w:r w:rsidRPr="00DE4D5A">
        <w:rPr>
          <w:rFonts w:asciiTheme="majorHAnsi" w:hAnsiTheme="majorHAnsi" w:cstheme="majorHAnsi"/>
          <w:bCs/>
          <w:i/>
        </w:rPr>
        <w:t>do projektu uchwały w sprawie przyjęcia „Programu Ochrony Środowiska dla Miasta Chełmno na lata 2024-2027 z perspektywą do roku 2031”</w:t>
      </w:r>
    </w:p>
    <w:p w14:paraId="78B11069" w14:textId="77777777" w:rsidR="00C47AC8" w:rsidRPr="00DE4D5A" w:rsidRDefault="00C47AC8" w:rsidP="00C47AC8">
      <w:pPr>
        <w:spacing w:after="0" w:line="276" w:lineRule="auto"/>
        <w:rPr>
          <w:rFonts w:asciiTheme="majorHAnsi" w:hAnsiTheme="majorHAnsi" w:cstheme="majorHAnsi"/>
          <w:b/>
        </w:rPr>
      </w:pPr>
    </w:p>
    <w:p w14:paraId="3BCF8CB9" w14:textId="77777777" w:rsidR="00C47AC8" w:rsidRPr="00DE4D5A" w:rsidRDefault="00C47AC8" w:rsidP="00C47AC8">
      <w:pPr>
        <w:jc w:val="both"/>
        <w:rPr>
          <w:rFonts w:asciiTheme="majorHAnsi" w:hAnsiTheme="majorHAnsi" w:cstheme="majorHAnsi"/>
        </w:rPr>
      </w:pPr>
      <w:r w:rsidRPr="00DE4D5A">
        <w:rPr>
          <w:rFonts w:asciiTheme="majorHAnsi" w:hAnsiTheme="majorHAnsi" w:cstheme="majorHAnsi"/>
        </w:rPr>
        <w:t xml:space="preserve">Program ochrony środowiska stanowi podstawę funkcjonowania systemu zarządzania środowiskiem na terenie Gminy Miasta Chełmna, spajającą wszystkie działania i dokumenty dotyczące ochrony środowiska i przyrody w perspektywie do 2031 roku. </w:t>
      </w:r>
    </w:p>
    <w:p w14:paraId="2456635C" w14:textId="77777777" w:rsidR="00C47AC8" w:rsidRPr="00DE4D5A" w:rsidRDefault="00C47AC8" w:rsidP="00C47AC8">
      <w:pPr>
        <w:jc w:val="both"/>
        <w:rPr>
          <w:rFonts w:asciiTheme="majorHAnsi" w:hAnsiTheme="majorHAnsi" w:cstheme="majorHAnsi"/>
        </w:rPr>
      </w:pPr>
      <w:r w:rsidRPr="00DE4D5A">
        <w:rPr>
          <w:rFonts w:asciiTheme="majorHAnsi" w:hAnsiTheme="majorHAnsi" w:cstheme="majorHAnsi"/>
        </w:rPr>
        <w:t>Po przeprowadzeniu wnikliwej analizy zarówno stanu obecnego, jak i proponowanych działań oraz zamierzeń inwestycyjnych ujętych w Programie ochrony środowiska dla miasta Chełmna na lata 2024-2027 z perspektywą na rok 2031. Klub Radnych Chełmno - Miasto Mieszkańców pozytywnie opiniuje przedmiotowy projekt uchwały</w:t>
      </w:r>
    </w:p>
    <w:p w14:paraId="212E8535" w14:textId="77777777" w:rsidR="00C47AC8" w:rsidRPr="00DE4D5A" w:rsidRDefault="00C47AC8" w:rsidP="00C47AC8">
      <w:pPr>
        <w:rPr>
          <w:rFonts w:asciiTheme="majorHAnsi" w:hAnsiTheme="majorHAnsi" w:cstheme="majorHAnsi"/>
        </w:rPr>
      </w:pPr>
    </w:p>
    <w:p w14:paraId="10B9125B" w14:textId="77777777" w:rsidR="00C47AC8" w:rsidRPr="00DE4D5A" w:rsidRDefault="00C47AC8" w:rsidP="00C47AC8">
      <w:pPr>
        <w:rPr>
          <w:rFonts w:asciiTheme="majorHAnsi" w:hAnsiTheme="majorHAnsi" w:cstheme="majorHAnsi"/>
        </w:rPr>
      </w:pPr>
    </w:p>
    <w:p w14:paraId="2701E734" w14:textId="77777777" w:rsidR="00C47AC8" w:rsidRPr="00DE4D5A" w:rsidRDefault="00C47AC8" w:rsidP="00C47AC8">
      <w:pPr>
        <w:rPr>
          <w:rFonts w:asciiTheme="majorHAnsi" w:hAnsiTheme="majorHAnsi" w:cstheme="majorHAnsi"/>
        </w:rPr>
      </w:pPr>
    </w:p>
    <w:p w14:paraId="78D9D4B5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C8"/>
    <w:rsid w:val="00757A38"/>
    <w:rsid w:val="00C47AC8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94B5"/>
  <w15:chartTrackingRefBased/>
  <w15:docId w15:val="{07689230-1566-4A6B-A351-810CF16F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AC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2024-11-28T09:45:00Z</dcterms:created>
  <dcterms:modified xsi:type="dcterms:W3CDTF">2024-11-28T09:46:00Z</dcterms:modified>
</cp:coreProperties>
</file>