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47AF" w14:textId="4487485B" w:rsidR="001C559D" w:rsidRDefault="001C559D" w:rsidP="001C55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Chełmno, 29.10.24 r.</w:t>
      </w:r>
    </w:p>
    <w:p w14:paraId="44E41588" w14:textId="5F65804B" w:rsidR="00F7775F" w:rsidRDefault="00BF290E" w:rsidP="007E6906">
      <w:pPr>
        <w:jc w:val="both"/>
      </w:pPr>
      <w:r>
        <w:tab/>
      </w:r>
      <w:r>
        <w:tab/>
      </w:r>
      <w:r>
        <w:tab/>
      </w:r>
      <w:r>
        <w:tab/>
      </w:r>
    </w:p>
    <w:p w14:paraId="06C554F2" w14:textId="77777777" w:rsidR="00BF290E" w:rsidRDefault="00BF290E" w:rsidP="00F7775F">
      <w:pPr>
        <w:ind w:left="1416"/>
        <w:jc w:val="both"/>
      </w:pPr>
    </w:p>
    <w:p w14:paraId="2CC7675F" w14:textId="77777777" w:rsidR="00087968" w:rsidRDefault="00BF290E" w:rsidP="00F7775F">
      <w:pPr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Do Przewodniczącego </w:t>
      </w:r>
    </w:p>
    <w:p w14:paraId="6DA7AFCE" w14:textId="071E3441" w:rsidR="00BF290E" w:rsidRDefault="00BF290E" w:rsidP="00087968">
      <w:pPr>
        <w:ind w:left="4956" w:firstLine="708"/>
        <w:jc w:val="both"/>
      </w:pPr>
      <w:r>
        <w:t>Rady</w:t>
      </w:r>
      <w:r w:rsidR="00087968">
        <w:t xml:space="preserve"> Gminy</w:t>
      </w:r>
      <w:r>
        <w:t xml:space="preserve"> Miasta </w:t>
      </w:r>
    </w:p>
    <w:p w14:paraId="023AEE72" w14:textId="2C379984" w:rsidR="00087968" w:rsidRDefault="00087968" w:rsidP="00087968">
      <w:pPr>
        <w:ind w:left="4956" w:firstLine="708"/>
      </w:pPr>
      <w:r>
        <w:t>Chełmna</w:t>
      </w:r>
    </w:p>
    <w:p w14:paraId="33CDB1DD" w14:textId="15592CD0" w:rsidR="00087968" w:rsidRDefault="00087968" w:rsidP="00087968">
      <w:pPr>
        <w:ind w:left="4956" w:firstLine="708"/>
      </w:pPr>
      <w:r>
        <w:t>Marka Olszewskiego</w:t>
      </w:r>
    </w:p>
    <w:p w14:paraId="40A78AB4" w14:textId="77777777" w:rsidR="00087968" w:rsidRDefault="00087968" w:rsidP="00087968"/>
    <w:p w14:paraId="21261643" w14:textId="4D30C76E" w:rsidR="00656EB0" w:rsidRDefault="00DB60D3" w:rsidP="00656EB0">
      <w:pPr>
        <w:ind w:left="708"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Opinia klubu Twoje Chełmno Twój Powiat 2001</w:t>
      </w:r>
    </w:p>
    <w:p w14:paraId="66526E06" w14:textId="77777777" w:rsidR="00656EB0" w:rsidRDefault="00656EB0" w:rsidP="00656EB0">
      <w:pPr>
        <w:jc w:val="both"/>
        <w:rPr>
          <w:b/>
          <w:bCs/>
          <w:u w:val="single"/>
        </w:rPr>
      </w:pPr>
    </w:p>
    <w:p w14:paraId="3EB12185" w14:textId="2E627D17" w:rsidR="00656EB0" w:rsidRDefault="00E85AAA" w:rsidP="004E4611">
      <w:pPr>
        <w:jc w:val="both"/>
      </w:pPr>
      <w:r>
        <w:tab/>
        <w:t xml:space="preserve">Po </w:t>
      </w:r>
      <w:r w:rsidR="00BD2CC9">
        <w:t xml:space="preserve">rozpatrzeniu projektu uchwały </w:t>
      </w:r>
      <w:r w:rsidR="002529AA">
        <w:t xml:space="preserve">w sprawie zatwierdzenia wniosku o wsparcie ze </w:t>
      </w:r>
      <w:r w:rsidR="00092226">
        <w:t xml:space="preserve">środków Rządowego Funduszu Rozwoju Mieszkalnictwa na sfinansowanie objęcia udziałów </w:t>
      </w:r>
      <w:r w:rsidR="00FD0AD8">
        <w:t>w istniejącej Chełmińskiej Społecznej Inicjatyw</w:t>
      </w:r>
      <w:r w:rsidR="00E767F4">
        <w:t>ie Mieszkaniowej Sp.</w:t>
      </w:r>
      <w:r w:rsidR="00C3232D">
        <w:t xml:space="preserve"> </w:t>
      </w:r>
      <w:proofErr w:type="gramStart"/>
      <w:r w:rsidR="00C3232D">
        <w:t>z</w:t>
      </w:r>
      <w:r w:rsidR="00E767F4">
        <w:t xml:space="preserve">  o</w:t>
      </w:r>
      <w:r w:rsidR="00741F13">
        <w:t>.</w:t>
      </w:r>
      <w:proofErr w:type="gramEnd"/>
      <w:r w:rsidR="00741F13">
        <w:t xml:space="preserve"> o.</w:t>
      </w:r>
      <w:r w:rsidR="00C3232D">
        <w:t xml:space="preserve"> </w:t>
      </w:r>
      <w:r w:rsidR="009869FC">
        <w:t xml:space="preserve"> z</w:t>
      </w:r>
      <w:r w:rsidR="009C7442">
        <w:t xml:space="preserve"> siedzibą w Chełmnie</w:t>
      </w:r>
      <w:r w:rsidR="006B13E3">
        <w:t xml:space="preserve">, klub </w:t>
      </w:r>
      <w:r w:rsidR="00553CA4">
        <w:t xml:space="preserve">Twoje Chełmno Twój Powiat 2001 będzie wspierać </w:t>
      </w:r>
      <w:r w:rsidR="00216AA0">
        <w:t>przedstawiony projekt.</w:t>
      </w:r>
    </w:p>
    <w:p w14:paraId="7071A37B" w14:textId="6B927232" w:rsidR="00216AA0" w:rsidRDefault="00216AA0" w:rsidP="00BA3AC3">
      <w:pPr>
        <w:jc w:val="both"/>
      </w:pPr>
      <w:r>
        <w:tab/>
      </w:r>
      <w:r w:rsidR="00CE47B3">
        <w:t>Adaptacja</w:t>
      </w:r>
      <w:r w:rsidR="00EA5C2E">
        <w:t xml:space="preserve"> budynku</w:t>
      </w:r>
      <w:r w:rsidR="00CE47B3">
        <w:t xml:space="preserve"> koszarowego </w:t>
      </w:r>
      <w:r w:rsidR="00D73CF6">
        <w:t>przy ul. Biskupiej 24</w:t>
      </w:r>
      <w:r w:rsidR="00C2568A">
        <w:t xml:space="preserve"> w Chełmnie </w:t>
      </w:r>
      <w:r w:rsidR="00AE32D1">
        <w:t xml:space="preserve">na </w:t>
      </w:r>
      <w:r w:rsidR="009234BD">
        <w:t>mieszkalny wielorodzinny wraz z remontem elewacji</w:t>
      </w:r>
      <w:r w:rsidR="00EA5C2E">
        <w:t xml:space="preserve"> przyczyni się zarówno </w:t>
      </w:r>
      <w:r w:rsidR="00CD5508">
        <w:t>do poprawy bezpieczeństwa, jak i estetyki okolicy. Dzięki</w:t>
      </w:r>
      <w:r w:rsidR="0077700E">
        <w:t xml:space="preserve"> renowacji</w:t>
      </w:r>
      <w:r w:rsidR="00423D7F">
        <w:t xml:space="preserve"> obiektu, mieszkańcy miasta zyskają</w:t>
      </w:r>
      <w:r w:rsidR="00655A46">
        <w:t xml:space="preserve"> dostęp do dzielnicy, która będzie przechodziła sukcesywn</w:t>
      </w:r>
      <w:r w:rsidR="004060F3">
        <w:t>ą modernizację. Nowa przestrze</w:t>
      </w:r>
      <w:r w:rsidR="008D021E">
        <w:t xml:space="preserve">ń zyska atrakcyjny </w:t>
      </w:r>
      <w:r w:rsidR="0050572F">
        <w:t>wygląd, podniesie wartość całej okolicy</w:t>
      </w:r>
      <w:r w:rsidR="00CC5B34">
        <w:t>,</w:t>
      </w:r>
      <w:r w:rsidR="0050572F">
        <w:t xml:space="preserve"> poprawi bezpieczeństwo </w:t>
      </w:r>
      <w:r w:rsidR="00CC5B34">
        <w:t>aktualnych</w:t>
      </w:r>
      <w:r w:rsidR="00043D5F">
        <w:t xml:space="preserve"> oraz</w:t>
      </w:r>
      <w:r w:rsidR="00CC5B34">
        <w:t xml:space="preserve"> </w:t>
      </w:r>
      <w:r w:rsidR="00043D5F">
        <w:t xml:space="preserve">przyszłych </w:t>
      </w:r>
      <w:r w:rsidR="001660E9">
        <w:t xml:space="preserve">jego </w:t>
      </w:r>
      <w:r w:rsidR="00CC5B34">
        <w:t>mieszkańców</w:t>
      </w:r>
      <w:r w:rsidR="001660E9">
        <w:t>.</w:t>
      </w:r>
    </w:p>
    <w:p w14:paraId="37C2D988" w14:textId="63E420D1" w:rsidR="003066F8" w:rsidRDefault="003066F8" w:rsidP="00BA3AC3">
      <w:pPr>
        <w:jc w:val="both"/>
      </w:pPr>
      <w:r>
        <w:tab/>
        <w:t>Należy podkr</w:t>
      </w:r>
      <w:r w:rsidR="00C16846">
        <w:t xml:space="preserve">eślić istotny udział Chełmińskiej Społecznej Inicjatywy </w:t>
      </w:r>
      <w:r w:rsidR="00797C0F">
        <w:t>Mieszkaniowej, która odgrywa kluczow</w:t>
      </w:r>
      <w:r w:rsidR="00A66979">
        <w:t>ą</w:t>
      </w:r>
      <w:r w:rsidR="00797C0F">
        <w:t xml:space="preserve"> rol</w:t>
      </w:r>
      <w:r w:rsidR="001C058D">
        <w:t>ę</w:t>
      </w:r>
      <w:r w:rsidR="00797C0F">
        <w:t xml:space="preserve"> w realizacji tego projektu. </w:t>
      </w:r>
      <w:r w:rsidR="002D0FA4">
        <w:t xml:space="preserve">Dzięki jej zaangażowaniu i wsparciu możliwe jest skuteczne wdrażanie rozwiązań odpowiadających na </w:t>
      </w:r>
      <w:r w:rsidR="00CE3ED9">
        <w:t>potrzeby lokalnej społeczności, co przyczynia się do popraw</w:t>
      </w:r>
      <w:r w:rsidR="004F62DB">
        <w:t>y jakości życia mieszkańców oraz harmonijnego rozwoju regionu.</w:t>
      </w:r>
    </w:p>
    <w:p w14:paraId="64404748" w14:textId="344BC73B" w:rsidR="004D45DB" w:rsidRDefault="004F62DB" w:rsidP="00BA3AC3">
      <w:pPr>
        <w:jc w:val="both"/>
      </w:pPr>
      <w:r>
        <w:tab/>
      </w:r>
      <w:r w:rsidR="00725B01">
        <w:t xml:space="preserve">W związku z powyższym klub Twoje Chełmno Twój Powiat 2001 pozytywnie opiniuje </w:t>
      </w:r>
      <w:r w:rsidR="00E63813">
        <w:t>projekt uchwały.</w:t>
      </w:r>
    </w:p>
    <w:p w14:paraId="795442F2" w14:textId="3A837F27" w:rsidR="00BF15DD" w:rsidRDefault="008030D4" w:rsidP="00BA3A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14:paraId="7C4E7607" w14:textId="6D55E10F" w:rsidR="008030D4" w:rsidRDefault="008030D4" w:rsidP="00BA3A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9BC">
        <w:t xml:space="preserve">     </w:t>
      </w:r>
      <w:r>
        <w:t>Przewodniczący</w:t>
      </w:r>
      <w:r w:rsidR="00F109BC">
        <w:t xml:space="preserve"> Klubu</w:t>
      </w:r>
    </w:p>
    <w:p w14:paraId="4D643494" w14:textId="14DB6740" w:rsidR="00F109BC" w:rsidRDefault="003A3C71" w:rsidP="00BA3AC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Twoje Chełmno Twój Powiat 2001</w:t>
      </w:r>
    </w:p>
    <w:p w14:paraId="5F011AEB" w14:textId="04EC1390" w:rsidR="007E6906" w:rsidRPr="00BD2CC9" w:rsidRDefault="007E6906" w:rsidP="00BA3A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D5D2A">
        <w:tab/>
        <w:t>Karol</w:t>
      </w:r>
      <w:r>
        <w:t xml:space="preserve"> K. Smętek </w:t>
      </w:r>
    </w:p>
    <w:sectPr w:rsidR="007E6906" w:rsidRPr="00BD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E6C9" w14:textId="77777777" w:rsidR="006400BC" w:rsidRDefault="006400BC" w:rsidP="009869FC">
      <w:pPr>
        <w:spacing w:after="0" w:line="240" w:lineRule="auto"/>
      </w:pPr>
      <w:r>
        <w:separator/>
      </w:r>
    </w:p>
  </w:endnote>
  <w:endnote w:type="continuationSeparator" w:id="0">
    <w:p w14:paraId="7AEE4DFB" w14:textId="77777777" w:rsidR="006400BC" w:rsidRDefault="006400BC" w:rsidP="0098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724A" w14:textId="77777777" w:rsidR="006400BC" w:rsidRDefault="006400BC" w:rsidP="009869FC">
      <w:pPr>
        <w:spacing w:after="0" w:line="240" w:lineRule="auto"/>
      </w:pPr>
      <w:r>
        <w:separator/>
      </w:r>
    </w:p>
  </w:footnote>
  <w:footnote w:type="continuationSeparator" w:id="0">
    <w:p w14:paraId="27B6D132" w14:textId="77777777" w:rsidR="006400BC" w:rsidRDefault="006400BC" w:rsidP="00986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9D"/>
    <w:rsid w:val="00043D5F"/>
    <w:rsid w:val="00087968"/>
    <w:rsid w:val="00092226"/>
    <w:rsid w:val="00100B03"/>
    <w:rsid w:val="001660E9"/>
    <w:rsid w:val="001C058D"/>
    <w:rsid w:val="001C559D"/>
    <w:rsid w:val="001D5D2A"/>
    <w:rsid w:val="00216AA0"/>
    <w:rsid w:val="002529AA"/>
    <w:rsid w:val="002D0FA4"/>
    <w:rsid w:val="002F7657"/>
    <w:rsid w:val="003066F8"/>
    <w:rsid w:val="00373FCE"/>
    <w:rsid w:val="003A3C71"/>
    <w:rsid w:val="004060F3"/>
    <w:rsid w:val="00423D7F"/>
    <w:rsid w:val="004B2B72"/>
    <w:rsid w:val="004D45DB"/>
    <w:rsid w:val="004E4611"/>
    <w:rsid w:val="004F62DB"/>
    <w:rsid w:val="0050572F"/>
    <w:rsid w:val="00553CA4"/>
    <w:rsid w:val="006400BC"/>
    <w:rsid w:val="00652AA4"/>
    <w:rsid w:val="00655A46"/>
    <w:rsid w:val="00656EB0"/>
    <w:rsid w:val="00665459"/>
    <w:rsid w:val="006B13E3"/>
    <w:rsid w:val="00712D8C"/>
    <w:rsid w:val="00725B01"/>
    <w:rsid w:val="00741F13"/>
    <w:rsid w:val="00752DA5"/>
    <w:rsid w:val="0077700E"/>
    <w:rsid w:val="00797C0F"/>
    <w:rsid w:val="007B02FC"/>
    <w:rsid w:val="007E6906"/>
    <w:rsid w:val="008030D4"/>
    <w:rsid w:val="008170C1"/>
    <w:rsid w:val="00881622"/>
    <w:rsid w:val="008D021E"/>
    <w:rsid w:val="008E47DB"/>
    <w:rsid w:val="009234BD"/>
    <w:rsid w:val="00943190"/>
    <w:rsid w:val="009869FC"/>
    <w:rsid w:val="009C7442"/>
    <w:rsid w:val="00A66979"/>
    <w:rsid w:val="00AE32D1"/>
    <w:rsid w:val="00BA3AC3"/>
    <w:rsid w:val="00BD2CC9"/>
    <w:rsid w:val="00BE3772"/>
    <w:rsid w:val="00BF15DD"/>
    <w:rsid w:val="00BF290E"/>
    <w:rsid w:val="00C16846"/>
    <w:rsid w:val="00C2568A"/>
    <w:rsid w:val="00C3232D"/>
    <w:rsid w:val="00CB4A1D"/>
    <w:rsid w:val="00CC5B34"/>
    <w:rsid w:val="00CD5508"/>
    <w:rsid w:val="00CE3ED9"/>
    <w:rsid w:val="00CE47B3"/>
    <w:rsid w:val="00D4648E"/>
    <w:rsid w:val="00D73CF6"/>
    <w:rsid w:val="00DA112C"/>
    <w:rsid w:val="00DB60D3"/>
    <w:rsid w:val="00E553B7"/>
    <w:rsid w:val="00E63813"/>
    <w:rsid w:val="00E767F4"/>
    <w:rsid w:val="00E85AAA"/>
    <w:rsid w:val="00E97856"/>
    <w:rsid w:val="00EA5C2E"/>
    <w:rsid w:val="00EC3C50"/>
    <w:rsid w:val="00F109BC"/>
    <w:rsid w:val="00F7775F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9EAA"/>
  <w15:chartTrackingRefBased/>
  <w15:docId w15:val="{A6FF1A67-3AB2-B146-9995-13083570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5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5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5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5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5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5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5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5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5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5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5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55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55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55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5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55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559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48605035728</dc:creator>
  <cp:keywords/>
  <dc:description/>
  <cp:lastModifiedBy>Derebecka, Danuta</cp:lastModifiedBy>
  <cp:revision>2</cp:revision>
  <dcterms:created xsi:type="dcterms:W3CDTF">2024-10-30T12:34:00Z</dcterms:created>
  <dcterms:modified xsi:type="dcterms:W3CDTF">2024-10-30T12:34:00Z</dcterms:modified>
</cp:coreProperties>
</file>