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2026F" w14:textId="77777777" w:rsidR="00F266F0" w:rsidRDefault="00AC6D9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</w:t>
      </w:r>
      <w:r w:rsidR="007B2EAA"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 xml:space="preserve">Informacja z działalności </w:t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14:paraId="4A9443F3" w14:textId="77777777" w:rsidR="00F266F0" w:rsidRDefault="00AC6D95">
      <w:pPr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Miejskiego Ośrodka Pom</w:t>
      </w:r>
      <w:r w:rsidR="007B2EAA">
        <w:rPr>
          <w:rFonts w:ascii="Times New Roman" w:eastAsia="Times New Roman" w:hAnsi="Times New Roman" w:cs="Times New Roman"/>
          <w:b/>
          <w:sz w:val="24"/>
        </w:rPr>
        <w:t>o</w:t>
      </w:r>
      <w:r w:rsidR="009D25F7">
        <w:rPr>
          <w:rFonts w:ascii="Times New Roman" w:eastAsia="Times New Roman" w:hAnsi="Times New Roman" w:cs="Times New Roman"/>
          <w:b/>
          <w:sz w:val="24"/>
        </w:rPr>
        <w:t>cy Społecznej w Chełmnie za 202</w:t>
      </w:r>
      <w:r w:rsidR="00181D12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 xml:space="preserve"> rok</w:t>
      </w:r>
    </w:p>
    <w:p w14:paraId="34FFA322" w14:textId="77777777" w:rsidR="00F266F0" w:rsidRDefault="00F266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E2231BB" w14:textId="77777777" w:rsidR="00F266F0" w:rsidRDefault="00F266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0DABFBC" w14:textId="77777777" w:rsidR="00F1481D" w:rsidRDefault="00F1481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2FA38E2" w14:textId="77777777" w:rsidR="00F266F0" w:rsidRDefault="00AC6D95">
      <w:pPr>
        <w:tabs>
          <w:tab w:val="right" w:leader="dot" w:pos="934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1.Informacje ogólne.</w:t>
      </w:r>
    </w:p>
    <w:p w14:paraId="446508AC" w14:textId="77777777" w:rsidR="00F266F0" w:rsidRDefault="00F266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30A8EC4" w14:textId="77777777" w:rsidR="00F266F0" w:rsidRDefault="00F266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713DEB3" w14:textId="77777777" w:rsidR="00F266F0" w:rsidRDefault="00AC6D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Miejski Ośrodek Pomocy Społecznej w Chełmnie jest jednostką budżetową gminy miasta Chełmna powołaną do realizacji zadań pomocy społecznej należących do właściwości gminy   zgodnie z ustawą z dnia 12 marca 2004 roku o pomocy społecznej. Środki na wykonanie w/w zadań określone są przez Radę Miasta na zadania własne gminy oraz </w:t>
      </w:r>
      <w:proofErr w:type="gramStart"/>
      <w:r>
        <w:rPr>
          <w:rFonts w:ascii="Times New Roman" w:eastAsia="Times New Roman" w:hAnsi="Times New Roman" w:cs="Times New Roman"/>
          <w:sz w:val="24"/>
        </w:rPr>
        <w:t>od  Wojewody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(zadania zlecone gminie i dotacje na niektóre zadania własne gminy).</w:t>
      </w:r>
    </w:p>
    <w:p w14:paraId="50536FA3" w14:textId="77777777" w:rsidR="00F266F0" w:rsidRDefault="00EE25DC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  <w:t>W 202</w:t>
      </w:r>
      <w:r w:rsidR="00181D12">
        <w:rPr>
          <w:rFonts w:ascii="Times New Roman" w:eastAsia="Times New Roman" w:hAnsi="Times New Roman" w:cs="Times New Roman"/>
          <w:sz w:val="24"/>
        </w:rPr>
        <w:t>3</w:t>
      </w:r>
      <w:r w:rsidR="00AC6D95">
        <w:rPr>
          <w:rFonts w:ascii="Times New Roman" w:eastAsia="Times New Roman" w:hAnsi="Times New Roman" w:cs="Times New Roman"/>
          <w:sz w:val="24"/>
        </w:rPr>
        <w:t xml:space="preserve"> roku Miejski Ośrodek Pomocy Społecznej </w:t>
      </w:r>
      <w:proofErr w:type="gramStart"/>
      <w:r w:rsidR="00AC6D95">
        <w:rPr>
          <w:rFonts w:ascii="Times New Roman" w:eastAsia="Times New Roman" w:hAnsi="Times New Roman" w:cs="Times New Roman"/>
          <w:sz w:val="24"/>
        </w:rPr>
        <w:t>realizował  szeroki</w:t>
      </w:r>
      <w:proofErr w:type="gramEnd"/>
      <w:r w:rsidR="00AC6D95">
        <w:rPr>
          <w:rFonts w:ascii="Times New Roman" w:eastAsia="Times New Roman" w:hAnsi="Times New Roman" w:cs="Times New Roman"/>
          <w:sz w:val="24"/>
        </w:rPr>
        <w:t xml:space="preserve"> zakres zadań wynikających</w:t>
      </w:r>
      <w:r w:rsidR="007B2EAA">
        <w:rPr>
          <w:rFonts w:ascii="Times New Roman" w:eastAsia="Times New Roman" w:hAnsi="Times New Roman" w:cs="Times New Roman"/>
          <w:sz w:val="24"/>
        </w:rPr>
        <w:t xml:space="preserve"> miedzy innymi </w:t>
      </w:r>
      <w:r w:rsidR="00AC6D95">
        <w:rPr>
          <w:rFonts w:ascii="Times New Roman" w:eastAsia="Times New Roman" w:hAnsi="Times New Roman" w:cs="Times New Roman"/>
          <w:sz w:val="24"/>
        </w:rPr>
        <w:t xml:space="preserve"> z następujących ustaw:</w:t>
      </w:r>
    </w:p>
    <w:p w14:paraId="2BEEAEBC" w14:textId="77777777" w:rsidR="00F266F0" w:rsidRDefault="00AC6D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ustawy z dnia 12 marca 2004r. o pomocy społecznej,</w:t>
      </w:r>
    </w:p>
    <w:p w14:paraId="7EB2390F" w14:textId="77777777" w:rsidR="00F266F0" w:rsidRDefault="00AC6D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ustawy z dnia 21 czerwca 2001 roku o dodatkach mieszkaniowych,</w:t>
      </w:r>
    </w:p>
    <w:p w14:paraId="164401B1" w14:textId="77777777" w:rsidR="00F266F0" w:rsidRDefault="00AC6D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ustawy z dnia 10 kwietnia 1997 </w:t>
      </w:r>
      <w:proofErr w:type="gramStart"/>
      <w:r>
        <w:rPr>
          <w:rFonts w:ascii="Times New Roman" w:eastAsia="Times New Roman" w:hAnsi="Times New Roman" w:cs="Times New Roman"/>
          <w:sz w:val="24"/>
        </w:rPr>
        <w:t>roku  prawo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energetyczne,</w:t>
      </w:r>
    </w:p>
    <w:p w14:paraId="4A01A5E9" w14:textId="77777777" w:rsidR="00F266F0" w:rsidRDefault="00AC6D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ustawy z dnia 28 listopada 2003 roku o świadczeniach rodzinnych,</w:t>
      </w:r>
    </w:p>
    <w:p w14:paraId="3C46C7D7" w14:textId="77777777" w:rsidR="00F266F0" w:rsidRDefault="00574768">
      <w:pPr>
        <w:tabs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AC6D95">
        <w:rPr>
          <w:rFonts w:ascii="Times New Roman" w:eastAsia="Times New Roman" w:hAnsi="Times New Roman" w:cs="Times New Roman"/>
          <w:sz w:val="24"/>
        </w:rPr>
        <w:t>ustawy z dnia 7 września 2007r. o pomocy osobom uprawnionym do alimentów</w:t>
      </w:r>
    </w:p>
    <w:p w14:paraId="026D680A" w14:textId="77777777" w:rsidR="00F266F0" w:rsidRDefault="00AC6D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ustawy z dnia 27 sierpnia 2004 roku o świadczeniach opieki zdrowotnej finansowanych ze środków publicznych (Dz. U. Nr 210, poz. 2135 z późniejszymi zmianami) - sporządzanie wywiadów środowiskowych i projektów decyzji dotyczących prawa do świadczeń zdrowotnych dla osób innych niż ubezpieczone,</w:t>
      </w:r>
    </w:p>
    <w:p w14:paraId="3A3CEE72" w14:textId="77777777" w:rsidR="00F266F0" w:rsidRDefault="00AC6D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 ustawy z dnia 29 lipca 2005r. o przeciwdziałaniu przemocy </w:t>
      </w:r>
      <w:r w:rsidR="00181D12">
        <w:rPr>
          <w:rFonts w:ascii="Times New Roman" w:eastAsia="Times New Roman" w:hAnsi="Times New Roman" w:cs="Times New Roman"/>
          <w:sz w:val="24"/>
        </w:rPr>
        <w:t>domowej</w:t>
      </w:r>
      <w:r>
        <w:rPr>
          <w:rFonts w:ascii="Times New Roman" w:eastAsia="Times New Roman" w:hAnsi="Times New Roman" w:cs="Times New Roman"/>
          <w:sz w:val="24"/>
        </w:rPr>
        <w:t>,</w:t>
      </w:r>
    </w:p>
    <w:p w14:paraId="4E9468B4" w14:textId="77777777" w:rsidR="00F266F0" w:rsidRDefault="00AC6D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 ustawy z dnia 9 czerwca 2011 roku o wspieraniu rodziny i pieczy </w:t>
      </w:r>
      <w:proofErr w:type="gramStart"/>
      <w:r>
        <w:rPr>
          <w:rFonts w:ascii="Times New Roman" w:eastAsia="Times New Roman" w:hAnsi="Times New Roman" w:cs="Times New Roman"/>
          <w:sz w:val="24"/>
        </w:rPr>
        <w:t>zastępczej ,</w:t>
      </w:r>
      <w:proofErr w:type="gramEnd"/>
    </w:p>
    <w:p w14:paraId="2E819157" w14:textId="77777777" w:rsidR="00F266F0" w:rsidRDefault="00AC6D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ustawy z dnia 5 grudnia 2015r. o Karcie Dużej Rodziny,</w:t>
      </w:r>
    </w:p>
    <w:p w14:paraId="3BB1892D" w14:textId="77777777" w:rsidR="00F266F0" w:rsidRDefault="00AC6D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ustawy z dnia 4 listopada 2016r. o wsparciu kobiet w </w:t>
      </w:r>
      <w:proofErr w:type="gramStart"/>
      <w:r>
        <w:rPr>
          <w:rFonts w:ascii="Times New Roman" w:eastAsia="Times New Roman" w:hAnsi="Times New Roman" w:cs="Times New Roman"/>
          <w:sz w:val="24"/>
        </w:rPr>
        <w:t>ciąży  i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rodzin "Za życiem",</w:t>
      </w:r>
    </w:p>
    <w:p w14:paraId="24E863A2" w14:textId="77777777" w:rsidR="00181D12" w:rsidRDefault="00181D12" w:rsidP="00181D12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u</w:t>
      </w:r>
      <w:r w:rsidRPr="00181D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stawa z dnia 15 grudnia 2022 r. o szczególnej ochronie niektórych odbiorców paliw gazowych w 2023 r. oraz w 2024 r. w związku z sytuacją na rynku gazu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</w:p>
    <w:p w14:paraId="024300FE" w14:textId="77777777" w:rsidR="00181D12" w:rsidRPr="00181D12" w:rsidRDefault="00181D12" w:rsidP="00181D12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81D12">
        <w:rPr>
          <w:color w:val="000000"/>
          <w:sz w:val="24"/>
          <w:szCs w:val="24"/>
        </w:rPr>
        <w:t>- u</w:t>
      </w:r>
      <w:r w:rsidRPr="00181D12">
        <w:rPr>
          <w:rFonts w:ascii="Times New Roman" w:hAnsi="Times New Roman" w:cs="Times New Roman"/>
          <w:color w:val="000000"/>
          <w:sz w:val="24"/>
          <w:szCs w:val="24"/>
        </w:rPr>
        <w:t>stawa z dnia 12 marca 2022 r. o pomocy obywatelom Ukrainy w związku z konfliktem zbrojnym na terytorium tego państwa</w:t>
      </w:r>
      <w:r>
        <w:rPr>
          <w:b/>
          <w:color w:val="000000"/>
          <w:sz w:val="24"/>
          <w:szCs w:val="24"/>
        </w:rPr>
        <w:t>.</w:t>
      </w:r>
    </w:p>
    <w:p w14:paraId="5F89BA28" w14:textId="77777777" w:rsidR="00F266F0" w:rsidRPr="00401C47" w:rsidRDefault="00AC6D95">
      <w:pPr>
        <w:suppressAutoHyphens/>
        <w:spacing w:after="0" w:line="240" w:lineRule="auto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 w:rsidR="000F2838">
        <w:rPr>
          <w:rFonts w:ascii="Times New Roman" w:eastAsia="Times New Roman" w:hAnsi="Times New Roman" w:cs="Times New Roman"/>
          <w:color w:val="000000" w:themeColor="text1"/>
          <w:sz w:val="24"/>
        </w:rPr>
        <w:t>W  2023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roku w ośrodku zatrudnienie </w:t>
      </w:r>
      <w:r w:rsidR="00C0061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kształtowało się na </w:t>
      </w:r>
      <w:r w:rsidR="000F2838">
        <w:rPr>
          <w:rFonts w:ascii="Times New Roman" w:eastAsia="Times New Roman" w:hAnsi="Times New Roman" w:cs="Times New Roman"/>
          <w:color w:val="000000" w:themeColor="text1"/>
          <w:sz w:val="24"/>
        </w:rPr>
        <w:t>poziomie  30</w:t>
      </w:r>
      <w:r w:rsidRPr="00401C4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etatów  z czego pracę socjalną w środowisku wykonywało </w:t>
      </w:r>
      <w:r w:rsidR="000F2838">
        <w:rPr>
          <w:rFonts w:ascii="Times New Roman" w:eastAsia="Times New Roman" w:hAnsi="Times New Roman" w:cs="Times New Roman"/>
          <w:color w:val="000000" w:themeColor="text1"/>
          <w:sz w:val="24"/>
        </w:rPr>
        <w:t>9</w:t>
      </w:r>
      <w:r w:rsidRPr="00401C4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pracowników socjalnych</w:t>
      </w:r>
      <w:r w:rsidR="00971D64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401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28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401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opiekunek domowych świadczących usługi</w:t>
      </w:r>
      <w:r w:rsidRPr="00401C4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opiekuńcze w domu chorego,  </w:t>
      </w:r>
      <w:r w:rsidR="00184884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1 </w:t>
      </w:r>
      <w:r w:rsidRPr="00401C47">
        <w:rPr>
          <w:rFonts w:ascii="Times New Roman" w:eastAsia="Times New Roman" w:hAnsi="Times New Roman" w:cs="Times New Roman"/>
          <w:color w:val="000000" w:themeColor="text1"/>
          <w:sz w:val="24"/>
        </w:rPr>
        <w:t>asystent rodziny,</w:t>
      </w:r>
      <w:r w:rsidR="00971D64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1 psycholog zatrudniony w ramach robót publicznych</w:t>
      </w:r>
      <w:r w:rsidR="000F283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w okresie od stycznia do czerwca 2023r., </w:t>
      </w:r>
      <w:r w:rsidRPr="00401C4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pozostałe to etaty związane z realizacją i wypłatą świadczeń pieniężnych oraz obsług</w:t>
      </w:r>
      <w:r w:rsidR="000F2838">
        <w:rPr>
          <w:rFonts w:ascii="Times New Roman" w:eastAsia="Times New Roman" w:hAnsi="Times New Roman" w:cs="Times New Roman"/>
          <w:color w:val="000000" w:themeColor="text1"/>
          <w:sz w:val="24"/>
        </w:rPr>
        <w:t>ą</w:t>
      </w:r>
      <w:r w:rsidR="00971D64">
        <w:rPr>
          <w:rFonts w:ascii="Times New Roman" w:eastAsia="Times New Roman" w:hAnsi="Times New Roman" w:cs="Times New Roman"/>
          <w:color w:val="000000" w:themeColor="text1"/>
          <w:sz w:val="24"/>
        </w:rPr>
        <w:t>, umowa czasowa po zakończeniu stażu.</w:t>
      </w:r>
    </w:p>
    <w:p w14:paraId="41B77EFA" w14:textId="77777777" w:rsidR="00F266F0" w:rsidRPr="00401C47" w:rsidRDefault="00F266F0">
      <w:pPr>
        <w:tabs>
          <w:tab w:val="right" w:leader="dot" w:pos="93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14:paraId="378F239F" w14:textId="77777777" w:rsidR="00F266F0" w:rsidRDefault="00F266F0">
      <w:pPr>
        <w:tabs>
          <w:tab w:val="right" w:leader="dot" w:pos="93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14:paraId="09566CB2" w14:textId="77777777" w:rsidR="00F266F0" w:rsidRDefault="00AC6D95">
      <w:pPr>
        <w:tabs>
          <w:tab w:val="right" w:leader="dot" w:pos="93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</w:rPr>
        <w:t>2. Budżet.</w:t>
      </w:r>
    </w:p>
    <w:p w14:paraId="5394ABA6" w14:textId="77777777" w:rsidR="00F266F0" w:rsidRDefault="00F266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14:paraId="0989E7FC" w14:textId="77777777" w:rsidR="00F266F0" w:rsidRPr="00345C77" w:rsidRDefault="00AC6D95">
      <w:pPr>
        <w:suppressAutoHyphens/>
        <w:spacing w:after="0" w:line="240" w:lineRule="auto"/>
        <w:jc w:val="both"/>
        <w:rPr>
          <w:color w:val="auto"/>
        </w:rPr>
      </w:pPr>
      <w:r w:rsidRPr="00345C77">
        <w:rPr>
          <w:rFonts w:ascii="Times New Roman" w:eastAsia="Times New Roman" w:hAnsi="Times New Roman" w:cs="Times New Roman"/>
          <w:color w:val="000000" w:themeColor="text1"/>
          <w:sz w:val="24"/>
        </w:rPr>
        <w:t>Budżet Miejskiego Ośrodka Pom</w:t>
      </w:r>
      <w:r w:rsidR="007B2EAA" w:rsidRPr="00345C77">
        <w:rPr>
          <w:rFonts w:ascii="Times New Roman" w:eastAsia="Times New Roman" w:hAnsi="Times New Roman" w:cs="Times New Roman"/>
          <w:color w:val="000000" w:themeColor="text1"/>
          <w:sz w:val="24"/>
        </w:rPr>
        <w:t>ocy Społecznej w Chełmnie w 202</w:t>
      </w:r>
      <w:r w:rsidR="000F2838">
        <w:rPr>
          <w:rFonts w:ascii="Times New Roman" w:eastAsia="Times New Roman" w:hAnsi="Times New Roman" w:cs="Times New Roman"/>
          <w:color w:val="000000" w:themeColor="text1"/>
          <w:sz w:val="24"/>
        </w:rPr>
        <w:t>3</w:t>
      </w:r>
      <w:r w:rsidRPr="00345C7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ro</w:t>
      </w:r>
      <w:r w:rsidR="007B2EAA" w:rsidRPr="00345C7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ku stanowił kwotę  </w:t>
      </w:r>
      <w:r w:rsidRPr="00345C7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000F2838">
        <w:rPr>
          <w:rFonts w:ascii="Times New Roman" w:eastAsia="Times New Roman" w:hAnsi="Times New Roman" w:cs="Times New Roman"/>
          <w:color w:val="000000" w:themeColor="text1"/>
          <w:sz w:val="24"/>
        </w:rPr>
        <w:t>20.383.965</w:t>
      </w:r>
      <w:r w:rsidR="00345C77" w:rsidRPr="00345C77">
        <w:rPr>
          <w:rFonts w:ascii="Times New Roman" w:eastAsia="Times New Roman" w:hAnsi="Times New Roman" w:cs="Times New Roman"/>
          <w:color w:val="auto"/>
          <w:sz w:val="24"/>
        </w:rPr>
        <w:t xml:space="preserve"> zł</w:t>
      </w:r>
    </w:p>
    <w:p w14:paraId="0A955883" w14:textId="77777777" w:rsidR="00F266F0" w:rsidRPr="00345C77" w:rsidRDefault="00F266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</w:rPr>
      </w:pPr>
    </w:p>
    <w:p w14:paraId="1E714247" w14:textId="77777777" w:rsidR="00F266F0" w:rsidRPr="00345C77" w:rsidRDefault="00AC6D95">
      <w:pPr>
        <w:suppressAutoHyphens/>
        <w:spacing w:after="0" w:line="240" w:lineRule="auto"/>
        <w:jc w:val="both"/>
        <w:rPr>
          <w:color w:val="auto"/>
        </w:rPr>
      </w:pPr>
      <w:r w:rsidRPr="00345C77">
        <w:rPr>
          <w:rFonts w:ascii="Times New Roman" w:eastAsia="Times New Roman" w:hAnsi="Times New Roman" w:cs="Times New Roman"/>
          <w:color w:val="auto"/>
          <w:sz w:val="24"/>
        </w:rPr>
        <w:t xml:space="preserve">- zadania własne gminy –  </w:t>
      </w:r>
      <w:r w:rsidR="000F2838">
        <w:rPr>
          <w:rFonts w:ascii="Times New Roman" w:eastAsia="Times New Roman" w:hAnsi="Times New Roman" w:cs="Times New Roman"/>
          <w:color w:val="auto"/>
          <w:sz w:val="24"/>
        </w:rPr>
        <w:t xml:space="preserve">  10.526.345, 95</w:t>
      </w:r>
      <w:r w:rsidR="00345C77" w:rsidRPr="00345C77">
        <w:rPr>
          <w:rFonts w:ascii="Times New Roman" w:eastAsia="Times New Roman" w:hAnsi="Times New Roman" w:cs="Times New Roman"/>
          <w:color w:val="auto"/>
          <w:sz w:val="24"/>
        </w:rPr>
        <w:t xml:space="preserve"> zł</w:t>
      </w:r>
    </w:p>
    <w:p w14:paraId="7A086978" w14:textId="77777777" w:rsidR="00F266F0" w:rsidRPr="00F1481D" w:rsidRDefault="00AC6D95">
      <w:pPr>
        <w:suppressAutoHyphens/>
        <w:spacing w:after="0" w:line="240" w:lineRule="auto"/>
        <w:jc w:val="both"/>
        <w:rPr>
          <w:color w:val="auto"/>
        </w:rPr>
      </w:pPr>
      <w:r w:rsidRPr="00345C77">
        <w:rPr>
          <w:rFonts w:ascii="Times New Roman" w:eastAsia="Times New Roman" w:hAnsi="Times New Roman" w:cs="Times New Roman"/>
          <w:color w:val="auto"/>
          <w:sz w:val="24"/>
        </w:rPr>
        <w:t xml:space="preserve">- zadania zlecone gminie –  </w:t>
      </w:r>
      <w:r w:rsidR="000F2838">
        <w:rPr>
          <w:rFonts w:ascii="Times New Roman" w:eastAsia="Times New Roman" w:hAnsi="Times New Roman" w:cs="Times New Roman"/>
          <w:color w:val="auto"/>
          <w:sz w:val="24"/>
        </w:rPr>
        <w:t xml:space="preserve">  9. 857.619,05</w:t>
      </w:r>
      <w:r w:rsidR="00345C77" w:rsidRPr="00345C77">
        <w:rPr>
          <w:rFonts w:ascii="Times New Roman" w:eastAsia="Times New Roman" w:hAnsi="Times New Roman" w:cs="Times New Roman"/>
          <w:color w:val="auto"/>
          <w:sz w:val="24"/>
        </w:rPr>
        <w:t xml:space="preserve"> zł</w:t>
      </w:r>
    </w:p>
    <w:p w14:paraId="2FC30BF8" w14:textId="77777777" w:rsidR="00F266F0" w:rsidRDefault="00AC6D95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color w:val="000000"/>
          <w:sz w:val="24"/>
        </w:rPr>
      </w:pPr>
      <w:r>
        <w:rPr>
          <w:rFonts w:ascii="Times New Roman CE" w:eastAsia="Times New Roman CE" w:hAnsi="Times New Roman CE" w:cs="Times New Roman CE"/>
          <w:color w:val="000000"/>
          <w:sz w:val="24"/>
        </w:rPr>
        <w:tab/>
      </w:r>
    </w:p>
    <w:p w14:paraId="68AEE7CE" w14:textId="77777777" w:rsidR="00F1481D" w:rsidRPr="00E02907" w:rsidRDefault="00B25616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color w:val="000000"/>
          <w:sz w:val="24"/>
        </w:rPr>
      </w:pPr>
      <w:r>
        <w:rPr>
          <w:rFonts w:ascii="Times New Roman CE" w:eastAsia="Times New Roman CE" w:hAnsi="Times New Roman CE" w:cs="Times New Roman CE"/>
          <w:color w:val="000000"/>
          <w:sz w:val="24"/>
        </w:rPr>
        <w:lastRenderedPageBreak/>
        <w:t xml:space="preserve">Porównując budżet Ośrodka z roku 2022 spadek ogólnej kwoty na realizację zadań spowodowany jest zakończeniem realizacji wypłat świadczenia </w:t>
      </w:r>
      <w:proofErr w:type="gramStart"/>
      <w:r>
        <w:rPr>
          <w:rFonts w:ascii="Times New Roman CE" w:eastAsia="Times New Roman CE" w:hAnsi="Times New Roman CE" w:cs="Times New Roman CE"/>
          <w:color w:val="000000"/>
          <w:sz w:val="24"/>
        </w:rPr>
        <w:t>wychowawczego,  dodatku</w:t>
      </w:r>
      <w:proofErr w:type="gramEnd"/>
      <w:r>
        <w:rPr>
          <w:rFonts w:ascii="Times New Roman CE" w:eastAsia="Times New Roman CE" w:hAnsi="Times New Roman CE" w:cs="Times New Roman CE"/>
          <w:color w:val="000000"/>
          <w:sz w:val="24"/>
        </w:rPr>
        <w:t xml:space="preserve"> węglowego i innych źródeł ciepła, dodatku osłonowego, znacznego zmniejszenia wypłat z tytułu zakwaterowania obywateli Ukrainy.</w:t>
      </w:r>
    </w:p>
    <w:p w14:paraId="18FFCB51" w14:textId="77777777" w:rsidR="00F1481D" w:rsidRDefault="00F148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827911C" w14:textId="77777777" w:rsidR="00F266F0" w:rsidRDefault="00AC6D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 Realizacja zadań</w:t>
      </w:r>
    </w:p>
    <w:p w14:paraId="10F698DF" w14:textId="77777777" w:rsidR="00F266F0" w:rsidRDefault="00F266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F53513E" w14:textId="77777777" w:rsidR="00F266F0" w:rsidRDefault="00AC6D95">
      <w:pPr>
        <w:tabs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Pomoc społeczna</w:t>
      </w:r>
    </w:p>
    <w:p w14:paraId="1A609423" w14:textId="77777777" w:rsidR="00F266F0" w:rsidRDefault="00F266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61FC9AD" w14:textId="77777777" w:rsidR="00F266F0" w:rsidRDefault="00AC6D95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  <w:t>Świadczeń z pomocy społecznej udzielano na wniosek osoby zainteresowanej lub jej przedstawiciela ustawowego. Podstawowym kryterium uprawniającym do ubiegania się o bezzwrotną pomoc był określony dochód w rodzinie przy jednoczesnym wystąpieniu co najmniej jednej z okoliczności takich jak: ubóstwo, sieroctwo, bezdomność, bezrobocie, niepełnosprawność, długotrwała lub ciężka choroba, przemoc w rodzinie, potrzeba ochrony macierzyństwa lub wielodzietność, bezradność w sprawach opiekuńczo-wychowawczych i prowadzenia gospodarstwa domowego, zwłaszcza w rodzinach niepełnych lub wielodzietnych, brak umiejętności w przystosowaniu do życia młodzieży opuszczającej placówki opiekuńczo-wychowawcze, trudność w przystosowaniu do życia po zwolnieniu z zakładu karnego, alkoholizm lub narkomania, zdarzenie losowe i sytuacja kryzysowa, klęska żywiołowa lub ekologiczna. Dochód, o którym mowa wyżej nie może przekraczać:</w:t>
      </w:r>
    </w:p>
    <w:p w14:paraId="0C88A5DA" w14:textId="77777777" w:rsidR="00F266F0" w:rsidRDefault="00AC6D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-    dla osoby samotnie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gospodarującej  –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7</w:t>
      </w:r>
      <w:r w:rsidR="00535811">
        <w:rPr>
          <w:rFonts w:ascii="Times New Roman" w:eastAsia="Times New Roman" w:hAnsi="Times New Roman" w:cs="Times New Roman"/>
          <w:b/>
          <w:color w:val="000000"/>
          <w:sz w:val="24"/>
        </w:rPr>
        <w:t>76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zł,</w:t>
      </w:r>
    </w:p>
    <w:p w14:paraId="714F51EB" w14:textId="77777777" w:rsidR="00F266F0" w:rsidRPr="00BD3E07" w:rsidRDefault="00AC6D95" w:rsidP="00BD3E07">
      <w:pPr>
        <w:tabs>
          <w:tab w:val="left" w:pos="56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-    dla osoby w rodzinie – </w:t>
      </w:r>
      <w:r w:rsidR="00535811">
        <w:rPr>
          <w:rFonts w:ascii="Times New Roman" w:eastAsia="Times New Roman" w:hAnsi="Times New Roman" w:cs="Times New Roman"/>
          <w:b/>
          <w:color w:val="000000"/>
          <w:sz w:val="24"/>
        </w:rPr>
        <w:t>600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zł.</w:t>
      </w:r>
    </w:p>
    <w:p w14:paraId="0B068748" w14:textId="77777777" w:rsidR="00F266F0" w:rsidRDefault="00F266F0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4807FA5" w14:textId="77777777" w:rsidR="00F266F0" w:rsidRDefault="00AC6D95" w:rsidP="007B2EAA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Ilość wydanych decyzji przyznających świadczenia z pomocy społecznej:</w:t>
      </w:r>
    </w:p>
    <w:p w14:paraId="20AD900B" w14:textId="77777777" w:rsidR="00F266F0" w:rsidRDefault="00971D64" w:rsidP="007B2EAA">
      <w:pPr>
        <w:numPr>
          <w:ilvl w:val="0"/>
          <w:numId w:val="1"/>
        </w:numPr>
        <w:tabs>
          <w:tab w:val="left" w:pos="566"/>
        </w:tabs>
        <w:suppressAutoHyphens/>
        <w:spacing w:after="0" w:line="240" w:lineRule="auto"/>
        <w:ind w:left="708" w:hanging="28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zasiłki </w:t>
      </w:r>
      <w:proofErr w:type="gramStart"/>
      <w:r>
        <w:rPr>
          <w:rFonts w:ascii="Times New Roman" w:eastAsia="Times New Roman" w:hAnsi="Times New Roman" w:cs="Times New Roman"/>
          <w:sz w:val="24"/>
        </w:rPr>
        <w:t>okresowe  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F2838">
        <w:rPr>
          <w:rFonts w:ascii="Times New Roman" w:eastAsia="Times New Roman" w:hAnsi="Times New Roman" w:cs="Times New Roman"/>
          <w:sz w:val="24"/>
        </w:rPr>
        <w:t>661</w:t>
      </w:r>
      <w:r w:rsidR="00AC6D95">
        <w:rPr>
          <w:rFonts w:ascii="Times New Roman" w:eastAsia="Times New Roman" w:hAnsi="Times New Roman" w:cs="Times New Roman"/>
          <w:sz w:val="24"/>
        </w:rPr>
        <w:t xml:space="preserve">,   decyzje odmowne - </w:t>
      </w:r>
      <w:r w:rsidR="000F2838">
        <w:rPr>
          <w:rFonts w:ascii="Times New Roman" w:eastAsia="Times New Roman" w:hAnsi="Times New Roman" w:cs="Times New Roman"/>
          <w:sz w:val="24"/>
        </w:rPr>
        <w:t>14</w:t>
      </w:r>
    </w:p>
    <w:p w14:paraId="3D7BCB31" w14:textId="77777777" w:rsidR="00F266F0" w:rsidRPr="00040C98" w:rsidRDefault="00AC6D95" w:rsidP="007B2EAA">
      <w:pPr>
        <w:numPr>
          <w:ilvl w:val="0"/>
          <w:numId w:val="1"/>
        </w:numPr>
        <w:tabs>
          <w:tab w:val="left" w:pos="566"/>
        </w:tabs>
        <w:suppressAutoHyphens/>
        <w:spacing w:after="0" w:line="240" w:lineRule="auto"/>
        <w:ind w:left="708" w:hanging="283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sz w:val="24"/>
        </w:rPr>
        <w:t xml:space="preserve">zasiłki </w:t>
      </w:r>
      <w:r w:rsidRPr="00040C98">
        <w:rPr>
          <w:rFonts w:ascii="Times New Roman" w:eastAsia="Times New Roman" w:hAnsi="Times New Roman" w:cs="Times New Roman"/>
          <w:color w:val="auto"/>
          <w:sz w:val="24"/>
        </w:rPr>
        <w:t xml:space="preserve">stałe – </w:t>
      </w:r>
      <w:proofErr w:type="gramStart"/>
      <w:r w:rsidR="00040C98" w:rsidRPr="00040C98">
        <w:rPr>
          <w:rFonts w:ascii="Times New Roman" w:eastAsia="Times New Roman" w:hAnsi="Times New Roman" w:cs="Times New Roman"/>
          <w:color w:val="auto"/>
          <w:sz w:val="24"/>
        </w:rPr>
        <w:t xml:space="preserve">116 </w:t>
      </w:r>
      <w:r w:rsidRPr="00040C98">
        <w:rPr>
          <w:rFonts w:ascii="Times New Roman" w:eastAsia="Times New Roman" w:hAnsi="Times New Roman" w:cs="Times New Roman"/>
          <w:color w:val="auto"/>
          <w:sz w:val="24"/>
        </w:rPr>
        <w:t xml:space="preserve"> decyzj</w:t>
      </w:r>
      <w:r w:rsidR="00C2310A" w:rsidRPr="00040C98">
        <w:rPr>
          <w:rFonts w:ascii="Times New Roman" w:eastAsia="Times New Roman" w:hAnsi="Times New Roman" w:cs="Times New Roman"/>
          <w:color w:val="auto"/>
          <w:sz w:val="24"/>
        </w:rPr>
        <w:t>i</w:t>
      </w:r>
      <w:proofErr w:type="gramEnd"/>
      <w:r w:rsidR="00C2310A" w:rsidRPr="00040C98">
        <w:rPr>
          <w:rFonts w:ascii="Times New Roman" w:eastAsia="Times New Roman" w:hAnsi="Times New Roman" w:cs="Times New Roman"/>
          <w:color w:val="auto"/>
          <w:sz w:val="24"/>
        </w:rPr>
        <w:t xml:space="preserve"> przyznając</w:t>
      </w:r>
      <w:r w:rsidR="00040C98" w:rsidRPr="00040C98">
        <w:rPr>
          <w:rFonts w:ascii="Times New Roman" w:eastAsia="Times New Roman" w:hAnsi="Times New Roman" w:cs="Times New Roman"/>
          <w:color w:val="auto"/>
          <w:sz w:val="24"/>
        </w:rPr>
        <w:t>ych</w:t>
      </w:r>
      <w:r w:rsidR="00C2310A" w:rsidRPr="00040C98">
        <w:rPr>
          <w:rFonts w:ascii="Times New Roman" w:eastAsia="Times New Roman" w:hAnsi="Times New Roman" w:cs="Times New Roman"/>
          <w:color w:val="auto"/>
          <w:sz w:val="24"/>
        </w:rPr>
        <w:t xml:space="preserve"> ,</w:t>
      </w:r>
      <w:r w:rsidR="00040C98" w:rsidRPr="00040C98">
        <w:rPr>
          <w:rFonts w:ascii="Times New Roman" w:eastAsia="Times New Roman" w:hAnsi="Times New Roman" w:cs="Times New Roman"/>
          <w:color w:val="auto"/>
          <w:sz w:val="24"/>
        </w:rPr>
        <w:t xml:space="preserve"> 1 </w:t>
      </w:r>
      <w:r w:rsidRPr="00040C98">
        <w:rPr>
          <w:rFonts w:ascii="Times New Roman" w:eastAsia="Times New Roman" w:hAnsi="Times New Roman" w:cs="Times New Roman"/>
          <w:color w:val="auto"/>
          <w:sz w:val="24"/>
        </w:rPr>
        <w:t xml:space="preserve"> odmown</w:t>
      </w:r>
      <w:r w:rsidR="00040C98" w:rsidRPr="00040C98">
        <w:rPr>
          <w:rFonts w:ascii="Times New Roman" w:eastAsia="Times New Roman" w:hAnsi="Times New Roman" w:cs="Times New Roman"/>
          <w:color w:val="auto"/>
          <w:sz w:val="24"/>
        </w:rPr>
        <w:t>a,</w:t>
      </w:r>
      <w:r w:rsidRPr="00040C98">
        <w:rPr>
          <w:rFonts w:ascii="Times New Roman" w:eastAsia="Times New Roman" w:hAnsi="Times New Roman" w:cs="Times New Roman"/>
          <w:color w:val="auto"/>
          <w:sz w:val="24"/>
        </w:rPr>
        <w:t xml:space="preserve">  </w:t>
      </w:r>
    </w:p>
    <w:p w14:paraId="512EDE6E" w14:textId="77777777" w:rsidR="00F266F0" w:rsidRDefault="00584F40" w:rsidP="007B2EAA">
      <w:pPr>
        <w:numPr>
          <w:ilvl w:val="0"/>
          <w:numId w:val="1"/>
        </w:numPr>
        <w:tabs>
          <w:tab w:val="left" w:pos="566"/>
        </w:tabs>
        <w:suppressAutoHyphens/>
        <w:spacing w:after="0" w:line="240" w:lineRule="auto"/>
        <w:ind w:left="708" w:hanging="283"/>
        <w:jc w:val="both"/>
      </w:pPr>
      <w:r>
        <w:rPr>
          <w:rFonts w:ascii="Times New Roman" w:eastAsia="Times New Roman" w:hAnsi="Times New Roman" w:cs="Times New Roman"/>
          <w:sz w:val="24"/>
        </w:rPr>
        <w:t>za</w:t>
      </w:r>
      <w:r w:rsidR="00971D64">
        <w:rPr>
          <w:rFonts w:ascii="Times New Roman" w:eastAsia="Times New Roman" w:hAnsi="Times New Roman" w:cs="Times New Roman"/>
          <w:sz w:val="24"/>
        </w:rPr>
        <w:t xml:space="preserve">siłki celowe </w:t>
      </w:r>
      <w:proofErr w:type="gramStart"/>
      <w:r w:rsidR="000F2838">
        <w:rPr>
          <w:rFonts w:ascii="Times New Roman" w:eastAsia="Times New Roman" w:hAnsi="Times New Roman" w:cs="Times New Roman"/>
          <w:sz w:val="24"/>
        </w:rPr>
        <w:t>681</w:t>
      </w:r>
      <w:r w:rsidR="00F60285">
        <w:rPr>
          <w:rFonts w:ascii="Times New Roman" w:eastAsia="Times New Roman" w:hAnsi="Times New Roman" w:cs="Times New Roman"/>
          <w:sz w:val="24"/>
        </w:rPr>
        <w:t xml:space="preserve"> </w:t>
      </w:r>
      <w:r w:rsidR="00AC6D95">
        <w:rPr>
          <w:rFonts w:ascii="Times New Roman" w:eastAsia="Times New Roman" w:hAnsi="Times New Roman" w:cs="Times New Roman"/>
          <w:sz w:val="24"/>
        </w:rPr>
        <w:t>,</w:t>
      </w:r>
      <w:proofErr w:type="gramEnd"/>
      <w:r w:rsidR="00AC6D95">
        <w:rPr>
          <w:rFonts w:ascii="Times New Roman" w:eastAsia="Times New Roman" w:hAnsi="Times New Roman" w:cs="Times New Roman"/>
          <w:sz w:val="24"/>
        </w:rPr>
        <w:t xml:space="preserve">  decyzje odmowne – </w:t>
      </w:r>
      <w:r w:rsidR="000F2838">
        <w:rPr>
          <w:rFonts w:ascii="Times New Roman" w:eastAsia="Times New Roman" w:hAnsi="Times New Roman" w:cs="Times New Roman"/>
          <w:sz w:val="24"/>
        </w:rPr>
        <w:t>5,</w:t>
      </w:r>
    </w:p>
    <w:p w14:paraId="0E1814AE" w14:textId="77777777" w:rsidR="00F266F0" w:rsidRDefault="00971D64" w:rsidP="007B2EAA">
      <w:pPr>
        <w:numPr>
          <w:ilvl w:val="0"/>
          <w:numId w:val="1"/>
        </w:numPr>
        <w:tabs>
          <w:tab w:val="left" w:pos="566"/>
        </w:tabs>
        <w:suppressAutoHyphens/>
        <w:spacing w:after="0" w:line="240" w:lineRule="auto"/>
        <w:ind w:left="708" w:hanging="28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dożywianie – </w:t>
      </w:r>
      <w:r w:rsidR="000F2838">
        <w:rPr>
          <w:rFonts w:ascii="Times New Roman" w:eastAsia="Times New Roman" w:hAnsi="Times New Roman" w:cs="Times New Roman"/>
          <w:sz w:val="24"/>
        </w:rPr>
        <w:t>553</w:t>
      </w:r>
      <w:r w:rsidR="00584F40">
        <w:rPr>
          <w:rFonts w:ascii="Times New Roman" w:eastAsia="Times New Roman" w:hAnsi="Times New Roman" w:cs="Times New Roman"/>
          <w:sz w:val="24"/>
        </w:rPr>
        <w:t xml:space="preserve"> de</w:t>
      </w:r>
      <w:r w:rsidR="00AC6D95">
        <w:rPr>
          <w:rFonts w:ascii="Times New Roman" w:eastAsia="Times New Roman" w:hAnsi="Times New Roman" w:cs="Times New Roman"/>
          <w:sz w:val="24"/>
        </w:rPr>
        <w:t xml:space="preserve">cyzji przyznających świadczenie, </w:t>
      </w:r>
    </w:p>
    <w:p w14:paraId="4CDE0E35" w14:textId="77777777" w:rsidR="00F266F0" w:rsidRDefault="00AC6D95" w:rsidP="007B2EAA">
      <w:pPr>
        <w:numPr>
          <w:ilvl w:val="0"/>
          <w:numId w:val="1"/>
        </w:numPr>
        <w:tabs>
          <w:tab w:val="left" w:pos="566"/>
        </w:tabs>
        <w:suppressAutoHyphens/>
        <w:spacing w:after="0" w:line="240" w:lineRule="auto"/>
        <w:ind w:left="708" w:hanging="283"/>
        <w:jc w:val="both"/>
      </w:pPr>
      <w:r>
        <w:rPr>
          <w:rFonts w:ascii="Times New Roman" w:eastAsia="Times New Roman" w:hAnsi="Times New Roman" w:cs="Times New Roman"/>
          <w:sz w:val="24"/>
        </w:rPr>
        <w:t>ubezpieczenie zdro</w:t>
      </w:r>
      <w:r w:rsidR="00971D64">
        <w:rPr>
          <w:rFonts w:ascii="Times New Roman" w:eastAsia="Times New Roman" w:hAnsi="Times New Roman" w:cs="Times New Roman"/>
          <w:sz w:val="24"/>
        </w:rPr>
        <w:t>wotne ze środków publicznych –</w:t>
      </w:r>
      <w:r w:rsidR="00CB06C7">
        <w:rPr>
          <w:rFonts w:ascii="Times New Roman" w:eastAsia="Times New Roman" w:hAnsi="Times New Roman" w:cs="Times New Roman"/>
          <w:sz w:val="24"/>
        </w:rPr>
        <w:t xml:space="preserve"> 31</w:t>
      </w:r>
      <w:r w:rsidR="000F2838">
        <w:rPr>
          <w:rFonts w:ascii="Times New Roman" w:eastAsia="Times New Roman" w:hAnsi="Times New Roman" w:cs="Times New Roman"/>
          <w:sz w:val="24"/>
        </w:rPr>
        <w:t xml:space="preserve"> decyzji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7DD3ED87" w14:textId="77777777" w:rsidR="00F266F0" w:rsidRDefault="00F266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64C51EC" w14:textId="77777777" w:rsidR="00E947D8" w:rsidRDefault="00E947D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8EFAA91" w14:textId="77777777" w:rsidR="00F266F0" w:rsidRDefault="00AC6D9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Rodzaje świadczeń i środki finansowe przeznaczone na ich realizację przedstawia poniższa tabela:</w:t>
      </w:r>
    </w:p>
    <w:p w14:paraId="1D6F62BB" w14:textId="77777777" w:rsidR="00E947D8" w:rsidRDefault="00E947D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8644" w:type="dxa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6" w:space="0" w:color="000001"/>
          <w:insideH w:val="single" w:sz="2" w:space="0" w:color="000001"/>
          <w:insideV w:val="single" w:sz="6" w:space="0" w:color="000001"/>
        </w:tblBorders>
        <w:tblCellMar>
          <w:left w:w="-2" w:type="dxa"/>
          <w:right w:w="0" w:type="dxa"/>
        </w:tblCellMar>
        <w:tblLook w:val="0000" w:firstRow="0" w:lastRow="0" w:firstColumn="0" w:lastColumn="0" w:noHBand="0" w:noVBand="0"/>
      </w:tblPr>
      <w:tblGrid>
        <w:gridCol w:w="2707"/>
        <w:gridCol w:w="1358"/>
        <w:gridCol w:w="44"/>
        <w:gridCol w:w="1133"/>
        <w:gridCol w:w="35"/>
        <w:gridCol w:w="1234"/>
        <w:gridCol w:w="7"/>
        <w:gridCol w:w="855"/>
        <w:gridCol w:w="57"/>
        <w:gridCol w:w="1214"/>
      </w:tblGrid>
      <w:tr w:rsidR="00F266F0" w14:paraId="4A35ED36" w14:textId="77777777" w:rsidTr="009E2701">
        <w:trPr>
          <w:trHeight w:val="1"/>
          <w:jc w:val="right"/>
        </w:trPr>
        <w:tc>
          <w:tcPr>
            <w:tcW w:w="410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552B62B2" w14:textId="77777777" w:rsidR="00F266F0" w:rsidRDefault="00AC6D9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Liczba osób, którym przyznano decyzją świadczenia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7C761A6E" w14:textId="77777777" w:rsidR="00F266F0" w:rsidRDefault="00AC6D9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Liczba świadczeń</w:t>
            </w:r>
          </w:p>
        </w:tc>
        <w:tc>
          <w:tcPr>
            <w:tcW w:w="127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59E0F102" w14:textId="77777777" w:rsidR="00F266F0" w:rsidRDefault="00AC6D9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Kwota świadczeń w zł   </w:t>
            </w:r>
          </w:p>
          <w:p w14:paraId="258ACE18" w14:textId="77777777" w:rsidR="00F266F0" w:rsidRDefault="00F266F0">
            <w:pPr>
              <w:suppressAutoHyphens/>
              <w:spacing w:after="0"/>
              <w:jc w:val="both"/>
            </w:pP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59112591" w14:textId="77777777" w:rsidR="00F266F0" w:rsidRDefault="00AC6D9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Liczba rodzin</w:t>
            </w:r>
          </w:p>
        </w:tc>
        <w:tc>
          <w:tcPr>
            <w:tcW w:w="12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14:paraId="01DB0405" w14:textId="77777777" w:rsidR="00F266F0" w:rsidRDefault="00AC6D9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Liczba osób w rodzinach</w:t>
            </w:r>
          </w:p>
        </w:tc>
      </w:tr>
      <w:tr w:rsidR="00F266F0" w14:paraId="2F3CE554" w14:textId="77777777" w:rsidTr="009E2701">
        <w:trPr>
          <w:trHeight w:val="1"/>
          <w:jc w:val="right"/>
        </w:trPr>
        <w:tc>
          <w:tcPr>
            <w:tcW w:w="2707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11DA0FB5" w14:textId="77777777" w:rsidR="00F266F0" w:rsidRDefault="00AC6D9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RAZEM</w:t>
            </w:r>
          </w:p>
          <w:p w14:paraId="75994A1F" w14:textId="77777777" w:rsidR="00F266F0" w:rsidRDefault="00F266F0">
            <w:pPr>
              <w:suppressAutoHyphens/>
              <w:spacing w:after="0"/>
              <w:jc w:val="both"/>
            </w:pPr>
          </w:p>
        </w:tc>
        <w:tc>
          <w:tcPr>
            <w:tcW w:w="135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14BD9062" w14:textId="77777777" w:rsidR="00F266F0" w:rsidRDefault="000F2838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639</w:t>
            </w:r>
          </w:p>
        </w:tc>
        <w:tc>
          <w:tcPr>
            <w:tcW w:w="1212" w:type="dxa"/>
            <w:gridSpan w:val="3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4758C2AA" w14:textId="77777777" w:rsidR="00F266F0" w:rsidRDefault="000F2838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3330BD0A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A85C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0F2838">
              <w:rPr>
                <w:rFonts w:ascii="Times New Roman" w:eastAsia="Times New Roman" w:hAnsi="Times New Roman" w:cs="Times New Roman"/>
                <w:sz w:val="20"/>
              </w:rPr>
              <w:t>259 221</w:t>
            </w:r>
          </w:p>
          <w:p w14:paraId="6FD0F4D5" w14:textId="77777777" w:rsidR="00F266F0" w:rsidRDefault="00F266F0">
            <w:pPr>
              <w:suppressAutoHyphens/>
              <w:spacing w:after="0"/>
              <w:jc w:val="center"/>
            </w:pPr>
          </w:p>
        </w:tc>
        <w:tc>
          <w:tcPr>
            <w:tcW w:w="919" w:type="dxa"/>
            <w:gridSpan w:val="3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3E4D852B" w14:textId="77777777" w:rsidR="00F266F0" w:rsidRDefault="000F2838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499</w:t>
            </w:r>
          </w:p>
          <w:p w14:paraId="3EFA8AC7" w14:textId="77777777" w:rsidR="00F266F0" w:rsidRDefault="00F266F0">
            <w:pPr>
              <w:suppressAutoHyphens/>
              <w:spacing w:after="0"/>
              <w:jc w:val="center"/>
            </w:pPr>
          </w:p>
        </w:tc>
        <w:tc>
          <w:tcPr>
            <w:tcW w:w="121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14:paraId="2CAACB10" w14:textId="77777777" w:rsidR="00F266F0" w:rsidRDefault="000F2838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967</w:t>
            </w:r>
          </w:p>
        </w:tc>
      </w:tr>
      <w:tr w:rsidR="00F266F0" w14:paraId="30AB6BC9" w14:textId="77777777" w:rsidTr="009E2701">
        <w:trPr>
          <w:trHeight w:val="1"/>
          <w:jc w:val="right"/>
        </w:trPr>
        <w:tc>
          <w:tcPr>
            <w:tcW w:w="2707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4E368A0D" w14:textId="77777777" w:rsidR="00F266F0" w:rsidRDefault="00AC6D9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ZASIŁKI STAŁE</w:t>
            </w:r>
          </w:p>
          <w:p w14:paraId="1D5AF9F4" w14:textId="77777777" w:rsidR="00F266F0" w:rsidRDefault="00F266F0">
            <w:pPr>
              <w:suppressAutoHyphens/>
              <w:spacing w:after="0"/>
              <w:jc w:val="both"/>
            </w:pPr>
          </w:p>
        </w:tc>
        <w:tc>
          <w:tcPr>
            <w:tcW w:w="135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4633C854" w14:textId="77777777" w:rsidR="00F266F0" w:rsidRDefault="00AC6D95" w:rsidP="00E947D8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4D5A78"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E947D8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212" w:type="dxa"/>
            <w:gridSpan w:val="3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4B990B51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  <w:r w:rsidR="004D5A78"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E947D8">
              <w:rPr>
                <w:rFonts w:ascii="Times New Roman" w:eastAsia="Times New Roman" w:hAnsi="Times New Roman" w:cs="Times New Roman"/>
                <w:sz w:val="20"/>
              </w:rPr>
              <w:t>74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4954033C" w14:textId="77777777" w:rsidR="00F266F0" w:rsidRDefault="004D5A78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="00E947D8">
              <w:rPr>
                <w:rFonts w:ascii="Times New Roman" w:eastAsia="Times New Roman" w:hAnsi="Times New Roman" w:cs="Times New Roman"/>
                <w:sz w:val="20"/>
              </w:rPr>
              <w:t>02 091</w:t>
            </w:r>
          </w:p>
        </w:tc>
        <w:tc>
          <w:tcPr>
            <w:tcW w:w="919" w:type="dxa"/>
            <w:gridSpan w:val="3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370CE259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4D5A78"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E947D8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14:paraId="04544A1A" w14:textId="77777777" w:rsidR="00F266F0" w:rsidRDefault="00E947D8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205</w:t>
            </w:r>
          </w:p>
        </w:tc>
      </w:tr>
      <w:tr w:rsidR="00F266F0" w14:paraId="512A44B4" w14:textId="77777777" w:rsidTr="009E2701">
        <w:trPr>
          <w:trHeight w:val="1"/>
          <w:jc w:val="right"/>
        </w:trPr>
        <w:tc>
          <w:tcPr>
            <w:tcW w:w="2707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3B52DB88" w14:textId="77777777" w:rsidR="00F266F0" w:rsidRDefault="00AC6D9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ZASIŁKI OKRESOWE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74BCBE41" w14:textId="77777777" w:rsidR="00F266F0" w:rsidRDefault="00E947D8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199</w:t>
            </w:r>
          </w:p>
        </w:tc>
        <w:tc>
          <w:tcPr>
            <w:tcW w:w="1212" w:type="dxa"/>
            <w:gridSpan w:val="3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07DBB941" w14:textId="77777777" w:rsidR="00F266F0" w:rsidRDefault="00E947D8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1 808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135EACFC" w14:textId="77777777" w:rsidR="00F266F0" w:rsidRDefault="005326CE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  <w:r w:rsidR="00E947D8">
              <w:rPr>
                <w:rFonts w:ascii="Times New Roman" w:eastAsia="Times New Roman" w:hAnsi="Times New Roman" w:cs="Times New Roman"/>
                <w:sz w:val="20"/>
              </w:rPr>
              <w:t>58 369</w:t>
            </w:r>
          </w:p>
        </w:tc>
        <w:tc>
          <w:tcPr>
            <w:tcW w:w="919" w:type="dxa"/>
            <w:gridSpan w:val="3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321F0621" w14:textId="77777777" w:rsidR="00F266F0" w:rsidRDefault="00E947D8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199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14:paraId="6B3AFDDF" w14:textId="77777777" w:rsidR="00F266F0" w:rsidRDefault="00E947D8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506</w:t>
            </w:r>
          </w:p>
        </w:tc>
      </w:tr>
      <w:tr w:rsidR="00F266F0" w14:paraId="4B393BD6" w14:textId="77777777" w:rsidTr="009E2701">
        <w:trPr>
          <w:trHeight w:val="1"/>
          <w:jc w:val="right"/>
        </w:trPr>
        <w:tc>
          <w:tcPr>
            <w:tcW w:w="2707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5D9A8E6C" w14:textId="77777777" w:rsidR="00F266F0" w:rsidRDefault="005326C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w tym przyznane z powodu: B</w:t>
            </w:r>
            <w:r w:rsidR="00AC6D95">
              <w:rPr>
                <w:rFonts w:ascii="Times New Roman" w:eastAsia="Times New Roman" w:hAnsi="Times New Roman" w:cs="Times New Roman"/>
              </w:rPr>
              <w:t>ezrobocia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0D56A7B2" w14:textId="77777777" w:rsidR="00F266F0" w:rsidRDefault="00E947D8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153</w:t>
            </w:r>
          </w:p>
        </w:tc>
        <w:tc>
          <w:tcPr>
            <w:tcW w:w="1212" w:type="dxa"/>
            <w:gridSpan w:val="3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506BFEB3" w14:textId="77777777" w:rsidR="00F266F0" w:rsidRDefault="005326CE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  <w:r w:rsidR="00E947D8">
              <w:rPr>
                <w:rFonts w:ascii="Times New Roman" w:eastAsia="Times New Roman" w:hAnsi="Times New Roman" w:cs="Times New Roman"/>
                <w:sz w:val="20"/>
              </w:rPr>
              <w:t>520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5A170B37" w14:textId="77777777" w:rsidR="00F266F0" w:rsidRDefault="00E947D8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671 931</w:t>
            </w:r>
          </w:p>
        </w:tc>
        <w:tc>
          <w:tcPr>
            <w:tcW w:w="919" w:type="dxa"/>
            <w:gridSpan w:val="3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4116364A" w14:textId="77777777" w:rsidR="00F266F0" w:rsidRDefault="00E947D8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153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14:paraId="0C2D91A6" w14:textId="77777777" w:rsidR="00F266F0" w:rsidRDefault="004D5A78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E947D8">
              <w:rPr>
                <w:rFonts w:ascii="Times New Roman" w:eastAsia="Times New Roman" w:hAnsi="Times New Roman" w:cs="Times New Roman"/>
                <w:sz w:val="20"/>
              </w:rPr>
              <w:t>91</w:t>
            </w:r>
          </w:p>
        </w:tc>
      </w:tr>
      <w:tr w:rsidR="00F266F0" w14:paraId="3AC9325A" w14:textId="77777777" w:rsidTr="009E2701">
        <w:trPr>
          <w:trHeight w:val="1"/>
          <w:jc w:val="right"/>
        </w:trPr>
        <w:tc>
          <w:tcPr>
            <w:tcW w:w="2707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6DB952DC" w14:textId="77777777" w:rsidR="00F266F0" w:rsidRDefault="00AC6D9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Długotrwałej choroby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79ACC51E" w14:textId="77777777" w:rsidR="00F266F0" w:rsidRDefault="00E947D8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1212" w:type="dxa"/>
            <w:gridSpan w:val="3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74131232" w14:textId="77777777" w:rsidR="00F266F0" w:rsidRDefault="00E947D8">
            <w:pPr>
              <w:suppressAutoHyphens/>
              <w:spacing w:after="0"/>
              <w:jc w:val="center"/>
            </w:pPr>
            <w:r>
              <w:t>26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1AAE0393" w14:textId="77777777" w:rsidR="00F266F0" w:rsidRDefault="00E947D8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10 542</w:t>
            </w:r>
          </w:p>
        </w:tc>
        <w:tc>
          <w:tcPr>
            <w:tcW w:w="919" w:type="dxa"/>
            <w:gridSpan w:val="3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20CBD82D" w14:textId="77777777" w:rsidR="00F266F0" w:rsidRDefault="00E947D8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14:paraId="4730EB8C" w14:textId="77777777" w:rsidR="00F266F0" w:rsidRDefault="00E947D8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</w:tr>
      <w:tr w:rsidR="00F266F0" w14:paraId="6F11E95D" w14:textId="77777777" w:rsidTr="009E2701">
        <w:trPr>
          <w:trHeight w:val="1"/>
          <w:jc w:val="right"/>
        </w:trPr>
        <w:tc>
          <w:tcPr>
            <w:tcW w:w="2707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539D6E07" w14:textId="77777777" w:rsidR="00F266F0" w:rsidRDefault="00AC6D9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Niepełnosprawności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5992D962" w14:textId="77777777" w:rsidR="00F266F0" w:rsidRDefault="005326CE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E947D8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212" w:type="dxa"/>
            <w:gridSpan w:val="3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71AA7272" w14:textId="77777777" w:rsidR="00F266F0" w:rsidRDefault="005326CE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E947D8">
              <w:rPr>
                <w:rFonts w:ascii="Times New Roman" w:eastAsia="Times New Roman" w:hAnsi="Times New Roman" w:cs="Times New Roman"/>
                <w:sz w:val="20"/>
              </w:rPr>
              <w:t>77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32F56432" w14:textId="77777777" w:rsidR="00F266F0" w:rsidRDefault="004D5A78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E947D8">
              <w:rPr>
                <w:rFonts w:ascii="Times New Roman" w:eastAsia="Times New Roman" w:hAnsi="Times New Roman" w:cs="Times New Roman"/>
                <w:sz w:val="20"/>
              </w:rPr>
              <w:t>5 157</w:t>
            </w:r>
          </w:p>
        </w:tc>
        <w:tc>
          <w:tcPr>
            <w:tcW w:w="919" w:type="dxa"/>
            <w:gridSpan w:val="3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0B11917B" w14:textId="77777777" w:rsidR="00F266F0" w:rsidRDefault="005326CE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E947D8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14:paraId="3C06E1D1" w14:textId="77777777" w:rsidR="00F266F0" w:rsidRDefault="00E947D8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  <w:r w:rsidR="004D5A78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</w:tr>
      <w:tr w:rsidR="00F266F0" w14:paraId="2C86AEAF" w14:textId="77777777" w:rsidTr="009E2701">
        <w:trPr>
          <w:trHeight w:val="1"/>
          <w:jc w:val="right"/>
        </w:trPr>
        <w:tc>
          <w:tcPr>
            <w:tcW w:w="2707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1D3277D8" w14:textId="77777777" w:rsidR="00F266F0" w:rsidRDefault="00AC6D95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</w:rPr>
              <w:t>Inne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342C520A" w14:textId="77777777" w:rsidR="00F266F0" w:rsidRDefault="00E947D8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</w:tc>
        <w:tc>
          <w:tcPr>
            <w:tcW w:w="1212" w:type="dxa"/>
            <w:gridSpan w:val="3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235428CB" w14:textId="77777777" w:rsidR="00F266F0" w:rsidRDefault="00E947D8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85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6EADC172" w14:textId="77777777" w:rsidR="00F266F0" w:rsidRDefault="00E947D8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30 739</w:t>
            </w:r>
          </w:p>
        </w:tc>
        <w:tc>
          <w:tcPr>
            <w:tcW w:w="919" w:type="dxa"/>
            <w:gridSpan w:val="3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1AE31A1E" w14:textId="77777777" w:rsidR="00F266F0" w:rsidRDefault="00E947D8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14:paraId="156DB35D" w14:textId="77777777" w:rsidR="00F266F0" w:rsidRDefault="00E947D8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53</w:t>
            </w:r>
          </w:p>
        </w:tc>
      </w:tr>
      <w:tr w:rsidR="00F266F0" w14:paraId="3BEFFC92" w14:textId="77777777" w:rsidTr="009E2701">
        <w:trPr>
          <w:trHeight w:val="1"/>
          <w:jc w:val="right"/>
        </w:trPr>
        <w:tc>
          <w:tcPr>
            <w:tcW w:w="2707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45E83662" w14:textId="77777777" w:rsidR="00F266F0" w:rsidRDefault="00AC6D9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SCHRONIENIE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787B1A06" w14:textId="77777777" w:rsidR="00F266F0" w:rsidRDefault="00C00617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E947D8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212" w:type="dxa"/>
            <w:gridSpan w:val="3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25A262E0" w14:textId="77777777" w:rsidR="00F266F0" w:rsidRDefault="00E947D8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61B7E73E" w14:textId="77777777" w:rsidR="00F266F0" w:rsidRDefault="00E947D8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211 174</w:t>
            </w:r>
          </w:p>
        </w:tc>
        <w:tc>
          <w:tcPr>
            <w:tcW w:w="919" w:type="dxa"/>
            <w:gridSpan w:val="3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672F1461" w14:textId="77777777" w:rsidR="00F266F0" w:rsidRDefault="00E947D8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</w:t>
            </w:r>
            <w:r w:rsidR="00AC6D9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14:paraId="142DCBCC" w14:textId="77777777" w:rsidR="00F266F0" w:rsidRDefault="00C00617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E947D8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</w:tr>
      <w:tr w:rsidR="00C00617" w14:paraId="309B320E" w14:textId="77777777" w:rsidTr="009E2701">
        <w:trPr>
          <w:trHeight w:val="1"/>
          <w:jc w:val="right"/>
        </w:trPr>
        <w:tc>
          <w:tcPr>
            <w:tcW w:w="2707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00B92E02" w14:textId="77777777" w:rsidR="00C00617" w:rsidRDefault="00C00617" w:rsidP="00C0061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00617">
              <w:rPr>
                <w:rFonts w:ascii="Times New Roman" w:eastAsia="Times New Roman" w:hAnsi="Times New Roman" w:cs="Times New Roman"/>
              </w:rPr>
              <w:t>w tym:</w:t>
            </w:r>
          </w:p>
          <w:p w14:paraId="5B26A258" w14:textId="77777777" w:rsidR="00C00617" w:rsidRPr="00C00617" w:rsidRDefault="00C00617" w:rsidP="00C0061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00617">
              <w:rPr>
                <w:rFonts w:ascii="Times New Roman" w:eastAsia="Times New Roman" w:hAnsi="Times New Roman" w:cs="Times New Roman"/>
              </w:rPr>
              <w:t xml:space="preserve"> w schronisku dla osób bezdomnych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742EFCD5" w14:textId="77777777" w:rsidR="00C00617" w:rsidRDefault="003601D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212" w:type="dxa"/>
            <w:gridSpan w:val="3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49A66E24" w14:textId="77777777" w:rsidR="00C00617" w:rsidRDefault="004D5A7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3601D9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10DC312D" w14:textId="77777777" w:rsidR="00C00617" w:rsidRDefault="003601D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20 716</w:t>
            </w:r>
          </w:p>
        </w:tc>
        <w:tc>
          <w:tcPr>
            <w:tcW w:w="919" w:type="dxa"/>
            <w:gridSpan w:val="3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6A573382" w14:textId="77777777" w:rsidR="00C00617" w:rsidRDefault="003601D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14:paraId="2E5FE9DB" w14:textId="77777777" w:rsidR="00C00617" w:rsidRDefault="003601D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  <w:tr w:rsidR="00C00617" w14:paraId="6A3D81D8" w14:textId="77777777" w:rsidTr="009E2701">
        <w:trPr>
          <w:trHeight w:val="1"/>
          <w:jc w:val="right"/>
        </w:trPr>
        <w:tc>
          <w:tcPr>
            <w:tcW w:w="2707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4CDBFF1A" w14:textId="77777777" w:rsidR="00C00617" w:rsidRPr="00C00617" w:rsidRDefault="00C00617" w:rsidP="00C0061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 schronisku dla osób bezdomnych z usługami opiekuńczymi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2ED6753E" w14:textId="77777777" w:rsidR="00C00617" w:rsidRDefault="004D5A7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3601D9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212" w:type="dxa"/>
            <w:gridSpan w:val="3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745C9B78" w14:textId="77777777" w:rsidR="00C00617" w:rsidRDefault="003601D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123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1FC54388" w14:textId="77777777" w:rsidR="00C00617" w:rsidRDefault="004D5A7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3601D9">
              <w:rPr>
                <w:rFonts w:ascii="Times New Roman" w:eastAsia="Times New Roman" w:hAnsi="Times New Roman" w:cs="Times New Roman"/>
                <w:sz w:val="20"/>
              </w:rPr>
              <w:t>90 458</w:t>
            </w:r>
          </w:p>
        </w:tc>
        <w:tc>
          <w:tcPr>
            <w:tcW w:w="919" w:type="dxa"/>
            <w:gridSpan w:val="3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6DBC7279" w14:textId="77777777" w:rsidR="00C00617" w:rsidRDefault="004D5A7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3601D9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14:paraId="71808364" w14:textId="77777777" w:rsidR="00C00617" w:rsidRDefault="004D5A7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3601D9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</w:tr>
      <w:tr w:rsidR="00F266F0" w14:paraId="662875BC" w14:textId="77777777" w:rsidTr="009E2701">
        <w:trPr>
          <w:trHeight w:val="144"/>
          <w:jc w:val="right"/>
        </w:trPr>
        <w:tc>
          <w:tcPr>
            <w:tcW w:w="2707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54AB38AC" w14:textId="77777777" w:rsidR="00F266F0" w:rsidRDefault="00AC6D9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POSIŁEK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47AA0C54" w14:textId="77777777" w:rsidR="00F266F0" w:rsidRDefault="004D5A78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3601D9"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1212" w:type="dxa"/>
            <w:gridSpan w:val="3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61A7D74B" w14:textId="77777777" w:rsidR="00F266F0" w:rsidRDefault="005559F3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4D5A78"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  <w:r w:rsidR="003601D9">
              <w:rPr>
                <w:rFonts w:ascii="Times New Roman" w:eastAsia="Times New Roman" w:hAnsi="Times New Roman" w:cs="Times New Roman"/>
                <w:sz w:val="20"/>
              </w:rPr>
              <w:t>956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7EFB3DD8" w14:textId="77777777" w:rsidR="00F266F0" w:rsidRDefault="003601D9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84 086</w:t>
            </w:r>
          </w:p>
        </w:tc>
        <w:tc>
          <w:tcPr>
            <w:tcW w:w="919" w:type="dxa"/>
            <w:gridSpan w:val="3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0780935D" w14:textId="77777777" w:rsidR="00F266F0" w:rsidRDefault="003601D9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72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14:paraId="6AA20F0E" w14:textId="77777777" w:rsidR="00F266F0" w:rsidRDefault="007767F0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3601D9">
              <w:rPr>
                <w:rFonts w:ascii="Times New Roman" w:eastAsia="Times New Roman" w:hAnsi="Times New Roman" w:cs="Times New Roman"/>
                <w:sz w:val="20"/>
              </w:rPr>
              <w:t>93</w:t>
            </w:r>
          </w:p>
        </w:tc>
      </w:tr>
      <w:tr w:rsidR="00F266F0" w14:paraId="010A1531" w14:textId="77777777" w:rsidTr="009E2701">
        <w:trPr>
          <w:trHeight w:val="1"/>
          <w:jc w:val="right"/>
        </w:trPr>
        <w:tc>
          <w:tcPr>
            <w:tcW w:w="2707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39398B7C" w14:textId="77777777" w:rsidR="00F266F0" w:rsidRDefault="00AC6D9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 tym dla:</w:t>
            </w:r>
          </w:p>
          <w:p w14:paraId="6FA8D3E2" w14:textId="77777777" w:rsidR="00F266F0" w:rsidRDefault="00AC6D9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dzieci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3AD57C03" w14:textId="77777777" w:rsidR="00F266F0" w:rsidRDefault="003601D9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91</w:t>
            </w:r>
          </w:p>
        </w:tc>
        <w:tc>
          <w:tcPr>
            <w:tcW w:w="1212" w:type="dxa"/>
            <w:gridSpan w:val="3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2B03631F" w14:textId="77777777" w:rsidR="00F266F0" w:rsidRDefault="003601D9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10 380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3BFE628C" w14:textId="77777777" w:rsidR="00F266F0" w:rsidRDefault="003601D9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51 902</w:t>
            </w:r>
          </w:p>
        </w:tc>
        <w:tc>
          <w:tcPr>
            <w:tcW w:w="919" w:type="dxa"/>
            <w:gridSpan w:val="3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291756DF" w14:textId="77777777" w:rsidR="00F266F0" w:rsidRDefault="003601D9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43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14:paraId="7F6C83D2" w14:textId="77777777" w:rsidR="00F266F0" w:rsidRDefault="005559F3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3601D9">
              <w:rPr>
                <w:rFonts w:ascii="Times New Roman" w:eastAsia="Times New Roman" w:hAnsi="Times New Roman" w:cs="Times New Roman"/>
                <w:sz w:val="20"/>
              </w:rPr>
              <w:t>64</w:t>
            </w:r>
          </w:p>
        </w:tc>
      </w:tr>
      <w:tr w:rsidR="00F266F0" w14:paraId="38090561" w14:textId="77777777" w:rsidTr="009E2701">
        <w:trPr>
          <w:trHeight w:val="1"/>
          <w:jc w:val="right"/>
        </w:trPr>
        <w:tc>
          <w:tcPr>
            <w:tcW w:w="2707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7ADB9CB0" w14:textId="77777777" w:rsidR="00F266F0" w:rsidRDefault="00AC6D9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USŁUGI OPIEKUŃCZE 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56170C5D" w14:textId="77777777" w:rsidR="00F266F0" w:rsidRDefault="003601D9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71</w:t>
            </w:r>
          </w:p>
        </w:tc>
        <w:tc>
          <w:tcPr>
            <w:tcW w:w="1212" w:type="dxa"/>
            <w:gridSpan w:val="3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4D423DE7" w14:textId="77777777" w:rsidR="00F266F0" w:rsidRDefault="003601D9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7 668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014D92E6" w14:textId="77777777" w:rsidR="00F266F0" w:rsidRDefault="003601D9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149 721</w:t>
            </w:r>
          </w:p>
        </w:tc>
        <w:tc>
          <w:tcPr>
            <w:tcW w:w="919" w:type="dxa"/>
            <w:gridSpan w:val="3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18093C14" w14:textId="77777777" w:rsidR="00F266F0" w:rsidRDefault="003601D9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71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14:paraId="3552796C" w14:textId="77777777" w:rsidR="00F266F0" w:rsidRDefault="003601D9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83</w:t>
            </w:r>
          </w:p>
        </w:tc>
      </w:tr>
      <w:tr w:rsidR="00F266F0" w14:paraId="6D84BBA8" w14:textId="77777777" w:rsidTr="009E2701">
        <w:trPr>
          <w:trHeight w:val="1"/>
          <w:jc w:val="right"/>
        </w:trPr>
        <w:tc>
          <w:tcPr>
            <w:tcW w:w="2707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4D2033F7" w14:textId="77777777" w:rsidR="00F266F0" w:rsidRDefault="00F266F0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7766518" w14:textId="77777777" w:rsidR="00F266F0" w:rsidRDefault="00AC6D9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USŁUGI SPECJALISTYCZNE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441125CE" w14:textId="77777777" w:rsidR="00F266F0" w:rsidRDefault="009E270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1212" w:type="dxa"/>
            <w:gridSpan w:val="3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60E432BD" w14:textId="77777777" w:rsidR="00F266F0" w:rsidRDefault="00A85C89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3601D9">
              <w:rPr>
                <w:rFonts w:ascii="Times New Roman" w:eastAsia="Times New Roman" w:hAnsi="Times New Roman" w:cs="Times New Roman"/>
                <w:sz w:val="20"/>
              </w:rPr>
              <w:t>90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2D7B73DF" w14:textId="77777777" w:rsidR="00F266F0" w:rsidRDefault="009E2701" w:rsidP="009E270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43 </w:t>
            </w:r>
            <w:r w:rsidR="003601D9">
              <w:rPr>
                <w:rFonts w:ascii="Times New Roman" w:eastAsia="Times New Roman" w:hAnsi="Times New Roman" w:cs="Times New Roman"/>
                <w:sz w:val="20"/>
              </w:rPr>
              <w:t>968</w:t>
            </w:r>
          </w:p>
        </w:tc>
        <w:tc>
          <w:tcPr>
            <w:tcW w:w="919" w:type="dxa"/>
            <w:gridSpan w:val="3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74190B79" w14:textId="77777777" w:rsidR="00F266F0" w:rsidRDefault="005559F3" w:rsidP="003601D9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3601D9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14:paraId="7FDA1C83" w14:textId="77777777" w:rsidR="00F266F0" w:rsidRDefault="003601D9">
            <w:pPr>
              <w:suppressAutoHyphens/>
              <w:spacing w:after="0"/>
              <w:jc w:val="center"/>
            </w:pPr>
            <w:r>
              <w:t>39</w:t>
            </w:r>
          </w:p>
        </w:tc>
      </w:tr>
      <w:tr w:rsidR="00F266F0" w14:paraId="08803FBB" w14:textId="77777777" w:rsidTr="009E2701">
        <w:trPr>
          <w:trHeight w:val="1"/>
          <w:jc w:val="right"/>
        </w:trPr>
        <w:tc>
          <w:tcPr>
            <w:tcW w:w="2707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182015CB" w14:textId="77777777" w:rsidR="00F266F0" w:rsidRDefault="00AC6D9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INNE ZASIŁKI CELOWE I W NATURZE –OGÓŁEM</w:t>
            </w:r>
            <w:r>
              <w:rPr>
                <w:rFonts w:ascii="Times New Roman" w:eastAsia="Times New Roman" w:hAnsi="Times New Roman" w:cs="Times New Roman"/>
              </w:rPr>
              <w:t xml:space="preserve">    w tym: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21F0C6AB" w14:textId="77777777" w:rsidR="00F266F0" w:rsidRDefault="009E270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8E61C8">
              <w:rPr>
                <w:rFonts w:ascii="Times New Roman" w:eastAsia="Times New Roman" w:hAnsi="Times New Roman" w:cs="Times New Roman"/>
                <w:sz w:val="20"/>
              </w:rPr>
              <w:t>43</w:t>
            </w:r>
          </w:p>
        </w:tc>
        <w:tc>
          <w:tcPr>
            <w:tcW w:w="1212" w:type="dxa"/>
            <w:gridSpan w:val="3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2D025142" w14:textId="77777777" w:rsidR="00F266F0" w:rsidRDefault="008E61C8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4CF42139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8E61C8">
              <w:rPr>
                <w:rFonts w:ascii="Times New Roman" w:eastAsia="Times New Roman" w:hAnsi="Times New Roman" w:cs="Times New Roman"/>
                <w:sz w:val="20"/>
              </w:rPr>
              <w:t>32 971</w:t>
            </w:r>
          </w:p>
        </w:tc>
        <w:tc>
          <w:tcPr>
            <w:tcW w:w="919" w:type="dxa"/>
            <w:gridSpan w:val="3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4CAB7627" w14:textId="77777777" w:rsidR="00F266F0" w:rsidRDefault="009E270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8E61C8">
              <w:rPr>
                <w:rFonts w:ascii="Times New Roman" w:eastAsia="Times New Roman" w:hAnsi="Times New Roman" w:cs="Times New Roman"/>
                <w:sz w:val="20"/>
              </w:rPr>
              <w:t>43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14:paraId="68E085F7" w14:textId="77777777" w:rsidR="00F266F0" w:rsidRDefault="009E270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8E61C8">
              <w:rPr>
                <w:rFonts w:ascii="Times New Roman" w:eastAsia="Times New Roman" w:hAnsi="Times New Roman" w:cs="Times New Roman"/>
                <w:sz w:val="20"/>
              </w:rPr>
              <w:t>06</w:t>
            </w:r>
          </w:p>
        </w:tc>
      </w:tr>
      <w:tr w:rsidR="00F266F0" w14:paraId="17CECDF3" w14:textId="77777777" w:rsidTr="009E2701">
        <w:trPr>
          <w:trHeight w:val="1"/>
          <w:jc w:val="right"/>
        </w:trPr>
        <w:tc>
          <w:tcPr>
            <w:tcW w:w="2707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3B19AB19" w14:textId="77777777" w:rsidR="00F266F0" w:rsidRDefault="00AC6D9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zasiłki specjalne celowe</w:t>
            </w:r>
          </w:p>
          <w:p w14:paraId="62C5A077" w14:textId="77777777" w:rsidR="00F266F0" w:rsidRDefault="00F266F0">
            <w:pPr>
              <w:suppressAutoHyphens/>
              <w:spacing w:after="0"/>
              <w:jc w:val="both"/>
            </w:pPr>
          </w:p>
        </w:tc>
        <w:tc>
          <w:tcPr>
            <w:tcW w:w="135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52A9F2E2" w14:textId="77777777" w:rsidR="00F266F0" w:rsidRDefault="008E61C8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37</w:t>
            </w:r>
          </w:p>
        </w:tc>
        <w:tc>
          <w:tcPr>
            <w:tcW w:w="1212" w:type="dxa"/>
            <w:gridSpan w:val="3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5CD7B964" w14:textId="77777777" w:rsidR="00F266F0" w:rsidRDefault="008E61C8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37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5AF023BE" w14:textId="77777777" w:rsidR="00F266F0" w:rsidRDefault="009E270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8E61C8">
              <w:rPr>
                <w:rFonts w:ascii="Times New Roman" w:eastAsia="Times New Roman" w:hAnsi="Times New Roman" w:cs="Times New Roman"/>
                <w:sz w:val="20"/>
              </w:rPr>
              <w:t>1 085</w:t>
            </w:r>
          </w:p>
        </w:tc>
        <w:tc>
          <w:tcPr>
            <w:tcW w:w="919" w:type="dxa"/>
            <w:gridSpan w:val="3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499817E0" w14:textId="77777777" w:rsidR="00F266F0" w:rsidRDefault="008E61C8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37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14:paraId="6AD8BCC5" w14:textId="77777777" w:rsidR="00F266F0" w:rsidRDefault="008E61C8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63</w:t>
            </w:r>
          </w:p>
        </w:tc>
      </w:tr>
      <w:tr w:rsidR="00F266F0" w14:paraId="66E2A771" w14:textId="77777777" w:rsidTr="009E2701">
        <w:trPr>
          <w:trHeight w:val="1"/>
          <w:jc w:val="right"/>
        </w:trPr>
        <w:tc>
          <w:tcPr>
            <w:tcW w:w="2707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73BFAAD5" w14:textId="77777777" w:rsidR="00F266F0" w:rsidRDefault="00AC6D9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sprawienie pogrzebu</w:t>
            </w:r>
          </w:p>
          <w:p w14:paraId="1B099921" w14:textId="77777777" w:rsidR="00F266F0" w:rsidRDefault="00F266F0">
            <w:pPr>
              <w:suppressAutoHyphens/>
              <w:spacing w:after="0"/>
              <w:jc w:val="both"/>
            </w:pPr>
          </w:p>
        </w:tc>
        <w:tc>
          <w:tcPr>
            <w:tcW w:w="135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5A444241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1212" w:type="dxa"/>
            <w:gridSpan w:val="3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07AEAB75" w14:textId="77777777" w:rsidR="00F266F0" w:rsidRDefault="009E270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52F453F0" w14:textId="77777777" w:rsidR="00F266F0" w:rsidRDefault="009E2701" w:rsidP="000B660C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0B660C">
              <w:rPr>
                <w:rFonts w:ascii="Times New Roman" w:eastAsia="Times New Roman" w:hAnsi="Times New Roman" w:cs="Times New Roman"/>
                <w:sz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8</w:t>
            </w:r>
            <w:r w:rsidR="000B660C">
              <w:rPr>
                <w:rFonts w:ascii="Times New Roman" w:eastAsia="Times New Roman" w:hAnsi="Times New Roman" w:cs="Times New Roman"/>
                <w:sz w:val="20"/>
              </w:rPr>
              <w:t>09</w:t>
            </w:r>
          </w:p>
        </w:tc>
        <w:tc>
          <w:tcPr>
            <w:tcW w:w="919" w:type="dxa"/>
            <w:gridSpan w:val="3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0244ED04" w14:textId="77777777" w:rsidR="00F266F0" w:rsidRDefault="009E270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14:paraId="2945693A" w14:textId="77777777" w:rsidR="00F266F0" w:rsidRDefault="009E2701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</w:tr>
      <w:tr w:rsidR="00F266F0" w14:paraId="7C489DA0" w14:textId="77777777" w:rsidTr="009E2701">
        <w:trPr>
          <w:trHeight w:val="1"/>
          <w:jc w:val="right"/>
        </w:trPr>
        <w:tc>
          <w:tcPr>
            <w:tcW w:w="2707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203E94EF" w14:textId="77777777" w:rsidR="00F266F0" w:rsidRDefault="00AC6D9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zasiłki celowe na pokrycie wydatków powstałych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w  wyniku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zdarzenia losowego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1BE46A78" w14:textId="77777777" w:rsidR="00F266F0" w:rsidRDefault="000B660C">
            <w:pPr>
              <w:suppressAutoHyphens/>
              <w:spacing w:after="0"/>
              <w:jc w:val="center"/>
            </w:pPr>
            <w:r>
              <w:t>1</w:t>
            </w:r>
          </w:p>
        </w:tc>
        <w:tc>
          <w:tcPr>
            <w:tcW w:w="1212" w:type="dxa"/>
            <w:gridSpan w:val="3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24D548AD" w14:textId="77777777" w:rsidR="00F266F0" w:rsidRDefault="000B660C">
            <w:pPr>
              <w:suppressAutoHyphens/>
              <w:spacing w:after="0"/>
              <w:jc w:val="center"/>
            </w:pPr>
            <w:r>
              <w:t>1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2551C87A" w14:textId="77777777" w:rsidR="00F266F0" w:rsidRDefault="000B660C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3 000</w:t>
            </w:r>
          </w:p>
        </w:tc>
        <w:tc>
          <w:tcPr>
            <w:tcW w:w="919" w:type="dxa"/>
            <w:gridSpan w:val="3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4D84A991" w14:textId="77777777" w:rsidR="00F266F0" w:rsidRDefault="000B660C">
            <w:pPr>
              <w:suppressAutoHyphens/>
              <w:spacing w:after="0"/>
              <w:jc w:val="center"/>
            </w:pPr>
            <w:r>
              <w:t>1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14:paraId="7569F0D2" w14:textId="77777777" w:rsidR="00F266F0" w:rsidRDefault="000B660C">
            <w:pPr>
              <w:suppressAutoHyphens/>
              <w:spacing w:after="0"/>
              <w:jc w:val="center"/>
            </w:pPr>
            <w:r>
              <w:t>6</w:t>
            </w:r>
          </w:p>
        </w:tc>
      </w:tr>
      <w:tr w:rsidR="00F266F0" w14:paraId="004AFCFC" w14:textId="77777777" w:rsidTr="009E2701">
        <w:trPr>
          <w:trHeight w:val="1"/>
          <w:jc w:val="right"/>
        </w:trPr>
        <w:tc>
          <w:tcPr>
            <w:tcW w:w="2707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08D3EE5A" w14:textId="77777777" w:rsidR="00F266F0" w:rsidRDefault="00AC6D9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PRACA SOCJALNA</w:t>
            </w:r>
          </w:p>
          <w:p w14:paraId="456BA379" w14:textId="77777777" w:rsidR="00F266F0" w:rsidRDefault="00F266F0">
            <w:pPr>
              <w:suppressAutoHyphens/>
              <w:spacing w:after="0"/>
              <w:jc w:val="both"/>
            </w:pPr>
          </w:p>
        </w:tc>
        <w:tc>
          <w:tcPr>
            <w:tcW w:w="135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4D6B3C50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1212" w:type="dxa"/>
            <w:gridSpan w:val="3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25F59D5C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5AA29329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919" w:type="dxa"/>
            <w:gridSpan w:val="3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29F46356" w14:textId="77777777" w:rsidR="00F266F0" w:rsidRDefault="008E61C8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475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14:paraId="1F93B31C" w14:textId="77777777" w:rsidR="00F266F0" w:rsidRDefault="008E61C8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912</w:t>
            </w:r>
          </w:p>
        </w:tc>
      </w:tr>
    </w:tbl>
    <w:p w14:paraId="57D811C8" w14:textId="77777777" w:rsidR="008E61C8" w:rsidRDefault="008E61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72F1561" w14:textId="77777777" w:rsidR="00F266F0" w:rsidRDefault="00F266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453E570" w14:textId="77777777" w:rsidR="00F266F0" w:rsidRPr="00E54C5A" w:rsidRDefault="00AC6D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54C5A">
        <w:rPr>
          <w:rFonts w:ascii="Times New Roman" w:eastAsia="Times New Roman" w:hAnsi="Times New Roman" w:cs="Times New Roman"/>
          <w:b/>
          <w:sz w:val="24"/>
        </w:rPr>
        <w:t>Kierowanie i opłata za pobyt mieszkańca gminy w domach pomocy społecznej</w:t>
      </w:r>
    </w:p>
    <w:p w14:paraId="219599D5" w14:textId="77777777" w:rsidR="00F266F0" w:rsidRDefault="009E2701">
      <w:pPr>
        <w:pStyle w:val="NormalnyWeb"/>
        <w:spacing w:before="280" w:after="0"/>
        <w:jc w:val="both"/>
      </w:pPr>
      <w:r>
        <w:t>W 202</w:t>
      </w:r>
      <w:r w:rsidR="008E61C8">
        <w:t>3</w:t>
      </w:r>
      <w:r w:rsidR="00AC6D95">
        <w:t>r. poniesiono opłatę za 6</w:t>
      </w:r>
      <w:r w:rsidR="008E61C8">
        <w:t>8</w:t>
      </w:r>
      <w:r w:rsidR="00AC6D95">
        <w:t xml:space="preserve"> osób na łączną kwotę </w:t>
      </w:r>
      <w:r>
        <w:t>2.</w:t>
      </w:r>
      <w:r w:rsidR="008E61C8">
        <w:t>991</w:t>
      </w:r>
      <w:r>
        <w:t>.</w:t>
      </w:r>
      <w:r w:rsidR="008E61C8">
        <w:t>940</w:t>
      </w:r>
      <w:r w:rsidR="00AC6D95">
        <w:t xml:space="preserve"> zł.  Opłata ta była dopełnieniem do pełnego kosztu pobytu po uwzględnieniu opłaty mieszkańca i ewentualnej opłaty zobowiązanej rodziny. Wpływy z opłat wnoszone przez osoby zobowiązane wyniosły </w:t>
      </w:r>
      <w:r w:rsidR="00EE3D3B">
        <w:t>25.253,29</w:t>
      </w:r>
      <w:r w:rsidR="008609FB">
        <w:rPr>
          <w:color w:val="000000" w:themeColor="text1"/>
        </w:rPr>
        <w:t xml:space="preserve"> </w:t>
      </w:r>
      <w:r w:rsidR="00AC6D95" w:rsidRPr="00584F40">
        <w:t>zł</w:t>
      </w:r>
      <w:r w:rsidR="00AC6D95">
        <w:t xml:space="preserve">. Do Domów Pomocy Społecznej kierowane są osoby wymagające całodobowej opieki z powodu wieku, choroby lub niepełnosprawności, które nie potrafią samodzielnie funkcjonować w życiu codziennym, którym nie można zapewnić niezbędnej pomocy w formie usług opiekuńczych. Do ponoszenia odpłatności za pobyt w DPS zobowiązany jest mieszkaniec domu (nie więcej niż 70% swojego dochodu), rodzina przy uwzględnieniu kryterium dochodowego, </w:t>
      </w:r>
      <w:proofErr w:type="gramStart"/>
      <w:r w:rsidR="00AC6D95">
        <w:t>gmina</w:t>
      </w:r>
      <w:proofErr w:type="gramEnd"/>
      <w:r w:rsidR="00AC6D95">
        <w:t xml:space="preserve"> z której osoba została skierowana do DPS. W marcu każdego roku następuje wzrost kosztów utrzymania mieszkańców w domach pomocy społecznej.</w:t>
      </w:r>
    </w:p>
    <w:p w14:paraId="033B574D" w14:textId="77777777" w:rsidR="00F266F0" w:rsidRDefault="00F266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690CD10" w14:textId="77777777" w:rsidR="007612A5" w:rsidRDefault="00AC6D95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</w:rPr>
      </w:pPr>
      <w:r w:rsidRPr="00E54C5A">
        <w:rPr>
          <w:rFonts w:ascii="Times New Roman" w:eastAsia="Times New Roman" w:hAnsi="Times New Roman" w:cs="Times New Roman"/>
          <w:b/>
          <w:sz w:val="24"/>
        </w:rPr>
        <w:t>Dożywianie</w:t>
      </w:r>
      <w:r w:rsidRPr="00E54C5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</w:rPr>
        <w:t xml:space="preserve">świadczenia przyznawano w ramach programu wieloletniego „Posiłek w szkole i w domu”. Celem dożywiania było ograniczenie zjawiska głodu i niedożywienia wśród dzieci i młodzieży, osób dorosłych, chorych i niepełnosprawnych. Na realizację tego </w:t>
      </w:r>
      <w:proofErr w:type="gramStart"/>
      <w:r>
        <w:rPr>
          <w:rFonts w:ascii="Times New Roman" w:eastAsia="Times New Roman" w:hAnsi="Times New Roman" w:cs="Times New Roman"/>
          <w:sz w:val="24"/>
        </w:rPr>
        <w:t>zadania  wydatkowano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kwotę 1</w:t>
      </w:r>
      <w:r w:rsidR="00F66EC4">
        <w:rPr>
          <w:rFonts w:ascii="Times New Roman" w:eastAsia="Times New Roman" w:hAnsi="Times New Roman" w:cs="Times New Roman"/>
          <w:sz w:val="24"/>
        </w:rPr>
        <w:t>38</w:t>
      </w:r>
      <w:r>
        <w:rPr>
          <w:rFonts w:ascii="Times New Roman" w:eastAsia="Times New Roman" w:hAnsi="Times New Roman" w:cs="Times New Roman"/>
          <w:sz w:val="24"/>
        </w:rPr>
        <w:t>.</w:t>
      </w:r>
      <w:r w:rsidR="00F66EC4">
        <w:rPr>
          <w:rFonts w:ascii="Times New Roman" w:eastAsia="Times New Roman" w:hAnsi="Times New Roman" w:cs="Times New Roman"/>
          <w:sz w:val="24"/>
        </w:rPr>
        <w:t>840</w:t>
      </w:r>
      <w:r>
        <w:rPr>
          <w:rFonts w:ascii="Times New Roman" w:eastAsia="Times New Roman" w:hAnsi="Times New Roman" w:cs="Times New Roman"/>
          <w:sz w:val="24"/>
        </w:rPr>
        <w:t xml:space="preserve"> zł., z tego środki własne gminy w kwocie </w:t>
      </w:r>
      <w:r w:rsidR="00F66EC4">
        <w:rPr>
          <w:rFonts w:ascii="Times New Roman" w:eastAsia="Times New Roman" w:hAnsi="Times New Roman" w:cs="Times New Roman"/>
          <w:sz w:val="24"/>
        </w:rPr>
        <w:t>53.540</w:t>
      </w:r>
      <w:r w:rsidR="008609FB">
        <w:rPr>
          <w:rFonts w:ascii="Times New Roman" w:eastAsia="Times New Roman" w:hAnsi="Times New Roman" w:cs="Times New Roman"/>
          <w:sz w:val="24"/>
        </w:rPr>
        <w:t xml:space="preserve"> zł. Kwota </w:t>
      </w:r>
      <w:r w:rsidR="00EE3D3B">
        <w:rPr>
          <w:rFonts w:ascii="Times New Roman" w:eastAsia="Times New Roman" w:hAnsi="Times New Roman" w:cs="Times New Roman"/>
          <w:sz w:val="24"/>
        </w:rPr>
        <w:t>85.300</w:t>
      </w:r>
      <w:r w:rsidR="008609FB">
        <w:rPr>
          <w:rFonts w:ascii="Times New Roman" w:eastAsia="Times New Roman" w:hAnsi="Times New Roman" w:cs="Times New Roman"/>
          <w:sz w:val="24"/>
        </w:rPr>
        <w:t xml:space="preserve"> zł to dotacja budżetu państwa na realizacje zadań własnych.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4C17991C" w14:textId="77777777" w:rsidR="00EE3D3B" w:rsidRDefault="00EE3D3B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</w:rPr>
      </w:pPr>
    </w:p>
    <w:p w14:paraId="40599DCA" w14:textId="77777777" w:rsidR="00E02907" w:rsidRDefault="00E02907" w:rsidP="00EE3D3B">
      <w:pPr>
        <w:spacing w:after="0"/>
        <w:jc w:val="both"/>
        <w:rPr>
          <w:rFonts w:ascii="Times New Roman" w:eastAsia="Times New Roman CE" w:hAnsi="Times New Roman" w:cs="Times New Roman"/>
        </w:rPr>
      </w:pPr>
    </w:p>
    <w:p w14:paraId="49072753" w14:textId="77777777" w:rsidR="00EE3D3B" w:rsidRDefault="00EE3D3B" w:rsidP="00E02907">
      <w:pPr>
        <w:spacing w:after="0" w:line="240" w:lineRule="auto"/>
        <w:jc w:val="both"/>
      </w:pPr>
      <w:r>
        <w:rPr>
          <w:rFonts w:ascii="Times New Roman" w:eastAsia="Times New Roman CE" w:hAnsi="Times New Roman" w:cs="Times New Roman"/>
        </w:rPr>
        <w:t xml:space="preserve">W 2023 r. środki wydatkowano na: </w:t>
      </w:r>
    </w:p>
    <w:p w14:paraId="327C65EF" w14:textId="77777777" w:rsidR="00EE3D3B" w:rsidRDefault="00EE3D3B" w:rsidP="00E02907">
      <w:pPr>
        <w:pStyle w:val="Akapitzlist"/>
        <w:widowControl/>
        <w:numPr>
          <w:ilvl w:val="0"/>
          <w:numId w:val="30"/>
        </w:numPr>
        <w:suppressAutoHyphens/>
        <w:overflowPunct/>
        <w:ind w:left="284" w:hanging="284"/>
        <w:jc w:val="both"/>
      </w:pPr>
      <w:r>
        <w:rPr>
          <w:rFonts w:ascii="Times New Roman" w:eastAsia="Times New Roman CE" w:hAnsi="Times New Roman" w:cs="Times New Roman"/>
        </w:rPr>
        <w:t>obiady dla dzieci w szkołach podstawowych łącznie 51.902 zł (91 dzieci),</w:t>
      </w:r>
    </w:p>
    <w:p w14:paraId="695F3FF0" w14:textId="77777777" w:rsidR="00EE3D3B" w:rsidRDefault="00EE3D3B" w:rsidP="00E02907">
      <w:pPr>
        <w:pStyle w:val="Akapitzlist"/>
        <w:widowControl/>
        <w:numPr>
          <w:ilvl w:val="0"/>
          <w:numId w:val="30"/>
        </w:numPr>
        <w:suppressAutoHyphens/>
        <w:overflowPunct/>
        <w:ind w:left="284" w:hanging="284"/>
        <w:jc w:val="both"/>
      </w:pPr>
      <w:r>
        <w:rPr>
          <w:rFonts w:ascii="Times New Roman" w:eastAsia="Times New Roman CE" w:hAnsi="Times New Roman" w:cs="Times New Roman"/>
        </w:rPr>
        <w:t>obiady dla osób bezdomnych i ubogich (29 osób) łącznie 32.184 zł,</w:t>
      </w:r>
    </w:p>
    <w:p w14:paraId="0624CA49" w14:textId="77777777" w:rsidR="00EE3D3B" w:rsidRDefault="00EE3D3B" w:rsidP="00E02907">
      <w:pPr>
        <w:pStyle w:val="Akapitzlist"/>
        <w:widowControl/>
        <w:numPr>
          <w:ilvl w:val="0"/>
          <w:numId w:val="30"/>
        </w:numPr>
        <w:suppressAutoHyphens/>
        <w:overflowPunct/>
        <w:ind w:left="284" w:hanging="284"/>
        <w:jc w:val="both"/>
      </w:pPr>
      <w:r>
        <w:rPr>
          <w:rFonts w:ascii="Times New Roman" w:eastAsia="Times New Roman CE" w:hAnsi="Times New Roman" w:cs="Times New Roman"/>
        </w:rPr>
        <w:t xml:space="preserve">zasiłek celowy na zakup posiłku dla dzieci i młodzieży (37 </w:t>
      </w:r>
      <w:proofErr w:type="gramStart"/>
      <w:r>
        <w:rPr>
          <w:rFonts w:ascii="Times New Roman" w:eastAsia="Times New Roman CE" w:hAnsi="Times New Roman" w:cs="Times New Roman"/>
        </w:rPr>
        <w:t>zasiłków)  oraz</w:t>
      </w:r>
      <w:proofErr w:type="gramEnd"/>
      <w:r>
        <w:rPr>
          <w:rFonts w:ascii="Times New Roman" w:eastAsia="Times New Roman CE" w:hAnsi="Times New Roman" w:cs="Times New Roman"/>
        </w:rPr>
        <w:t xml:space="preserve"> osób bezdomnych i ubogich (3 zasiłków) w łącznej kwocie 28.440 zł,</w:t>
      </w:r>
    </w:p>
    <w:p w14:paraId="4C70FBCE" w14:textId="77777777" w:rsidR="00EE3D3B" w:rsidRDefault="00EE3D3B" w:rsidP="00E02907">
      <w:pPr>
        <w:pStyle w:val="Akapitzlist"/>
        <w:widowControl/>
        <w:numPr>
          <w:ilvl w:val="0"/>
          <w:numId w:val="30"/>
        </w:numPr>
        <w:suppressAutoHyphens/>
        <w:overflowPunct/>
        <w:ind w:left="284" w:hanging="284"/>
        <w:jc w:val="both"/>
      </w:pPr>
      <w:r>
        <w:rPr>
          <w:rFonts w:ascii="Times New Roman" w:eastAsia="Times New Roman CE" w:hAnsi="Times New Roman" w:cs="Times New Roman"/>
        </w:rPr>
        <w:t>pomoc w formie rzeczowej dla dzieci i młodzieży (200 dzieci) oraz osób bezdomnych i ubogich (102 osób) w łącznej kwocie 26.314 zł.</w:t>
      </w:r>
    </w:p>
    <w:p w14:paraId="2578EAE6" w14:textId="77777777" w:rsidR="00EE3D3B" w:rsidRDefault="00EE3D3B" w:rsidP="00E02907">
      <w:pPr>
        <w:spacing w:after="0" w:line="240" w:lineRule="auto"/>
        <w:jc w:val="both"/>
        <w:rPr>
          <w:rFonts w:ascii="Times New Roman" w:eastAsia="Times New Roman CE" w:hAnsi="Times New Roman" w:cs="Times New Roman"/>
        </w:rPr>
      </w:pPr>
    </w:p>
    <w:p w14:paraId="2AD843F6" w14:textId="77777777" w:rsidR="00EE3D3B" w:rsidRDefault="00EE3D3B" w:rsidP="00E02907">
      <w:pPr>
        <w:spacing w:before="120" w:after="0" w:line="240" w:lineRule="auto"/>
        <w:jc w:val="both"/>
        <w:rPr>
          <w:rFonts w:ascii="Times New Roman" w:eastAsia="Times New Roman CE" w:hAnsi="Times New Roman" w:cs="Times New Roman"/>
        </w:rPr>
      </w:pPr>
      <w:r>
        <w:rPr>
          <w:rFonts w:ascii="Times New Roman" w:eastAsia="Times New Roman CE" w:hAnsi="Times New Roman" w:cs="Times New Roman"/>
          <w:kern w:val="2"/>
        </w:rPr>
        <w:t>W 2023 r. realizowane były zadania wynikające z ustawy z dnia 12 marca 2022 r. o pomocy obywatelom Ukrainy w związku z konfliktem zbrojnym na terytorium tego państwa.</w:t>
      </w:r>
    </w:p>
    <w:p w14:paraId="45B3F601" w14:textId="77777777" w:rsidR="00EE3D3B" w:rsidRDefault="00EE3D3B" w:rsidP="00EE3D3B">
      <w:pPr>
        <w:spacing w:after="0"/>
        <w:jc w:val="both"/>
        <w:rPr>
          <w:rFonts w:ascii="Times New Roman" w:eastAsia="Times New Roman CE" w:hAnsi="Times New Roman" w:cs="Times New Roman"/>
        </w:rPr>
      </w:pPr>
      <w:r>
        <w:rPr>
          <w:rFonts w:ascii="Times New Roman" w:eastAsia="Times New Roman CE" w:hAnsi="Times New Roman" w:cs="Times New Roman"/>
        </w:rPr>
        <w:t>Na zapewnienie posiłku dla dzieci i młodzieży w szkole i przedszkolu w ramach Funduszu Pomocy uchodźcom z Ukrainy przyznano 7.836 zł, wydatkowano 7.197,90 zł, tj. 91,86 % planu.</w:t>
      </w:r>
    </w:p>
    <w:p w14:paraId="23F162B3" w14:textId="77777777" w:rsidR="00EE3D3B" w:rsidRPr="000828F6" w:rsidRDefault="00EE3D3B" w:rsidP="00EE3D3B">
      <w:pPr>
        <w:spacing w:after="0"/>
        <w:jc w:val="both"/>
      </w:pPr>
      <w:r w:rsidRPr="000828F6">
        <w:rPr>
          <w:rFonts w:ascii="Times New Roman" w:eastAsia="Times New Roman CE" w:hAnsi="Times New Roman" w:cs="Times New Roman"/>
        </w:rPr>
        <w:t xml:space="preserve">Posiłek zapewniono 18 dzieciom, udzielono 1317 świadczeń. </w:t>
      </w:r>
    </w:p>
    <w:p w14:paraId="7E643ACD" w14:textId="77777777" w:rsidR="003E61CC" w:rsidRDefault="003E61CC" w:rsidP="003E61CC">
      <w:pPr>
        <w:spacing w:line="240" w:lineRule="auto"/>
        <w:jc w:val="both"/>
        <w:rPr>
          <w:rFonts w:ascii="Times New Roman" w:eastAsia="Times New Roman CE" w:hAnsi="Times New Roman" w:cs="Times New Roman"/>
          <w:color w:val="auto"/>
        </w:rPr>
      </w:pPr>
    </w:p>
    <w:p w14:paraId="6630B924" w14:textId="77777777" w:rsidR="00F266F0" w:rsidRDefault="00AC6D95" w:rsidP="003E61CC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54C5A">
        <w:rPr>
          <w:rFonts w:ascii="Times New Roman CE" w:eastAsia="Times New Roman CE" w:hAnsi="Times New Roman CE" w:cs="Times New Roman CE"/>
          <w:b/>
          <w:sz w:val="24"/>
        </w:rPr>
        <w:t xml:space="preserve">Mieszkanie </w:t>
      </w:r>
      <w:r w:rsidR="007612A5">
        <w:rPr>
          <w:rFonts w:ascii="Times New Roman CE" w:eastAsia="Times New Roman CE" w:hAnsi="Times New Roman CE" w:cs="Times New Roman CE"/>
          <w:b/>
          <w:sz w:val="24"/>
        </w:rPr>
        <w:t>chronione/</w:t>
      </w:r>
      <w:r w:rsidRPr="00E54C5A">
        <w:rPr>
          <w:rFonts w:ascii="Times New Roman CE" w:eastAsia="Times New Roman CE" w:hAnsi="Times New Roman CE" w:cs="Times New Roman CE"/>
          <w:b/>
          <w:sz w:val="24"/>
        </w:rPr>
        <w:t>wspierane</w:t>
      </w:r>
      <w:r>
        <w:rPr>
          <w:rFonts w:ascii="Times New Roman CE" w:eastAsia="Times New Roman CE" w:hAnsi="Times New Roman CE" w:cs="Times New Roman CE"/>
          <w:b/>
          <w:i/>
          <w:sz w:val="24"/>
        </w:rPr>
        <w:t xml:space="preserve"> </w:t>
      </w:r>
      <w:proofErr w:type="gramStart"/>
      <w:r w:rsidR="007612A5">
        <w:rPr>
          <w:rFonts w:ascii="Times New Roman CE" w:eastAsia="Times New Roman CE" w:hAnsi="Times New Roman CE" w:cs="Times New Roman CE"/>
          <w:sz w:val="24"/>
        </w:rPr>
        <w:t xml:space="preserve">- </w:t>
      </w:r>
      <w:r w:rsidR="00E54C5A">
        <w:rPr>
          <w:rFonts w:ascii="Times New Roman CE" w:eastAsia="Times New Roman CE" w:hAnsi="Times New Roman CE" w:cs="Times New Roman CE"/>
          <w:sz w:val="24"/>
        </w:rPr>
        <w:t xml:space="preserve"> </w:t>
      </w:r>
      <w:r w:rsidR="007612A5">
        <w:rPr>
          <w:rFonts w:ascii="Times New Roman CE" w:eastAsia="Times New Roman CE" w:hAnsi="Times New Roman CE" w:cs="Times New Roman CE"/>
          <w:sz w:val="24"/>
        </w:rPr>
        <w:t>ś</w:t>
      </w:r>
      <w:r>
        <w:rPr>
          <w:rFonts w:ascii="Times New Roman CE" w:eastAsia="Times New Roman CE" w:hAnsi="Times New Roman CE" w:cs="Times New Roman CE"/>
          <w:sz w:val="24"/>
        </w:rPr>
        <w:t>rodki</w:t>
      </w:r>
      <w:proofErr w:type="gramEnd"/>
      <w:r>
        <w:rPr>
          <w:rFonts w:ascii="Times New Roman CE" w:eastAsia="Times New Roman CE" w:hAnsi="Times New Roman CE" w:cs="Times New Roman CE"/>
          <w:sz w:val="24"/>
        </w:rPr>
        <w:t xml:space="preserve"> </w:t>
      </w:r>
      <w:r w:rsidR="001C3AD5">
        <w:rPr>
          <w:rFonts w:ascii="Times New Roman CE" w:eastAsia="Times New Roman CE" w:hAnsi="Times New Roman CE" w:cs="Times New Roman CE"/>
          <w:sz w:val="24"/>
        </w:rPr>
        <w:t>w kwocie</w:t>
      </w:r>
      <w:r w:rsidR="003E61CC">
        <w:rPr>
          <w:rFonts w:ascii="Times New Roman CE" w:eastAsia="Times New Roman CE" w:hAnsi="Times New Roman CE" w:cs="Times New Roman CE"/>
          <w:sz w:val="24"/>
        </w:rPr>
        <w:t xml:space="preserve"> </w:t>
      </w:r>
      <w:r w:rsidR="00EE3D3B">
        <w:rPr>
          <w:rFonts w:ascii="Times New Roman CE" w:eastAsia="Times New Roman CE" w:hAnsi="Times New Roman CE" w:cs="Times New Roman CE"/>
          <w:sz w:val="24"/>
        </w:rPr>
        <w:t>20.988,90</w:t>
      </w:r>
      <w:r w:rsidR="001C3AD5">
        <w:rPr>
          <w:rFonts w:ascii="Times New Roman CE" w:eastAsia="Times New Roman CE" w:hAnsi="Times New Roman CE" w:cs="Times New Roman CE"/>
          <w:sz w:val="24"/>
        </w:rPr>
        <w:t xml:space="preserve"> zł </w:t>
      </w:r>
      <w:r>
        <w:rPr>
          <w:rFonts w:ascii="Times New Roman CE" w:eastAsia="Times New Roman CE" w:hAnsi="Times New Roman CE" w:cs="Times New Roman CE"/>
          <w:sz w:val="24"/>
        </w:rPr>
        <w:t>w niniejszym rozdziale zostały przeznaczone na pokrycie opłat czynszowych,  oraz zaliczkowych opłat za co, zużycie wody i odprowadzenie ścieków, energię.</w:t>
      </w:r>
      <w:r w:rsidR="00E54C5A">
        <w:rPr>
          <w:rFonts w:ascii="Times New Roman CE" w:eastAsia="Times New Roman CE" w:hAnsi="Times New Roman CE" w:cs="Times New Roman CE"/>
          <w:sz w:val="24"/>
        </w:rPr>
        <w:t xml:space="preserve"> Wysokość wydatków uzależniona jest od bieżących potrzeb, liczby osób skierowanych</w:t>
      </w:r>
      <w:r w:rsidR="001C3AD5">
        <w:rPr>
          <w:rFonts w:ascii="Times New Roman CE" w:eastAsia="Times New Roman CE" w:hAnsi="Times New Roman CE" w:cs="Times New Roman CE"/>
          <w:sz w:val="24"/>
        </w:rPr>
        <w:t xml:space="preserve"> do mieszkań</w:t>
      </w:r>
      <w:r w:rsidR="00E54C5A">
        <w:rPr>
          <w:rFonts w:ascii="Times New Roman CE" w:eastAsia="Times New Roman CE" w:hAnsi="Times New Roman CE" w:cs="Times New Roman CE"/>
          <w:sz w:val="24"/>
        </w:rPr>
        <w:t xml:space="preserve"> oraz ich sytuacji finansowej</w:t>
      </w:r>
      <w:r w:rsidR="001C3AD5">
        <w:rPr>
          <w:rFonts w:ascii="Times New Roman CE" w:eastAsia="Times New Roman CE" w:hAnsi="Times New Roman CE" w:cs="Times New Roman CE"/>
          <w:sz w:val="24"/>
        </w:rPr>
        <w:t>;</w:t>
      </w:r>
    </w:p>
    <w:p w14:paraId="763B7EDB" w14:textId="77777777" w:rsidR="00F266F0" w:rsidRDefault="00E54C5A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4"/>
        </w:rPr>
      </w:pPr>
      <w:r>
        <w:rPr>
          <w:rFonts w:ascii="Times New Roman CE" w:eastAsia="Times New Roman CE" w:hAnsi="Times New Roman CE" w:cs="Times New Roman CE"/>
          <w:sz w:val="24"/>
        </w:rPr>
        <w:t xml:space="preserve">-mieszkanie chronione przy ul. Parowa 1, </w:t>
      </w:r>
      <w:r w:rsidR="00AC6D95">
        <w:rPr>
          <w:rFonts w:ascii="Times New Roman CE" w:eastAsia="Times New Roman CE" w:hAnsi="Times New Roman CE" w:cs="Times New Roman CE"/>
          <w:sz w:val="24"/>
        </w:rPr>
        <w:t>przeznaczon</w:t>
      </w:r>
      <w:r>
        <w:rPr>
          <w:rFonts w:ascii="Times New Roman CE" w:eastAsia="Times New Roman CE" w:hAnsi="Times New Roman CE" w:cs="Times New Roman CE"/>
          <w:sz w:val="24"/>
        </w:rPr>
        <w:t>e</w:t>
      </w:r>
      <w:r w:rsidR="00AC6D95">
        <w:rPr>
          <w:rFonts w:ascii="Times New Roman CE" w:eastAsia="Times New Roman CE" w:hAnsi="Times New Roman CE" w:cs="Times New Roman CE"/>
          <w:sz w:val="24"/>
        </w:rPr>
        <w:t xml:space="preserve"> jest d</w:t>
      </w:r>
      <w:r w:rsidR="001C3AD5">
        <w:rPr>
          <w:rFonts w:ascii="Times New Roman CE" w:eastAsia="Times New Roman CE" w:hAnsi="Times New Roman CE" w:cs="Times New Roman CE"/>
          <w:sz w:val="24"/>
        </w:rPr>
        <w:t>la osób</w:t>
      </w:r>
      <w:r w:rsidR="003E61CC">
        <w:rPr>
          <w:rFonts w:ascii="Times New Roman CE" w:eastAsia="Times New Roman CE" w:hAnsi="Times New Roman CE" w:cs="Times New Roman CE"/>
          <w:sz w:val="24"/>
        </w:rPr>
        <w:t xml:space="preserve"> z niepełnosprawnościami, w 202</w:t>
      </w:r>
      <w:r w:rsidR="00EE3D3B">
        <w:rPr>
          <w:rFonts w:ascii="Times New Roman CE" w:eastAsia="Times New Roman CE" w:hAnsi="Times New Roman CE" w:cs="Times New Roman CE"/>
          <w:sz w:val="24"/>
        </w:rPr>
        <w:t>3</w:t>
      </w:r>
      <w:r w:rsidR="003E61CC">
        <w:rPr>
          <w:rFonts w:ascii="Times New Roman CE" w:eastAsia="Times New Roman CE" w:hAnsi="Times New Roman CE" w:cs="Times New Roman CE"/>
          <w:sz w:val="24"/>
        </w:rPr>
        <w:t xml:space="preserve"> roku przebywały w nim </w:t>
      </w:r>
      <w:r w:rsidR="00CB06C7">
        <w:rPr>
          <w:rFonts w:ascii="Times New Roman CE" w:eastAsia="Times New Roman CE" w:hAnsi="Times New Roman CE" w:cs="Times New Roman CE"/>
          <w:sz w:val="24"/>
        </w:rPr>
        <w:t>2</w:t>
      </w:r>
      <w:r w:rsidR="003E61CC">
        <w:rPr>
          <w:rFonts w:ascii="Times New Roman CE" w:eastAsia="Times New Roman CE" w:hAnsi="Times New Roman CE" w:cs="Times New Roman CE"/>
          <w:sz w:val="24"/>
        </w:rPr>
        <w:t xml:space="preserve"> osoby;</w:t>
      </w:r>
    </w:p>
    <w:p w14:paraId="637E7D29" w14:textId="77777777" w:rsidR="003E61CC" w:rsidRDefault="003E61CC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4"/>
        </w:rPr>
      </w:pPr>
      <w:r>
        <w:rPr>
          <w:rFonts w:ascii="Times New Roman CE" w:eastAsia="Times New Roman CE" w:hAnsi="Times New Roman CE" w:cs="Times New Roman CE"/>
          <w:sz w:val="24"/>
        </w:rPr>
        <w:t xml:space="preserve">- mieszkanie chronione przy ul. Dworcowej 5b, przeznaczone jest dla </w:t>
      </w:r>
      <w:proofErr w:type="gramStart"/>
      <w:r>
        <w:rPr>
          <w:rFonts w:ascii="Times New Roman CE" w:eastAsia="Times New Roman CE" w:hAnsi="Times New Roman CE" w:cs="Times New Roman CE"/>
          <w:sz w:val="24"/>
        </w:rPr>
        <w:t>osób  zaburzeniami</w:t>
      </w:r>
      <w:proofErr w:type="gramEnd"/>
      <w:r>
        <w:rPr>
          <w:rFonts w:ascii="Times New Roman CE" w:eastAsia="Times New Roman CE" w:hAnsi="Times New Roman CE" w:cs="Times New Roman CE"/>
          <w:sz w:val="24"/>
        </w:rPr>
        <w:t xml:space="preserve"> ps</w:t>
      </w:r>
      <w:r w:rsidR="00CB06C7">
        <w:rPr>
          <w:rFonts w:ascii="Times New Roman CE" w:eastAsia="Times New Roman CE" w:hAnsi="Times New Roman CE" w:cs="Times New Roman CE"/>
          <w:sz w:val="24"/>
        </w:rPr>
        <w:t>ychicznymi, w 2023</w:t>
      </w:r>
      <w:r>
        <w:rPr>
          <w:rFonts w:ascii="Times New Roman CE" w:eastAsia="Times New Roman CE" w:hAnsi="Times New Roman CE" w:cs="Times New Roman CE"/>
          <w:sz w:val="24"/>
        </w:rPr>
        <w:t xml:space="preserve"> roku przebywała w nim 1 osoba;</w:t>
      </w:r>
    </w:p>
    <w:p w14:paraId="0694736D" w14:textId="77777777" w:rsidR="00F266F0" w:rsidRDefault="003E61CC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-</w:t>
      </w:r>
      <w:r w:rsidRPr="003E61CC">
        <w:rPr>
          <w:rFonts w:ascii="Times New Roman CE" w:eastAsia="Times New Roman CE" w:hAnsi="Times New Roman CE" w:cs="Times New Roman CE"/>
          <w:sz w:val="24"/>
        </w:rPr>
        <w:t xml:space="preserve"> </w:t>
      </w:r>
      <w:r>
        <w:rPr>
          <w:rFonts w:ascii="Times New Roman CE" w:eastAsia="Times New Roman CE" w:hAnsi="Times New Roman CE" w:cs="Times New Roman CE"/>
          <w:sz w:val="24"/>
        </w:rPr>
        <w:t xml:space="preserve">mieszkanie chronione przy ul. 22 Stycznia 16/12, przeznaczone jest dla </w:t>
      </w:r>
      <w:proofErr w:type="gramStart"/>
      <w:r>
        <w:rPr>
          <w:rFonts w:ascii="Times New Roman CE" w:eastAsia="Times New Roman CE" w:hAnsi="Times New Roman CE" w:cs="Times New Roman CE"/>
          <w:sz w:val="24"/>
        </w:rPr>
        <w:t>osób  zaburzeniami</w:t>
      </w:r>
      <w:proofErr w:type="gramEnd"/>
      <w:r>
        <w:rPr>
          <w:rFonts w:ascii="Times New Roman CE" w:eastAsia="Times New Roman CE" w:hAnsi="Times New Roman CE" w:cs="Times New Roman CE"/>
          <w:sz w:val="24"/>
        </w:rPr>
        <w:t xml:space="preserve"> psychicznymi, w 202</w:t>
      </w:r>
      <w:r w:rsidR="00CB06C7">
        <w:rPr>
          <w:rFonts w:ascii="Times New Roman CE" w:eastAsia="Times New Roman CE" w:hAnsi="Times New Roman CE" w:cs="Times New Roman CE"/>
          <w:sz w:val="24"/>
        </w:rPr>
        <w:t>3</w:t>
      </w:r>
      <w:r>
        <w:rPr>
          <w:rFonts w:ascii="Times New Roman CE" w:eastAsia="Times New Roman CE" w:hAnsi="Times New Roman CE" w:cs="Times New Roman CE"/>
          <w:sz w:val="24"/>
        </w:rPr>
        <w:t xml:space="preserve"> roku przebywała w nim </w:t>
      </w:r>
      <w:r w:rsidR="00CB06C7">
        <w:rPr>
          <w:rFonts w:ascii="Times New Roman CE" w:eastAsia="Times New Roman CE" w:hAnsi="Times New Roman CE" w:cs="Times New Roman CE"/>
          <w:sz w:val="24"/>
        </w:rPr>
        <w:t>2</w:t>
      </w:r>
      <w:r>
        <w:rPr>
          <w:rFonts w:ascii="Times New Roman CE" w:eastAsia="Times New Roman CE" w:hAnsi="Times New Roman CE" w:cs="Times New Roman CE"/>
          <w:sz w:val="24"/>
        </w:rPr>
        <w:t xml:space="preserve"> osoby;</w:t>
      </w:r>
    </w:p>
    <w:p w14:paraId="081CD4CC" w14:textId="77777777" w:rsidR="003E61CC" w:rsidRDefault="003E61CC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4"/>
        </w:rPr>
      </w:pPr>
    </w:p>
    <w:p w14:paraId="551C526D" w14:textId="77777777" w:rsidR="003E61CC" w:rsidRDefault="003E61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14:paraId="3A9301E7" w14:textId="77777777" w:rsidR="00F266F0" w:rsidRPr="00345C77" w:rsidRDefault="00BF44E8">
      <w:pPr>
        <w:suppressAutoHyphens/>
        <w:spacing w:after="0" w:line="240" w:lineRule="auto"/>
        <w:jc w:val="both"/>
      </w:pPr>
      <w:r w:rsidRPr="00345C77">
        <w:rPr>
          <w:rFonts w:ascii="Times New Roman" w:eastAsia="Times New Roman" w:hAnsi="Times New Roman" w:cs="Times New Roman"/>
          <w:b/>
          <w:sz w:val="24"/>
        </w:rPr>
        <w:t>Składki na ubezpieczenie</w:t>
      </w:r>
      <w:r w:rsidR="00AC6D95" w:rsidRPr="00345C77">
        <w:rPr>
          <w:rFonts w:ascii="Times New Roman" w:eastAsia="Times New Roman" w:hAnsi="Times New Roman" w:cs="Times New Roman"/>
          <w:b/>
          <w:sz w:val="24"/>
        </w:rPr>
        <w:t xml:space="preserve"> zdrowotne</w:t>
      </w:r>
      <w:r w:rsidRPr="00345C77">
        <w:rPr>
          <w:rFonts w:ascii="Times New Roman" w:eastAsia="Times New Roman" w:hAnsi="Times New Roman" w:cs="Times New Roman"/>
          <w:b/>
          <w:sz w:val="24"/>
        </w:rPr>
        <w:t xml:space="preserve"> i społeczne</w:t>
      </w:r>
      <w:r w:rsidR="00AC6D95" w:rsidRPr="00345C77">
        <w:rPr>
          <w:rFonts w:ascii="Times New Roman" w:eastAsia="Times New Roman" w:hAnsi="Times New Roman" w:cs="Times New Roman"/>
          <w:b/>
          <w:sz w:val="24"/>
        </w:rPr>
        <w:t xml:space="preserve"> -</w:t>
      </w:r>
      <w:r w:rsidR="00CB06C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AC6D95" w:rsidRPr="00345C77">
        <w:rPr>
          <w:rFonts w:ascii="Times New Roman" w:eastAsia="Times New Roman" w:hAnsi="Times New Roman" w:cs="Times New Roman"/>
          <w:sz w:val="24"/>
        </w:rPr>
        <w:t>w</w:t>
      </w:r>
      <w:r w:rsidR="00E54C5A" w:rsidRPr="00345C77">
        <w:rPr>
          <w:rFonts w:ascii="Times New Roman CE" w:eastAsia="Times New Roman CE" w:hAnsi="Times New Roman CE" w:cs="Times New Roman CE"/>
          <w:sz w:val="24"/>
        </w:rPr>
        <w:t xml:space="preserve"> 202</w:t>
      </w:r>
      <w:r w:rsidR="00CB06C7">
        <w:rPr>
          <w:rFonts w:ascii="Times New Roman CE" w:eastAsia="Times New Roman CE" w:hAnsi="Times New Roman CE" w:cs="Times New Roman CE"/>
          <w:sz w:val="24"/>
        </w:rPr>
        <w:t>3</w:t>
      </w:r>
      <w:r w:rsidR="00AC6D95" w:rsidRPr="00345C77">
        <w:rPr>
          <w:rFonts w:ascii="Times New Roman CE" w:eastAsia="Times New Roman CE" w:hAnsi="Times New Roman CE" w:cs="Times New Roman CE"/>
          <w:sz w:val="24"/>
        </w:rPr>
        <w:t xml:space="preserve"> r. Miejski Ośrodek Pomocy Społecznej w Chełmnie otrzymał i wydatkował dotację na realizacje ww. zadania:</w:t>
      </w:r>
    </w:p>
    <w:p w14:paraId="34BCE0BF" w14:textId="77777777" w:rsidR="00F266F0" w:rsidRPr="00345C77" w:rsidRDefault="00AC6D95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</w:pPr>
      <w:r w:rsidRPr="00345C77">
        <w:rPr>
          <w:rFonts w:ascii="Times New Roman CE" w:eastAsia="Times New Roman CE" w:hAnsi="Times New Roman CE" w:cs="Times New Roman CE"/>
          <w:sz w:val="24"/>
        </w:rPr>
        <w:t>dotację celową z budżetu państwa na realizację zadań własnych z zakresu administracji rządowej – składki na ubezpieczenia zdrowotne od wypłacanych zas</w:t>
      </w:r>
      <w:r w:rsidR="00E54C5A" w:rsidRPr="00345C77">
        <w:rPr>
          <w:rFonts w:ascii="Times New Roman CE" w:eastAsia="Times New Roman CE" w:hAnsi="Times New Roman CE" w:cs="Times New Roman CE"/>
          <w:sz w:val="24"/>
        </w:rPr>
        <w:t xml:space="preserve">iłków stałych w </w:t>
      </w:r>
      <w:proofErr w:type="gramStart"/>
      <w:r w:rsidR="00E54C5A" w:rsidRPr="00345C77">
        <w:rPr>
          <w:rFonts w:ascii="Times New Roman CE" w:eastAsia="Times New Roman CE" w:hAnsi="Times New Roman CE" w:cs="Times New Roman CE"/>
          <w:sz w:val="24"/>
        </w:rPr>
        <w:t xml:space="preserve">kwocie </w:t>
      </w:r>
      <w:r w:rsidR="00CB06C7">
        <w:rPr>
          <w:rFonts w:ascii="Times New Roman CE" w:eastAsia="Times New Roman CE" w:hAnsi="Times New Roman CE" w:cs="Times New Roman CE"/>
          <w:sz w:val="24"/>
        </w:rPr>
        <w:t xml:space="preserve"> 80.485</w:t>
      </w:r>
      <w:proofErr w:type="gramEnd"/>
      <w:r w:rsidR="00CB06C7">
        <w:rPr>
          <w:rFonts w:ascii="Times New Roman CE" w:eastAsia="Times New Roman CE" w:hAnsi="Times New Roman CE" w:cs="Times New Roman CE"/>
          <w:sz w:val="24"/>
        </w:rPr>
        <w:t>,16</w:t>
      </w:r>
      <w:r w:rsidR="00E750DD" w:rsidRPr="00345C77">
        <w:rPr>
          <w:rFonts w:ascii="Times New Roman CE" w:eastAsia="Times New Roman CE" w:hAnsi="Times New Roman CE" w:cs="Times New Roman CE"/>
          <w:sz w:val="24"/>
        </w:rPr>
        <w:t xml:space="preserve"> </w:t>
      </w:r>
      <w:r w:rsidRPr="00345C77">
        <w:rPr>
          <w:rFonts w:ascii="Times New Roman CE" w:eastAsia="Times New Roman CE" w:hAnsi="Times New Roman CE" w:cs="Times New Roman CE"/>
          <w:sz w:val="24"/>
        </w:rPr>
        <w:t>zł.</w:t>
      </w:r>
    </w:p>
    <w:p w14:paraId="4D06D375" w14:textId="77777777" w:rsidR="00C714BF" w:rsidRPr="00345C77" w:rsidRDefault="00C714BF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</w:pPr>
      <w:r w:rsidRPr="00345C77">
        <w:rPr>
          <w:rFonts w:ascii="Times New Roman CE" w:eastAsia="Times New Roman CE" w:hAnsi="Times New Roman CE" w:cs="Times New Roman CE"/>
          <w:sz w:val="24"/>
        </w:rPr>
        <w:t>dotację celową na realizację zadań zleconych z zakresu administracji rządowej - sk</w:t>
      </w:r>
      <w:r w:rsidR="00E750DD" w:rsidRPr="00345C77">
        <w:rPr>
          <w:rFonts w:ascii="Times New Roman CE" w:eastAsia="Times New Roman CE" w:hAnsi="Times New Roman CE" w:cs="Times New Roman CE"/>
          <w:sz w:val="24"/>
        </w:rPr>
        <w:t xml:space="preserve">ładki na ubezpieczenia </w:t>
      </w:r>
      <w:proofErr w:type="gramStart"/>
      <w:r w:rsidR="00E750DD" w:rsidRPr="00345C77">
        <w:rPr>
          <w:rFonts w:ascii="Times New Roman CE" w:eastAsia="Times New Roman CE" w:hAnsi="Times New Roman CE" w:cs="Times New Roman CE"/>
          <w:sz w:val="24"/>
        </w:rPr>
        <w:t xml:space="preserve">społeczne </w:t>
      </w:r>
      <w:r w:rsidRPr="00345C77">
        <w:rPr>
          <w:rFonts w:ascii="Times New Roman CE" w:eastAsia="Times New Roman CE" w:hAnsi="Times New Roman CE" w:cs="Times New Roman CE"/>
          <w:sz w:val="24"/>
        </w:rPr>
        <w:t xml:space="preserve"> od</w:t>
      </w:r>
      <w:proofErr w:type="gramEnd"/>
      <w:r w:rsidRPr="00345C77">
        <w:rPr>
          <w:rFonts w:ascii="Times New Roman CE" w:eastAsia="Times New Roman CE" w:hAnsi="Times New Roman CE" w:cs="Times New Roman CE"/>
          <w:sz w:val="24"/>
        </w:rPr>
        <w:t xml:space="preserve"> wypłaconych świadczeń r</w:t>
      </w:r>
      <w:r w:rsidR="00802341" w:rsidRPr="00345C77">
        <w:rPr>
          <w:rFonts w:ascii="Times New Roman CE" w:eastAsia="Times New Roman CE" w:hAnsi="Times New Roman CE" w:cs="Times New Roman CE"/>
          <w:sz w:val="24"/>
        </w:rPr>
        <w:t xml:space="preserve">odzinnych w kwocie - </w:t>
      </w:r>
      <w:r w:rsidR="00CB06C7">
        <w:rPr>
          <w:rFonts w:ascii="Times New Roman CE" w:eastAsia="Times New Roman CE" w:hAnsi="Times New Roman CE" w:cs="Times New Roman CE"/>
          <w:sz w:val="24"/>
        </w:rPr>
        <w:t>724.428,19 zł.</w:t>
      </w:r>
    </w:p>
    <w:p w14:paraId="19EB01B4" w14:textId="77777777" w:rsidR="00F266F0" w:rsidRDefault="00DE3D89">
      <w:pPr>
        <w:pStyle w:val="NormalnyWeb"/>
        <w:spacing w:before="280" w:after="0"/>
        <w:jc w:val="both"/>
      </w:pPr>
      <w:r>
        <w:rPr>
          <w:rFonts w:ascii="Times New Roman CE" w:hAnsi="Times New Roman CE" w:cs="Times New Roman CE"/>
          <w:b/>
        </w:rPr>
        <w:t>Decyzje a</w:t>
      </w:r>
      <w:r w:rsidR="00AC6D95" w:rsidRPr="00E54C5A">
        <w:rPr>
          <w:rFonts w:ascii="Times New Roman CE" w:hAnsi="Times New Roman CE" w:cs="Times New Roman CE"/>
          <w:b/>
        </w:rPr>
        <w:t xml:space="preserve">dministracyjne </w:t>
      </w:r>
      <w:proofErr w:type="gramStart"/>
      <w:r w:rsidR="00AC6D95" w:rsidRPr="00E54C5A">
        <w:rPr>
          <w:rFonts w:ascii="Times New Roman CE" w:hAnsi="Times New Roman CE" w:cs="Times New Roman CE"/>
          <w:b/>
        </w:rPr>
        <w:t>potwierdzające  prawo</w:t>
      </w:r>
      <w:proofErr w:type="gramEnd"/>
      <w:r w:rsidR="00AC6D95" w:rsidRPr="00E54C5A">
        <w:rPr>
          <w:rFonts w:ascii="Times New Roman CE" w:hAnsi="Times New Roman CE" w:cs="Times New Roman CE"/>
          <w:b/>
        </w:rPr>
        <w:t xml:space="preserve"> do świadczeń opieki zdrowotnej</w:t>
      </w:r>
      <w:r w:rsidR="00E54C5A" w:rsidRPr="00E54C5A">
        <w:rPr>
          <w:rFonts w:ascii="Times New Roman CE" w:hAnsi="Times New Roman CE" w:cs="Times New Roman CE"/>
          <w:b/>
        </w:rPr>
        <w:t xml:space="preserve"> ze środków publicznych</w:t>
      </w:r>
      <w:r w:rsidR="00AC6D95">
        <w:rPr>
          <w:rFonts w:ascii="Times New Roman CE" w:hAnsi="Times New Roman CE" w:cs="Times New Roman CE"/>
        </w:rPr>
        <w:t xml:space="preserve">  - w 20</w:t>
      </w:r>
      <w:r w:rsidR="00E750DD">
        <w:rPr>
          <w:rFonts w:ascii="Times New Roman CE" w:hAnsi="Times New Roman CE" w:cs="Times New Roman CE"/>
        </w:rPr>
        <w:t>2</w:t>
      </w:r>
      <w:r w:rsidR="00CB06C7">
        <w:rPr>
          <w:rFonts w:ascii="Times New Roman CE" w:hAnsi="Times New Roman CE" w:cs="Times New Roman CE"/>
        </w:rPr>
        <w:t>3</w:t>
      </w:r>
      <w:r w:rsidR="00AC6D95">
        <w:rPr>
          <w:rFonts w:ascii="Times New Roman CE" w:hAnsi="Times New Roman CE" w:cs="Times New Roman CE"/>
        </w:rPr>
        <w:t xml:space="preserve"> r.  środki zostały wydatkowane w kwocie </w:t>
      </w:r>
      <w:r w:rsidR="00CB06C7">
        <w:rPr>
          <w:rFonts w:ascii="Times New Roman CE" w:hAnsi="Times New Roman CE" w:cs="Times New Roman CE"/>
        </w:rPr>
        <w:t>3.753</w:t>
      </w:r>
      <w:r w:rsidR="00AC6D95">
        <w:rPr>
          <w:rFonts w:ascii="Times New Roman CE" w:hAnsi="Times New Roman CE" w:cs="Times New Roman CE"/>
        </w:rPr>
        <w:t xml:space="preserve"> zł.</w:t>
      </w:r>
      <w:r w:rsidR="00E54C5A">
        <w:rPr>
          <w:rFonts w:ascii="Times New Roman CE" w:hAnsi="Times New Roman CE" w:cs="Times New Roman CE"/>
        </w:rPr>
        <w:t xml:space="preserve"> </w:t>
      </w:r>
      <w:r w:rsidR="00AC6D95">
        <w:rPr>
          <w:rFonts w:ascii="Times New Roman CE" w:hAnsi="Times New Roman CE" w:cs="Times New Roman CE"/>
        </w:rPr>
        <w:t xml:space="preserve">Środki pochodzą z dotacji celowej z budżetu państwa na realizację zadań bieżących z zakresu administracji rządowej. </w:t>
      </w:r>
      <w:r w:rsidR="00AC6D95">
        <w:t xml:space="preserve"> </w:t>
      </w:r>
      <w:r w:rsidR="00AC6D95" w:rsidRPr="00BF44E8">
        <w:t>W</w:t>
      </w:r>
      <w:r w:rsidR="00BF44E8" w:rsidRPr="00BF44E8">
        <w:rPr>
          <w:rFonts w:ascii="Times New Roman CE" w:hAnsi="Times New Roman CE" w:cs="Times New Roman CE"/>
        </w:rPr>
        <w:t>ydano</w:t>
      </w:r>
      <w:r w:rsidR="00AC6D95" w:rsidRPr="00BF44E8">
        <w:rPr>
          <w:rFonts w:ascii="Times New Roman CE" w:hAnsi="Times New Roman CE" w:cs="Times New Roman CE"/>
        </w:rPr>
        <w:t xml:space="preserve"> </w:t>
      </w:r>
      <w:proofErr w:type="gramStart"/>
      <w:r w:rsidR="00CB06C7">
        <w:rPr>
          <w:rFonts w:ascii="Times New Roman CE" w:hAnsi="Times New Roman CE" w:cs="Times New Roman CE"/>
        </w:rPr>
        <w:t>31</w:t>
      </w:r>
      <w:r w:rsidR="00AC6D95" w:rsidRPr="00BF44E8">
        <w:rPr>
          <w:rFonts w:ascii="Times New Roman CE" w:hAnsi="Times New Roman CE" w:cs="Times New Roman CE"/>
        </w:rPr>
        <w:t xml:space="preserve">  decyzj</w:t>
      </w:r>
      <w:r w:rsidR="00BF44E8" w:rsidRPr="00BF44E8">
        <w:rPr>
          <w:rFonts w:ascii="Times New Roman CE" w:hAnsi="Times New Roman CE" w:cs="Times New Roman CE"/>
        </w:rPr>
        <w:t>e</w:t>
      </w:r>
      <w:proofErr w:type="gramEnd"/>
      <w:r w:rsidR="00AC6D95" w:rsidRPr="00BF44E8">
        <w:rPr>
          <w:rFonts w:ascii="Times New Roman CE" w:hAnsi="Times New Roman CE" w:cs="Times New Roman CE"/>
        </w:rPr>
        <w:t xml:space="preserve"> w  powyższym zakresie.</w:t>
      </w:r>
    </w:p>
    <w:p w14:paraId="67AD13D4" w14:textId="77777777" w:rsidR="00F266F0" w:rsidRDefault="00F266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5DEAA1E" w14:textId="77777777" w:rsidR="00F266F0" w:rsidRDefault="00AC6D9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Rodzaje zasiłków pieniężnych:</w:t>
      </w:r>
    </w:p>
    <w:p w14:paraId="7A3135A2" w14:textId="77777777" w:rsidR="00F266F0" w:rsidRDefault="00F266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p w14:paraId="4CE3880E" w14:textId="77777777" w:rsidR="00F266F0" w:rsidRDefault="00AC6D95" w:rsidP="00923E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54C5A">
        <w:rPr>
          <w:rFonts w:ascii="Times New Roman" w:eastAsia="Times New Roman" w:hAnsi="Times New Roman" w:cs="Times New Roman"/>
          <w:sz w:val="24"/>
        </w:rPr>
        <w:t xml:space="preserve">- </w:t>
      </w:r>
      <w:r w:rsidRPr="00E54C5A">
        <w:rPr>
          <w:rFonts w:ascii="Times New Roman" w:eastAsia="Times New Roman" w:hAnsi="Times New Roman" w:cs="Times New Roman"/>
          <w:sz w:val="24"/>
          <w:u w:val="single"/>
        </w:rPr>
        <w:t>Zasiłki okresowe</w:t>
      </w:r>
      <w:r>
        <w:rPr>
          <w:rFonts w:ascii="Times New Roman" w:eastAsia="Times New Roman" w:hAnsi="Times New Roman" w:cs="Times New Roman"/>
          <w:sz w:val="24"/>
        </w:rPr>
        <w:t xml:space="preserve"> - na wypłatę zasiłków okresowych gmina </w:t>
      </w:r>
      <w:proofErr w:type="gramStart"/>
      <w:r>
        <w:rPr>
          <w:rFonts w:ascii="Times New Roman" w:eastAsia="Times New Roman" w:hAnsi="Times New Roman" w:cs="Times New Roman"/>
          <w:sz w:val="24"/>
        </w:rPr>
        <w:t>otrzymuje  dotację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celową:</w:t>
      </w:r>
    </w:p>
    <w:p w14:paraId="4FE752D5" w14:textId="77777777" w:rsidR="00F266F0" w:rsidRDefault="00A85C89" w:rsidP="00923E9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Zasiłkami okresowymi objęto </w:t>
      </w:r>
      <w:r w:rsidR="00CB06C7">
        <w:rPr>
          <w:rFonts w:ascii="Times New Roman" w:eastAsia="Times New Roman" w:hAnsi="Times New Roman" w:cs="Times New Roman"/>
          <w:color w:val="000000"/>
          <w:sz w:val="24"/>
        </w:rPr>
        <w:t>199</w:t>
      </w:r>
      <w:r w:rsidR="00AC6D95">
        <w:rPr>
          <w:rFonts w:ascii="Times New Roman" w:eastAsia="Times New Roman" w:hAnsi="Times New Roman" w:cs="Times New Roman"/>
          <w:color w:val="000000"/>
          <w:sz w:val="24"/>
        </w:rPr>
        <w:t xml:space="preserve"> osób/rodzin między innymi z </w:t>
      </w:r>
      <w:proofErr w:type="gramStart"/>
      <w:r w:rsidR="00AC6D95">
        <w:rPr>
          <w:rFonts w:ascii="Times New Roman" w:eastAsia="Times New Roman" w:hAnsi="Times New Roman" w:cs="Times New Roman"/>
          <w:color w:val="000000"/>
          <w:sz w:val="24"/>
        </w:rPr>
        <w:t>powodu</w:t>
      </w:r>
      <w:r w:rsidR="00574768"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  <w:r w:rsidR="00923E9F" w:rsidRPr="00083F5B">
        <w:rPr>
          <w:rFonts w:ascii="Times New Roman" w:eastAsia="Times New Roman CE" w:hAnsi="Times New Roman" w:cs="Times New Roman"/>
          <w:color w:val="000000"/>
        </w:rPr>
        <w:t xml:space="preserve"> bezrobocia</w:t>
      </w:r>
      <w:proofErr w:type="gramEnd"/>
      <w:r w:rsidR="00923E9F" w:rsidRPr="00083F5B">
        <w:rPr>
          <w:rFonts w:ascii="Times New Roman" w:eastAsia="Times New Roman CE" w:hAnsi="Times New Roman" w:cs="Times New Roman"/>
          <w:color w:val="000000"/>
        </w:rPr>
        <w:t xml:space="preserve"> – </w:t>
      </w:r>
      <w:r w:rsidR="00CB06C7">
        <w:rPr>
          <w:rFonts w:ascii="Times New Roman" w:eastAsia="Times New Roman CE" w:hAnsi="Times New Roman" w:cs="Times New Roman"/>
          <w:color w:val="000000"/>
        </w:rPr>
        <w:t>153</w:t>
      </w:r>
      <w:r w:rsidR="00923E9F">
        <w:rPr>
          <w:rFonts w:ascii="Times New Roman" w:eastAsia="Times New Roman CE" w:hAnsi="Times New Roman" w:cs="Times New Roman"/>
          <w:color w:val="000000"/>
        </w:rPr>
        <w:t xml:space="preserve"> osoby</w:t>
      </w:r>
      <w:r w:rsidR="00923E9F" w:rsidRPr="00083F5B">
        <w:rPr>
          <w:rFonts w:ascii="Times New Roman" w:eastAsia="Times New Roman CE" w:hAnsi="Times New Roman" w:cs="Times New Roman"/>
          <w:color w:val="000000"/>
        </w:rPr>
        <w:t xml:space="preserve">, długotrwałej choroby – </w:t>
      </w:r>
      <w:r w:rsidR="00CB06C7">
        <w:rPr>
          <w:rFonts w:ascii="Times New Roman" w:eastAsia="Times New Roman CE" w:hAnsi="Times New Roman" w:cs="Times New Roman"/>
          <w:color w:val="000000"/>
        </w:rPr>
        <w:t>9</w:t>
      </w:r>
      <w:r w:rsidR="00923E9F" w:rsidRPr="00083F5B">
        <w:rPr>
          <w:rFonts w:ascii="Times New Roman" w:eastAsia="Times New Roman CE" w:hAnsi="Times New Roman" w:cs="Times New Roman"/>
          <w:color w:val="000000"/>
        </w:rPr>
        <w:t xml:space="preserve"> os</w:t>
      </w:r>
      <w:r w:rsidR="00CB06C7">
        <w:rPr>
          <w:rFonts w:ascii="Times New Roman" w:eastAsia="Times New Roman CE" w:hAnsi="Times New Roman" w:cs="Times New Roman"/>
          <w:color w:val="000000"/>
        </w:rPr>
        <w:t>ó</w:t>
      </w:r>
      <w:r w:rsidR="00923E9F">
        <w:rPr>
          <w:rFonts w:ascii="Times New Roman" w:eastAsia="Times New Roman CE" w:hAnsi="Times New Roman" w:cs="Times New Roman"/>
          <w:color w:val="000000"/>
        </w:rPr>
        <w:t>b</w:t>
      </w:r>
      <w:r w:rsidR="00923E9F" w:rsidRPr="00083F5B">
        <w:rPr>
          <w:rFonts w:ascii="Times New Roman" w:eastAsia="Times New Roman CE" w:hAnsi="Times New Roman" w:cs="Times New Roman"/>
          <w:color w:val="000000"/>
        </w:rPr>
        <w:t xml:space="preserve">, niepełnosprawności – </w:t>
      </w:r>
      <w:r w:rsidR="00C21C8B">
        <w:rPr>
          <w:rFonts w:ascii="Times New Roman" w:eastAsia="Times New Roman CE" w:hAnsi="Times New Roman" w:cs="Times New Roman"/>
          <w:color w:val="000000"/>
        </w:rPr>
        <w:t>2</w:t>
      </w:r>
      <w:r w:rsidR="00CB06C7">
        <w:rPr>
          <w:rFonts w:ascii="Times New Roman" w:eastAsia="Times New Roman CE" w:hAnsi="Times New Roman" w:cs="Times New Roman"/>
          <w:color w:val="000000"/>
        </w:rPr>
        <w:t>0</w:t>
      </w:r>
      <w:r w:rsidR="00923E9F" w:rsidRPr="00083F5B">
        <w:rPr>
          <w:rFonts w:ascii="Times New Roman" w:eastAsia="Times New Roman CE" w:hAnsi="Times New Roman" w:cs="Times New Roman"/>
          <w:color w:val="000000"/>
        </w:rPr>
        <w:t xml:space="preserve"> os</w:t>
      </w:r>
      <w:r w:rsidR="00CB06C7">
        <w:rPr>
          <w:rFonts w:ascii="Times New Roman" w:eastAsia="Times New Roman CE" w:hAnsi="Times New Roman" w:cs="Times New Roman"/>
          <w:color w:val="000000"/>
        </w:rPr>
        <w:t>ó</w:t>
      </w:r>
      <w:r w:rsidR="00923E9F" w:rsidRPr="00083F5B">
        <w:rPr>
          <w:rFonts w:ascii="Times New Roman" w:eastAsia="Times New Roman CE" w:hAnsi="Times New Roman" w:cs="Times New Roman"/>
          <w:color w:val="000000"/>
        </w:rPr>
        <w:t xml:space="preserve">b, innych tytułów – </w:t>
      </w:r>
      <w:r w:rsidR="00CB06C7">
        <w:rPr>
          <w:rFonts w:ascii="Times New Roman" w:eastAsia="Times New Roman CE" w:hAnsi="Times New Roman" w:cs="Times New Roman"/>
          <w:color w:val="000000"/>
        </w:rPr>
        <w:t>17</w:t>
      </w:r>
      <w:r w:rsidR="00923E9F" w:rsidRPr="00083F5B">
        <w:rPr>
          <w:rFonts w:ascii="Times New Roman" w:eastAsia="Times New Roman CE" w:hAnsi="Times New Roman" w:cs="Times New Roman"/>
          <w:color w:val="000000"/>
        </w:rPr>
        <w:t xml:space="preserve"> os</w:t>
      </w:r>
      <w:r w:rsidR="00923E9F">
        <w:rPr>
          <w:rFonts w:ascii="Times New Roman" w:eastAsia="Times New Roman CE" w:hAnsi="Times New Roman" w:cs="Times New Roman"/>
          <w:color w:val="000000"/>
        </w:rPr>
        <w:t>ó</w:t>
      </w:r>
      <w:r w:rsidR="00923E9F" w:rsidRPr="00083F5B">
        <w:rPr>
          <w:rFonts w:ascii="Times New Roman" w:eastAsia="Times New Roman CE" w:hAnsi="Times New Roman" w:cs="Times New Roman"/>
          <w:color w:val="000000"/>
        </w:rPr>
        <w:t>b</w:t>
      </w:r>
      <w:r w:rsidR="00923E9F">
        <w:rPr>
          <w:rFonts w:ascii="Times New Roman" w:eastAsia="Times New Roman CE" w:hAnsi="Times New Roman" w:cs="Times New Roman"/>
          <w:color w:val="000000"/>
        </w:rPr>
        <w:t xml:space="preserve">, </w:t>
      </w:r>
      <w:r w:rsidR="00AC6D95">
        <w:rPr>
          <w:rFonts w:ascii="Times New Roman" w:eastAsia="Times New Roman" w:hAnsi="Times New Roman" w:cs="Times New Roman"/>
          <w:color w:val="000000"/>
          <w:sz w:val="24"/>
        </w:rPr>
        <w:t xml:space="preserve">na łączną kwotę  </w:t>
      </w:r>
      <w:r w:rsidR="00CB06C7">
        <w:rPr>
          <w:rFonts w:ascii="Times New Roman" w:eastAsia="Times New Roman" w:hAnsi="Times New Roman" w:cs="Times New Roman"/>
          <w:color w:val="000000"/>
          <w:sz w:val="24"/>
        </w:rPr>
        <w:t>758.368,87</w:t>
      </w:r>
      <w:r w:rsidR="00AC6D95">
        <w:rPr>
          <w:rFonts w:ascii="Times New Roman" w:eastAsia="Times New Roman" w:hAnsi="Times New Roman" w:cs="Times New Roman"/>
          <w:color w:val="000000"/>
          <w:sz w:val="24"/>
        </w:rPr>
        <w:t xml:space="preserve"> zł.</w:t>
      </w:r>
      <w:r w:rsidR="00923E9F">
        <w:rPr>
          <w:rFonts w:ascii="Times New Roman" w:hAnsi="Times New Roman" w:cs="Times New Roman"/>
        </w:rPr>
        <w:t xml:space="preserve"> </w:t>
      </w:r>
    </w:p>
    <w:p w14:paraId="786195BC" w14:textId="77777777" w:rsidR="00CB06C7" w:rsidRDefault="008A0CC5" w:rsidP="008A0CC5">
      <w:pPr>
        <w:spacing w:before="120" w:after="0" w:line="240" w:lineRule="auto"/>
        <w:jc w:val="both"/>
        <w:rPr>
          <w:rFonts w:ascii="Times New Roman" w:eastAsia="Times New Roman CE" w:hAnsi="Times New Roman" w:cs="Times New Roman"/>
          <w:color w:val="auto"/>
          <w:kern w:val="2"/>
        </w:rPr>
      </w:pPr>
      <w:r>
        <w:rPr>
          <w:rFonts w:ascii="Times New Roman" w:eastAsia="Times New Roman CE" w:hAnsi="Times New Roman" w:cs="Times New Roman"/>
          <w:color w:val="auto"/>
          <w:kern w:val="2"/>
        </w:rPr>
        <w:t>W ramach wydatków finansowanych z Funduszu Pomocy na rzecz uchodźców z Ukrainy realizowanych przez Miejski Ośrodek Pomocy Społecznej w Chełmnie z tytułu wypłaty zasiłków okresowych zaplanowana została kwota 1.200,00 zł.</w:t>
      </w:r>
      <w:r w:rsidR="00CB06C7">
        <w:rPr>
          <w:rFonts w:ascii="Times New Roman" w:eastAsia="Times New Roman CE" w:hAnsi="Times New Roman" w:cs="Times New Roman"/>
          <w:color w:val="auto"/>
          <w:kern w:val="2"/>
        </w:rPr>
        <w:t>, wypłacono kwotę 600 zł dla 1 osoby.</w:t>
      </w:r>
    </w:p>
    <w:p w14:paraId="52BA3DC3" w14:textId="77777777" w:rsidR="008A0CC5" w:rsidRPr="00923E9F" w:rsidRDefault="008A0CC5" w:rsidP="00923E9F">
      <w:pPr>
        <w:spacing w:line="240" w:lineRule="auto"/>
        <w:jc w:val="both"/>
        <w:rPr>
          <w:rFonts w:ascii="Times New Roman" w:hAnsi="Times New Roman" w:cs="Times New Roman"/>
        </w:rPr>
      </w:pPr>
    </w:p>
    <w:p w14:paraId="4DE05468" w14:textId="77777777" w:rsidR="008A0CC5" w:rsidRPr="008A0CC5" w:rsidRDefault="00AC6D95" w:rsidP="00625ECD">
      <w:pPr>
        <w:pStyle w:val="Akapitzlist"/>
        <w:widowControl/>
        <w:suppressAutoHyphens/>
        <w:overflowPunct/>
        <w:spacing w:line="276" w:lineRule="auto"/>
        <w:ind w:left="426"/>
        <w:jc w:val="both"/>
        <w:rPr>
          <w:rFonts w:ascii="Times New Roman" w:eastAsia="Times New Roman CE" w:hAnsi="Times New Roman" w:cs="Times New Roman"/>
        </w:rPr>
      </w:pPr>
      <w:r w:rsidRPr="00E02907">
        <w:rPr>
          <w:rFonts w:ascii="Times New Roman" w:eastAsia="Times New Roman" w:hAnsi="Times New Roman" w:cs="Times New Roman"/>
          <w:b/>
          <w:color w:val="auto"/>
          <w:u w:val="single"/>
        </w:rPr>
        <w:t>- Zasiłki celowe</w:t>
      </w:r>
      <w:r w:rsidRPr="00923E9F">
        <w:rPr>
          <w:rFonts w:ascii="Times New Roman" w:eastAsia="Times New Roman" w:hAnsi="Times New Roman" w:cs="Times New Roman"/>
          <w:color w:val="auto"/>
        </w:rPr>
        <w:t xml:space="preserve"> -</w:t>
      </w:r>
      <w:r w:rsidR="008A0CC5">
        <w:rPr>
          <w:rFonts w:ascii="Times New Roman" w:eastAsia="Times New Roman CE" w:hAnsi="Times New Roman" w:cs="Times New Roman"/>
        </w:rPr>
        <w:t xml:space="preserve"> wydatkowano 3</w:t>
      </w:r>
      <w:r w:rsidR="00625ECD">
        <w:rPr>
          <w:rFonts w:ascii="Times New Roman" w:eastAsia="Times New Roman CE" w:hAnsi="Times New Roman" w:cs="Times New Roman"/>
        </w:rPr>
        <w:t>47</w:t>
      </w:r>
      <w:r w:rsidR="008A0CC5">
        <w:rPr>
          <w:rFonts w:ascii="Times New Roman" w:eastAsia="Times New Roman CE" w:hAnsi="Times New Roman" w:cs="Times New Roman"/>
        </w:rPr>
        <w:t>.</w:t>
      </w:r>
      <w:r w:rsidR="00625ECD">
        <w:rPr>
          <w:rFonts w:ascii="Times New Roman" w:eastAsia="Times New Roman CE" w:hAnsi="Times New Roman" w:cs="Times New Roman"/>
        </w:rPr>
        <w:t>144</w:t>
      </w:r>
      <w:r w:rsidR="008A0CC5">
        <w:rPr>
          <w:rFonts w:ascii="Times New Roman" w:eastAsia="Times New Roman CE" w:hAnsi="Times New Roman" w:cs="Times New Roman"/>
        </w:rPr>
        <w:t>,</w:t>
      </w:r>
      <w:r w:rsidR="00625ECD">
        <w:rPr>
          <w:rFonts w:ascii="Times New Roman" w:eastAsia="Times New Roman CE" w:hAnsi="Times New Roman" w:cs="Times New Roman"/>
        </w:rPr>
        <w:t>85</w:t>
      </w:r>
      <w:r w:rsidR="008A0CC5">
        <w:rPr>
          <w:rFonts w:ascii="Times New Roman" w:eastAsia="Times New Roman CE" w:hAnsi="Times New Roman" w:cs="Times New Roman"/>
        </w:rPr>
        <w:t xml:space="preserve"> zł. </w:t>
      </w:r>
      <w:r w:rsidR="008A0CC5" w:rsidRPr="008A0CC5">
        <w:rPr>
          <w:rFonts w:ascii="Times New Roman" w:eastAsia="Times New Roman CE" w:hAnsi="Times New Roman" w:cs="Times New Roman"/>
        </w:rPr>
        <w:t>Środki przeznaczono na:</w:t>
      </w:r>
    </w:p>
    <w:p w14:paraId="3212E935" w14:textId="77777777" w:rsidR="008A0CC5" w:rsidRDefault="008A0CC5" w:rsidP="008A0CC5">
      <w:pPr>
        <w:pStyle w:val="Akapitzlist"/>
        <w:widowControl/>
        <w:numPr>
          <w:ilvl w:val="0"/>
          <w:numId w:val="22"/>
        </w:numPr>
        <w:suppressAutoHyphens/>
        <w:overflowPunct/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eastAsia="Times New Roman CE" w:hAnsi="Times New Roman" w:cs="Times New Roman"/>
        </w:rPr>
        <w:t>zakup leków, żywności, środków czystości, drobne remonty, częściowe opłaty czynszu, energii, gazu dla 2</w:t>
      </w:r>
      <w:r w:rsidR="00625ECD">
        <w:rPr>
          <w:rFonts w:ascii="Times New Roman" w:eastAsia="Times New Roman CE" w:hAnsi="Times New Roman" w:cs="Times New Roman"/>
        </w:rPr>
        <w:t>4</w:t>
      </w:r>
      <w:r>
        <w:rPr>
          <w:rFonts w:ascii="Times New Roman" w:eastAsia="Times New Roman CE" w:hAnsi="Times New Roman" w:cs="Times New Roman"/>
        </w:rPr>
        <w:t>3 osób/rodzin na łączną kwotę 1</w:t>
      </w:r>
      <w:r w:rsidR="00625ECD">
        <w:rPr>
          <w:rFonts w:ascii="Times New Roman" w:eastAsia="Times New Roman CE" w:hAnsi="Times New Roman" w:cs="Times New Roman"/>
        </w:rPr>
        <w:t>32</w:t>
      </w:r>
      <w:r>
        <w:rPr>
          <w:rFonts w:ascii="Times New Roman" w:eastAsia="Times New Roman CE" w:hAnsi="Times New Roman" w:cs="Times New Roman"/>
        </w:rPr>
        <w:t>.</w:t>
      </w:r>
      <w:r w:rsidR="00625ECD">
        <w:rPr>
          <w:rFonts w:ascii="Times New Roman" w:eastAsia="Times New Roman CE" w:hAnsi="Times New Roman" w:cs="Times New Roman"/>
        </w:rPr>
        <w:t>970</w:t>
      </w:r>
      <w:r>
        <w:rPr>
          <w:rFonts w:ascii="Times New Roman" w:eastAsia="Times New Roman CE" w:hAnsi="Times New Roman" w:cs="Times New Roman"/>
        </w:rPr>
        <w:t>,</w:t>
      </w:r>
      <w:r w:rsidR="00625ECD">
        <w:rPr>
          <w:rFonts w:ascii="Times New Roman" w:eastAsia="Times New Roman CE" w:hAnsi="Times New Roman" w:cs="Times New Roman"/>
        </w:rPr>
        <w:t>85</w:t>
      </w:r>
      <w:r>
        <w:rPr>
          <w:rFonts w:ascii="Times New Roman" w:eastAsia="Times New Roman CE" w:hAnsi="Times New Roman" w:cs="Times New Roman"/>
        </w:rPr>
        <w:t xml:space="preserve"> zł,</w:t>
      </w:r>
    </w:p>
    <w:p w14:paraId="1A895E6A" w14:textId="77777777" w:rsidR="008A0CC5" w:rsidRDefault="008A0CC5" w:rsidP="008A0CC5">
      <w:pPr>
        <w:pStyle w:val="Akapitzlist"/>
        <w:widowControl/>
        <w:numPr>
          <w:ilvl w:val="0"/>
          <w:numId w:val="22"/>
        </w:numPr>
        <w:suppressAutoHyphens/>
        <w:overflowPunct/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eastAsia="Times New Roman CE" w:hAnsi="Times New Roman" w:cs="Times New Roman"/>
        </w:rPr>
        <w:t xml:space="preserve">zasiłki celowe na wydatki powstałe w wyniku zdarzeń losowych dla </w:t>
      </w:r>
      <w:r w:rsidR="00625ECD">
        <w:rPr>
          <w:rFonts w:ascii="Times New Roman" w:eastAsia="Times New Roman CE" w:hAnsi="Times New Roman" w:cs="Times New Roman"/>
        </w:rPr>
        <w:t>1</w:t>
      </w:r>
      <w:r>
        <w:rPr>
          <w:rFonts w:ascii="Times New Roman" w:eastAsia="Times New Roman CE" w:hAnsi="Times New Roman" w:cs="Times New Roman"/>
        </w:rPr>
        <w:t xml:space="preserve"> os</w:t>
      </w:r>
      <w:r w:rsidR="00625ECD">
        <w:rPr>
          <w:rFonts w:ascii="Times New Roman" w:eastAsia="Times New Roman CE" w:hAnsi="Times New Roman" w:cs="Times New Roman"/>
        </w:rPr>
        <w:t>oby</w:t>
      </w:r>
      <w:r>
        <w:rPr>
          <w:rFonts w:ascii="Times New Roman" w:eastAsia="Times New Roman CE" w:hAnsi="Times New Roman" w:cs="Times New Roman"/>
        </w:rPr>
        <w:t xml:space="preserve"> na kwotę </w:t>
      </w:r>
      <w:r w:rsidR="00625ECD">
        <w:rPr>
          <w:rFonts w:ascii="Times New Roman" w:eastAsia="Times New Roman CE" w:hAnsi="Times New Roman" w:cs="Times New Roman"/>
        </w:rPr>
        <w:t>3</w:t>
      </w:r>
      <w:r>
        <w:rPr>
          <w:rFonts w:ascii="Times New Roman" w:eastAsia="Times New Roman CE" w:hAnsi="Times New Roman" w:cs="Times New Roman"/>
        </w:rPr>
        <w:t>.</w:t>
      </w:r>
      <w:r w:rsidR="00625ECD">
        <w:rPr>
          <w:rFonts w:ascii="Times New Roman" w:eastAsia="Times New Roman CE" w:hAnsi="Times New Roman" w:cs="Times New Roman"/>
        </w:rPr>
        <w:t>0</w:t>
      </w:r>
      <w:r>
        <w:rPr>
          <w:rFonts w:ascii="Times New Roman" w:eastAsia="Times New Roman CE" w:hAnsi="Times New Roman" w:cs="Times New Roman"/>
        </w:rPr>
        <w:t>00,00 zł,</w:t>
      </w:r>
    </w:p>
    <w:p w14:paraId="22F7B8EA" w14:textId="77777777" w:rsidR="008A0CC5" w:rsidRDefault="008A0CC5" w:rsidP="008A0CC5">
      <w:pPr>
        <w:pStyle w:val="Akapitzlist"/>
        <w:widowControl/>
        <w:numPr>
          <w:ilvl w:val="0"/>
          <w:numId w:val="22"/>
        </w:numPr>
        <w:suppressAutoHyphens/>
        <w:overflowPunct/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eastAsia="Times New Roman CE" w:hAnsi="Times New Roman" w:cs="Times New Roman"/>
        </w:rPr>
        <w:t>sprawienie pogrzebu – 5 świadczeń 14.418,00 zł,</w:t>
      </w:r>
    </w:p>
    <w:p w14:paraId="147DA986" w14:textId="77777777" w:rsidR="008A0CC5" w:rsidRDefault="008A0CC5" w:rsidP="008A0CC5">
      <w:pPr>
        <w:pStyle w:val="Akapitzlist"/>
        <w:widowControl/>
        <w:numPr>
          <w:ilvl w:val="0"/>
          <w:numId w:val="22"/>
        </w:numPr>
        <w:suppressAutoHyphens/>
        <w:overflowPunct/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eastAsia="Times New Roman CE" w:hAnsi="Times New Roman" w:cs="Times New Roman"/>
        </w:rPr>
        <w:t>opłacenie pobytu w Schronisku dla bezdomnych za 1</w:t>
      </w:r>
      <w:r w:rsidR="00625ECD">
        <w:rPr>
          <w:rFonts w:ascii="Times New Roman" w:eastAsia="Times New Roman CE" w:hAnsi="Times New Roman" w:cs="Times New Roman"/>
        </w:rPr>
        <w:t>7</w:t>
      </w:r>
      <w:r>
        <w:rPr>
          <w:rFonts w:ascii="Times New Roman" w:eastAsia="Times New Roman CE" w:hAnsi="Times New Roman" w:cs="Times New Roman"/>
        </w:rPr>
        <w:t xml:space="preserve"> osób na łączną </w:t>
      </w:r>
      <w:proofErr w:type="gramStart"/>
      <w:r>
        <w:rPr>
          <w:rFonts w:ascii="Times New Roman" w:eastAsia="Times New Roman CE" w:hAnsi="Times New Roman" w:cs="Times New Roman"/>
        </w:rPr>
        <w:t xml:space="preserve">kwotę  </w:t>
      </w:r>
      <w:r w:rsidR="00625ECD">
        <w:rPr>
          <w:rFonts w:ascii="Times New Roman" w:eastAsia="Times New Roman CE" w:hAnsi="Times New Roman" w:cs="Times New Roman"/>
        </w:rPr>
        <w:t>211.174</w:t>
      </w:r>
      <w:proofErr w:type="gramEnd"/>
      <w:r>
        <w:rPr>
          <w:rFonts w:ascii="Times New Roman" w:eastAsia="Times New Roman CE" w:hAnsi="Times New Roman" w:cs="Times New Roman"/>
        </w:rPr>
        <w:t xml:space="preserve"> zł.</w:t>
      </w:r>
    </w:p>
    <w:p w14:paraId="33DD3C38" w14:textId="77777777" w:rsidR="00C714BF" w:rsidRPr="008A0CC5" w:rsidRDefault="008A0CC5" w:rsidP="008A0C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8A0CC5">
        <w:rPr>
          <w:rFonts w:ascii="Times New Roman" w:hAnsi="Times New Roman" w:cs="Times New Roman"/>
        </w:rPr>
        <w:t>Zasiłki celowe finansowane są ze środków własnych gminy.</w:t>
      </w:r>
    </w:p>
    <w:p w14:paraId="495BEF35" w14:textId="77777777" w:rsidR="00C714BF" w:rsidRPr="008A0CC5" w:rsidRDefault="00C714BF" w:rsidP="00923E9F">
      <w:pPr>
        <w:tabs>
          <w:tab w:val="left" w:pos="36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</w:rPr>
      </w:pPr>
    </w:p>
    <w:p w14:paraId="66F4AD4D" w14:textId="77777777" w:rsidR="00F266F0" w:rsidRDefault="00AC6D95">
      <w:pPr>
        <w:suppressAutoHyphens/>
        <w:spacing w:after="0" w:line="240" w:lineRule="auto"/>
        <w:jc w:val="both"/>
      </w:pPr>
      <w:r w:rsidRPr="00E02907">
        <w:rPr>
          <w:rFonts w:ascii="Times New Roman CE" w:eastAsia="Times New Roman CE" w:hAnsi="Times New Roman CE" w:cs="Times New Roman CE"/>
          <w:b/>
          <w:sz w:val="24"/>
          <w:u w:val="single"/>
        </w:rPr>
        <w:t>- Zasiłki stałe</w:t>
      </w:r>
      <w:r w:rsidRPr="00E54C5A">
        <w:rPr>
          <w:rFonts w:ascii="Times New Roman CE" w:eastAsia="Times New Roman CE" w:hAnsi="Times New Roman CE" w:cs="Times New Roman CE"/>
          <w:sz w:val="24"/>
        </w:rPr>
        <w:t xml:space="preserve"> -</w:t>
      </w:r>
      <w:r>
        <w:rPr>
          <w:rFonts w:ascii="Times New Roman CE" w:eastAsia="Times New Roman CE" w:hAnsi="Times New Roman CE" w:cs="Times New Roman CE"/>
          <w:sz w:val="24"/>
          <w:u w:val="single"/>
        </w:rPr>
        <w:t xml:space="preserve"> </w:t>
      </w:r>
      <w:proofErr w:type="gramStart"/>
      <w:r>
        <w:rPr>
          <w:rFonts w:ascii="Times New Roman CE" w:eastAsia="Times New Roman CE" w:hAnsi="Times New Roman CE" w:cs="Times New Roman CE"/>
          <w:sz w:val="24"/>
        </w:rPr>
        <w:t xml:space="preserve">wydatkowano  </w:t>
      </w:r>
      <w:r w:rsidR="008A0CC5">
        <w:rPr>
          <w:rFonts w:ascii="Times New Roman CE" w:eastAsia="Times New Roman CE" w:hAnsi="Times New Roman CE" w:cs="Times New Roman CE"/>
          <w:sz w:val="24"/>
        </w:rPr>
        <w:t>9</w:t>
      </w:r>
      <w:r w:rsidR="00625ECD">
        <w:rPr>
          <w:rFonts w:ascii="Times New Roman CE" w:eastAsia="Times New Roman CE" w:hAnsi="Times New Roman CE" w:cs="Times New Roman CE"/>
          <w:sz w:val="24"/>
        </w:rPr>
        <w:t>02</w:t>
      </w:r>
      <w:r w:rsidR="008A0CC5">
        <w:rPr>
          <w:rFonts w:ascii="Times New Roman CE" w:eastAsia="Times New Roman CE" w:hAnsi="Times New Roman CE" w:cs="Times New Roman CE"/>
          <w:sz w:val="24"/>
        </w:rPr>
        <w:t>.</w:t>
      </w:r>
      <w:r w:rsidR="00625ECD">
        <w:rPr>
          <w:rFonts w:ascii="Times New Roman CE" w:eastAsia="Times New Roman CE" w:hAnsi="Times New Roman CE" w:cs="Times New Roman CE"/>
          <w:sz w:val="24"/>
        </w:rPr>
        <w:t>091</w:t>
      </w:r>
      <w:proofErr w:type="gramEnd"/>
      <w:r w:rsidR="00625ECD">
        <w:rPr>
          <w:rFonts w:ascii="Times New Roman CE" w:eastAsia="Times New Roman CE" w:hAnsi="Times New Roman CE" w:cs="Times New Roman CE"/>
          <w:sz w:val="24"/>
        </w:rPr>
        <w:t>,04</w:t>
      </w:r>
      <w:r w:rsidR="008A0CC5">
        <w:rPr>
          <w:rFonts w:ascii="Times New Roman CE" w:eastAsia="Times New Roman CE" w:hAnsi="Times New Roman CE" w:cs="Times New Roman CE"/>
          <w:sz w:val="24"/>
        </w:rPr>
        <w:t xml:space="preserve"> </w:t>
      </w:r>
      <w:r>
        <w:rPr>
          <w:rFonts w:ascii="Times New Roman CE" w:eastAsia="Times New Roman CE" w:hAnsi="Times New Roman CE" w:cs="Times New Roman CE"/>
          <w:sz w:val="24"/>
        </w:rPr>
        <w:t xml:space="preserve"> zł w ramach dotacji z budżetu państwa.              </w:t>
      </w:r>
    </w:p>
    <w:p w14:paraId="53A95623" w14:textId="77777777" w:rsidR="00F266F0" w:rsidRDefault="00AC6D95">
      <w:pPr>
        <w:suppressAutoHyphens/>
        <w:spacing w:after="0" w:line="240" w:lineRule="auto"/>
        <w:jc w:val="both"/>
      </w:pPr>
      <w:r>
        <w:rPr>
          <w:rFonts w:ascii="Times New Roman CE" w:eastAsia="Times New Roman CE" w:hAnsi="Times New Roman CE" w:cs="Times New Roman CE"/>
          <w:sz w:val="24"/>
        </w:rPr>
        <w:t>W ramach wykorzystanych środków przyznano zasiłki stałe dla 1</w:t>
      </w:r>
      <w:r w:rsidR="008A0CC5">
        <w:rPr>
          <w:rFonts w:ascii="Times New Roman CE" w:eastAsia="Times New Roman CE" w:hAnsi="Times New Roman CE" w:cs="Times New Roman CE"/>
          <w:sz w:val="24"/>
        </w:rPr>
        <w:t>5</w:t>
      </w:r>
      <w:r w:rsidR="00625ECD">
        <w:rPr>
          <w:rFonts w:ascii="Times New Roman CE" w:eastAsia="Times New Roman CE" w:hAnsi="Times New Roman CE" w:cs="Times New Roman CE"/>
          <w:sz w:val="24"/>
        </w:rPr>
        <w:t>8</w:t>
      </w:r>
      <w:r>
        <w:rPr>
          <w:rFonts w:ascii="Times New Roman CE" w:eastAsia="Times New Roman CE" w:hAnsi="Times New Roman CE" w:cs="Times New Roman CE"/>
          <w:sz w:val="24"/>
        </w:rPr>
        <w:t xml:space="preserve"> </w:t>
      </w:r>
      <w:proofErr w:type="gramStart"/>
      <w:r>
        <w:rPr>
          <w:rFonts w:ascii="Times New Roman CE" w:eastAsia="Times New Roman CE" w:hAnsi="Times New Roman CE" w:cs="Times New Roman CE"/>
          <w:sz w:val="24"/>
        </w:rPr>
        <w:t>osób,  w</w:t>
      </w:r>
      <w:proofErr w:type="gramEnd"/>
      <w:r>
        <w:rPr>
          <w:rFonts w:ascii="Times New Roman CE" w:eastAsia="Times New Roman CE" w:hAnsi="Times New Roman CE" w:cs="Times New Roman CE"/>
          <w:sz w:val="24"/>
        </w:rPr>
        <w:t xml:space="preserve"> tym:</w:t>
      </w:r>
    </w:p>
    <w:p w14:paraId="225A5D86" w14:textId="77777777" w:rsidR="00F266F0" w:rsidRDefault="00AC6D95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/>
        <w:jc w:val="both"/>
      </w:pPr>
      <w:r>
        <w:rPr>
          <w:rFonts w:ascii="Times New Roman CE" w:eastAsia="Times New Roman CE" w:hAnsi="Times New Roman CE" w:cs="Times New Roman CE"/>
          <w:sz w:val="24"/>
        </w:rPr>
        <w:t>1</w:t>
      </w:r>
      <w:r w:rsidR="008A0CC5">
        <w:rPr>
          <w:rFonts w:ascii="Times New Roman CE" w:eastAsia="Times New Roman CE" w:hAnsi="Times New Roman CE" w:cs="Times New Roman CE"/>
          <w:sz w:val="24"/>
        </w:rPr>
        <w:t>2</w:t>
      </w:r>
      <w:r w:rsidR="00CB313A">
        <w:rPr>
          <w:rFonts w:ascii="Times New Roman CE" w:eastAsia="Times New Roman CE" w:hAnsi="Times New Roman CE" w:cs="Times New Roman CE"/>
          <w:sz w:val="24"/>
        </w:rPr>
        <w:t>0</w:t>
      </w:r>
      <w:r w:rsidR="008A0CC5">
        <w:rPr>
          <w:rFonts w:ascii="Times New Roman CE" w:eastAsia="Times New Roman CE" w:hAnsi="Times New Roman CE" w:cs="Times New Roman CE"/>
          <w:sz w:val="24"/>
        </w:rPr>
        <w:t xml:space="preserve"> </w:t>
      </w:r>
      <w:r>
        <w:rPr>
          <w:rFonts w:ascii="Times New Roman CE" w:eastAsia="Times New Roman CE" w:hAnsi="Times New Roman CE" w:cs="Times New Roman CE"/>
          <w:sz w:val="24"/>
        </w:rPr>
        <w:t>osób samotnie gospodarujących (wypłacono 1</w:t>
      </w:r>
      <w:r w:rsidR="008A0CC5">
        <w:rPr>
          <w:rFonts w:ascii="Times New Roman CE" w:eastAsia="Times New Roman CE" w:hAnsi="Times New Roman CE" w:cs="Times New Roman CE"/>
          <w:sz w:val="24"/>
        </w:rPr>
        <w:t>2</w:t>
      </w:r>
      <w:r w:rsidR="00CB313A">
        <w:rPr>
          <w:rFonts w:ascii="Times New Roman CE" w:eastAsia="Times New Roman CE" w:hAnsi="Times New Roman CE" w:cs="Times New Roman CE"/>
          <w:sz w:val="24"/>
        </w:rPr>
        <w:t>38</w:t>
      </w:r>
      <w:r>
        <w:rPr>
          <w:rFonts w:ascii="Times New Roman CE" w:eastAsia="Times New Roman CE" w:hAnsi="Times New Roman CE" w:cs="Times New Roman CE"/>
          <w:sz w:val="24"/>
        </w:rPr>
        <w:t xml:space="preserve"> świadczeń),</w:t>
      </w:r>
    </w:p>
    <w:p w14:paraId="7FC2AB3A" w14:textId="77777777" w:rsidR="00CB313A" w:rsidRPr="00E02907" w:rsidRDefault="00CB313A" w:rsidP="00E02907">
      <w:pPr>
        <w:numPr>
          <w:ilvl w:val="0"/>
          <w:numId w:val="2"/>
        </w:numPr>
        <w:tabs>
          <w:tab w:val="left" w:pos="360"/>
        </w:tabs>
        <w:suppressAutoHyphens/>
        <w:spacing w:before="120" w:after="0" w:line="240" w:lineRule="auto"/>
        <w:ind w:left="360"/>
        <w:jc w:val="both"/>
      </w:pPr>
      <w:r>
        <w:rPr>
          <w:rFonts w:ascii="Times New Roman CE" w:eastAsia="Times New Roman CE" w:hAnsi="Times New Roman CE" w:cs="Times New Roman CE"/>
          <w:sz w:val="24"/>
        </w:rPr>
        <w:t xml:space="preserve"> </w:t>
      </w:r>
      <w:proofErr w:type="gramStart"/>
      <w:r>
        <w:rPr>
          <w:rFonts w:ascii="Times New Roman CE" w:eastAsia="Times New Roman CE" w:hAnsi="Times New Roman CE" w:cs="Times New Roman CE"/>
          <w:sz w:val="24"/>
        </w:rPr>
        <w:t>38</w:t>
      </w:r>
      <w:r w:rsidR="00AC6D95" w:rsidRPr="00C956C0">
        <w:rPr>
          <w:rFonts w:ascii="Times New Roman CE" w:eastAsia="Times New Roman CE" w:hAnsi="Times New Roman CE" w:cs="Times New Roman CE"/>
          <w:sz w:val="24"/>
        </w:rPr>
        <w:t xml:space="preserve">  osób</w:t>
      </w:r>
      <w:proofErr w:type="gramEnd"/>
      <w:r w:rsidR="00AC6D95" w:rsidRPr="00C956C0">
        <w:rPr>
          <w:rFonts w:ascii="Times New Roman CE" w:eastAsia="Times New Roman CE" w:hAnsi="Times New Roman CE" w:cs="Times New Roman CE"/>
          <w:sz w:val="24"/>
        </w:rPr>
        <w:t xml:space="preserve"> pozostających w rodzinie (wypłacono </w:t>
      </w:r>
      <w:r>
        <w:rPr>
          <w:rFonts w:ascii="Times New Roman CE" w:eastAsia="Times New Roman CE" w:hAnsi="Times New Roman CE" w:cs="Times New Roman CE"/>
          <w:sz w:val="24"/>
        </w:rPr>
        <w:t>336</w:t>
      </w:r>
      <w:r w:rsidR="00AC6D95" w:rsidRPr="00C956C0">
        <w:rPr>
          <w:rFonts w:ascii="Times New Roman CE" w:eastAsia="Times New Roman CE" w:hAnsi="Times New Roman CE" w:cs="Times New Roman CE"/>
          <w:sz w:val="24"/>
        </w:rPr>
        <w:t xml:space="preserve"> świadcze</w:t>
      </w:r>
      <w:r w:rsidR="00D41EEA" w:rsidRPr="00C956C0">
        <w:rPr>
          <w:rFonts w:ascii="Times New Roman CE" w:eastAsia="Times New Roman CE" w:hAnsi="Times New Roman CE" w:cs="Times New Roman CE"/>
          <w:sz w:val="24"/>
        </w:rPr>
        <w:t>nia</w:t>
      </w:r>
      <w:r w:rsidR="00AC6D95" w:rsidRPr="00C956C0">
        <w:rPr>
          <w:rFonts w:ascii="Times New Roman CE" w:eastAsia="Times New Roman CE" w:hAnsi="Times New Roman CE" w:cs="Times New Roman CE"/>
          <w:sz w:val="24"/>
        </w:rPr>
        <w:t>).</w:t>
      </w:r>
    </w:p>
    <w:p w14:paraId="6A2FD032" w14:textId="77777777" w:rsidR="00CB313A" w:rsidRDefault="00CB31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752FF61" w14:textId="77777777" w:rsidR="00CB313A" w:rsidRDefault="00CB31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61C17AF" w14:textId="77777777" w:rsidR="00F266F0" w:rsidRDefault="00AC6D95">
      <w:pPr>
        <w:tabs>
          <w:tab w:val="left" w:pos="686"/>
        </w:tabs>
        <w:suppressAutoHyphens/>
        <w:spacing w:after="0" w:line="240" w:lineRule="auto"/>
        <w:ind w:left="343" w:hanging="28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 Charakterystyka rodzin korzystających ze wsparcia.</w:t>
      </w:r>
    </w:p>
    <w:p w14:paraId="0EC5808D" w14:textId="77777777" w:rsidR="00F266F0" w:rsidRDefault="00AC6D95">
      <w:pPr>
        <w:keepNext/>
        <w:numPr>
          <w:ilvl w:val="0"/>
          <w:numId w:val="4"/>
        </w:numPr>
        <w:tabs>
          <w:tab w:val="left" w:pos="0"/>
        </w:tabs>
        <w:suppressAutoHyphens/>
        <w:spacing w:before="240" w:after="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Rzeczywista liczba rodzin i osób objętych pomocą społeczną.</w:t>
      </w:r>
    </w:p>
    <w:p w14:paraId="49E14AE2" w14:textId="77777777" w:rsidR="00F266F0" w:rsidRDefault="00F266F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9078" w:type="dxa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6" w:space="0" w:color="000001"/>
          <w:insideH w:val="single" w:sz="2" w:space="0" w:color="000001"/>
          <w:insideV w:val="single" w:sz="6" w:space="0" w:color="000001"/>
        </w:tblBorders>
        <w:tblCellMar>
          <w:left w:w="-2" w:type="dxa"/>
          <w:right w:w="0" w:type="dxa"/>
        </w:tblCellMar>
        <w:tblLook w:val="0000" w:firstRow="0" w:lastRow="0" w:firstColumn="0" w:lastColumn="0" w:noHBand="0" w:noVBand="0"/>
      </w:tblPr>
      <w:tblGrid>
        <w:gridCol w:w="2321"/>
        <w:gridCol w:w="343"/>
        <w:gridCol w:w="2186"/>
        <w:gridCol w:w="2010"/>
        <w:gridCol w:w="2218"/>
      </w:tblGrid>
      <w:tr w:rsidR="00F266F0" w14:paraId="1156305E" w14:textId="77777777">
        <w:trPr>
          <w:trHeight w:val="1"/>
          <w:jc w:val="right"/>
        </w:trPr>
        <w:tc>
          <w:tcPr>
            <w:tcW w:w="26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630299A4" w14:textId="77777777" w:rsidR="00F266F0" w:rsidRDefault="00AC6D9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WYSZCZEGÓLNIENIE</w:t>
            </w:r>
          </w:p>
        </w:tc>
        <w:tc>
          <w:tcPr>
            <w:tcW w:w="21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75CD04BD" w14:textId="77777777" w:rsidR="00F266F0" w:rsidRDefault="00AC6D9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LICZBA OSÓB, KTÓRYM PRZYZNANO DECYZJĄ ŚWIADCZENIE</w:t>
            </w:r>
          </w:p>
        </w:tc>
        <w:tc>
          <w:tcPr>
            <w:tcW w:w="20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553BB088" w14:textId="77777777" w:rsidR="00CB313A" w:rsidRDefault="00AC6D9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LICZBA     RODZIN </w:t>
            </w:r>
          </w:p>
          <w:p w14:paraId="6DF04492" w14:textId="77777777" w:rsidR="00F266F0" w:rsidRDefault="00AC6D9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OGÓŁEM</w:t>
            </w:r>
          </w:p>
        </w:tc>
        <w:tc>
          <w:tcPr>
            <w:tcW w:w="2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14:paraId="358375D9" w14:textId="77777777" w:rsidR="00F266F0" w:rsidRDefault="00AC6D9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LICZBA OSÓB</w:t>
            </w:r>
          </w:p>
          <w:p w14:paraId="0F4CD363" w14:textId="77777777" w:rsidR="00F266F0" w:rsidRDefault="00AC6D9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W RODZINACH</w:t>
            </w:r>
          </w:p>
        </w:tc>
      </w:tr>
      <w:tr w:rsidR="00F266F0" w14:paraId="0E803D05" w14:textId="77777777">
        <w:trPr>
          <w:trHeight w:val="1"/>
          <w:jc w:val="right"/>
        </w:trPr>
        <w:tc>
          <w:tcPr>
            <w:tcW w:w="232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328A50DA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343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7F4C98B4" w14:textId="77777777" w:rsidR="00F266F0" w:rsidRDefault="00F266F0">
            <w:pPr>
              <w:suppressAutoHyphens/>
              <w:spacing w:after="0"/>
              <w:jc w:val="center"/>
              <w:rPr>
                <w:rFonts w:eastAsia="Calibri" w:cs="Calibri"/>
              </w:rPr>
            </w:pPr>
          </w:p>
        </w:tc>
        <w:tc>
          <w:tcPr>
            <w:tcW w:w="2186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388B259B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4D2E7AA8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14:paraId="0B246696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</w:tr>
      <w:tr w:rsidR="00F266F0" w14:paraId="1C7AA0DB" w14:textId="77777777">
        <w:trPr>
          <w:trHeight w:val="1"/>
          <w:jc w:val="right"/>
        </w:trPr>
        <w:tc>
          <w:tcPr>
            <w:tcW w:w="232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68B1A8F4" w14:textId="77777777" w:rsidR="00F266F0" w:rsidRDefault="00AC6D95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Świadczenia przyznane w ramach zadań zleconych i zadań własnych</w:t>
            </w:r>
            <w:r>
              <w:rPr>
                <w:rFonts w:ascii="Times New Roman" w:eastAsia="Times New Roman" w:hAnsi="Times New Roman" w:cs="Times New Roman"/>
              </w:rPr>
              <w:t xml:space="preserve"> /bez względu na ich rodzaj, formę, liczbę oraz źródło finansowania/</w:t>
            </w:r>
          </w:p>
          <w:p w14:paraId="02AB8511" w14:textId="77777777" w:rsidR="00F266F0" w:rsidRDefault="00F266F0">
            <w:pPr>
              <w:suppressAutoHyphens/>
              <w:spacing w:after="0"/>
            </w:pPr>
          </w:p>
        </w:tc>
        <w:tc>
          <w:tcPr>
            <w:tcW w:w="343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091C8A49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186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26F1D356" w14:textId="77777777" w:rsidR="00F266F0" w:rsidRDefault="00BF44E8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CB313A"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26455949" w14:textId="77777777" w:rsidR="00F266F0" w:rsidRDefault="00CB313A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499</w:t>
            </w:r>
          </w:p>
        </w:tc>
        <w:tc>
          <w:tcPr>
            <w:tcW w:w="221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14:paraId="4D7F01F3" w14:textId="77777777" w:rsidR="00F266F0" w:rsidRDefault="00CB313A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967</w:t>
            </w:r>
          </w:p>
        </w:tc>
      </w:tr>
      <w:tr w:rsidR="00F266F0" w14:paraId="3E78DD08" w14:textId="77777777">
        <w:trPr>
          <w:trHeight w:val="1"/>
          <w:jc w:val="right"/>
        </w:trPr>
        <w:tc>
          <w:tcPr>
            <w:tcW w:w="232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2779BDFD" w14:textId="77777777" w:rsidR="00CB313A" w:rsidRDefault="00AC6D95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Świadczenia </w:t>
            </w:r>
            <w:r w:rsidR="00CB313A">
              <w:rPr>
                <w:rFonts w:ascii="Times New Roman" w:eastAsia="Times New Roman" w:hAnsi="Times New Roman" w:cs="Times New Roman"/>
                <w:b/>
              </w:rPr>
              <w:t>pieniężne</w:t>
            </w:r>
          </w:p>
          <w:p w14:paraId="047A50E1" w14:textId="77777777" w:rsidR="00F266F0" w:rsidRDefault="00AC6D95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637D8387" w14:textId="77777777" w:rsidR="00F266F0" w:rsidRDefault="00F266F0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612BD04C" w14:textId="77777777" w:rsidR="00CB313A" w:rsidRDefault="00AC6D95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Świadczenia </w:t>
            </w:r>
            <w:r w:rsidR="00CB313A">
              <w:rPr>
                <w:rFonts w:ascii="Times New Roman" w:eastAsia="Times New Roman" w:hAnsi="Times New Roman" w:cs="Times New Roman"/>
                <w:b/>
              </w:rPr>
              <w:t>niepieniężne</w:t>
            </w:r>
          </w:p>
          <w:p w14:paraId="68E2CFEB" w14:textId="77777777" w:rsidR="00F266F0" w:rsidRDefault="00F266F0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604F622E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2186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6076698F" w14:textId="77777777" w:rsidR="00F266F0" w:rsidRDefault="00CB313A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432</w:t>
            </w:r>
          </w:p>
          <w:p w14:paraId="39BC6D8A" w14:textId="77777777" w:rsidR="00F266F0" w:rsidRDefault="00F266F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CC311C4" w14:textId="77777777" w:rsidR="00F266F0" w:rsidRDefault="00F266F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28D3C62" w14:textId="77777777" w:rsidR="00F266F0" w:rsidRDefault="00CB31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263</w:t>
            </w:r>
          </w:p>
          <w:p w14:paraId="6F524D92" w14:textId="77777777" w:rsidR="00F266F0" w:rsidRDefault="00F266F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376CF4D" w14:textId="77777777" w:rsidR="00F266F0" w:rsidRDefault="00F266F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FFBA127" w14:textId="77777777" w:rsidR="00F266F0" w:rsidRDefault="00F266F0">
            <w:pPr>
              <w:suppressAutoHyphens/>
              <w:spacing w:after="0"/>
              <w:jc w:val="center"/>
            </w:pPr>
          </w:p>
        </w:tc>
        <w:tc>
          <w:tcPr>
            <w:tcW w:w="2010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33622963" w14:textId="77777777" w:rsidR="00F266F0" w:rsidRDefault="00664B2F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CB313A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  <w:p w14:paraId="57DA9B19" w14:textId="77777777" w:rsidR="00F266F0" w:rsidRDefault="00F266F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87CE9A4" w14:textId="77777777" w:rsidR="00F266F0" w:rsidRDefault="00F266F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B1C376E" w14:textId="77777777" w:rsidR="00F266F0" w:rsidRDefault="00CB31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206</w:t>
            </w:r>
          </w:p>
          <w:p w14:paraId="348764BB" w14:textId="77777777" w:rsidR="00F266F0" w:rsidRDefault="00F266F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93037D2" w14:textId="77777777" w:rsidR="00F266F0" w:rsidRDefault="00F266F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9DA3D9E" w14:textId="77777777" w:rsidR="00F266F0" w:rsidRDefault="00F266F0">
            <w:pPr>
              <w:suppressAutoHyphens/>
              <w:spacing w:after="0"/>
              <w:jc w:val="center"/>
            </w:pPr>
          </w:p>
        </w:tc>
        <w:tc>
          <w:tcPr>
            <w:tcW w:w="221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14:paraId="247AB76F" w14:textId="77777777" w:rsidR="00F266F0" w:rsidRDefault="00CB313A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838</w:t>
            </w:r>
          </w:p>
          <w:p w14:paraId="12DBD96B" w14:textId="77777777" w:rsidR="00F266F0" w:rsidRDefault="00F266F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730AB46" w14:textId="77777777" w:rsidR="00F266F0" w:rsidRDefault="00F266F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1276842" w14:textId="77777777" w:rsidR="00F266F0" w:rsidRDefault="00CB31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465</w:t>
            </w:r>
          </w:p>
          <w:p w14:paraId="1FD77EED" w14:textId="77777777" w:rsidR="00F266F0" w:rsidRDefault="00F266F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92D007F" w14:textId="77777777" w:rsidR="00F266F0" w:rsidRDefault="00F266F0">
            <w:pPr>
              <w:suppressAutoHyphens/>
              <w:spacing w:after="0"/>
              <w:jc w:val="center"/>
            </w:pPr>
          </w:p>
        </w:tc>
      </w:tr>
      <w:tr w:rsidR="00F266F0" w14:paraId="60C4AF77" w14:textId="77777777">
        <w:trPr>
          <w:trHeight w:val="1"/>
          <w:jc w:val="right"/>
        </w:trPr>
        <w:tc>
          <w:tcPr>
            <w:tcW w:w="232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3DC44E07" w14:textId="77777777" w:rsidR="00F266F0" w:rsidRDefault="00AC6D95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Pomoc udzielana w postaci pracy socjalnej </w:t>
            </w:r>
            <w:r>
              <w:rPr>
                <w:rFonts w:ascii="Times New Roman" w:eastAsia="Times New Roman" w:hAnsi="Times New Roman" w:cs="Times New Roman"/>
              </w:rPr>
              <w:t>- ogółem</w:t>
            </w:r>
          </w:p>
        </w:tc>
        <w:tc>
          <w:tcPr>
            <w:tcW w:w="343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2EF23F61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2186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1E76481A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3AB8DB72" w14:textId="77777777" w:rsidR="00F266F0" w:rsidRDefault="00CB313A">
            <w:pPr>
              <w:suppressAutoHyphens/>
              <w:spacing w:after="0"/>
              <w:jc w:val="center"/>
            </w:pPr>
            <w:r>
              <w:t>475</w:t>
            </w:r>
          </w:p>
        </w:tc>
        <w:tc>
          <w:tcPr>
            <w:tcW w:w="221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14:paraId="60C781A0" w14:textId="77777777" w:rsidR="00F266F0" w:rsidRDefault="00CB313A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912</w:t>
            </w:r>
          </w:p>
        </w:tc>
      </w:tr>
      <w:tr w:rsidR="00F266F0" w14:paraId="54FD06FE" w14:textId="77777777">
        <w:trPr>
          <w:trHeight w:val="1"/>
          <w:jc w:val="right"/>
        </w:trPr>
        <w:tc>
          <w:tcPr>
            <w:tcW w:w="232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748C47FC" w14:textId="77777777" w:rsidR="00F266F0" w:rsidRDefault="00AC6D95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 tym:</w:t>
            </w:r>
          </w:p>
          <w:p w14:paraId="44B293FF" w14:textId="77777777" w:rsidR="00F266F0" w:rsidRDefault="00AC6D95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wyłącznie w postaci pracy socjalnej</w:t>
            </w:r>
          </w:p>
          <w:p w14:paraId="11E46472" w14:textId="77777777" w:rsidR="00F266F0" w:rsidRDefault="00AC6D95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 tym kontrakty socjalne</w:t>
            </w:r>
          </w:p>
          <w:p w14:paraId="01EE35D8" w14:textId="77777777" w:rsidR="00F266F0" w:rsidRDefault="00AC6D95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</w:rPr>
              <w:t>i umowy w ramach programu aktywności lokalnej, projekty socjalne</w:t>
            </w:r>
          </w:p>
        </w:tc>
        <w:tc>
          <w:tcPr>
            <w:tcW w:w="343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2A945D70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2186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18D14D7C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30965694" w14:textId="77777777" w:rsidR="00F266F0" w:rsidRDefault="00CB31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  <w:p w14:paraId="12843F04" w14:textId="77777777" w:rsidR="00F266F0" w:rsidRDefault="00F266F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672285C" w14:textId="77777777" w:rsidR="00F266F0" w:rsidRDefault="00F266F0">
            <w:pPr>
              <w:suppressAutoHyphens/>
              <w:spacing w:after="0"/>
              <w:jc w:val="center"/>
            </w:pPr>
          </w:p>
        </w:tc>
        <w:tc>
          <w:tcPr>
            <w:tcW w:w="221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14:paraId="14833C33" w14:textId="77777777" w:rsidR="00F266F0" w:rsidRDefault="00DB1955">
            <w:pPr>
              <w:suppressAutoHyphens/>
              <w:spacing w:after="0"/>
              <w:jc w:val="center"/>
            </w:pPr>
            <w:r>
              <w:t>X</w:t>
            </w:r>
          </w:p>
          <w:p w14:paraId="09A91DDD" w14:textId="77777777" w:rsidR="00F266F0" w:rsidRDefault="00F266F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7EB56A4" w14:textId="77777777" w:rsidR="00F266F0" w:rsidRDefault="00F266F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A67A3A0" w14:textId="77777777" w:rsidR="00F266F0" w:rsidRDefault="00F266F0">
            <w:pPr>
              <w:suppressAutoHyphens/>
              <w:spacing w:after="0"/>
              <w:jc w:val="center"/>
            </w:pPr>
          </w:p>
        </w:tc>
      </w:tr>
    </w:tbl>
    <w:p w14:paraId="0A021E43" w14:textId="77777777" w:rsidR="00F74A58" w:rsidRDefault="00F74A58">
      <w:pPr>
        <w:keepNext/>
        <w:tabs>
          <w:tab w:val="left" w:pos="0"/>
        </w:tabs>
        <w:suppressAutoHyphens/>
        <w:spacing w:before="240" w:after="6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E4F979B" w14:textId="77777777" w:rsidR="00F266F0" w:rsidRDefault="00AC6D95">
      <w:pPr>
        <w:keepNext/>
        <w:tabs>
          <w:tab w:val="left" w:pos="0"/>
        </w:tabs>
        <w:suppressAutoHyphens/>
        <w:spacing w:before="240" w:after="60" w:line="240" w:lineRule="auto"/>
        <w:rPr>
          <w:rFonts w:ascii="Arial" w:eastAsia="Arial" w:hAnsi="Arial" w:cs="Arial"/>
          <w:b/>
          <w:sz w:val="26"/>
        </w:rPr>
      </w:pPr>
      <w:r>
        <w:rPr>
          <w:rFonts w:ascii="Times New Roman" w:eastAsia="Times New Roman" w:hAnsi="Times New Roman" w:cs="Times New Roman"/>
          <w:b/>
          <w:sz w:val="24"/>
        </w:rPr>
        <w:t>5. Powody przyznania pomocy.</w:t>
      </w:r>
    </w:p>
    <w:p w14:paraId="1E77CFAE" w14:textId="77777777" w:rsidR="00F266F0" w:rsidRDefault="00AC6D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14:paraId="75670CCA" w14:textId="77777777" w:rsidR="00F266F0" w:rsidRDefault="00AC6D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>Podstawową kategorią osób korzystających z pomocy społecznej są bezrobotni, niepełnosprawni jak i bezradni w sprawach opiekuńczo-wychowawczych i prowadzenia gospodarstwa domowego. Świadczy o tym poniższe zestawienie dysfunkcji występujących w rodzinach podopiecznych (jedno środowisko może spełniać kilka dysfunkcji):</w:t>
      </w:r>
    </w:p>
    <w:p w14:paraId="0D62A5A2" w14:textId="77777777" w:rsidR="00F266F0" w:rsidRDefault="00F266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9078" w:type="dxa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6" w:space="0" w:color="000001"/>
          <w:insideH w:val="single" w:sz="2" w:space="0" w:color="000001"/>
          <w:insideV w:val="single" w:sz="6" w:space="0" w:color="000001"/>
        </w:tblBorders>
        <w:tblCellMar>
          <w:left w:w="-2" w:type="dxa"/>
          <w:right w:w="0" w:type="dxa"/>
        </w:tblCellMar>
        <w:tblLook w:val="0000" w:firstRow="0" w:lastRow="0" w:firstColumn="0" w:lastColumn="0" w:noHBand="0" w:noVBand="0"/>
      </w:tblPr>
      <w:tblGrid>
        <w:gridCol w:w="4100"/>
        <w:gridCol w:w="438"/>
        <w:gridCol w:w="1725"/>
        <w:gridCol w:w="2815"/>
      </w:tblGrid>
      <w:tr w:rsidR="00F266F0" w14:paraId="667CA956" w14:textId="77777777">
        <w:trPr>
          <w:trHeight w:val="300"/>
          <w:jc w:val="right"/>
        </w:trPr>
        <w:tc>
          <w:tcPr>
            <w:tcW w:w="453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1C790242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POWÓD TRUDNEJ SYTUACJI ŻYCIOWEJ</w:t>
            </w:r>
          </w:p>
        </w:tc>
        <w:tc>
          <w:tcPr>
            <w:tcW w:w="1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69585F9D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LICZBA RODZIN OGÓŁEM</w:t>
            </w:r>
          </w:p>
        </w:tc>
        <w:tc>
          <w:tcPr>
            <w:tcW w:w="2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14:paraId="7E58E85E" w14:textId="77777777" w:rsidR="00F266F0" w:rsidRDefault="00AC6D9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LICZBA OSÓB</w:t>
            </w:r>
          </w:p>
          <w:p w14:paraId="33D7524A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W RODZINACH</w:t>
            </w:r>
          </w:p>
        </w:tc>
      </w:tr>
      <w:tr w:rsidR="00F266F0" w14:paraId="1E060BFB" w14:textId="77777777">
        <w:trPr>
          <w:trHeight w:val="1"/>
          <w:jc w:val="right"/>
        </w:trPr>
        <w:tc>
          <w:tcPr>
            <w:tcW w:w="4100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57793AE2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60D4C67E" w14:textId="77777777" w:rsidR="00F266F0" w:rsidRDefault="00AC6D95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LP</w:t>
            </w:r>
          </w:p>
        </w:tc>
        <w:tc>
          <w:tcPr>
            <w:tcW w:w="1725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5DCFBA2C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81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14:paraId="05260121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  <w:tr w:rsidR="00F266F0" w14:paraId="2788497C" w14:textId="77777777">
        <w:trPr>
          <w:trHeight w:val="1"/>
          <w:jc w:val="right"/>
        </w:trPr>
        <w:tc>
          <w:tcPr>
            <w:tcW w:w="4100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6906707A" w14:textId="77777777" w:rsidR="00F266F0" w:rsidRDefault="00AC6D9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UBÓSTWO</w:t>
            </w:r>
          </w:p>
          <w:p w14:paraId="3715DF6C" w14:textId="77777777" w:rsidR="00F266F0" w:rsidRDefault="00F266F0">
            <w:pPr>
              <w:suppressAutoHyphens/>
              <w:spacing w:after="0"/>
              <w:jc w:val="center"/>
            </w:pPr>
          </w:p>
        </w:tc>
        <w:tc>
          <w:tcPr>
            <w:tcW w:w="43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5D2909AD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0A650AB7" w14:textId="77777777" w:rsidR="00F266F0" w:rsidRDefault="00664B2F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CB313A">
              <w:rPr>
                <w:rFonts w:ascii="Times New Roman" w:eastAsia="Times New Roman" w:hAnsi="Times New Roman" w:cs="Times New Roman"/>
                <w:sz w:val="20"/>
              </w:rPr>
              <w:t>66</w:t>
            </w:r>
          </w:p>
        </w:tc>
        <w:tc>
          <w:tcPr>
            <w:tcW w:w="281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14:paraId="6158D24A" w14:textId="77777777" w:rsidR="00F266F0" w:rsidRDefault="00664B2F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71</w:t>
            </w:r>
            <w:r w:rsidR="00CB313A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</w:tr>
      <w:tr w:rsidR="00F266F0" w14:paraId="5CEBF2BD" w14:textId="77777777">
        <w:trPr>
          <w:trHeight w:val="1"/>
          <w:jc w:val="right"/>
        </w:trPr>
        <w:tc>
          <w:tcPr>
            <w:tcW w:w="4100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3277E367" w14:textId="77777777" w:rsidR="00F266F0" w:rsidRDefault="00AC6D9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BEZDOMNOŚĆ</w:t>
            </w:r>
          </w:p>
          <w:p w14:paraId="3C5BB997" w14:textId="77777777" w:rsidR="00F266F0" w:rsidRDefault="00F266F0">
            <w:pPr>
              <w:suppressAutoHyphens/>
              <w:spacing w:after="0"/>
              <w:jc w:val="center"/>
            </w:pPr>
          </w:p>
        </w:tc>
        <w:tc>
          <w:tcPr>
            <w:tcW w:w="43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25EBA129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725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5B926A6C" w14:textId="77777777" w:rsidR="00F266F0" w:rsidRDefault="00664B2F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CB313A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81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14:paraId="1B09AAD8" w14:textId="77777777" w:rsidR="00F266F0" w:rsidRDefault="00664B2F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CB313A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F266F0" w14:paraId="4FFE4E97" w14:textId="77777777">
        <w:trPr>
          <w:trHeight w:val="1"/>
          <w:jc w:val="right"/>
        </w:trPr>
        <w:tc>
          <w:tcPr>
            <w:tcW w:w="4100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62CC276E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POTRZEBA OCHRONY MACIERZYŃSTWA</w:t>
            </w:r>
          </w:p>
        </w:tc>
        <w:tc>
          <w:tcPr>
            <w:tcW w:w="43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4D11A0F2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725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385832AA" w14:textId="77777777" w:rsidR="00F266F0" w:rsidRDefault="00EB4C49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</w:t>
            </w:r>
            <w:r w:rsidR="00CB313A">
              <w:rPr>
                <w:rFonts w:ascii="Times New Roman" w:eastAsia="Times New Roman" w:hAnsi="Times New Roman" w:cs="Times New Roman"/>
                <w:sz w:val="20"/>
              </w:rPr>
              <w:t>35</w:t>
            </w:r>
          </w:p>
        </w:tc>
        <w:tc>
          <w:tcPr>
            <w:tcW w:w="281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14:paraId="2A9C79ED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CB313A">
              <w:rPr>
                <w:rFonts w:ascii="Times New Roman" w:eastAsia="Times New Roman" w:hAnsi="Times New Roman" w:cs="Times New Roman"/>
                <w:sz w:val="20"/>
              </w:rPr>
              <w:t>80</w:t>
            </w:r>
          </w:p>
        </w:tc>
      </w:tr>
      <w:tr w:rsidR="00F266F0" w14:paraId="6F984C60" w14:textId="77777777">
        <w:trPr>
          <w:trHeight w:val="1"/>
          <w:jc w:val="right"/>
        </w:trPr>
        <w:tc>
          <w:tcPr>
            <w:tcW w:w="4100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6A19DA5C" w14:textId="77777777" w:rsidR="00F266F0" w:rsidRDefault="00AC6D9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 tym: WIELODZIETNOŚĆ</w:t>
            </w:r>
          </w:p>
          <w:p w14:paraId="7CDADDA6" w14:textId="77777777" w:rsidR="00F266F0" w:rsidRDefault="00F266F0">
            <w:pPr>
              <w:suppressAutoHyphens/>
              <w:spacing w:after="0"/>
              <w:jc w:val="center"/>
            </w:pPr>
          </w:p>
        </w:tc>
        <w:tc>
          <w:tcPr>
            <w:tcW w:w="43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73762E86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725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17E3C963" w14:textId="77777777" w:rsidR="00F266F0" w:rsidRDefault="00664B2F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CB313A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281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14:paraId="18B19470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CB313A">
              <w:rPr>
                <w:rFonts w:ascii="Times New Roman" w:eastAsia="Times New Roman" w:hAnsi="Times New Roman" w:cs="Times New Roman"/>
                <w:sz w:val="20"/>
              </w:rPr>
              <w:t>62</w:t>
            </w:r>
          </w:p>
        </w:tc>
      </w:tr>
      <w:tr w:rsidR="00F266F0" w14:paraId="787C9CE4" w14:textId="77777777">
        <w:trPr>
          <w:trHeight w:val="1"/>
          <w:jc w:val="right"/>
        </w:trPr>
        <w:tc>
          <w:tcPr>
            <w:tcW w:w="4100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40B6E7DA" w14:textId="77777777" w:rsidR="00F266F0" w:rsidRDefault="00AC6D9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BEZROBOCIE</w:t>
            </w:r>
          </w:p>
          <w:p w14:paraId="43E95C1A" w14:textId="77777777" w:rsidR="00F266F0" w:rsidRDefault="00F266F0">
            <w:pPr>
              <w:suppressAutoHyphens/>
              <w:spacing w:after="0"/>
              <w:jc w:val="center"/>
            </w:pPr>
          </w:p>
        </w:tc>
        <w:tc>
          <w:tcPr>
            <w:tcW w:w="43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6A7F3D57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725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2E612206" w14:textId="77777777" w:rsidR="00F266F0" w:rsidRDefault="00664B2F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CB313A">
              <w:rPr>
                <w:rFonts w:ascii="Times New Roman" w:eastAsia="Times New Roman" w:hAnsi="Times New Roman" w:cs="Times New Roman"/>
                <w:sz w:val="20"/>
              </w:rPr>
              <w:t>24</w:t>
            </w:r>
          </w:p>
        </w:tc>
        <w:tc>
          <w:tcPr>
            <w:tcW w:w="281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14:paraId="5F631DD7" w14:textId="77777777" w:rsidR="00F266F0" w:rsidRDefault="00664B2F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CB313A">
              <w:rPr>
                <w:rFonts w:ascii="Times New Roman" w:eastAsia="Times New Roman" w:hAnsi="Times New Roman" w:cs="Times New Roman"/>
                <w:sz w:val="20"/>
              </w:rPr>
              <w:t>84</w:t>
            </w:r>
          </w:p>
        </w:tc>
      </w:tr>
      <w:tr w:rsidR="00F266F0" w14:paraId="6248018B" w14:textId="77777777">
        <w:trPr>
          <w:trHeight w:val="1"/>
          <w:jc w:val="right"/>
        </w:trPr>
        <w:tc>
          <w:tcPr>
            <w:tcW w:w="4100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5F9BC439" w14:textId="77777777" w:rsidR="00F266F0" w:rsidRDefault="00AC6D9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NIEPEŁNOSPRAWNOŚĆ</w:t>
            </w:r>
          </w:p>
          <w:p w14:paraId="75C3A009" w14:textId="77777777" w:rsidR="00F266F0" w:rsidRDefault="00F266F0">
            <w:pPr>
              <w:suppressAutoHyphens/>
              <w:spacing w:after="0"/>
              <w:jc w:val="center"/>
            </w:pPr>
          </w:p>
        </w:tc>
        <w:tc>
          <w:tcPr>
            <w:tcW w:w="43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6CDF7799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725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53FC0C03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CB313A">
              <w:rPr>
                <w:rFonts w:ascii="Times New Roman" w:eastAsia="Times New Roman" w:hAnsi="Times New Roman" w:cs="Times New Roman"/>
                <w:sz w:val="20"/>
              </w:rPr>
              <w:t>23</w:t>
            </w:r>
          </w:p>
        </w:tc>
        <w:tc>
          <w:tcPr>
            <w:tcW w:w="281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14:paraId="0765AA6E" w14:textId="77777777" w:rsidR="00F266F0" w:rsidRDefault="00CB313A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399</w:t>
            </w:r>
          </w:p>
        </w:tc>
      </w:tr>
      <w:tr w:rsidR="00F266F0" w14:paraId="0746EABB" w14:textId="77777777">
        <w:trPr>
          <w:trHeight w:val="1"/>
          <w:jc w:val="right"/>
        </w:trPr>
        <w:tc>
          <w:tcPr>
            <w:tcW w:w="4100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7F702B8D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DŁUGOTRWAŁA LUB CIĘŻKA CHOROBA</w:t>
            </w:r>
          </w:p>
        </w:tc>
        <w:tc>
          <w:tcPr>
            <w:tcW w:w="43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0D43BC4F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725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7A9BCE61" w14:textId="77777777" w:rsidR="00F266F0" w:rsidRDefault="00664B2F" w:rsidP="00664B2F">
            <w:pPr>
              <w:tabs>
                <w:tab w:val="center" w:pos="855"/>
                <w:tab w:val="right" w:pos="1710"/>
              </w:tabs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="00AC6D95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CB313A">
              <w:rPr>
                <w:rFonts w:ascii="Times New Roman" w:eastAsia="Times New Roman" w:hAnsi="Times New Roman" w:cs="Times New Roman"/>
                <w:sz w:val="20"/>
              </w:rPr>
              <w:t>42</w:t>
            </w:r>
          </w:p>
        </w:tc>
        <w:tc>
          <w:tcPr>
            <w:tcW w:w="281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14:paraId="46495B78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CB313A"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</w:tr>
      <w:tr w:rsidR="00F266F0" w14:paraId="5DBEE7FB" w14:textId="77777777">
        <w:trPr>
          <w:trHeight w:val="1"/>
          <w:jc w:val="right"/>
        </w:trPr>
        <w:tc>
          <w:tcPr>
            <w:tcW w:w="4100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46A7BD22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BEZRADNOŚĆ W SPRAWACH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OPIEK.-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>WYCH. I PROWADZENIA GOSP. DOMOWEGO - OGÓŁEM</w:t>
            </w:r>
          </w:p>
        </w:tc>
        <w:tc>
          <w:tcPr>
            <w:tcW w:w="43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2C0F99D8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725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6D8DBACC" w14:textId="77777777" w:rsidR="00F266F0" w:rsidRDefault="00CB313A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46</w:t>
            </w:r>
          </w:p>
        </w:tc>
        <w:tc>
          <w:tcPr>
            <w:tcW w:w="281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14:paraId="71442150" w14:textId="77777777" w:rsidR="00F266F0" w:rsidRDefault="00CB313A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155</w:t>
            </w:r>
          </w:p>
        </w:tc>
      </w:tr>
      <w:tr w:rsidR="00F266F0" w14:paraId="5536BA43" w14:textId="77777777">
        <w:trPr>
          <w:trHeight w:val="1"/>
          <w:jc w:val="right"/>
        </w:trPr>
        <w:tc>
          <w:tcPr>
            <w:tcW w:w="4100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7FD67400" w14:textId="77777777" w:rsidR="00F266F0" w:rsidRDefault="00AC6D95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 tym:</w:t>
            </w:r>
          </w:p>
          <w:p w14:paraId="612D32D0" w14:textId="77777777" w:rsidR="00F266F0" w:rsidRDefault="00AC6D9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RODZINY NIEPEŁNE</w:t>
            </w:r>
          </w:p>
          <w:p w14:paraId="1E03377F" w14:textId="77777777" w:rsidR="00F266F0" w:rsidRDefault="00F266F0">
            <w:pPr>
              <w:suppressAutoHyphens/>
              <w:spacing w:after="0"/>
              <w:jc w:val="center"/>
            </w:pPr>
          </w:p>
        </w:tc>
        <w:tc>
          <w:tcPr>
            <w:tcW w:w="43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7C74C61F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1725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26E17BF0" w14:textId="77777777" w:rsidR="00664B2F" w:rsidRDefault="00664B2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35C7696" w14:textId="77777777" w:rsidR="00F266F0" w:rsidRDefault="00CB313A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40</w:t>
            </w:r>
          </w:p>
        </w:tc>
        <w:tc>
          <w:tcPr>
            <w:tcW w:w="281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14:paraId="7D3E2E82" w14:textId="77777777" w:rsidR="00664B2F" w:rsidRDefault="00664B2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58B1F25" w14:textId="77777777" w:rsidR="00F266F0" w:rsidRDefault="00EB4C49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CB313A">
              <w:rPr>
                <w:rFonts w:ascii="Times New Roman" w:eastAsia="Times New Roman" w:hAnsi="Times New Roman" w:cs="Times New Roman"/>
                <w:sz w:val="20"/>
              </w:rPr>
              <w:t>22</w:t>
            </w:r>
          </w:p>
        </w:tc>
      </w:tr>
      <w:tr w:rsidR="00F266F0" w14:paraId="17C01C59" w14:textId="77777777">
        <w:trPr>
          <w:trHeight w:val="1"/>
          <w:jc w:val="right"/>
        </w:trPr>
        <w:tc>
          <w:tcPr>
            <w:tcW w:w="4100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2F9484CB" w14:textId="77777777" w:rsidR="00F266F0" w:rsidRDefault="00AC6D9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RODZINY WIELODZIETNE</w:t>
            </w:r>
          </w:p>
          <w:p w14:paraId="6FB71B29" w14:textId="77777777" w:rsidR="00F266F0" w:rsidRDefault="00F266F0">
            <w:pPr>
              <w:suppressAutoHyphens/>
              <w:spacing w:after="0"/>
              <w:jc w:val="center"/>
            </w:pPr>
          </w:p>
        </w:tc>
        <w:tc>
          <w:tcPr>
            <w:tcW w:w="43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5E99F5AB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725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5372920A" w14:textId="77777777" w:rsidR="00F266F0" w:rsidRDefault="00CB313A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281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14:paraId="6D595934" w14:textId="77777777" w:rsidR="00F266F0" w:rsidRDefault="00664B2F" w:rsidP="00664B2F">
            <w:pPr>
              <w:tabs>
                <w:tab w:val="center" w:pos="1402"/>
                <w:tab w:val="left" w:pos="2085"/>
              </w:tabs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="00CB313A">
              <w:rPr>
                <w:rFonts w:ascii="Times New Roman" w:eastAsia="Times New Roman" w:hAnsi="Times New Roman" w:cs="Times New Roman"/>
                <w:sz w:val="20"/>
              </w:rPr>
              <w:t>39</w:t>
            </w:r>
          </w:p>
        </w:tc>
      </w:tr>
      <w:tr w:rsidR="00F266F0" w14:paraId="227A65C6" w14:textId="77777777">
        <w:trPr>
          <w:trHeight w:val="1"/>
          <w:jc w:val="right"/>
        </w:trPr>
        <w:tc>
          <w:tcPr>
            <w:tcW w:w="4100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400C50EF" w14:textId="77777777" w:rsidR="00F266F0" w:rsidRDefault="00AC6D9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PRZEMOC W RODZINIE</w:t>
            </w:r>
          </w:p>
          <w:p w14:paraId="3389A90E" w14:textId="77777777" w:rsidR="00F266F0" w:rsidRDefault="00F266F0">
            <w:pPr>
              <w:suppressAutoHyphens/>
              <w:spacing w:after="0"/>
              <w:jc w:val="center"/>
            </w:pPr>
          </w:p>
        </w:tc>
        <w:tc>
          <w:tcPr>
            <w:tcW w:w="43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43275BD2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1725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57FA6A0B" w14:textId="77777777" w:rsidR="00F266F0" w:rsidRDefault="00CB313A">
            <w:pPr>
              <w:suppressAutoHyphens/>
              <w:spacing w:after="0"/>
              <w:jc w:val="center"/>
            </w:pPr>
            <w:r>
              <w:t>7</w:t>
            </w:r>
          </w:p>
        </w:tc>
        <w:tc>
          <w:tcPr>
            <w:tcW w:w="281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14:paraId="3CC31145" w14:textId="77777777" w:rsidR="00F266F0" w:rsidRDefault="00CB313A">
            <w:pPr>
              <w:suppressAutoHyphens/>
              <w:spacing w:after="0"/>
              <w:jc w:val="center"/>
            </w:pPr>
            <w:r>
              <w:t>19</w:t>
            </w:r>
          </w:p>
        </w:tc>
      </w:tr>
      <w:tr w:rsidR="00F266F0" w14:paraId="1B1D841F" w14:textId="77777777">
        <w:trPr>
          <w:trHeight w:val="1"/>
          <w:jc w:val="right"/>
        </w:trPr>
        <w:tc>
          <w:tcPr>
            <w:tcW w:w="4100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4C9F3160" w14:textId="77777777" w:rsidR="00F266F0" w:rsidRDefault="00AC6D9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ALKOHOLIZM</w:t>
            </w:r>
          </w:p>
          <w:p w14:paraId="1235FE8E" w14:textId="77777777" w:rsidR="00F266F0" w:rsidRDefault="00F266F0">
            <w:pPr>
              <w:suppressAutoHyphens/>
              <w:spacing w:after="0"/>
              <w:jc w:val="center"/>
            </w:pPr>
          </w:p>
        </w:tc>
        <w:tc>
          <w:tcPr>
            <w:tcW w:w="43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3C73366C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1725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2AFBA6DA" w14:textId="77777777" w:rsidR="00F266F0" w:rsidRDefault="00664B2F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ED5028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281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14:paraId="133CB5F7" w14:textId="77777777" w:rsidR="00F266F0" w:rsidRDefault="00ED5028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33</w:t>
            </w:r>
          </w:p>
        </w:tc>
      </w:tr>
      <w:tr w:rsidR="00F266F0" w14:paraId="64D0EDB8" w14:textId="77777777">
        <w:trPr>
          <w:trHeight w:val="1"/>
          <w:jc w:val="right"/>
        </w:trPr>
        <w:tc>
          <w:tcPr>
            <w:tcW w:w="4100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5662665D" w14:textId="77777777" w:rsidR="00F266F0" w:rsidRDefault="00AC6D9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NARKOMANIA</w:t>
            </w:r>
          </w:p>
          <w:p w14:paraId="17FDD41B" w14:textId="77777777" w:rsidR="00F266F0" w:rsidRDefault="00F266F0">
            <w:pPr>
              <w:suppressAutoHyphens/>
              <w:spacing w:after="0"/>
              <w:jc w:val="center"/>
            </w:pPr>
          </w:p>
        </w:tc>
        <w:tc>
          <w:tcPr>
            <w:tcW w:w="43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7FBECCDF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1725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55C688A3" w14:textId="77777777" w:rsidR="00F266F0" w:rsidRDefault="00ED5028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81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14:paraId="3C74B858" w14:textId="77777777" w:rsidR="00F266F0" w:rsidRDefault="00ED5028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</w:tr>
      <w:tr w:rsidR="00F266F0" w14:paraId="19C693C5" w14:textId="77777777">
        <w:trPr>
          <w:trHeight w:val="1"/>
          <w:jc w:val="right"/>
        </w:trPr>
        <w:tc>
          <w:tcPr>
            <w:tcW w:w="4100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3E3C9F4F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TRUDNOŚCI W PRZYSTOSOWANIU DO ŻYCIA PO ZWOLNIENIU Z ZAKŁADU KARNEGO</w:t>
            </w:r>
          </w:p>
        </w:tc>
        <w:tc>
          <w:tcPr>
            <w:tcW w:w="438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36B87004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1725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5CAE2CE2" w14:textId="77777777" w:rsidR="00F266F0" w:rsidRDefault="00EB4C49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ED5028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2814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14:paraId="20FCB55E" w14:textId="77777777" w:rsidR="00F266F0" w:rsidRDefault="00ED5028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</w:t>
            </w:r>
          </w:p>
        </w:tc>
      </w:tr>
      <w:tr w:rsidR="00F266F0" w14:paraId="4FBA179B" w14:textId="77777777">
        <w:trPr>
          <w:trHeight w:val="1"/>
          <w:jc w:val="right"/>
        </w:trPr>
        <w:tc>
          <w:tcPr>
            <w:tcW w:w="4100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721F9E04" w14:textId="77777777" w:rsidR="00F266F0" w:rsidRDefault="00AC6D9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ZDARZENIE LOSOWE</w:t>
            </w:r>
          </w:p>
        </w:tc>
        <w:tc>
          <w:tcPr>
            <w:tcW w:w="438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41FDFB29" w14:textId="77777777" w:rsidR="00F266F0" w:rsidRDefault="00AC6D9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1725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4799298A" w14:textId="77777777" w:rsidR="00F266F0" w:rsidRDefault="00ED5028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814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14:paraId="59DB5E36" w14:textId="77777777" w:rsidR="00F266F0" w:rsidRDefault="00ED5028">
            <w:pPr>
              <w:suppressAutoHyphens/>
              <w:spacing w:after="0"/>
              <w:jc w:val="center"/>
            </w:pPr>
            <w:r>
              <w:t>1</w:t>
            </w:r>
          </w:p>
        </w:tc>
      </w:tr>
      <w:tr w:rsidR="00F266F0" w14:paraId="0D35DDE1" w14:textId="77777777">
        <w:trPr>
          <w:trHeight w:val="1"/>
          <w:jc w:val="right"/>
        </w:trPr>
        <w:tc>
          <w:tcPr>
            <w:tcW w:w="4100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312874EB" w14:textId="77777777" w:rsidR="00F266F0" w:rsidRDefault="00AC6D9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SYTUACJA KRYZYSOWA</w:t>
            </w:r>
          </w:p>
        </w:tc>
        <w:tc>
          <w:tcPr>
            <w:tcW w:w="43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781A2C84" w14:textId="77777777" w:rsidR="00F266F0" w:rsidRDefault="00AC6D9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1725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1F2AB94B" w14:textId="77777777" w:rsidR="00F266F0" w:rsidRDefault="00ED5028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2814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14:paraId="4513371B" w14:textId="77777777" w:rsidR="00F266F0" w:rsidRDefault="00ED5028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</w:tr>
    </w:tbl>
    <w:p w14:paraId="668DB6C2" w14:textId="77777777" w:rsidR="00F266F0" w:rsidRDefault="00AC6D95">
      <w:pPr>
        <w:keepNext/>
        <w:numPr>
          <w:ilvl w:val="0"/>
          <w:numId w:val="5"/>
        </w:numPr>
        <w:tabs>
          <w:tab w:val="left" w:pos="0"/>
        </w:tabs>
        <w:suppressAutoHyphens/>
        <w:spacing w:before="240" w:after="60" w:line="240" w:lineRule="auto"/>
        <w:rPr>
          <w:rFonts w:ascii="Arial" w:eastAsia="Arial" w:hAnsi="Arial" w:cs="Arial"/>
          <w:b/>
          <w:sz w:val="26"/>
        </w:rPr>
      </w:pPr>
      <w:r>
        <w:rPr>
          <w:rFonts w:ascii="Times New Roman" w:eastAsia="Times New Roman" w:hAnsi="Times New Roman" w:cs="Times New Roman"/>
          <w:b/>
          <w:sz w:val="24"/>
        </w:rPr>
        <w:t>Typy rodzin objętych pomocą.</w:t>
      </w:r>
    </w:p>
    <w:p w14:paraId="65A92F41" w14:textId="77777777" w:rsidR="00F266F0" w:rsidRDefault="00F266F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9078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6" w:space="0" w:color="000001"/>
          <w:insideH w:val="single" w:sz="2" w:space="0" w:color="000001"/>
          <w:insideV w:val="single" w:sz="6" w:space="0" w:color="000001"/>
        </w:tblBorders>
        <w:tblCellMar>
          <w:left w:w="-2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3391"/>
        <w:gridCol w:w="551"/>
        <w:gridCol w:w="1781"/>
        <w:gridCol w:w="2718"/>
      </w:tblGrid>
      <w:tr w:rsidR="00F266F0" w14:paraId="1F6AD6DF" w14:textId="77777777">
        <w:trPr>
          <w:trHeight w:val="120"/>
          <w:jc w:val="center"/>
        </w:trPr>
        <w:tc>
          <w:tcPr>
            <w:tcW w:w="457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2686B758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WYSZCZEGÓLNIENIE</w:t>
            </w:r>
          </w:p>
        </w:tc>
        <w:tc>
          <w:tcPr>
            <w:tcW w:w="1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19345F92" w14:textId="77777777" w:rsidR="00F266F0" w:rsidRDefault="00AC6D9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LICZBA RODZIN</w:t>
            </w:r>
          </w:p>
          <w:p w14:paraId="09432B26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OGÓŁEM</w:t>
            </w:r>
          </w:p>
        </w:tc>
        <w:tc>
          <w:tcPr>
            <w:tcW w:w="2718" w:type="dxa"/>
            <w:tcBorders>
              <w:top w:val="single" w:sz="2" w:space="0" w:color="000001"/>
              <w:left w:val="single" w:sz="8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10" w:type="dxa"/>
            </w:tcMar>
          </w:tcPr>
          <w:p w14:paraId="70DB12BD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LICZBA OSÓB W RODZINACH</w:t>
            </w:r>
          </w:p>
        </w:tc>
      </w:tr>
      <w:tr w:rsidR="00F266F0" w14:paraId="0F5EA876" w14:textId="77777777">
        <w:trPr>
          <w:trHeight w:val="1"/>
          <w:jc w:val="center"/>
        </w:trPr>
        <w:tc>
          <w:tcPr>
            <w:tcW w:w="4028" w:type="dxa"/>
            <w:gridSpan w:val="2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60C1E660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09AFE804" w14:textId="77777777" w:rsidR="00F266F0" w:rsidRDefault="00AC6D95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LP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3C648D96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71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14:paraId="78988CCE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  <w:tr w:rsidR="00F266F0" w14:paraId="54899FD3" w14:textId="77777777">
        <w:trPr>
          <w:trHeight w:val="1"/>
          <w:jc w:val="center"/>
        </w:trPr>
        <w:tc>
          <w:tcPr>
            <w:tcW w:w="4028" w:type="dxa"/>
            <w:gridSpan w:val="2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3D716074" w14:textId="77777777" w:rsidR="00F266F0" w:rsidRDefault="00AC6D9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RODZINY OGÓŁEM</w:t>
            </w:r>
          </w:p>
          <w:p w14:paraId="418E14B6" w14:textId="77777777" w:rsidR="00F266F0" w:rsidRDefault="00AC6D95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/wiersz 2+3+4+5+6+7/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02BD6A67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37A7B48E" w14:textId="77777777" w:rsidR="00F266F0" w:rsidRDefault="005F300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664B2F"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214A66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71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14:paraId="37C67BD6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664B2F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214A66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</w:tr>
      <w:tr w:rsidR="00F266F0" w14:paraId="6DF1BB9B" w14:textId="77777777">
        <w:trPr>
          <w:trHeight w:val="241"/>
          <w:jc w:val="center"/>
        </w:trPr>
        <w:tc>
          <w:tcPr>
            <w:tcW w:w="638" w:type="dxa"/>
            <w:vMerge w:val="restart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3EC54EC0" w14:textId="77777777" w:rsidR="00F266F0" w:rsidRDefault="00F266F0">
            <w:pPr>
              <w:suppressAutoHyphens/>
              <w:spacing w:after="0"/>
              <w:rPr>
                <w:rFonts w:eastAsia="Calibri" w:cs="Calibri"/>
              </w:rPr>
            </w:pPr>
          </w:p>
        </w:tc>
        <w:tc>
          <w:tcPr>
            <w:tcW w:w="339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326AE136" w14:textId="77777777" w:rsidR="00F266F0" w:rsidRDefault="00AC6D95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 liczbie osób  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494E96B4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66F8592C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214A66">
              <w:rPr>
                <w:rFonts w:ascii="Times New Roman" w:eastAsia="Times New Roman" w:hAnsi="Times New Roman" w:cs="Times New Roman"/>
                <w:sz w:val="20"/>
              </w:rPr>
              <w:t>18</w:t>
            </w:r>
          </w:p>
        </w:tc>
        <w:tc>
          <w:tcPr>
            <w:tcW w:w="2717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14:paraId="6081C865" w14:textId="77777777" w:rsidR="00F266F0" w:rsidRDefault="00AC6D95" w:rsidP="00664B2F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214A66">
              <w:rPr>
                <w:rFonts w:ascii="Times New Roman" w:eastAsia="Times New Roman" w:hAnsi="Times New Roman" w:cs="Times New Roman"/>
                <w:sz w:val="20"/>
              </w:rPr>
              <w:t>18</w:t>
            </w:r>
          </w:p>
        </w:tc>
      </w:tr>
      <w:tr w:rsidR="00F266F0" w14:paraId="3E47C80A" w14:textId="77777777">
        <w:trPr>
          <w:trHeight w:val="241"/>
          <w:jc w:val="center"/>
        </w:trPr>
        <w:tc>
          <w:tcPr>
            <w:tcW w:w="638" w:type="dxa"/>
            <w:vMerge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  <w:vAlign w:val="center"/>
          </w:tcPr>
          <w:p w14:paraId="6DB71F3E" w14:textId="77777777" w:rsidR="00F266F0" w:rsidRDefault="00F266F0">
            <w:pPr>
              <w:rPr>
                <w:rFonts w:eastAsia="Calibri" w:cs="Calibri"/>
              </w:rPr>
            </w:pPr>
          </w:p>
        </w:tc>
        <w:tc>
          <w:tcPr>
            <w:tcW w:w="339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25368A22" w14:textId="77777777" w:rsidR="00F266F0" w:rsidRDefault="00AC6D95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385DF087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06E12B09" w14:textId="77777777" w:rsidR="00F266F0" w:rsidRDefault="00214A66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92</w:t>
            </w:r>
          </w:p>
        </w:tc>
        <w:tc>
          <w:tcPr>
            <w:tcW w:w="2717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14:paraId="073CB065" w14:textId="77777777" w:rsidR="00F266F0" w:rsidRDefault="00214A66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184</w:t>
            </w:r>
          </w:p>
        </w:tc>
      </w:tr>
      <w:tr w:rsidR="00F266F0" w14:paraId="4F36164E" w14:textId="77777777">
        <w:trPr>
          <w:trHeight w:val="241"/>
          <w:jc w:val="center"/>
        </w:trPr>
        <w:tc>
          <w:tcPr>
            <w:tcW w:w="638" w:type="dxa"/>
            <w:vMerge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  <w:vAlign w:val="center"/>
          </w:tcPr>
          <w:p w14:paraId="62D20E0F" w14:textId="77777777" w:rsidR="00F266F0" w:rsidRDefault="00F266F0">
            <w:pPr>
              <w:rPr>
                <w:rFonts w:eastAsia="Calibri" w:cs="Calibri"/>
              </w:rPr>
            </w:pPr>
          </w:p>
        </w:tc>
        <w:tc>
          <w:tcPr>
            <w:tcW w:w="339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2F723AE7" w14:textId="77777777" w:rsidR="00F266F0" w:rsidRDefault="00AC6D95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4C4A8782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623D6D07" w14:textId="77777777" w:rsidR="00F266F0" w:rsidRDefault="00214A66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51</w:t>
            </w:r>
          </w:p>
        </w:tc>
        <w:tc>
          <w:tcPr>
            <w:tcW w:w="2717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14:paraId="698C8779" w14:textId="77777777" w:rsidR="00F266F0" w:rsidRDefault="00664B2F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214A66">
              <w:rPr>
                <w:rFonts w:ascii="Times New Roman" w:eastAsia="Times New Roman" w:hAnsi="Times New Roman" w:cs="Times New Roman"/>
                <w:sz w:val="20"/>
              </w:rPr>
              <w:t>53</w:t>
            </w:r>
          </w:p>
        </w:tc>
      </w:tr>
      <w:tr w:rsidR="00F266F0" w14:paraId="6B6891E1" w14:textId="77777777">
        <w:trPr>
          <w:trHeight w:val="241"/>
          <w:jc w:val="center"/>
        </w:trPr>
        <w:tc>
          <w:tcPr>
            <w:tcW w:w="638" w:type="dxa"/>
            <w:vMerge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  <w:vAlign w:val="center"/>
          </w:tcPr>
          <w:p w14:paraId="69029702" w14:textId="77777777" w:rsidR="00F266F0" w:rsidRDefault="00F266F0">
            <w:pPr>
              <w:rPr>
                <w:rFonts w:eastAsia="Calibri" w:cs="Calibri"/>
              </w:rPr>
            </w:pPr>
          </w:p>
        </w:tc>
        <w:tc>
          <w:tcPr>
            <w:tcW w:w="339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23681E6A" w14:textId="77777777" w:rsidR="00F266F0" w:rsidRDefault="00AC6D95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6C63978E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43BA14A0" w14:textId="77777777" w:rsidR="00F266F0" w:rsidRDefault="00664B2F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214A66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717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14:paraId="54B629A5" w14:textId="77777777" w:rsidR="00F266F0" w:rsidRDefault="00664B2F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214A66">
              <w:rPr>
                <w:rFonts w:ascii="Times New Roman" w:eastAsia="Times New Roman" w:hAnsi="Times New Roman" w:cs="Times New Roman"/>
                <w:sz w:val="20"/>
              </w:rPr>
              <w:t>32</w:t>
            </w:r>
          </w:p>
        </w:tc>
      </w:tr>
      <w:tr w:rsidR="00F266F0" w14:paraId="41D99EE4" w14:textId="77777777">
        <w:trPr>
          <w:trHeight w:val="241"/>
          <w:jc w:val="center"/>
        </w:trPr>
        <w:tc>
          <w:tcPr>
            <w:tcW w:w="638" w:type="dxa"/>
            <w:vMerge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  <w:vAlign w:val="center"/>
          </w:tcPr>
          <w:p w14:paraId="25B15702" w14:textId="77777777" w:rsidR="00F266F0" w:rsidRDefault="00F266F0">
            <w:pPr>
              <w:rPr>
                <w:rFonts w:eastAsia="Calibri" w:cs="Calibri"/>
              </w:rPr>
            </w:pPr>
          </w:p>
        </w:tc>
        <w:tc>
          <w:tcPr>
            <w:tcW w:w="339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1F639B5B" w14:textId="77777777" w:rsidR="00F266F0" w:rsidRDefault="00AC6D95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4B4BAB4E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30F7A07C" w14:textId="77777777" w:rsidR="00F266F0" w:rsidRDefault="00214A66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</w:t>
            </w:r>
          </w:p>
        </w:tc>
        <w:tc>
          <w:tcPr>
            <w:tcW w:w="2717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14:paraId="26D48406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214A66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</w:tr>
      <w:tr w:rsidR="00F266F0" w14:paraId="6A17012D" w14:textId="77777777">
        <w:trPr>
          <w:trHeight w:val="1"/>
          <w:jc w:val="center"/>
        </w:trPr>
        <w:tc>
          <w:tcPr>
            <w:tcW w:w="638" w:type="dxa"/>
            <w:vMerge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  <w:vAlign w:val="center"/>
          </w:tcPr>
          <w:p w14:paraId="54B159F5" w14:textId="77777777" w:rsidR="00F266F0" w:rsidRDefault="00F266F0">
            <w:pPr>
              <w:rPr>
                <w:rFonts w:eastAsia="Calibri" w:cs="Calibri"/>
              </w:rPr>
            </w:pPr>
          </w:p>
        </w:tc>
        <w:tc>
          <w:tcPr>
            <w:tcW w:w="339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32D4F0A2" w14:textId="77777777" w:rsidR="00F266F0" w:rsidRDefault="00AC6D95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 i więcej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2E204E85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28710BBA" w14:textId="77777777" w:rsidR="00F266F0" w:rsidRDefault="00214A66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</w:tc>
        <w:tc>
          <w:tcPr>
            <w:tcW w:w="2717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14:paraId="13DB9605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214A66"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</w:tr>
      <w:tr w:rsidR="00F266F0" w14:paraId="6209BB4B" w14:textId="77777777">
        <w:trPr>
          <w:trHeight w:val="1"/>
          <w:jc w:val="center"/>
        </w:trPr>
        <w:tc>
          <w:tcPr>
            <w:tcW w:w="4028" w:type="dxa"/>
            <w:gridSpan w:val="2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0F950081" w14:textId="77777777" w:rsidR="00F266F0" w:rsidRDefault="00AC6D9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 tym / z wiersza 1 /</w:t>
            </w:r>
          </w:p>
          <w:p w14:paraId="62411094" w14:textId="77777777" w:rsidR="00F266F0" w:rsidRDefault="00AC6D9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rodziny z dziećmi ogółem</w:t>
            </w:r>
          </w:p>
          <w:p w14:paraId="7525F50C" w14:textId="77777777" w:rsidR="00F266F0" w:rsidRDefault="00AC6D95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/wiersz 9+10+11+12+13+14+15/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4C36D428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6E75D3AD" w14:textId="77777777" w:rsidR="00F266F0" w:rsidRDefault="00664B2F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</w:t>
            </w:r>
            <w:r w:rsidR="00214A66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271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14:paraId="39468930" w14:textId="77777777" w:rsidR="00F266F0" w:rsidRDefault="00664B2F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214A66">
              <w:rPr>
                <w:rFonts w:ascii="Times New Roman" w:eastAsia="Times New Roman" w:hAnsi="Times New Roman" w:cs="Times New Roman"/>
                <w:sz w:val="20"/>
              </w:rPr>
              <w:t>50</w:t>
            </w:r>
          </w:p>
        </w:tc>
      </w:tr>
      <w:tr w:rsidR="00F266F0" w14:paraId="6232E3EE" w14:textId="77777777">
        <w:trPr>
          <w:trHeight w:val="241"/>
          <w:jc w:val="center"/>
        </w:trPr>
        <w:tc>
          <w:tcPr>
            <w:tcW w:w="638" w:type="dxa"/>
            <w:vMerge w:val="restart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2A6329AD" w14:textId="77777777" w:rsidR="00F266F0" w:rsidRDefault="00F266F0">
            <w:pPr>
              <w:suppressAutoHyphens/>
              <w:spacing w:after="0"/>
              <w:rPr>
                <w:rFonts w:eastAsia="Calibri" w:cs="Calibri"/>
              </w:rPr>
            </w:pPr>
          </w:p>
        </w:tc>
        <w:tc>
          <w:tcPr>
            <w:tcW w:w="339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3942AE3C" w14:textId="77777777" w:rsidR="00F266F0" w:rsidRDefault="00AC6D95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 liczbie dzieci 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4E230C36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31985A58" w14:textId="77777777" w:rsidR="00F266F0" w:rsidRDefault="00214A66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54</w:t>
            </w:r>
          </w:p>
        </w:tc>
        <w:tc>
          <w:tcPr>
            <w:tcW w:w="2717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14:paraId="3CCEBCEF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214A66">
              <w:rPr>
                <w:rFonts w:ascii="Times New Roman" w:eastAsia="Times New Roman" w:hAnsi="Times New Roman" w:cs="Times New Roman"/>
                <w:sz w:val="20"/>
              </w:rPr>
              <w:t>37</w:t>
            </w:r>
          </w:p>
        </w:tc>
      </w:tr>
      <w:tr w:rsidR="00F266F0" w14:paraId="1745983C" w14:textId="77777777">
        <w:trPr>
          <w:trHeight w:val="241"/>
          <w:jc w:val="center"/>
        </w:trPr>
        <w:tc>
          <w:tcPr>
            <w:tcW w:w="638" w:type="dxa"/>
            <w:vMerge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  <w:vAlign w:val="center"/>
          </w:tcPr>
          <w:p w14:paraId="555F09C3" w14:textId="77777777" w:rsidR="00F266F0" w:rsidRDefault="00F266F0">
            <w:pPr>
              <w:rPr>
                <w:rFonts w:eastAsia="Calibri" w:cs="Calibri"/>
              </w:rPr>
            </w:pPr>
          </w:p>
        </w:tc>
        <w:tc>
          <w:tcPr>
            <w:tcW w:w="339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3A0651AF" w14:textId="77777777" w:rsidR="00F266F0" w:rsidRDefault="00AC6D95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  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1F788A3B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6E5BC33C" w14:textId="77777777" w:rsidR="00F266F0" w:rsidRDefault="00664B2F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214A66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2717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14:paraId="515DD1C7" w14:textId="77777777" w:rsidR="00F266F0" w:rsidRDefault="00664B2F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214A66">
              <w:rPr>
                <w:rFonts w:ascii="Times New Roman" w:eastAsia="Times New Roman" w:hAnsi="Times New Roman" w:cs="Times New Roman"/>
                <w:sz w:val="20"/>
              </w:rPr>
              <w:t>80</w:t>
            </w:r>
          </w:p>
        </w:tc>
      </w:tr>
      <w:tr w:rsidR="00F266F0" w14:paraId="5FBB9AB6" w14:textId="77777777">
        <w:trPr>
          <w:trHeight w:val="241"/>
          <w:jc w:val="center"/>
        </w:trPr>
        <w:tc>
          <w:tcPr>
            <w:tcW w:w="638" w:type="dxa"/>
            <w:vMerge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  <w:vAlign w:val="center"/>
          </w:tcPr>
          <w:p w14:paraId="63EE0093" w14:textId="77777777" w:rsidR="00F266F0" w:rsidRDefault="00F266F0">
            <w:pPr>
              <w:rPr>
                <w:rFonts w:eastAsia="Calibri" w:cs="Calibri"/>
              </w:rPr>
            </w:pPr>
          </w:p>
        </w:tc>
        <w:tc>
          <w:tcPr>
            <w:tcW w:w="339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3C98EBE2" w14:textId="77777777" w:rsidR="00F266F0" w:rsidRDefault="00AC6D95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519E06D5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3678E907" w14:textId="77777777" w:rsidR="00F266F0" w:rsidRDefault="00664B2F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214A66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2717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14:paraId="57908E9A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214A66">
              <w:rPr>
                <w:rFonts w:ascii="Times New Roman" w:eastAsia="Times New Roman" w:hAnsi="Times New Roman" w:cs="Times New Roman"/>
                <w:sz w:val="20"/>
              </w:rPr>
              <w:t>23</w:t>
            </w:r>
          </w:p>
        </w:tc>
      </w:tr>
      <w:tr w:rsidR="00F266F0" w14:paraId="242A2240" w14:textId="77777777">
        <w:trPr>
          <w:trHeight w:val="241"/>
          <w:jc w:val="center"/>
        </w:trPr>
        <w:tc>
          <w:tcPr>
            <w:tcW w:w="638" w:type="dxa"/>
            <w:vMerge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  <w:vAlign w:val="center"/>
          </w:tcPr>
          <w:p w14:paraId="3B2B201E" w14:textId="77777777" w:rsidR="00F266F0" w:rsidRDefault="00F266F0">
            <w:pPr>
              <w:rPr>
                <w:rFonts w:eastAsia="Calibri" w:cs="Calibri"/>
              </w:rPr>
            </w:pPr>
          </w:p>
        </w:tc>
        <w:tc>
          <w:tcPr>
            <w:tcW w:w="339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007BFD3D" w14:textId="77777777" w:rsidR="00F266F0" w:rsidRDefault="00AC6D95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2FAEB493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5C5233B5" w14:textId="77777777" w:rsidR="00F266F0" w:rsidRDefault="005F300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214A66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717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14:paraId="589696F5" w14:textId="77777777" w:rsidR="00F266F0" w:rsidRDefault="005F3005" w:rsidP="005F3005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</w:t>
            </w:r>
            <w:r w:rsidR="00214A66">
              <w:rPr>
                <w:rFonts w:ascii="Times New Roman" w:eastAsia="Times New Roman" w:hAnsi="Times New Roman" w:cs="Times New Roman"/>
                <w:sz w:val="20"/>
              </w:rPr>
              <w:t>69</w:t>
            </w:r>
          </w:p>
        </w:tc>
      </w:tr>
      <w:tr w:rsidR="00F266F0" w14:paraId="3C346358" w14:textId="77777777">
        <w:trPr>
          <w:trHeight w:val="241"/>
          <w:jc w:val="center"/>
        </w:trPr>
        <w:tc>
          <w:tcPr>
            <w:tcW w:w="638" w:type="dxa"/>
            <w:vMerge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  <w:vAlign w:val="center"/>
          </w:tcPr>
          <w:p w14:paraId="7F70C4A4" w14:textId="77777777" w:rsidR="00F266F0" w:rsidRDefault="00F266F0">
            <w:pPr>
              <w:rPr>
                <w:rFonts w:eastAsia="Calibri" w:cs="Calibri"/>
              </w:rPr>
            </w:pPr>
          </w:p>
        </w:tc>
        <w:tc>
          <w:tcPr>
            <w:tcW w:w="339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2434CE27" w14:textId="77777777" w:rsidR="00F266F0" w:rsidRDefault="00AC6D95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18D56A57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4E5D399C" w14:textId="77777777" w:rsidR="00F266F0" w:rsidRDefault="00214A66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2717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14:paraId="697803BD" w14:textId="77777777" w:rsidR="00F266F0" w:rsidRDefault="00214A66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</w:t>
            </w:r>
          </w:p>
        </w:tc>
      </w:tr>
      <w:tr w:rsidR="00F266F0" w14:paraId="6AB8A176" w14:textId="77777777">
        <w:trPr>
          <w:trHeight w:val="241"/>
          <w:jc w:val="center"/>
        </w:trPr>
        <w:tc>
          <w:tcPr>
            <w:tcW w:w="638" w:type="dxa"/>
            <w:vMerge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  <w:vAlign w:val="center"/>
          </w:tcPr>
          <w:p w14:paraId="40D40035" w14:textId="77777777" w:rsidR="00F266F0" w:rsidRDefault="00F266F0">
            <w:pPr>
              <w:rPr>
                <w:rFonts w:eastAsia="Calibri" w:cs="Calibri"/>
              </w:rPr>
            </w:pPr>
          </w:p>
        </w:tc>
        <w:tc>
          <w:tcPr>
            <w:tcW w:w="339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2018D7E8" w14:textId="77777777" w:rsidR="00F266F0" w:rsidRDefault="00AC6D95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741FB346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7F2D7604" w14:textId="77777777" w:rsidR="00F266F0" w:rsidRDefault="00214A66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2717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14:paraId="0E1585BF" w14:textId="77777777" w:rsidR="00F266F0" w:rsidRDefault="00214A66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</w:tr>
      <w:tr w:rsidR="00F266F0" w14:paraId="783793E2" w14:textId="77777777">
        <w:trPr>
          <w:trHeight w:val="1"/>
          <w:jc w:val="center"/>
        </w:trPr>
        <w:tc>
          <w:tcPr>
            <w:tcW w:w="638" w:type="dxa"/>
            <w:vMerge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  <w:vAlign w:val="center"/>
          </w:tcPr>
          <w:p w14:paraId="48172B18" w14:textId="77777777" w:rsidR="00F266F0" w:rsidRDefault="00F266F0">
            <w:pPr>
              <w:rPr>
                <w:rFonts w:eastAsia="Calibri" w:cs="Calibri"/>
              </w:rPr>
            </w:pPr>
          </w:p>
        </w:tc>
        <w:tc>
          <w:tcPr>
            <w:tcW w:w="339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3BDD21E5" w14:textId="77777777" w:rsidR="00F266F0" w:rsidRDefault="00AC6D95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 i więcej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2D6A106E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59051551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717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14:paraId="330F9799" w14:textId="77777777" w:rsidR="00F266F0" w:rsidRDefault="00664B2F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214A66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</w:tr>
      <w:tr w:rsidR="00F266F0" w14:paraId="499C06D4" w14:textId="77777777">
        <w:trPr>
          <w:trHeight w:val="1"/>
          <w:jc w:val="center"/>
        </w:trPr>
        <w:tc>
          <w:tcPr>
            <w:tcW w:w="4028" w:type="dxa"/>
            <w:gridSpan w:val="2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07313400" w14:textId="77777777" w:rsidR="00F266F0" w:rsidRDefault="00AC6D9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RODZINY NIEPEŁNE OGÓŁEM</w:t>
            </w:r>
          </w:p>
          <w:p w14:paraId="05A490E3" w14:textId="77777777" w:rsidR="00F266F0" w:rsidRDefault="00AC6D95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/WIERSZ 17+18+19+20/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15570060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45B62749" w14:textId="77777777" w:rsidR="00F266F0" w:rsidRDefault="005F300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214A66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271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14:paraId="780DEF23" w14:textId="77777777" w:rsidR="00F266F0" w:rsidRDefault="005F300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664B2F">
              <w:rPr>
                <w:rFonts w:ascii="Times New Roman" w:eastAsia="Times New Roman" w:hAnsi="Times New Roman" w:cs="Times New Roman"/>
                <w:sz w:val="20"/>
              </w:rPr>
              <w:t>7</w:t>
            </w:r>
            <w:r w:rsidR="00214A66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</w:tr>
      <w:tr w:rsidR="00F266F0" w14:paraId="1C8EF7C1" w14:textId="77777777">
        <w:trPr>
          <w:trHeight w:val="241"/>
          <w:jc w:val="center"/>
        </w:trPr>
        <w:tc>
          <w:tcPr>
            <w:tcW w:w="638" w:type="dxa"/>
            <w:vMerge w:val="restart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01BEC943" w14:textId="77777777" w:rsidR="00F266F0" w:rsidRDefault="00F266F0">
            <w:pPr>
              <w:suppressAutoHyphens/>
              <w:spacing w:after="0"/>
              <w:rPr>
                <w:rFonts w:eastAsia="Calibri" w:cs="Calibri"/>
              </w:rPr>
            </w:pPr>
          </w:p>
        </w:tc>
        <w:tc>
          <w:tcPr>
            <w:tcW w:w="339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0F3BC571" w14:textId="77777777" w:rsidR="00F266F0" w:rsidRDefault="00AC6D95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 liczbie dzieci 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03123914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6D246125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C22875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717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14:paraId="27AFC115" w14:textId="77777777" w:rsidR="00F266F0" w:rsidRDefault="00820B0A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  <w:r w:rsidR="00C2287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  <w:tr w:rsidR="00F266F0" w14:paraId="6E1E37EE" w14:textId="77777777">
        <w:trPr>
          <w:trHeight w:val="241"/>
          <w:jc w:val="center"/>
        </w:trPr>
        <w:tc>
          <w:tcPr>
            <w:tcW w:w="638" w:type="dxa"/>
            <w:vMerge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  <w:vAlign w:val="center"/>
          </w:tcPr>
          <w:p w14:paraId="33C378A3" w14:textId="77777777" w:rsidR="00F266F0" w:rsidRDefault="00F266F0">
            <w:pPr>
              <w:rPr>
                <w:rFonts w:eastAsia="Calibri" w:cs="Calibri"/>
              </w:rPr>
            </w:pPr>
          </w:p>
        </w:tc>
        <w:tc>
          <w:tcPr>
            <w:tcW w:w="339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6CF7D0AA" w14:textId="77777777" w:rsidR="00F266F0" w:rsidRDefault="00AC6D95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7A0D0696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60C29A02" w14:textId="77777777" w:rsidR="00F266F0" w:rsidRDefault="005F300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C22875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2717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14:paraId="249B1FC3" w14:textId="77777777" w:rsidR="00F266F0" w:rsidRDefault="00C2287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96</w:t>
            </w:r>
          </w:p>
        </w:tc>
      </w:tr>
      <w:tr w:rsidR="00F266F0" w14:paraId="66F76C80" w14:textId="77777777">
        <w:trPr>
          <w:trHeight w:val="241"/>
          <w:jc w:val="center"/>
        </w:trPr>
        <w:tc>
          <w:tcPr>
            <w:tcW w:w="638" w:type="dxa"/>
            <w:vMerge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  <w:vAlign w:val="center"/>
          </w:tcPr>
          <w:p w14:paraId="1854993A" w14:textId="77777777" w:rsidR="00F266F0" w:rsidRDefault="00F266F0">
            <w:pPr>
              <w:rPr>
                <w:rFonts w:eastAsia="Calibri" w:cs="Calibri"/>
              </w:rPr>
            </w:pPr>
          </w:p>
        </w:tc>
        <w:tc>
          <w:tcPr>
            <w:tcW w:w="339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008711FA" w14:textId="77777777" w:rsidR="00F266F0" w:rsidRDefault="00AC6D95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58C9575F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3F29B027" w14:textId="77777777" w:rsidR="00F266F0" w:rsidRDefault="00C2287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2717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14:paraId="3D57A8E7" w14:textId="77777777" w:rsidR="00F266F0" w:rsidRDefault="00820B0A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C22875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</w:tr>
      <w:tr w:rsidR="00F266F0" w14:paraId="39C13A7F" w14:textId="77777777">
        <w:trPr>
          <w:trHeight w:val="1"/>
          <w:jc w:val="center"/>
        </w:trPr>
        <w:tc>
          <w:tcPr>
            <w:tcW w:w="638" w:type="dxa"/>
            <w:vMerge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  <w:vAlign w:val="center"/>
          </w:tcPr>
          <w:p w14:paraId="3D0A4863" w14:textId="77777777" w:rsidR="00F266F0" w:rsidRDefault="00F266F0">
            <w:pPr>
              <w:rPr>
                <w:rFonts w:eastAsia="Calibri" w:cs="Calibri"/>
              </w:rPr>
            </w:pPr>
          </w:p>
        </w:tc>
        <w:tc>
          <w:tcPr>
            <w:tcW w:w="339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4E87C84B" w14:textId="77777777" w:rsidR="00F266F0" w:rsidRDefault="00AC6D95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 i więcej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4A1BC647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26927440" w14:textId="77777777" w:rsidR="00F266F0" w:rsidRDefault="00820B0A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C22875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2717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14:paraId="5B8288A6" w14:textId="77777777" w:rsidR="00F266F0" w:rsidRDefault="00C2287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58</w:t>
            </w:r>
          </w:p>
        </w:tc>
      </w:tr>
      <w:tr w:rsidR="00F266F0" w14:paraId="2444C9F3" w14:textId="77777777">
        <w:trPr>
          <w:trHeight w:val="1"/>
          <w:jc w:val="center"/>
        </w:trPr>
        <w:tc>
          <w:tcPr>
            <w:tcW w:w="4028" w:type="dxa"/>
            <w:gridSpan w:val="2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44EDED15" w14:textId="77777777" w:rsidR="00F266F0" w:rsidRDefault="00AC6D9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RODZINY EMERYTÓW I RENCISTÓW OGÓŁEM</w:t>
            </w:r>
          </w:p>
          <w:p w14:paraId="76AD1B63" w14:textId="77777777" w:rsidR="00F266F0" w:rsidRDefault="00AC6D95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/wiersz 22+23+24+25/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6A00A038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350F7CE8" w14:textId="77777777" w:rsidR="00F266F0" w:rsidRDefault="00C2287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101</w:t>
            </w:r>
          </w:p>
        </w:tc>
        <w:tc>
          <w:tcPr>
            <w:tcW w:w="271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14:paraId="2E378DB9" w14:textId="77777777" w:rsidR="00F266F0" w:rsidRDefault="005F300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C22875">
              <w:rPr>
                <w:rFonts w:ascii="Times New Roman" w:eastAsia="Times New Roman" w:hAnsi="Times New Roman" w:cs="Times New Roman"/>
                <w:sz w:val="20"/>
              </w:rPr>
              <w:t>39</w:t>
            </w:r>
          </w:p>
        </w:tc>
      </w:tr>
      <w:tr w:rsidR="00F266F0" w14:paraId="3B98014C" w14:textId="77777777">
        <w:trPr>
          <w:trHeight w:val="241"/>
          <w:jc w:val="center"/>
        </w:trPr>
        <w:tc>
          <w:tcPr>
            <w:tcW w:w="638" w:type="dxa"/>
            <w:vMerge w:val="restart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7E043DA6" w14:textId="77777777" w:rsidR="00F266F0" w:rsidRDefault="00F266F0">
            <w:pPr>
              <w:suppressAutoHyphens/>
              <w:spacing w:after="0"/>
              <w:rPr>
                <w:rFonts w:eastAsia="Calibri" w:cs="Calibri"/>
              </w:rPr>
            </w:pPr>
          </w:p>
        </w:tc>
        <w:tc>
          <w:tcPr>
            <w:tcW w:w="339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03BE095C" w14:textId="77777777" w:rsidR="00F266F0" w:rsidRDefault="00AC6D95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 liczbie osób  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2C79D23C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58830A08" w14:textId="77777777" w:rsidR="00F266F0" w:rsidRDefault="00C2287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77</w:t>
            </w:r>
          </w:p>
        </w:tc>
        <w:tc>
          <w:tcPr>
            <w:tcW w:w="2717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14:paraId="3624C4A0" w14:textId="77777777" w:rsidR="00F266F0" w:rsidRDefault="00C2287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77</w:t>
            </w:r>
          </w:p>
        </w:tc>
      </w:tr>
      <w:tr w:rsidR="00F266F0" w14:paraId="3140B19F" w14:textId="77777777">
        <w:trPr>
          <w:trHeight w:val="241"/>
          <w:jc w:val="center"/>
        </w:trPr>
        <w:tc>
          <w:tcPr>
            <w:tcW w:w="638" w:type="dxa"/>
            <w:vMerge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  <w:vAlign w:val="center"/>
          </w:tcPr>
          <w:p w14:paraId="51768BE9" w14:textId="77777777" w:rsidR="00F266F0" w:rsidRDefault="00F266F0">
            <w:pPr>
              <w:rPr>
                <w:rFonts w:eastAsia="Calibri" w:cs="Calibri"/>
              </w:rPr>
            </w:pPr>
          </w:p>
        </w:tc>
        <w:tc>
          <w:tcPr>
            <w:tcW w:w="339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4BE2588A" w14:textId="77777777" w:rsidR="00F266F0" w:rsidRDefault="00AC6D95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456B7961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471C5082" w14:textId="77777777" w:rsidR="00F266F0" w:rsidRDefault="00C2287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</w:tc>
        <w:tc>
          <w:tcPr>
            <w:tcW w:w="2717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14:paraId="24497600" w14:textId="77777777" w:rsidR="00F266F0" w:rsidRDefault="00C2287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34</w:t>
            </w:r>
          </w:p>
        </w:tc>
      </w:tr>
      <w:tr w:rsidR="00F266F0" w14:paraId="7F7C5F6B" w14:textId="77777777">
        <w:trPr>
          <w:trHeight w:val="241"/>
          <w:jc w:val="center"/>
        </w:trPr>
        <w:tc>
          <w:tcPr>
            <w:tcW w:w="638" w:type="dxa"/>
            <w:vMerge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  <w:vAlign w:val="center"/>
          </w:tcPr>
          <w:p w14:paraId="19EAEF84" w14:textId="77777777" w:rsidR="00F266F0" w:rsidRDefault="00F266F0">
            <w:pPr>
              <w:rPr>
                <w:rFonts w:eastAsia="Calibri" w:cs="Calibri"/>
              </w:rPr>
            </w:pPr>
          </w:p>
        </w:tc>
        <w:tc>
          <w:tcPr>
            <w:tcW w:w="339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64F34AC1" w14:textId="77777777" w:rsidR="00F266F0" w:rsidRDefault="00AC6D95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    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6487C9F8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485C1299" w14:textId="77777777" w:rsidR="00F266F0" w:rsidRDefault="00820B0A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717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14:paraId="0F4259D1" w14:textId="77777777" w:rsidR="00F266F0" w:rsidRDefault="00820B0A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</w:tr>
      <w:tr w:rsidR="00F266F0" w14:paraId="70FDAE05" w14:textId="77777777">
        <w:trPr>
          <w:trHeight w:val="1"/>
          <w:jc w:val="center"/>
        </w:trPr>
        <w:tc>
          <w:tcPr>
            <w:tcW w:w="638" w:type="dxa"/>
            <w:vMerge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  <w:vAlign w:val="center"/>
          </w:tcPr>
          <w:p w14:paraId="61658A6C" w14:textId="77777777" w:rsidR="00F266F0" w:rsidRDefault="00F266F0">
            <w:pPr>
              <w:rPr>
                <w:rFonts w:eastAsia="Calibri" w:cs="Calibri"/>
              </w:rPr>
            </w:pPr>
          </w:p>
        </w:tc>
        <w:tc>
          <w:tcPr>
            <w:tcW w:w="339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0F7C497F" w14:textId="77777777" w:rsidR="00F266F0" w:rsidRDefault="00AC6D95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 i więcej</w:t>
            </w:r>
          </w:p>
        </w:tc>
        <w:tc>
          <w:tcPr>
            <w:tcW w:w="55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2E1C5512" w14:textId="77777777" w:rsidR="00F266F0" w:rsidRDefault="00AC6D9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000000" w:fill="FFFFFF"/>
            <w:tcMar>
              <w:left w:w="-2" w:type="dxa"/>
            </w:tcMar>
          </w:tcPr>
          <w:p w14:paraId="0FF85567" w14:textId="77777777" w:rsidR="00F266F0" w:rsidRDefault="00C2287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2717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-2" w:type="dxa"/>
            </w:tcMar>
          </w:tcPr>
          <w:p w14:paraId="44F11D4B" w14:textId="77777777" w:rsidR="00F266F0" w:rsidRDefault="00C22875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</w:t>
            </w:r>
          </w:p>
        </w:tc>
      </w:tr>
    </w:tbl>
    <w:p w14:paraId="4F09E59C" w14:textId="77777777" w:rsidR="00F266F0" w:rsidRDefault="00AC6D95">
      <w:pPr>
        <w:keepNext/>
        <w:tabs>
          <w:tab w:val="left" w:pos="0"/>
        </w:tabs>
        <w:suppressAutoHyphens/>
        <w:spacing w:before="240" w:after="6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6.  Dodatki mieszkaniowe.</w:t>
      </w:r>
    </w:p>
    <w:p w14:paraId="49BA6BCF" w14:textId="77777777" w:rsidR="00F266F0" w:rsidRDefault="00F266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FC6D1BF" w14:textId="77777777" w:rsidR="00F266F0" w:rsidRDefault="00C22875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  <w:t>W 2023</w:t>
      </w:r>
      <w:r w:rsidR="00975B08">
        <w:rPr>
          <w:rFonts w:ascii="Times New Roman" w:eastAsia="Times New Roman" w:hAnsi="Times New Roman" w:cs="Times New Roman"/>
          <w:sz w:val="24"/>
        </w:rPr>
        <w:t xml:space="preserve"> ro</w:t>
      </w:r>
      <w:r w:rsidR="00AC6D95">
        <w:rPr>
          <w:rFonts w:ascii="Times New Roman" w:eastAsia="Times New Roman" w:hAnsi="Times New Roman" w:cs="Times New Roman"/>
          <w:sz w:val="24"/>
        </w:rPr>
        <w:t>ku na wypłatę dodatków mieszkaniowych przeznaczon</w:t>
      </w:r>
      <w:r w:rsidR="00820B0A">
        <w:rPr>
          <w:rFonts w:ascii="Times New Roman" w:eastAsia="Times New Roman" w:hAnsi="Times New Roman" w:cs="Times New Roman"/>
          <w:sz w:val="24"/>
        </w:rPr>
        <w:t xml:space="preserve">o kwotę              </w:t>
      </w:r>
      <w:r w:rsidR="00F74A58">
        <w:rPr>
          <w:rFonts w:ascii="Times New Roman" w:eastAsia="Times New Roman" w:hAnsi="Times New Roman" w:cs="Times New Roman"/>
          <w:sz w:val="24"/>
        </w:rPr>
        <w:t>866.562,18</w:t>
      </w:r>
      <w:r w:rsidR="00923E9F">
        <w:rPr>
          <w:rFonts w:ascii="Times New Roman" w:eastAsia="Times New Roman" w:hAnsi="Times New Roman" w:cs="Times New Roman"/>
          <w:sz w:val="24"/>
        </w:rPr>
        <w:t xml:space="preserve"> </w:t>
      </w:r>
      <w:r w:rsidR="00AC6D95">
        <w:rPr>
          <w:rFonts w:ascii="Times New Roman" w:eastAsia="Times New Roman" w:hAnsi="Times New Roman" w:cs="Times New Roman"/>
          <w:sz w:val="24"/>
        </w:rPr>
        <w:t>zł. Podstawowe wymogi uprawniające do otrzymania dodatku mieszkaniowego, które  należało spełniać to: posiadać tytuł prawny do  zajmowanego mieszkania, dochód brutto na osobę w gospodarstwie domowym nie powinien być większy niż 125% najniższej emerytury w gospodarstwach wieloosobowych i 175% najniższej emerytury w gospodarstwach jednoosobowych, powierzchnia użytkowa mieszkania nie mogła przekraczać dopuszczalnej powierzchni normatywnej tj. dla 1 osoby 35 m</w:t>
      </w:r>
      <w:r w:rsidR="00AC6D95">
        <w:rPr>
          <w:rFonts w:ascii="Times New Roman" w:eastAsia="Times New Roman" w:hAnsi="Times New Roman" w:cs="Times New Roman"/>
          <w:sz w:val="24"/>
          <w:vertAlign w:val="superscript"/>
        </w:rPr>
        <w:t>2</w:t>
      </w:r>
      <w:r w:rsidR="00AC6D95">
        <w:rPr>
          <w:rFonts w:ascii="Times New Roman" w:eastAsia="Times New Roman" w:hAnsi="Times New Roman" w:cs="Times New Roman"/>
          <w:sz w:val="24"/>
        </w:rPr>
        <w:t>, dla  dwóch - 40 m</w:t>
      </w:r>
      <w:r w:rsidR="00AC6D95">
        <w:rPr>
          <w:rFonts w:ascii="Times New Roman" w:eastAsia="Times New Roman" w:hAnsi="Times New Roman" w:cs="Times New Roman"/>
          <w:sz w:val="24"/>
          <w:vertAlign w:val="superscript"/>
        </w:rPr>
        <w:t>2</w:t>
      </w:r>
      <w:r w:rsidR="00AC6D95">
        <w:rPr>
          <w:rFonts w:ascii="Times New Roman" w:eastAsia="Times New Roman" w:hAnsi="Times New Roman" w:cs="Times New Roman"/>
          <w:sz w:val="24"/>
        </w:rPr>
        <w:t>, dla trzech - 45 m</w:t>
      </w:r>
      <w:r w:rsidR="00AC6D95">
        <w:rPr>
          <w:rFonts w:ascii="Times New Roman" w:eastAsia="Times New Roman" w:hAnsi="Times New Roman" w:cs="Times New Roman"/>
          <w:sz w:val="24"/>
          <w:vertAlign w:val="superscript"/>
        </w:rPr>
        <w:t>2</w:t>
      </w:r>
      <w:r w:rsidR="00AC6D95">
        <w:rPr>
          <w:rFonts w:ascii="Times New Roman" w:eastAsia="Times New Roman" w:hAnsi="Times New Roman" w:cs="Times New Roman"/>
          <w:sz w:val="24"/>
        </w:rPr>
        <w:t>,  dla czterech - 55 m</w:t>
      </w:r>
      <w:r w:rsidR="00AC6D95">
        <w:rPr>
          <w:rFonts w:ascii="Times New Roman" w:eastAsia="Times New Roman" w:hAnsi="Times New Roman" w:cs="Times New Roman"/>
          <w:sz w:val="24"/>
          <w:vertAlign w:val="superscript"/>
        </w:rPr>
        <w:t>2</w:t>
      </w:r>
      <w:r w:rsidR="00AC6D95">
        <w:rPr>
          <w:rFonts w:ascii="Times New Roman" w:eastAsia="Times New Roman" w:hAnsi="Times New Roman" w:cs="Times New Roman"/>
          <w:sz w:val="24"/>
        </w:rPr>
        <w:t>, dla pięciu - 65m</w:t>
      </w:r>
      <w:r w:rsidR="00AC6D95">
        <w:rPr>
          <w:rFonts w:ascii="Times New Roman" w:eastAsia="Times New Roman" w:hAnsi="Times New Roman" w:cs="Times New Roman"/>
          <w:sz w:val="24"/>
          <w:vertAlign w:val="superscript"/>
        </w:rPr>
        <w:t xml:space="preserve">2 </w:t>
      </w:r>
      <w:r w:rsidR="00AC6D95">
        <w:rPr>
          <w:rFonts w:ascii="Times New Roman" w:eastAsia="Times New Roman" w:hAnsi="Times New Roman" w:cs="Times New Roman"/>
          <w:sz w:val="24"/>
        </w:rPr>
        <w:t xml:space="preserve"> na każdą  kolejną o 5 m</w:t>
      </w:r>
      <w:r w:rsidR="00AC6D95">
        <w:rPr>
          <w:rFonts w:ascii="Times New Roman" w:eastAsia="Times New Roman" w:hAnsi="Times New Roman" w:cs="Times New Roman"/>
          <w:sz w:val="24"/>
          <w:vertAlign w:val="superscript"/>
        </w:rPr>
        <w:t>2</w:t>
      </w:r>
      <w:r w:rsidR="00AC6D95">
        <w:rPr>
          <w:rFonts w:ascii="Times New Roman" w:eastAsia="Times New Roman" w:hAnsi="Times New Roman" w:cs="Times New Roman"/>
          <w:sz w:val="24"/>
        </w:rPr>
        <w:t xml:space="preserve"> więcej.                                 </w:t>
      </w:r>
    </w:p>
    <w:p w14:paraId="5969554A" w14:textId="77777777" w:rsidR="00F266F0" w:rsidRDefault="00AC6D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Wysokość dodatku mieszkaniowego stanowiła różnicę między wydatkami przypadającymi na normatywną powierzchnię zajmowanego </w:t>
      </w:r>
      <w:proofErr w:type="gramStart"/>
      <w:r>
        <w:rPr>
          <w:rFonts w:ascii="Times New Roman" w:eastAsia="Times New Roman" w:hAnsi="Times New Roman" w:cs="Times New Roman"/>
          <w:sz w:val="24"/>
        </w:rPr>
        <w:t>lokalu  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kwotą, którą powinna opłacić osoba ubiegająca się o dodatek z własnych dochodów  (stanowi ją określony procent tych dochodów  w zależności od ilości osób w rodzinie). Dodatek mieszkaniowy przyznawano na okresy 6-cio miesięczne.</w:t>
      </w:r>
    </w:p>
    <w:p w14:paraId="38F9EDF8" w14:textId="77777777" w:rsidR="00F266F0" w:rsidRDefault="00AC6D95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4"/>
        </w:rPr>
      </w:pPr>
      <w:r>
        <w:rPr>
          <w:rFonts w:ascii="Times New Roman CE" w:eastAsia="Times New Roman CE" w:hAnsi="Times New Roman CE" w:cs="Times New Roman CE"/>
          <w:sz w:val="24"/>
        </w:rPr>
        <w:t>W ramach wykorzystanych środków udzielona została pomoc w tym:</w:t>
      </w:r>
    </w:p>
    <w:p w14:paraId="672B271F" w14:textId="77777777" w:rsidR="00F266F0" w:rsidRDefault="00AC6D95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ind w:left="360"/>
        <w:jc w:val="both"/>
      </w:pPr>
      <w:r>
        <w:rPr>
          <w:rFonts w:ascii="Times New Roman CE" w:eastAsia="Times New Roman CE" w:hAnsi="Times New Roman CE" w:cs="Times New Roman CE"/>
          <w:sz w:val="24"/>
        </w:rPr>
        <w:t>użytkownicy mieszkań tworzących</w:t>
      </w:r>
      <w:r w:rsidR="006A65F2">
        <w:rPr>
          <w:rFonts w:ascii="Times New Roman CE" w:eastAsia="Times New Roman CE" w:hAnsi="Times New Roman CE" w:cs="Times New Roman CE"/>
          <w:sz w:val="24"/>
        </w:rPr>
        <w:t xml:space="preserve"> zasób gminy – </w:t>
      </w:r>
      <w:r w:rsidR="00820B0A">
        <w:rPr>
          <w:rFonts w:ascii="Times New Roman CE" w:eastAsia="Times New Roman CE" w:hAnsi="Times New Roman CE" w:cs="Times New Roman CE"/>
          <w:sz w:val="24"/>
        </w:rPr>
        <w:t>2</w:t>
      </w:r>
      <w:r w:rsidR="00F74A58">
        <w:rPr>
          <w:rFonts w:ascii="Times New Roman CE" w:eastAsia="Times New Roman CE" w:hAnsi="Times New Roman CE" w:cs="Times New Roman CE"/>
          <w:sz w:val="24"/>
        </w:rPr>
        <w:t>17</w:t>
      </w:r>
      <w:r w:rsidR="00820B0A">
        <w:rPr>
          <w:rFonts w:ascii="Times New Roman CE" w:eastAsia="Times New Roman CE" w:hAnsi="Times New Roman CE" w:cs="Times New Roman CE"/>
          <w:sz w:val="24"/>
        </w:rPr>
        <w:t>.</w:t>
      </w:r>
      <w:r w:rsidR="00F74A58">
        <w:rPr>
          <w:rFonts w:ascii="Times New Roman CE" w:eastAsia="Times New Roman CE" w:hAnsi="Times New Roman CE" w:cs="Times New Roman CE"/>
          <w:sz w:val="24"/>
        </w:rPr>
        <w:t>866,94</w:t>
      </w:r>
      <w:r w:rsidR="006A65F2">
        <w:rPr>
          <w:rFonts w:ascii="Times New Roman CE" w:eastAsia="Times New Roman CE" w:hAnsi="Times New Roman CE" w:cs="Times New Roman CE"/>
          <w:sz w:val="24"/>
        </w:rPr>
        <w:t xml:space="preserve"> </w:t>
      </w:r>
      <w:r>
        <w:rPr>
          <w:rFonts w:ascii="Times New Roman CE" w:eastAsia="Times New Roman CE" w:hAnsi="Times New Roman CE" w:cs="Times New Roman CE"/>
          <w:sz w:val="24"/>
        </w:rPr>
        <w:t>zł,</w:t>
      </w:r>
      <w:r w:rsidR="00820B0A">
        <w:rPr>
          <w:rFonts w:ascii="Times New Roman CE" w:eastAsia="Times New Roman CE" w:hAnsi="Times New Roman CE" w:cs="Times New Roman CE"/>
          <w:sz w:val="24"/>
        </w:rPr>
        <w:t xml:space="preserve"> 9</w:t>
      </w:r>
      <w:r w:rsidR="00F74A58">
        <w:rPr>
          <w:rFonts w:ascii="Times New Roman CE" w:eastAsia="Times New Roman CE" w:hAnsi="Times New Roman CE" w:cs="Times New Roman CE"/>
          <w:sz w:val="24"/>
        </w:rPr>
        <w:t>04</w:t>
      </w:r>
      <w:r w:rsidR="00820B0A">
        <w:rPr>
          <w:rFonts w:ascii="Times New Roman CE" w:eastAsia="Times New Roman CE" w:hAnsi="Times New Roman CE" w:cs="Times New Roman CE"/>
          <w:sz w:val="24"/>
        </w:rPr>
        <w:t xml:space="preserve"> świadczeń,</w:t>
      </w:r>
    </w:p>
    <w:p w14:paraId="7D88BCE8" w14:textId="77777777" w:rsidR="00F266F0" w:rsidRDefault="00AC6D95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ind w:left="360"/>
        <w:jc w:val="both"/>
      </w:pPr>
      <w:r>
        <w:rPr>
          <w:rFonts w:ascii="Times New Roman CE" w:eastAsia="Times New Roman CE" w:hAnsi="Times New Roman CE" w:cs="Times New Roman CE"/>
          <w:sz w:val="24"/>
        </w:rPr>
        <w:t xml:space="preserve">użytkownicy spółdzielczych </w:t>
      </w:r>
      <w:r w:rsidR="006A65F2">
        <w:rPr>
          <w:rFonts w:ascii="Times New Roman CE" w:eastAsia="Times New Roman CE" w:hAnsi="Times New Roman CE" w:cs="Times New Roman CE"/>
          <w:sz w:val="24"/>
        </w:rPr>
        <w:t xml:space="preserve">lokali mieszkalnych – </w:t>
      </w:r>
      <w:r w:rsidR="00F74A58">
        <w:rPr>
          <w:rFonts w:ascii="Times New Roman CE" w:eastAsia="Times New Roman CE" w:hAnsi="Times New Roman CE" w:cs="Times New Roman CE"/>
          <w:sz w:val="24"/>
        </w:rPr>
        <w:t>116.101,09</w:t>
      </w:r>
      <w:r w:rsidR="00820B0A">
        <w:rPr>
          <w:rFonts w:ascii="Times New Roman CE" w:eastAsia="Times New Roman CE" w:hAnsi="Times New Roman CE" w:cs="Times New Roman CE"/>
          <w:sz w:val="24"/>
        </w:rPr>
        <w:t xml:space="preserve"> zł, </w:t>
      </w:r>
      <w:r w:rsidR="00F74A58">
        <w:rPr>
          <w:rFonts w:ascii="Times New Roman CE" w:eastAsia="Times New Roman CE" w:hAnsi="Times New Roman CE" w:cs="Times New Roman CE"/>
          <w:sz w:val="24"/>
        </w:rPr>
        <w:t>451</w:t>
      </w:r>
      <w:r w:rsidR="00820B0A">
        <w:rPr>
          <w:rFonts w:ascii="Times New Roman CE" w:eastAsia="Times New Roman CE" w:hAnsi="Times New Roman CE" w:cs="Times New Roman CE"/>
          <w:sz w:val="24"/>
        </w:rPr>
        <w:t xml:space="preserve"> świadczeń,</w:t>
      </w:r>
    </w:p>
    <w:p w14:paraId="01C3F8A9" w14:textId="77777777" w:rsidR="00F266F0" w:rsidRDefault="00AC6D95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ind w:left="360"/>
        <w:jc w:val="both"/>
      </w:pPr>
      <w:r>
        <w:rPr>
          <w:rFonts w:ascii="Times New Roman CE" w:eastAsia="Times New Roman CE" w:hAnsi="Times New Roman CE" w:cs="Times New Roman CE"/>
          <w:sz w:val="24"/>
        </w:rPr>
        <w:t>użytkownicy wsp</w:t>
      </w:r>
      <w:r w:rsidR="006A65F2">
        <w:rPr>
          <w:rFonts w:ascii="Times New Roman CE" w:eastAsia="Times New Roman CE" w:hAnsi="Times New Roman CE" w:cs="Times New Roman CE"/>
          <w:sz w:val="24"/>
        </w:rPr>
        <w:t xml:space="preserve">ólnot mieszkaniowych – </w:t>
      </w:r>
      <w:r w:rsidR="00F74A58">
        <w:rPr>
          <w:rFonts w:ascii="Times New Roman CE" w:eastAsia="Times New Roman CE" w:hAnsi="Times New Roman CE" w:cs="Times New Roman CE"/>
          <w:sz w:val="24"/>
        </w:rPr>
        <w:t>130.109,26</w:t>
      </w:r>
      <w:r w:rsidR="00820B0A">
        <w:rPr>
          <w:rFonts w:ascii="Times New Roman CE" w:eastAsia="Times New Roman CE" w:hAnsi="Times New Roman CE" w:cs="Times New Roman CE"/>
          <w:sz w:val="24"/>
        </w:rPr>
        <w:t xml:space="preserve"> zł, 4</w:t>
      </w:r>
      <w:r w:rsidR="00F74A58">
        <w:rPr>
          <w:rFonts w:ascii="Times New Roman CE" w:eastAsia="Times New Roman CE" w:hAnsi="Times New Roman CE" w:cs="Times New Roman CE"/>
          <w:sz w:val="24"/>
        </w:rPr>
        <w:t>92</w:t>
      </w:r>
      <w:r w:rsidR="00820B0A">
        <w:rPr>
          <w:rFonts w:ascii="Times New Roman CE" w:eastAsia="Times New Roman CE" w:hAnsi="Times New Roman CE" w:cs="Times New Roman CE"/>
          <w:sz w:val="24"/>
        </w:rPr>
        <w:t xml:space="preserve"> świadczeń,</w:t>
      </w:r>
    </w:p>
    <w:p w14:paraId="56271FEB" w14:textId="77777777" w:rsidR="00820B0A" w:rsidRPr="00820B0A" w:rsidRDefault="00AC6D95" w:rsidP="00820B0A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ind w:left="360"/>
        <w:jc w:val="both"/>
      </w:pPr>
      <w:r w:rsidRPr="00820B0A">
        <w:rPr>
          <w:rFonts w:ascii="Times New Roman CE" w:eastAsia="Times New Roman CE" w:hAnsi="Times New Roman CE" w:cs="Times New Roman CE"/>
          <w:sz w:val="24"/>
        </w:rPr>
        <w:t>użytkownicy w b</w:t>
      </w:r>
      <w:r w:rsidR="006A65F2" w:rsidRPr="00820B0A">
        <w:rPr>
          <w:rFonts w:ascii="Times New Roman CE" w:eastAsia="Times New Roman CE" w:hAnsi="Times New Roman CE" w:cs="Times New Roman CE"/>
          <w:sz w:val="24"/>
        </w:rPr>
        <w:t xml:space="preserve">udynkach prywatnych – </w:t>
      </w:r>
      <w:r w:rsidR="00F74A58">
        <w:rPr>
          <w:rFonts w:ascii="Times New Roman CE" w:eastAsia="Times New Roman CE" w:hAnsi="Times New Roman CE" w:cs="Times New Roman CE"/>
          <w:sz w:val="24"/>
        </w:rPr>
        <w:t>397.074,28</w:t>
      </w:r>
      <w:r w:rsidR="00820B0A">
        <w:rPr>
          <w:rFonts w:ascii="Times New Roman CE" w:eastAsia="Times New Roman CE" w:hAnsi="Times New Roman CE" w:cs="Times New Roman CE"/>
          <w:sz w:val="24"/>
        </w:rPr>
        <w:t xml:space="preserve"> </w:t>
      </w:r>
      <w:proofErr w:type="gramStart"/>
      <w:r w:rsidR="00820B0A">
        <w:rPr>
          <w:rFonts w:ascii="Times New Roman CE" w:eastAsia="Times New Roman CE" w:hAnsi="Times New Roman CE" w:cs="Times New Roman CE"/>
          <w:sz w:val="24"/>
        </w:rPr>
        <w:t>zł ,</w:t>
      </w:r>
      <w:proofErr w:type="gramEnd"/>
      <w:r w:rsidR="00820B0A">
        <w:rPr>
          <w:rFonts w:ascii="Times New Roman CE" w:eastAsia="Times New Roman CE" w:hAnsi="Times New Roman CE" w:cs="Times New Roman CE"/>
          <w:sz w:val="24"/>
        </w:rPr>
        <w:t xml:space="preserve"> 1</w:t>
      </w:r>
      <w:r w:rsidR="00F74A58">
        <w:rPr>
          <w:rFonts w:ascii="Times New Roman CE" w:eastAsia="Times New Roman CE" w:hAnsi="Times New Roman CE" w:cs="Times New Roman CE"/>
          <w:sz w:val="24"/>
        </w:rPr>
        <w:t>321</w:t>
      </w:r>
      <w:r w:rsidR="00820B0A">
        <w:rPr>
          <w:rFonts w:ascii="Times New Roman CE" w:eastAsia="Times New Roman CE" w:hAnsi="Times New Roman CE" w:cs="Times New Roman CE"/>
          <w:sz w:val="24"/>
        </w:rPr>
        <w:t xml:space="preserve"> świadczeń,</w:t>
      </w:r>
    </w:p>
    <w:p w14:paraId="360060E0" w14:textId="77777777" w:rsidR="00E02907" w:rsidRDefault="00820B0A" w:rsidP="00E02907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ind w:left="360"/>
        <w:jc w:val="both"/>
      </w:pPr>
      <w:r w:rsidRPr="00820B0A">
        <w:rPr>
          <w:rFonts w:ascii="Times New Roman CE" w:eastAsia="Times New Roman CE" w:hAnsi="Times New Roman CE" w:cs="Times New Roman CE"/>
          <w:sz w:val="24"/>
        </w:rPr>
        <w:t xml:space="preserve"> </w:t>
      </w:r>
      <w:r w:rsidR="006A65F2" w:rsidRPr="00820B0A">
        <w:rPr>
          <w:rFonts w:ascii="Times New Roman CE" w:eastAsia="Times New Roman CE" w:hAnsi="Times New Roman CE" w:cs="Times New Roman CE"/>
          <w:sz w:val="24"/>
        </w:rPr>
        <w:t xml:space="preserve">pozostałe osoby – </w:t>
      </w:r>
      <w:r w:rsidR="00F74A58">
        <w:rPr>
          <w:rFonts w:ascii="Times New Roman CE" w:eastAsia="Times New Roman CE" w:hAnsi="Times New Roman CE" w:cs="Times New Roman CE"/>
          <w:sz w:val="24"/>
        </w:rPr>
        <w:t>5.410,61</w:t>
      </w:r>
      <w:r>
        <w:rPr>
          <w:rFonts w:ascii="Times New Roman CE" w:eastAsia="Times New Roman CE" w:hAnsi="Times New Roman CE" w:cs="Times New Roman CE"/>
          <w:sz w:val="24"/>
        </w:rPr>
        <w:t xml:space="preserve"> </w:t>
      </w:r>
      <w:proofErr w:type="gramStart"/>
      <w:r>
        <w:rPr>
          <w:rFonts w:ascii="Times New Roman CE" w:eastAsia="Times New Roman CE" w:hAnsi="Times New Roman CE" w:cs="Times New Roman CE"/>
          <w:sz w:val="24"/>
        </w:rPr>
        <w:t>zł ,</w:t>
      </w:r>
      <w:proofErr w:type="gramEnd"/>
      <w:r>
        <w:rPr>
          <w:rFonts w:ascii="Times New Roman CE" w:eastAsia="Times New Roman CE" w:hAnsi="Times New Roman CE" w:cs="Times New Roman CE"/>
          <w:sz w:val="24"/>
        </w:rPr>
        <w:t xml:space="preserve"> </w:t>
      </w:r>
      <w:r w:rsidR="00F74A58">
        <w:rPr>
          <w:rFonts w:ascii="Times New Roman CE" w:eastAsia="Times New Roman CE" w:hAnsi="Times New Roman CE" w:cs="Times New Roman CE"/>
          <w:sz w:val="24"/>
        </w:rPr>
        <w:t>23</w:t>
      </w:r>
      <w:r>
        <w:rPr>
          <w:rFonts w:ascii="Times New Roman CE" w:eastAsia="Times New Roman CE" w:hAnsi="Times New Roman CE" w:cs="Times New Roman CE"/>
          <w:sz w:val="24"/>
        </w:rPr>
        <w:t xml:space="preserve"> świadcze</w:t>
      </w:r>
      <w:r w:rsidR="00F74A58">
        <w:rPr>
          <w:rFonts w:ascii="Times New Roman CE" w:eastAsia="Times New Roman CE" w:hAnsi="Times New Roman CE" w:cs="Times New Roman CE"/>
          <w:sz w:val="24"/>
        </w:rPr>
        <w:t>nia</w:t>
      </w:r>
      <w:r>
        <w:rPr>
          <w:rFonts w:ascii="Times New Roman CE" w:eastAsia="Times New Roman CE" w:hAnsi="Times New Roman CE" w:cs="Times New Roman CE"/>
          <w:sz w:val="24"/>
        </w:rPr>
        <w:t>.</w:t>
      </w:r>
    </w:p>
    <w:p w14:paraId="47914E70" w14:textId="77777777" w:rsidR="00E02907" w:rsidRDefault="00E02907" w:rsidP="00E02907">
      <w:pPr>
        <w:tabs>
          <w:tab w:val="left" w:pos="360"/>
        </w:tabs>
        <w:suppressAutoHyphens/>
        <w:spacing w:after="0" w:line="240" w:lineRule="auto"/>
        <w:ind w:left="360"/>
        <w:jc w:val="both"/>
      </w:pPr>
    </w:p>
    <w:p w14:paraId="2C7AE918" w14:textId="77777777" w:rsidR="00820B0A" w:rsidRPr="00E02907" w:rsidRDefault="00AC6D95" w:rsidP="00E02907">
      <w:pPr>
        <w:tabs>
          <w:tab w:val="left" w:pos="360"/>
        </w:tabs>
        <w:suppressAutoHyphens/>
        <w:spacing w:after="0" w:line="240" w:lineRule="auto"/>
        <w:ind w:left="360"/>
        <w:jc w:val="both"/>
      </w:pPr>
      <w:r w:rsidRPr="00E02907">
        <w:rPr>
          <w:rFonts w:ascii="Times New Roman CE" w:eastAsia="Times New Roman CE" w:hAnsi="Times New Roman CE" w:cs="Times New Roman CE"/>
          <w:color w:val="000000" w:themeColor="text1"/>
          <w:sz w:val="24"/>
        </w:rPr>
        <w:t>Średnia miesięczna wysokość dod</w:t>
      </w:r>
      <w:r w:rsidR="00923E9F" w:rsidRPr="00E02907">
        <w:rPr>
          <w:rFonts w:ascii="Times New Roman CE" w:eastAsia="Times New Roman CE" w:hAnsi="Times New Roman CE" w:cs="Times New Roman CE"/>
          <w:color w:val="000000" w:themeColor="text1"/>
          <w:sz w:val="24"/>
        </w:rPr>
        <w:t>atku mieszkaniowego wyniosła 2</w:t>
      </w:r>
      <w:r w:rsidR="00F74A58" w:rsidRPr="00E02907">
        <w:rPr>
          <w:rFonts w:ascii="Times New Roman CE" w:eastAsia="Times New Roman CE" w:hAnsi="Times New Roman CE" w:cs="Times New Roman CE"/>
          <w:color w:val="000000" w:themeColor="text1"/>
          <w:sz w:val="24"/>
        </w:rPr>
        <w:t>71</w:t>
      </w:r>
      <w:r w:rsidRPr="00E02907">
        <w:rPr>
          <w:rFonts w:ascii="Times New Roman CE" w:eastAsia="Times New Roman CE" w:hAnsi="Times New Roman CE" w:cs="Times New Roman CE"/>
          <w:color w:val="000000" w:themeColor="text1"/>
          <w:sz w:val="24"/>
        </w:rPr>
        <w:t xml:space="preserve"> </w:t>
      </w:r>
      <w:proofErr w:type="gramStart"/>
      <w:r w:rsidRPr="00E02907">
        <w:rPr>
          <w:rFonts w:ascii="Times New Roman CE" w:eastAsia="Times New Roman CE" w:hAnsi="Times New Roman CE" w:cs="Times New Roman CE"/>
          <w:color w:val="000000" w:themeColor="text1"/>
          <w:sz w:val="24"/>
        </w:rPr>
        <w:t>zł,  z</w:t>
      </w:r>
      <w:proofErr w:type="gramEnd"/>
      <w:r w:rsidRPr="00E02907">
        <w:rPr>
          <w:rFonts w:ascii="Times New Roman CE" w:eastAsia="Times New Roman CE" w:hAnsi="Times New Roman CE" w:cs="Times New Roman CE"/>
          <w:color w:val="000000" w:themeColor="text1"/>
          <w:sz w:val="24"/>
        </w:rPr>
        <w:t xml:space="preserve"> niniejszego świadczen</w:t>
      </w:r>
      <w:r w:rsidR="00923E9F" w:rsidRPr="00E02907">
        <w:rPr>
          <w:rFonts w:ascii="Times New Roman CE" w:eastAsia="Times New Roman CE" w:hAnsi="Times New Roman CE" w:cs="Times New Roman CE"/>
          <w:color w:val="000000" w:themeColor="text1"/>
          <w:sz w:val="24"/>
        </w:rPr>
        <w:t>ia korzystało co miesiąc</w:t>
      </w:r>
      <w:r w:rsidR="00F74A58" w:rsidRPr="00E02907">
        <w:rPr>
          <w:rFonts w:ascii="Times New Roman CE" w:eastAsia="Times New Roman CE" w:hAnsi="Times New Roman CE" w:cs="Times New Roman CE"/>
          <w:color w:val="000000" w:themeColor="text1"/>
          <w:sz w:val="24"/>
        </w:rPr>
        <w:t xml:space="preserve"> średnio 437</w:t>
      </w:r>
      <w:r w:rsidRPr="00E02907">
        <w:rPr>
          <w:rFonts w:ascii="Times New Roman CE" w:eastAsia="Times New Roman CE" w:hAnsi="Times New Roman CE" w:cs="Times New Roman CE"/>
          <w:color w:val="000000" w:themeColor="text1"/>
          <w:sz w:val="24"/>
        </w:rPr>
        <w:t xml:space="preserve"> gospodarstw domow</w:t>
      </w:r>
      <w:r w:rsidR="00F74A58" w:rsidRPr="00E02907">
        <w:rPr>
          <w:rFonts w:ascii="Times New Roman CE" w:eastAsia="Times New Roman CE" w:hAnsi="Times New Roman CE" w:cs="Times New Roman CE"/>
          <w:color w:val="000000" w:themeColor="text1"/>
          <w:sz w:val="24"/>
        </w:rPr>
        <w:t>ych</w:t>
      </w:r>
      <w:r w:rsidR="00820B0A" w:rsidRPr="00E02907">
        <w:rPr>
          <w:rFonts w:ascii="Times New Roman CE" w:eastAsia="Times New Roman CE" w:hAnsi="Times New Roman CE" w:cs="Times New Roman CE"/>
          <w:color w:val="000000" w:themeColor="text1"/>
          <w:sz w:val="24"/>
        </w:rPr>
        <w:t>.</w:t>
      </w:r>
    </w:p>
    <w:p w14:paraId="024CFF5C" w14:textId="77777777" w:rsidR="00820B0A" w:rsidRDefault="00E02907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color w:val="000000" w:themeColor="text1"/>
          <w:sz w:val="24"/>
        </w:rPr>
      </w:pPr>
      <w:r>
        <w:rPr>
          <w:rFonts w:ascii="Times New Roman CE" w:eastAsia="Times New Roman CE" w:hAnsi="Times New Roman CE" w:cs="Times New Roman CE"/>
          <w:color w:val="000000" w:themeColor="text1"/>
          <w:sz w:val="24"/>
        </w:rPr>
        <w:t xml:space="preserve">      </w:t>
      </w:r>
      <w:r w:rsidR="00820B0A">
        <w:rPr>
          <w:rFonts w:ascii="Times New Roman CE" w:eastAsia="Times New Roman CE" w:hAnsi="Times New Roman CE" w:cs="Times New Roman CE"/>
          <w:color w:val="000000" w:themeColor="text1"/>
          <w:sz w:val="24"/>
        </w:rPr>
        <w:t xml:space="preserve">Wypłata dodatków mieszkaniowych finansowana </w:t>
      </w:r>
      <w:proofErr w:type="gramStart"/>
      <w:r w:rsidR="00820B0A">
        <w:rPr>
          <w:rFonts w:ascii="Times New Roman CE" w:eastAsia="Times New Roman CE" w:hAnsi="Times New Roman CE" w:cs="Times New Roman CE"/>
          <w:color w:val="000000" w:themeColor="text1"/>
          <w:sz w:val="24"/>
        </w:rPr>
        <w:t>jest  ze</w:t>
      </w:r>
      <w:proofErr w:type="gramEnd"/>
      <w:r w:rsidR="00820B0A">
        <w:rPr>
          <w:rFonts w:ascii="Times New Roman CE" w:eastAsia="Times New Roman CE" w:hAnsi="Times New Roman CE" w:cs="Times New Roman CE"/>
          <w:color w:val="000000" w:themeColor="text1"/>
          <w:sz w:val="24"/>
        </w:rPr>
        <w:t xml:space="preserve"> środków własnych gminy.</w:t>
      </w:r>
    </w:p>
    <w:p w14:paraId="5EED2464" w14:textId="77777777" w:rsidR="00F74A58" w:rsidRDefault="00F74A58">
      <w:pPr>
        <w:suppressAutoHyphens/>
        <w:spacing w:after="0" w:line="240" w:lineRule="auto"/>
        <w:ind w:left="343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14:paraId="4A9A0478" w14:textId="77777777" w:rsidR="00F74A58" w:rsidRDefault="00F74A58">
      <w:pPr>
        <w:suppressAutoHyphens/>
        <w:spacing w:after="0" w:line="240" w:lineRule="auto"/>
        <w:ind w:left="343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14:paraId="11AA4EE8" w14:textId="77777777" w:rsidR="00F74A58" w:rsidRPr="00F74A58" w:rsidRDefault="00F74A58" w:rsidP="00CD25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A58">
        <w:rPr>
          <w:rFonts w:ascii="Times New Roman" w:hAnsi="Times New Roman" w:cs="Times New Roman"/>
          <w:b/>
          <w:sz w:val="24"/>
          <w:szCs w:val="24"/>
        </w:rPr>
        <w:t>7. Dodatek węglowy</w:t>
      </w:r>
    </w:p>
    <w:p w14:paraId="4DA1CF8E" w14:textId="77777777" w:rsidR="00F74A58" w:rsidRPr="00F74A58" w:rsidRDefault="00F74A58" w:rsidP="00CD2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A58">
        <w:rPr>
          <w:rFonts w:ascii="Times New Roman" w:hAnsi="Times New Roman" w:cs="Times New Roman"/>
          <w:sz w:val="24"/>
          <w:szCs w:val="24"/>
        </w:rPr>
        <w:t xml:space="preserve">Środki z Funduszu Przeciwdziałania Covid-19 na realizację wypłat dodatku węglowego w 2023 roku zostały zaplanowane w kwocie 24.480,00 zł, wydatkowano 100%. </w:t>
      </w:r>
    </w:p>
    <w:p w14:paraId="53A45A0B" w14:textId="77777777" w:rsidR="00F74A58" w:rsidRPr="00F74A58" w:rsidRDefault="00F74A58" w:rsidP="00CD2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A58">
        <w:rPr>
          <w:rFonts w:ascii="Times New Roman" w:hAnsi="Times New Roman" w:cs="Times New Roman"/>
          <w:sz w:val="24"/>
          <w:szCs w:val="24"/>
        </w:rPr>
        <w:t xml:space="preserve">Dodatek węglowy przysługiwał gospodarstwu domowemu, w którym główne źródło ogrzewania   stanowił kocioł na paliwo stałe, kominek, koza, ogrzewacz powietrza, trzon kuchenny, </w:t>
      </w:r>
      <w:proofErr w:type="spellStart"/>
      <w:r w:rsidRPr="00F74A58">
        <w:rPr>
          <w:rFonts w:ascii="Times New Roman" w:hAnsi="Times New Roman" w:cs="Times New Roman"/>
          <w:sz w:val="24"/>
          <w:szCs w:val="24"/>
        </w:rPr>
        <w:t>piecokuchnia</w:t>
      </w:r>
      <w:proofErr w:type="spellEnd"/>
      <w:r w:rsidRPr="00F74A58">
        <w:rPr>
          <w:rFonts w:ascii="Times New Roman" w:hAnsi="Times New Roman" w:cs="Times New Roman"/>
          <w:sz w:val="24"/>
          <w:szCs w:val="24"/>
        </w:rPr>
        <w:t xml:space="preserve">, kuchnia węglowa lub piec na paliwo stałe. </w:t>
      </w:r>
    </w:p>
    <w:p w14:paraId="631F4191" w14:textId="77777777" w:rsidR="00F74A58" w:rsidRPr="00F74A58" w:rsidRDefault="00F74A58" w:rsidP="00CD2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A58">
        <w:rPr>
          <w:rFonts w:ascii="Times New Roman" w:hAnsi="Times New Roman" w:cs="Times New Roman"/>
          <w:sz w:val="24"/>
          <w:szCs w:val="24"/>
        </w:rPr>
        <w:t xml:space="preserve">Zgodnie z zapisami ustawy paliwem stałym był węgiel kamienny, brykiet lub </w:t>
      </w:r>
      <w:proofErr w:type="spellStart"/>
      <w:r w:rsidRPr="00F74A58">
        <w:rPr>
          <w:rFonts w:ascii="Times New Roman" w:hAnsi="Times New Roman" w:cs="Times New Roman"/>
          <w:sz w:val="24"/>
          <w:szCs w:val="24"/>
        </w:rPr>
        <w:t>pelet</w:t>
      </w:r>
      <w:proofErr w:type="spellEnd"/>
      <w:r w:rsidRPr="00F74A58">
        <w:rPr>
          <w:rFonts w:ascii="Times New Roman" w:hAnsi="Times New Roman" w:cs="Times New Roman"/>
          <w:sz w:val="24"/>
          <w:szCs w:val="24"/>
        </w:rPr>
        <w:t xml:space="preserve"> zawierające co najmniej 85% węgla kamiennego). </w:t>
      </w:r>
    </w:p>
    <w:p w14:paraId="41235541" w14:textId="77777777" w:rsidR="00F74A58" w:rsidRPr="00F74A58" w:rsidRDefault="00F74A58" w:rsidP="00CD2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A58">
        <w:rPr>
          <w:rFonts w:ascii="Times New Roman" w:hAnsi="Times New Roman" w:cs="Times New Roman"/>
          <w:sz w:val="24"/>
          <w:szCs w:val="24"/>
        </w:rPr>
        <w:t>Dodatek węglowy był świadczeniem jednorazowym przyznawanym w kwocie 3.000,00 zł dla osoby samotnie zamieszkującej i gospodarującej lub dla gospodarstwa wieloosobowego zamieszkującego pod wspólnym adresem</w:t>
      </w:r>
    </w:p>
    <w:p w14:paraId="038A88F1" w14:textId="77777777" w:rsidR="00F74A58" w:rsidRPr="00F74A58" w:rsidRDefault="00F74A58" w:rsidP="00CD2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A58">
        <w:rPr>
          <w:rFonts w:ascii="Times New Roman" w:hAnsi="Times New Roman" w:cs="Times New Roman"/>
          <w:sz w:val="24"/>
          <w:szCs w:val="24"/>
        </w:rPr>
        <w:t xml:space="preserve">Wydatkowane środki zostały przeznaczone na wypłatę 6 dodatków węglowych w kwocie 24.000 </w:t>
      </w:r>
      <w:proofErr w:type="gramStart"/>
      <w:r w:rsidRPr="00F74A58">
        <w:rPr>
          <w:rFonts w:ascii="Times New Roman" w:hAnsi="Times New Roman" w:cs="Times New Roman"/>
          <w:sz w:val="24"/>
          <w:szCs w:val="24"/>
        </w:rPr>
        <w:t>zł,</w:t>
      </w:r>
      <w:proofErr w:type="gramEnd"/>
      <w:r w:rsidRPr="00F74A58">
        <w:rPr>
          <w:rFonts w:ascii="Times New Roman" w:hAnsi="Times New Roman" w:cs="Times New Roman"/>
          <w:sz w:val="24"/>
          <w:szCs w:val="24"/>
        </w:rPr>
        <w:t xml:space="preserve"> oraz obsługę zadania w kwocie 480 zł.</w:t>
      </w:r>
    </w:p>
    <w:p w14:paraId="74B42F5C" w14:textId="77777777" w:rsidR="00F74A58" w:rsidRPr="00F74A58" w:rsidRDefault="00F74A58" w:rsidP="00CD2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89C3E6" w14:textId="77777777" w:rsidR="00F74A58" w:rsidRPr="00F74A58" w:rsidRDefault="00F74A58" w:rsidP="00CD25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A58">
        <w:rPr>
          <w:rFonts w:ascii="Times New Roman" w:hAnsi="Times New Roman" w:cs="Times New Roman"/>
          <w:b/>
          <w:sz w:val="24"/>
          <w:szCs w:val="24"/>
        </w:rPr>
        <w:t>8. Dodatek elektryczny</w:t>
      </w:r>
    </w:p>
    <w:p w14:paraId="232D228D" w14:textId="77777777" w:rsidR="00F74A58" w:rsidRPr="00F74A58" w:rsidRDefault="00F74A58" w:rsidP="00CD2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A58">
        <w:rPr>
          <w:rFonts w:ascii="Times New Roman" w:hAnsi="Times New Roman" w:cs="Times New Roman"/>
          <w:sz w:val="24"/>
          <w:szCs w:val="24"/>
        </w:rPr>
        <w:t xml:space="preserve">Środki z Funduszu Przeciwdziałania Covid-19 na realizację dodatków elektrycznych w 2023 roku zostały zaplanowane w kwocie 115.260 zł, wydatkowano 110.160 zł, tj. 95,58%. </w:t>
      </w:r>
    </w:p>
    <w:p w14:paraId="15934674" w14:textId="77777777" w:rsidR="00F74A58" w:rsidRPr="00F74A58" w:rsidRDefault="00F74A58" w:rsidP="00CD2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A58">
        <w:rPr>
          <w:rFonts w:ascii="Times New Roman" w:hAnsi="Times New Roman" w:cs="Times New Roman"/>
          <w:sz w:val="24"/>
          <w:szCs w:val="24"/>
        </w:rPr>
        <w:t xml:space="preserve">Dodatek przysługiwał gospodarstwu domowemu, w którym głównym źródłem </w:t>
      </w:r>
      <w:proofErr w:type="gramStart"/>
      <w:r w:rsidRPr="00F74A58">
        <w:rPr>
          <w:rFonts w:ascii="Times New Roman" w:hAnsi="Times New Roman" w:cs="Times New Roman"/>
          <w:sz w:val="24"/>
          <w:szCs w:val="24"/>
        </w:rPr>
        <w:t>ogrzewania  była</w:t>
      </w:r>
      <w:proofErr w:type="gramEnd"/>
      <w:r w:rsidRPr="00F74A58">
        <w:rPr>
          <w:rFonts w:ascii="Times New Roman" w:hAnsi="Times New Roman" w:cs="Times New Roman"/>
          <w:sz w:val="24"/>
          <w:szCs w:val="24"/>
        </w:rPr>
        <w:t xml:space="preserve"> pompa ciepła, ogrzewanie elektryczne, bojler elektryczny. </w:t>
      </w:r>
    </w:p>
    <w:p w14:paraId="4E0291B4" w14:textId="77777777" w:rsidR="00F74A58" w:rsidRPr="00F74A58" w:rsidRDefault="00F74A58" w:rsidP="00CD2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A58">
        <w:rPr>
          <w:rFonts w:ascii="Times New Roman" w:hAnsi="Times New Roman" w:cs="Times New Roman"/>
          <w:sz w:val="24"/>
          <w:szCs w:val="24"/>
        </w:rPr>
        <w:t>Dodatek był świadczeniem jednorazowym przyznawanym dla osoby samotnie zamieszkującej i gospodarującej lub dla gospodarstwa wieloosobowego zamieszkującego pod wspólnym adresem.</w:t>
      </w:r>
    </w:p>
    <w:p w14:paraId="539C7DC2" w14:textId="77777777" w:rsidR="00F74A58" w:rsidRPr="00F74A58" w:rsidRDefault="00F74A58" w:rsidP="00CD2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A58">
        <w:rPr>
          <w:rFonts w:ascii="Times New Roman" w:hAnsi="Times New Roman" w:cs="Times New Roman"/>
          <w:sz w:val="24"/>
          <w:szCs w:val="24"/>
        </w:rPr>
        <w:t>Wydatkowane środki zostały przeznaczone na:</w:t>
      </w:r>
    </w:p>
    <w:p w14:paraId="35914D60" w14:textId="77777777" w:rsidR="00F74A58" w:rsidRPr="00F74A58" w:rsidRDefault="00F74A58" w:rsidP="00CD2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A58">
        <w:rPr>
          <w:rFonts w:ascii="Times New Roman" w:hAnsi="Times New Roman" w:cs="Times New Roman"/>
          <w:sz w:val="24"/>
          <w:szCs w:val="24"/>
        </w:rPr>
        <w:t>- wypłatę 94 dodatków w kwocie 108.000 zł,</w:t>
      </w:r>
    </w:p>
    <w:p w14:paraId="225223CF" w14:textId="77777777" w:rsidR="00F74A58" w:rsidRPr="00F74A58" w:rsidRDefault="00F74A58" w:rsidP="00CD2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A58">
        <w:rPr>
          <w:rFonts w:ascii="Times New Roman" w:hAnsi="Times New Roman" w:cs="Times New Roman"/>
          <w:sz w:val="24"/>
          <w:szCs w:val="24"/>
        </w:rPr>
        <w:t>- obsługę zadania (dodatki zadaniowe dla pracowników wykonujących zadania) w kwocie 2.160 zł.</w:t>
      </w:r>
    </w:p>
    <w:p w14:paraId="44347E10" w14:textId="77777777" w:rsidR="00F74A58" w:rsidRDefault="00F74A58" w:rsidP="00F74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D4F8B1" w14:textId="77777777" w:rsidR="00E02907" w:rsidRDefault="00E02907" w:rsidP="00F74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555FB8" w14:textId="77777777" w:rsidR="00E02907" w:rsidRPr="00F74A58" w:rsidRDefault="00E02907" w:rsidP="00F74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45B8E9" w14:textId="77777777" w:rsidR="00F74A58" w:rsidRPr="00F74A58" w:rsidRDefault="00F74A58" w:rsidP="00CD25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A58">
        <w:rPr>
          <w:rFonts w:ascii="Times New Roman" w:hAnsi="Times New Roman" w:cs="Times New Roman"/>
          <w:b/>
          <w:sz w:val="24"/>
          <w:szCs w:val="24"/>
        </w:rPr>
        <w:t>9. Refundacja podatku VAT za gaz ziemny</w:t>
      </w:r>
    </w:p>
    <w:p w14:paraId="64D39CC8" w14:textId="77777777" w:rsidR="00F74A58" w:rsidRPr="00F74A58" w:rsidRDefault="00F74A58" w:rsidP="00CD2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A58">
        <w:rPr>
          <w:rFonts w:ascii="Times New Roman" w:hAnsi="Times New Roman" w:cs="Times New Roman"/>
          <w:sz w:val="24"/>
          <w:szCs w:val="24"/>
        </w:rPr>
        <w:t xml:space="preserve">Środki z Funduszu Przeciwdziałania Covid-19 na realizację realizacji podatku VAT za gaz ziemny w 2023 roku zostały zaplanowane w kwocie 25.908,66 zł, wydatkowano 25.853,08 zł, tj. 99,79%. </w:t>
      </w:r>
      <w:r w:rsidRPr="00F74A58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Refundacja podatku VAT za paliwo gazowe </w:t>
      </w:r>
      <w:proofErr w:type="gramStart"/>
      <w:r w:rsidRPr="00F74A58">
        <w:rPr>
          <w:rFonts w:ascii="Times New Roman" w:eastAsia="Times New Roman" w:hAnsi="Times New Roman" w:cs="Times New Roman"/>
          <w:color w:val="1B1B1B"/>
          <w:sz w:val="24"/>
          <w:szCs w:val="24"/>
        </w:rPr>
        <w:t>przysługiwała</w:t>
      </w:r>
      <w:proofErr w:type="gramEnd"/>
      <w:r w:rsidRPr="00F74A58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jeśli głównym źródłem ogrzewania twojego gospodarstwa domowego jest jedno z następujących źródeł kocioł gazowy, bojler gazowy, podgrzewacz gazowy przepływowy, kominek gazowy zasilane paliwami gazowymi, główne źródło ogrzewania zgłoszono do </w:t>
      </w:r>
      <w:hyperlink r:id="rId8">
        <w:r w:rsidRPr="00F74A58">
          <w:rPr>
            <w:rFonts w:ascii="Times New Roman" w:eastAsia="Times New Roman" w:hAnsi="Times New Roman" w:cs="Times New Roman"/>
            <w:sz w:val="24"/>
            <w:szCs w:val="24"/>
          </w:rPr>
          <w:t>Centralnej Ewidencji Emisyjności Budynków</w:t>
        </w:r>
      </w:hyperlink>
      <w:r w:rsidRPr="00F74A5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5329DAB" w14:textId="77777777" w:rsidR="00F74A58" w:rsidRPr="00F74A58" w:rsidRDefault="00F74A58" w:rsidP="00CD25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00F74A58">
        <w:rPr>
          <w:rFonts w:ascii="Times New Roman" w:eastAsia="Times New Roman" w:hAnsi="Times New Roman" w:cs="Times New Roman"/>
          <w:color w:val="1B1B1B"/>
          <w:sz w:val="24"/>
          <w:szCs w:val="24"/>
        </w:rPr>
        <w:t>Do wniosku o refundację podatku VAT za paliwo gazowe dla gospodarstwa domowego, niezbędne było dołączenie opłaconej fakturę VAT za dostarczone paliwo i dowód jej opłacenia.</w:t>
      </w:r>
    </w:p>
    <w:p w14:paraId="21D76A03" w14:textId="77777777" w:rsidR="00F74A58" w:rsidRPr="00F74A58" w:rsidRDefault="00F74A58" w:rsidP="00CD2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A58">
        <w:rPr>
          <w:rFonts w:ascii="Times New Roman" w:hAnsi="Times New Roman" w:cs="Times New Roman"/>
          <w:sz w:val="24"/>
          <w:szCs w:val="24"/>
        </w:rPr>
        <w:t>Wydatkowane środki zostały przeznaczone na:</w:t>
      </w:r>
    </w:p>
    <w:p w14:paraId="600AB41A" w14:textId="77777777" w:rsidR="00F74A58" w:rsidRPr="00F74A58" w:rsidRDefault="00F74A58" w:rsidP="00CD2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A58">
        <w:rPr>
          <w:rFonts w:ascii="Times New Roman" w:hAnsi="Times New Roman" w:cs="Times New Roman"/>
          <w:sz w:val="24"/>
          <w:szCs w:val="24"/>
        </w:rPr>
        <w:t>- wypłatę 165 dodatków w kwocie 25.346,16 zł,</w:t>
      </w:r>
    </w:p>
    <w:p w14:paraId="15AC406F" w14:textId="77777777" w:rsidR="00F74A58" w:rsidRPr="00F74A58" w:rsidRDefault="00F74A58" w:rsidP="00CD2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A58">
        <w:rPr>
          <w:rFonts w:ascii="Times New Roman" w:hAnsi="Times New Roman" w:cs="Times New Roman"/>
          <w:sz w:val="24"/>
          <w:szCs w:val="24"/>
        </w:rPr>
        <w:t>- obsługę zadania w kwocie 506,92 zł.</w:t>
      </w:r>
    </w:p>
    <w:p w14:paraId="0C30A6E3" w14:textId="77777777" w:rsidR="00BD3E07" w:rsidRDefault="00BD3E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17F0DA9" w14:textId="77777777" w:rsidR="00BD3E07" w:rsidRDefault="00BD3E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23BD2E7" w14:textId="77777777" w:rsidR="00F266F0" w:rsidRDefault="00F74A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10</w:t>
      </w:r>
      <w:r w:rsidR="00AC6D95">
        <w:rPr>
          <w:rFonts w:ascii="Times New Roman" w:eastAsia="Times New Roman" w:hAnsi="Times New Roman" w:cs="Times New Roman"/>
          <w:b/>
          <w:sz w:val="24"/>
        </w:rPr>
        <w:t>. Usługi opiekuńcze</w:t>
      </w:r>
    </w:p>
    <w:p w14:paraId="0C16BED7" w14:textId="77777777" w:rsidR="00F74A58" w:rsidRDefault="00AC6D95" w:rsidP="00E029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Osobie samotnej, która z powodu wieku, choroby lub innych przyczyn wymaga pomocy innych osób, a jest jej pozbawiona przysługuje pomoc w formie usług opiekuńczych. Usługi opiekuńcze obejmują pomoc w zaspokajaniu codziennych potrzeb życiowych, opiekę higieniczną, pielęgnację oraz </w:t>
      </w:r>
      <w:proofErr w:type="gramStart"/>
      <w:r>
        <w:rPr>
          <w:rFonts w:ascii="Times New Roman" w:eastAsia="Times New Roman" w:hAnsi="Times New Roman" w:cs="Times New Roman"/>
          <w:sz w:val="24"/>
        </w:rPr>
        <w:t>zapewnienie  kontaktów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z otoczeniem. Przyznanie usług opiekuńczych następuje w drodze decyzji administracyjnej.  Wysoko</w:t>
      </w:r>
      <w:r w:rsidR="00574768">
        <w:rPr>
          <w:rFonts w:ascii="Times New Roman" w:eastAsia="Times New Roman" w:hAnsi="Times New Roman" w:cs="Times New Roman"/>
          <w:sz w:val="24"/>
        </w:rPr>
        <w:t>ść odpłatności za usługi ustala R</w:t>
      </w:r>
      <w:r>
        <w:rPr>
          <w:rFonts w:ascii="Times New Roman" w:eastAsia="Times New Roman" w:hAnsi="Times New Roman" w:cs="Times New Roman"/>
          <w:sz w:val="24"/>
        </w:rPr>
        <w:t>ada</w:t>
      </w:r>
      <w:r w:rsidR="00574768">
        <w:rPr>
          <w:rFonts w:ascii="Times New Roman" w:eastAsia="Times New Roman" w:hAnsi="Times New Roman" w:cs="Times New Roman"/>
          <w:sz w:val="24"/>
        </w:rPr>
        <w:t xml:space="preserve"> M</w:t>
      </w:r>
      <w:r w:rsidR="00655592">
        <w:rPr>
          <w:rFonts w:ascii="Times New Roman" w:eastAsia="Times New Roman" w:hAnsi="Times New Roman" w:cs="Times New Roman"/>
          <w:sz w:val="24"/>
        </w:rPr>
        <w:t xml:space="preserve">iasta w drodze uchwały. </w:t>
      </w:r>
    </w:p>
    <w:p w14:paraId="5FA3E631" w14:textId="77777777" w:rsidR="00F74A58" w:rsidRPr="003120B5" w:rsidRDefault="00F74A58" w:rsidP="00E02907">
      <w:pPr>
        <w:spacing w:after="0" w:line="240" w:lineRule="auto"/>
        <w:ind w:firstLine="426"/>
        <w:jc w:val="both"/>
        <w:rPr>
          <w:rFonts w:ascii="Times New Roman" w:eastAsia="Times New Roman CE" w:hAnsi="Times New Roman" w:cs="Times New Roman"/>
          <w:sz w:val="24"/>
          <w:szCs w:val="24"/>
        </w:rPr>
      </w:pPr>
      <w:r w:rsidRPr="003120B5">
        <w:rPr>
          <w:rFonts w:ascii="Times New Roman" w:eastAsia="Times New Roman CE" w:hAnsi="Times New Roman" w:cs="Times New Roman"/>
          <w:sz w:val="24"/>
          <w:szCs w:val="24"/>
        </w:rPr>
        <w:t xml:space="preserve">Wydatki finansowane ze środków własnych zostały przeznaczone na: </w:t>
      </w:r>
    </w:p>
    <w:p w14:paraId="2DC2C676" w14:textId="77777777" w:rsidR="00F74A58" w:rsidRPr="003120B5" w:rsidRDefault="00F74A58" w:rsidP="00E02907">
      <w:pPr>
        <w:widowControl w:val="0"/>
        <w:numPr>
          <w:ilvl w:val="0"/>
          <w:numId w:val="31"/>
        </w:numPr>
        <w:tabs>
          <w:tab w:val="left" w:pos="360"/>
        </w:tabs>
        <w:suppressAutoHyphens/>
        <w:spacing w:after="0" w:line="240" w:lineRule="auto"/>
        <w:ind w:left="0" w:firstLine="66"/>
        <w:jc w:val="both"/>
        <w:rPr>
          <w:rFonts w:ascii="Times New Roman" w:eastAsia="Times New Roman CE" w:hAnsi="Times New Roman" w:cs="Times New Roman"/>
          <w:sz w:val="24"/>
          <w:szCs w:val="24"/>
        </w:rPr>
      </w:pPr>
      <w:r w:rsidRPr="003120B5">
        <w:rPr>
          <w:rFonts w:ascii="Times New Roman" w:eastAsia="Times New Roman CE" w:hAnsi="Times New Roman" w:cs="Times New Roman"/>
          <w:sz w:val="24"/>
          <w:szCs w:val="24"/>
        </w:rPr>
        <w:t>wynagrodzenia i pochodne od wynagrodzeń 5 opiekunek w łącznej kwocie 267.400,43 zł</w:t>
      </w:r>
      <w:r w:rsidR="003120B5">
        <w:rPr>
          <w:rFonts w:ascii="Times New Roman" w:eastAsia="Times New Roman CE" w:hAnsi="Times New Roman" w:cs="Times New Roman"/>
          <w:sz w:val="24"/>
          <w:szCs w:val="24"/>
        </w:rPr>
        <w:t>,</w:t>
      </w:r>
    </w:p>
    <w:p w14:paraId="24445C7C" w14:textId="77777777" w:rsidR="00F74A58" w:rsidRPr="003120B5" w:rsidRDefault="00F74A58" w:rsidP="00E02907">
      <w:pPr>
        <w:widowControl w:val="0"/>
        <w:numPr>
          <w:ilvl w:val="0"/>
          <w:numId w:val="31"/>
        </w:numPr>
        <w:tabs>
          <w:tab w:val="left" w:pos="360"/>
        </w:tabs>
        <w:suppressAutoHyphens/>
        <w:spacing w:after="0" w:line="240" w:lineRule="auto"/>
        <w:ind w:left="0" w:firstLine="66"/>
        <w:jc w:val="both"/>
        <w:rPr>
          <w:rFonts w:ascii="Times New Roman" w:eastAsia="Times New Roman CE" w:hAnsi="Times New Roman" w:cs="Times New Roman"/>
          <w:sz w:val="24"/>
          <w:szCs w:val="24"/>
        </w:rPr>
      </w:pPr>
      <w:r w:rsidRPr="003120B5">
        <w:rPr>
          <w:rFonts w:ascii="Times New Roman" w:eastAsia="Times New Roman CE" w:hAnsi="Times New Roman" w:cs="Times New Roman"/>
          <w:sz w:val="24"/>
          <w:szCs w:val="24"/>
        </w:rPr>
        <w:t>ZFŚS 9.241,38 zł,</w:t>
      </w:r>
    </w:p>
    <w:p w14:paraId="6D9CBCB0" w14:textId="77777777" w:rsidR="00F74A58" w:rsidRPr="003120B5" w:rsidRDefault="00F74A58" w:rsidP="00E02907">
      <w:pPr>
        <w:widowControl w:val="0"/>
        <w:numPr>
          <w:ilvl w:val="0"/>
          <w:numId w:val="31"/>
        </w:numPr>
        <w:tabs>
          <w:tab w:val="left" w:pos="360"/>
        </w:tabs>
        <w:suppressAutoHyphens/>
        <w:spacing w:after="0" w:line="240" w:lineRule="auto"/>
        <w:ind w:left="0" w:firstLine="66"/>
        <w:jc w:val="both"/>
        <w:rPr>
          <w:rFonts w:ascii="Times New Roman" w:eastAsia="Times New Roman CE" w:hAnsi="Times New Roman" w:cs="Times New Roman"/>
          <w:sz w:val="24"/>
          <w:szCs w:val="24"/>
        </w:rPr>
      </w:pPr>
      <w:r w:rsidRPr="003120B5">
        <w:rPr>
          <w:rFonts w:ascii="Times New Roman" w:eastAsia="Times New Roman CE" w:hAnsi="Times New Roman" w:cs="Times New Roman"/>
          <w:sz w:val="24"/>
          <w:szCs w:val="24"/>
        </w:rPr>
        <w:t>zakup usług od Spółdzielni Socjalnej Wspólna Sprawa w łącznej kwocie 83.686,20 zł,</w:t>
      </w:r>
    </w:p>
    <w:p w14:paraId="30FF9C42" w14:textId="77777777" w:rsidR="00F74A58" w:rsidRPr="003120B5" w:rsidRDefault="00F74A58" w:rsidP="00E02907">
      <w:pPr>
        <w:widowControl w:val="0"/>
        <w:numPr>
          <w:ilvl w:val="0"/>
          <w:numId w:val="31"/>
        </w:numPr>
        <w:tabs>
          <w:tab w:val="left" w:pos="360"/>
        </w:tabs>
        <w:suppressAutoHyphens/>
        <w:spacing w:after="0" w:line="240" w:lineRule="auto"/>
        <w:ind w:left="0" w:firstLine="66"/>
        <w:jc w:val="both"/>
        <w:rPr>
          <w:rFonts w:ascii="Times New Roman" w:eastAsia="Times New Roman CE" w:hAnsi="Times New Roman" w:cs="Times New Roman"/>
          <w:sz w:val="24"/>
          <w:szCs w:val="24"/>
        </w:rPr>
      </w:pPr>
      <w:r w:rsidRPr="003120B5">
        <w:rPr>
          <w:rFonts w:ascii="Times New Roman" w:eastAsia="Times New Roman CE" w:hAnsi="Times New Roman" w:cs="Times New Roman"/>
          <w:sz w:val="24"/>
          <w:szCs w:val="24"/>
        </w:rPr>
        <w:t>pozostałe wydatki – 2.050,93 zł.</w:t>
      </w:r>
    </w:p>
    <w:p w14:paraId="591A4E3E" w14:textId="77777777" w:rsidR="00F74A58" w:rsidRPr="003120B5" w:rsidRDefault="00F74A58" w:rsidP="00E02907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 CE" w:hAnsi="Times New Roman" w:cs="Times New Roman"/>
          <w:sz w:val="24"/>
          <w:szCs w:val="24"/>
        </w:rPr>
      </w:pPr>
    </w:p>
    <w:p w14:paraId="61387830" w14:textId="77777777" w:rsidR="003120B5" w:rsidRDefault="00F74A58" w:rsidP="00E02907">
      <w:pPr>
        <w:spacing w:after="0" w:line="240" w:lineRule="auto"/>
        <w:ind w:left="284"/>
        <w:jc w:val="both"/>
        <w:rPr>
          <w:rFonts w:ascii="Times New Roman" w:eastAsia="Times New Roman CE" w:hAnsi="Times New Roman" w:cs="Times New Roman"/>
          <w:sz w:val="24"/>
          <w:szCs w:val="24"/>
        </w:rPr>
      </w:pPr>
      <w:r w:rsidRPr="003120B5">
        <w:rPr>
          <w:rFonts w:ascii="Times New Roman" w:eastAsia="Times New Roman CE" w:hAnsi="Times New Roman" w:cs="Times New Roman"/>
          <w:sz w:val="24"/>
          <w:szCs w:val="24"/>
        </w:rPr>
        <w:t>W 2023 r. usługami opiekuńczymi objętych zostało 71 osób z terenu Miasta Chełmna, przyznano 7.668świadczeń.</w:t>
      </w:r>
      <w:r w:rsidR="003120B5">
        <w:rPr>
          <w:rFonts w:ascii="Times New Roman" w:eastAsia="Times New Roman CE" w:hAnsi="Times New Roman" w:cs="Times New Roman"/>
          <w:sz w:val="24"/>
          <w:szCs w:val="24"/>
        </w:rPr>
        <w:t xml:space="preserve"> </w:t>
      </w:r>
      <w:r w:rsidRPr="003120B5">
        <w:rPr>
          <w:rFonts w:ascii="Times New Roman" w:eastAsia="Times New Roman CE" w:hAnsi="Times New Roman" w:cs="Times New Roman"/>
          <w:sz w:val="24"/>
          <w:szCs w:val="24"/>
        </w:rPr>
        <w:t>Zadanie finansowane jest w całości ze środków własnych gminy.</w:t>
      </w:r>
    </w:p>
    <w:p w14:paraId="4E67B735" w14:textId="77777777" w:rsidR="003120B5" w:rsidRDefault="003120B5" w:rsidP="003120B5">
      <w:pPr>
        <w:spacing w:after="0"/>
        <w:ind w:left="284"/>
        <w:jc w:val="both"/>
        <w:rPr>
          <w:rFonts w:ascii="Times New Roman" w:eastAsia="Times New Roman CE" w:hAnsi="Times New Roman" w:cs="Times New Roman"/>
          <w:sz w:val="24"/>
          <w:szCs w:val="24"/>
        </w:rPr>
      </w:pPr>
    </w:p>
    <w:p w14:paraId="7BEC4A10" w14:textId="77777777" w:rsidR="003120B5" w:rsidRPr="003120B5" w:rsidRDefault="003120B5" w:rsidP="003120B5">
      <w:pPr>
        <w:spacing w:after="0"/>
        <w:ind w:left="284"/>
        <w:jc w:val="both"/>
        <w:rPr>
          <w:rFonts w:ascii="Times New Roman" w:eastAsia="Times New Roman CE" w:hAnsi="Times New Roman" w:cs="Times New Roman"/>
          <w:sz w:val="24"/>
          <w:szCs w:val="24"/>
        </w:rPr>
      </w:pPr>
      <w:r w:rsidRPr="003120B5">
        <w:rPr>
          <w:rFonts w:ascii="Times New Roman" w:eastAsia="Times New Roman CE" w:hAnsi="Times New Roman" w:cs="Times New Roman"/>
          <w:b/>
          <w:sz w:val="24"/>
          <w:szCs w:val="24"/>
        </w:rPr>
        <w:t>11. Program "Opieka75+"</w:t>
      </w:r>
    </w:p>
    <w:p w14:paraId="32E2318A" w14:textId="77777777" w:rsidR="00F74A58" w:rsidRPr="003120B5" w:rsidRDefault="003120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0B5">
        <w:rPr>
          <w:rFonts w:ascii="Times New Roman" w:eastAsia="Times New Roman CE" w:hAnsi="Times New Roman" w:cs="Times New Roman"/>
          <w:sz w:val="24"/>
          <w:szCs w:val="24"/>
        </w:rPr>
        <w:t xml:space="preserve">W 2023 roku Miasto Chełmno realizowało program "Opieka 75+". Celem programu było dofinansowanie realizacji przez gminy usług opiekuńczych i specjalistycznych usług opiekuńczych dla seniorów. Na realizację </w:t>
      </w:r>
      <w:proofErr w:type="gramStart"/>
      <w:r w:rsidRPr="003120B5">
        <w:rPr>
          <w:rFonts w:ascii="Times New Roman" w:eastAsia="Times New Roman CE" w:hAnsi="Times New Roman" w:cs="Times New Roman"/>
          <w:sz w:val="24"/>
          <w:szCs w:val="24"/>
        </w:rPr>
        <w:t>zadania  przyznana</w:t>
      </w:r>
      <w:proofErr w:type="gramEnd"/>
      <w:r w:rsidRPr="003120B5">
        <w:rPr>
          <w:rFonts w:ascii="Times New Roman" w:eastAsia="Times New Roman CE" w:hAnsi="Times New Roman" w:cs="Times New Roman"/>
          <w:sz w:val="24"/>
          <w:szCs w:val="24"/>
        </w:rPr>
        <w:t xml:space="preserve"> została dotacja w kwocie 49.770,00 zł, wykonanie wyniosło 49.770,00 zł. Środki przeznaczono na pokrycie 50 % kosztów roboczogodziny - usługi dla 41 seniorów, spełniających warunki programu</w:t>
      </w:r>
      <w:r>
        <w:rPr>
          <w:rFonts w:ascii="Times New Roman" w:eastAsia="Times New Roman CE" w:hAnsi="Times New Roman" w:cs="Times New Roman"/>
          <w:sz w:val="24"/>
          <w:szCs w:val="24"/>
        </w:rPr>
        <w:t>.</w:t>
      </w:r>
    </w:p>
    <w:p w14:paraId="2A933A00" w14:textId="77777777" w:rsidR="00DF226B" w:rsidRDefault="00DF226B" w:rsidP="006555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D24D4AF" w14:textId="77777777" w:rsidR="003120B5" w:rsidRDefault="003120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12. </w:t>
      </w:r>
      <w:proofErr w:type="gramStart"/>
      <w:r w:rsidR="00C956C0" w:rsidRPr="003068B6">
        <w:rPr>
          <w:rFonts w:ascii="Times New Roman" w:eastAsia="Times New Roman" w:hAnsi="Times New Roman" w:cs="Times New Roman"/>
          <w:b/>
          <w:sz w:val="24"/>
        </w:rPr>
        <w:t>Program</w:t>
      </w:r>
      <w:r w:rsidR="003068B6" w:rsidRPr="003068B6">
        <w:rPr>
          <w:rFonts w:ascii="Times New Roman" w:eastAsia="Times New Roman" w:hAnsi="Times New Roman" w:cs="Times New Roman"/>
          <w:b/>
          <w:sz w:val="24"/>
        </w:rPr>
        <w:t xml:space="preserve"> :</w:t>
      </w:r>
      <w:proofErr w:type="gramEnd"/>
      <w:r w:rsidR="003068B6" w:rsidRPr="003068B6">
        <w:rPr>
          <w:rFonts w:ascii="Times New Roman" w:eastAsia="Times New Roman" w:hAnsi="Times New Roman" w:cs="Times New Roman"/>
          <w:b/>
          <w:sz w:val="24"/>
        </w:rPr>
        <w:t xml:space="preserve"> "Asystent osobisty osoby niepeł</w:t>
      </w:r>
      <w:r w:rsidR="00C956C0" w:rsidRPr="003068B6">
        <w:rPr>
          <w:rFonts w:ascii="Times New Roman" w:eastAsia="Times New Roman" w:hAnsi="Times New Roman" w:cs="Times New Roman"/>
          <w:b/>
          <w:sz w:val="24"/>
        </w:rPr>
        <w:t>nosprawnej"</w:t>
      </w:r>
      <w:r w:rsidR="003068B6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90030BD" w14:textId="77777777" w:rsidR="00C956C0" w:rsidRPr="00CD2593" w:rsidRDefault="003120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120B5">
        <w:rPr>
          <w:rFonts w:ascii="Times New Roman" w:eastAsia="Times New Roman" w:hAnsi="Times New Roman" w:cs="Times New Roman"/>
          <w:sz w:val="24"/>
        </w:rPr>
        <w:t xml:space="preserve">W roku </w:t>
      </w:r>
      <w:proofErr w:type="gramStart"/>
      <w:r w:rsidRPr="003120B5">
        <w:rPr>
          <w:rFonts w:ascii="Times New Roman" w:eastAsia="Times New Roman" w:hAnsi="Times New Roman" w:cs="Times New Roman"/>
          <w:sz w:val="24"/>
        </w:rPr>
        <w:t>2023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068B6" w:rsidRPr="003068B6">
        <w:rPr>
          <w:rFonts w:ascii="Times New Roman" w:eastAsia="Times New Roman" w:hAnsi="Times New Roman" w:cs="Times New Roman"/>
          <w:sz w:val="24"/>
        </w:rPr>
        <w:t xml:space="preserve"> udzielono</w:t>
      </w:r>
      <w:proofErr w:type="gramEnd"/>
      <w:r w:rsidR="003068B6" w:rsidRPr="003068B6">
        <w:rPr>
          <w:rFonts w:ascii="Times New Roman" w:eastAsia="Times New Roman" w:hAnsi="Times New Roman" w:cs="Times New Roman"/>
          <w:sz w:val="24"/>
        </w:rPr>
        <w:t xml:space="preserve"> wsparcia </w:t>
      </w:r>
      <w:r w:rsidR="003068B6" w:rsidRPr="00CD2593">
        <w:rPr>
          <w:rFonts w:ascii="Times New Roman" w:eastAsia="Times New Roman" w:hAnsi="Times New Roman" w:cs="Times New Roman"/>
          <w:color w:val="auto"/>
          <w:sz w:val="24"/>
        </w:rPr>
        <w:t xml:space="preserve">dla </w:t>
      </w:r>
      <w:r w:rsidR="003068B6" w:rsidRPr="00CD259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D2593" w:rsidRPr="00CD2593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3068B6" w:rsidRPr="00CD259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osób</w:t>
      </w:r>
      <w:r w:rsidR="003068B6" w:rsidRPr="00CD2593">
        <w:rPr>
          <w:rFonts w:ascii="Times New Roman" w:hAnsi="Times New Roman" w:cs="Times New Roman"/>
          <w:color w:val="auto"/>
          <w:sz w:val="24"/>
          <w:szCs w:val="24"/>
        </w:rPr>
        <w:t xml:space="preserve">, z czego </w:t>
      </w:r>
      <w:r w:rsidR="00CD2593" w:rsidRPr="00CD2593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3068B6" w:rsidRPr="00CD2593">
        <w:rPr>
          <w:rFonts w:ascii="Times New Roman" w:hAnsi="Times New Roman" w:cs="Times New Roman"/>
          <w:color w:val="auto"/>
          <w:sz w:val="24"/>
          <w:szCs w:val="24"/>
        </w:rPr>
        <w:t xml:space="preserve"> o znacznym stopniu niepełnosprawności, </w:t>
      </w:r>
      <w:r w:rsidR="00CD2593" w:rsidRPr="00CD2593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3068B6" w:rsidRPr="00CD2593">
        <w:rPr>
          <w:rFonts w:ascii="Times New Roman" w:hAnsi="Times New Roman" w:cs="Times New Roman"/>
          <w:color w:val="auto"/>
          <w:sz w:val="24"/>
          <w:szCs w:val="24"/>
        </w:rPr>
        <w:t xml:space="preserve"> osoby o umiarkowanym stopniu niepełnosprawności</w:t>
      </w:r>
      <w:r w:rsidR="00CD2593" w:rsidRPr="00CD2593">
        <w:rPr>
          <w:rFonts w:ascii="Times New Roman" w:hAnsi="Times New Roman" w:cs="Times New Roman"/>
          <w:color w:val="auto"/>
          <w:sz w:val="24"/>
          <w:szCs w:val="24"/>
        </w:rPr>
        <w:t xml:space="preserve">, 3 osoby z </w:t>
      </w:r>
      <w:proofErr w:type="spellStart"/>
      <w:r w:rsidR="00CD2593" w:rsidRPr="00CD2593">
        <w:rPr>
          <w:rFonts w:ascii="Times New Roman" w:hAnsi="Times New Roman" w:cs="Times New Roman"/>
          <w:color w:val="auto"/>
          <w:sz w:val="24"/>
          <w:szCs w:val="24"/>
        </w:rPr>
        <w:t>niepełnosprawnościa</w:t>
      </w:r>
      <w:proofErr w:type="spellEnd"/>
      <w:r w:rsidR="00CD2593" w:rsidRPr="00CD2593">
        <w:rPr>
          <w:rFonts w:ascii="Times New Roman" w:hAnsi="Times New Roman" w:cs="Times New Roman"/>
          <w:color w:val="auto"/>
          <w:sz w:val="24"/>
          <w:szCs w:val="24"/>
        </w:rPr>
        <w:t xml:space="preserve"> sprzężoną i 1 dziecko z niepełnosprawnością</w:t>
      </w:r>
      <w:r w:rsidR="003068B6" w:rsidRPr="00CD2593">
        <w:rPr>
          <w:rFonts w:ascii="Times New Roman" w:hAnsi="Times New Roman" w:cs="Times New Roman"/>
          <w:color w:val="auto"/>
          <w:sz w:val="24"/>
          <w:szCs w:val="24"/>
        </w:rPr>
        <w:t xml:space="preserve">, wydatkowano kwotę </w:t>
      </w:r>
      <w:r w:rsidR="00CD2593" w:rsidRPr="00CD2593">
        <w:rPr>
          <w:rFonts w:ascii="Times New Roman" w:hAnsi="Times New Roman" w:cs="Times New Roman"/>
          <w:color w:val="auto"/>
          <w:sz w:val="24"/>
          <w:szCs w:val="24"/>
        </w:rPr>
        <w:t xml:space="preserve"> 101.214 </w:t>
      </w:r>
      <w:r w:rsidR="003068B6" w:rsidRPr="00CD2593">
        <w:rPr>
          <w:rFonts w:ascii="Times New Roman" w:hAnsi="Times New Roman" w:cs="Times New Roman"/>
          <w:color w:val="auto"/>
          <w:sz w:val="24"/>
          <w:szCs w:val="24"/>
        </w:rPr>
        <w:t xml:space="preserve"> zł.</w:t>
      </w:r>
    </w:p>
    <w:p w14:paraId="575AA38B" w14:textId="77777777" w:rsidR="00C956C0" w:rsidRDefault="00C956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</w:rPr>
      </w:pPr>
    </w:p>
    <w:p w14:paraId="4B40E004" w14:textId="77777777" w:rsidR="00E02907" w:rsidRDefault="00E029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2DECF19" w14:textId="77777777" w:rsidR="00E02907" w:rsidRDefault="00E029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8BBBD2A" w14:textId="77777777" w:rsidR="00E02907" w:rsidRDefault="00E029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554A7E3" w14:textId="77777777" w:rsidR="00F266F0" w:rsidRDefault="003120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E02907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AC6D95" w:rsidRPr="00E02907">
        <w:rPr>
          <w:rFonts w:ascii="Times New Roman" w:eastAsia="Times New Roman" w:hAnsi="Times New Roman" w:cs="Times New Roman"/>
          <w:b/>
          <w:sz w:val="24"/>
          <w:szCs w:val="24"/>
        </w:rPr>
        <w:t>. Specjalistyczne usługi opiekuńcze</w:t>
      </w:r>
      <w:r w:rsidR="00AC6D95">
        <w:rPr>
          <w:rFonts w:ascii="Times New Roman" w:eastAsia="Times New Roman" w:hAnsi="Times New Roman" w:cs="Times New Roman"/>
          <w:b/>
          <w:sz w:val="24"/>
        </w:rPr>
        <w:t>.</w:t>
      </w:r>
    </w:p>
    <w:p w14:paraId="3BB968B6" w14:textId="77777777" w:rsidR="00F266F0" w:rsidRPr="00574768" w:rsidRDefault="00AC6D95">
      <w:pPr>
        <w:suppressAutoHyphens/>
        <w:spacing w:after="0" w:line="240" w:lineRule="auto"/>
        <w:jc w:val="both"/>
        <w:rPr>
          <w:sz w:val="24"/>
          <w:szCs w:val="24"/>
        </w:rPr>
      </w:pPr>
      <w:r w:rsidRPr="00574768">
        <w:rPr>
          <w:rFonts w:ascii="Times New Roman CE" w:eastAsia="Times New Roman CE" w:hAnsi="Times New Roman CE" w:cs="Times New Roman CE"/>
          <w:sz w:val="24"/>
          <w:szCs w:val="24"/>
        </w:rPr>
        <w:t>W ramach specjalistycznych usług opiekuńczych, na które Gmina otrzymuje dotację celową z budżetu Państwa na realizację zadań bieżących z zakresu administracji rządowej</w:t>
      </w:r>
      <w:r w:rsidR="003120B5">
        <w:rPr>
          <w:rFonts w:ascii="Times New Roman CE" w:eastAsia="Times New Roman CE" w:hAnsi="Times New Roman CE" w:cs="Times New Roman CE"/>
          <w:sz w:val="24"/>
          <w:szCs w:val="24"/>
        </w:rPr>
        <w:t xml:space="preserve"> w roku </w:t>
      </w:r>
      <w:proofErr w:type="gramStart"/>
      <w:r w:rsidR="003120B5">
        <w:rPr>
          <w:rFonts w:ascii="Times New Roman CE" w:eastAsia="Times New Roman CE" w:hAnsi="Times New Roman CE" w:cs="Times New Roman CE"/>
          <w:sz w:val="24"/>
          <w:szCs w:val="24"/>
        </w:rPr>
        <w:t xml:space="preserve">2023 </w:t>
      </w:r>
      <w:r w:rsidRPr="00574768">
        <w:rPr>
          <w:rFonts w:ascii="Times New Roman CE" w:eastAsia="Times New Roman CE" w:hAnsi="Times New Roman CE" w:cs="Times New Roman CE"/>
          <w:sz w:val="24"/>
          <w:szCs w:val="24"/>
        </w:rPr>
        <w:t xml:space="preserve"> zostały</w:t>
      </w:r>
      <w:proofErr w:type="gramEnd"/>
      <w:r w:rsidRPr="00574768">
        <w:rPr>
          <w:rFonts w:ascii="Times New Roman CE" w:eastAsia="Times New Roman CE" w:hAnsi="Times New Roman CE" w:cs="Times New Roman CE"/>
          <w:sz w:val="24"/>
          <w:szCs w:val="24"/>
        </w:rPr>
        <w:t xml:space="preserve"> wydatkowane  środki  w kwocie </w:t>
      </w:r>
      <w:r w:rsidR="009E4765">
        <w:rPr>
          <w:rFonts w:ascii="Times New Roman CE" w:eastAsia="Times New Roman CE" w:hAnsi="Times New Roman CE" w:cs="Times New Roman CE"/>
          <w:sz w:val="24"/>
          <w:szCs w:val="24"/>
        </w:rPr>
        <w:t>5</w:t>
      </w:r>
      <w:r w:rsidR="003120B5">
        <w:rPr>
          <w:rFonts w:ascii="Times New Roman CE" w:eastAsia="Times New Roman CE" w:hAnsi="Times New Roman CE" w:cs="Times New Roman CE"/>
          <w:sz w:val="24"/>
          <w:szCs w:val="24"/>
        </w:rPr>
        <w:t>4</w:t>
      </w:r>
      <w:r w:rsidR="009E4765">
        <w:rPr>
          <w:rFonts w:ascii="Times New Roman CE" w:eastAsia="Times New Roman CE" w:hAnsi="Times New Roman CE" w:cs="Times New Roman CE"/>
          <w:sz w:val="24"/>
          <w:szCs w:val="24"/>
        </w:rPr>
        <w:t>.</w:t>
      </w:r>
      <w:r w:rsidR="003120B5">
        <w:rPr>
          <w:rFonts w:ascii="Times New Roman CE" w:eastAsia="Times New Roman CE" w:hAnsi="Times New Roman CE" w:cs="Times New Roman CE"/>
          <w:sz w:val="24"/>
          <w:szCs w:val="24"/>
        </w:rPr>
        <w:t>174,70</w:t>
      </w:r>
      <w:r w:rsidR="009E4765">
        <w:rPr>
          <w:rFonts w:ascii="Times New Roman CE" w:eastAsia="Times New Roman CE" w:hAnsi="Times New Roman CE" w:cs="Times New Roman CE"/>
          <w:sz w:val="24"/>
          <w:szCs w:val="24"/>
        </w:rPr>
        <w:t xml:space="preserve"> zł.</w:t>
      </w:r>
    </w:p>
    <w:p w14:paraId="52F2DF44" w14:textId="77777777" w:rsidR="00040C98" w:rsidRPr="00CD2593" w:rsidRDefault="00AC6D95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color w:val="000000"/>
          <w:sz w:val="24"/>
          <w:szCs w:val="24"/>
        </w:rPr>
      </w:pPr>
      <w:r w:rsidRPr="00574768">
        <w:rPr>
          <w:rFonts w:ascii="Times New Roman CE" w:eastAsia="Times New Roman CE" w:hAnsi="Times New Roman CE" w:cs="Times New Roman CE"/>
          <w:color w:val="000000"/>
          <w:sz w:val="24"/>
          <w:szCs w:val="24"/>
        </w:rPr>
        <w:t xml:space="preserve">Specjaliści </w:t>
      </w:r>
      <w:proofErr w:type="gramStart"/>
      <w:r w:rsidRPr="00574768">
        <w:rPr>
          <w:rFonts w:ascii="Times New Roman CE" w:eastAsia="Times New Roman CE" w:hAnsi="Times New Roman CE" w:cs="Times New Roman CE"/>
          <w:color w:val="000000"/>
          <w:sz w:val="24"/>
          <w:szCs w:val="24"/>
        </w:rPr>
        <w:t>prowadzili  usługi</w:t>
      </w:r>
      <w:proofErr w:type="gramEnd"/>
      <w:r w:rsidRPr="00574768">
        <w:rPr>
          <w:rFonts w:ascii="Times New Roman CE" w:eastAsia="Times New Roman CE" w:hAnsi="Times New Roman CE" w:cs="Times New Roman CE"/>
          <w:color w:val="000000"/>
          <w:sz w:val="24"/>
          <w:szCs w:val="24"/>
        </w:rPr>
        <w:t xml:space="preserve"> opiekuńcze z </w:t>
      </w:r>
      <w:r w:rsidR="009E4765">
        <w:rPr>
          <w:rFonts w:ascii="Times New Roman CE" w:eastAsia="Times New Roman CE" w:hAnsi="Times New Roman CE" w:cs="Times New Roman CE"/>
          <w:color w:val="000000"/>
          <w:sz w:val="24"/>
          <w:szCs w:val="24"/>
        </w:rPr>
        <w:t>13</w:t>
      </w:r>
      <w:r w:rsidRPr="00574768">
        <w:rPr>
          <w:rFonts w:ascii="Times New Roman CE" w:eastAsia="Times New Roman CE" w:hAnsi="Times New Roman CE" w:cs="Times New Roman CE"/>
          <w:color w:val="000000"/>
          <w:sz w:val="24"/>
          <w:szCs w:val="24"/>
        </w:rPr>
        <w:t xml:space="preserve"> osobami  z zaburzeniami psychicznymi.</w:t>
      </w:r>
      <w:r w:rsidR="00F360A2" w:rsidRPr="00574768">
        <w:rPr>
          <w:rFonts w:ascii="Times New Roman CE" w:eastAsia="Times New Roman CE" w:hAnsi="Times New Roman CE" w:cs="Times New Roman CE"/>
          <w:color w:val="000000"/>
          <w:sz w:val="24"/>
          <w:szCs w:val="24"/>
        </w:rPr>
        <w:t xml:space="preserve"> </w:t>
      </w:r>
    </w:p>
    <w:p w14:paraId="4A6C02AD" w14:textId="77777777" w:rsidR="00040C98" w:rsidRDefault="00040C98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b/>
          <w:color w:val="000000"/>
          <w:sz w:val="28"/>
        </w:rPr>
      </w:pPr>
    </w:p>
    <w:p w14:paraId="2CAF91EC" w14:textId="77777777" w:rsidR="00F266F0" w:rsidRPr="00E02907" w:rsidRDefault="00040C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07">
        <w:rPr>
          <w:rFonts w:ascii="Times New Roman CE" w:eastAsia="Times New Roman CE" w:hAnsi="Times New Roman CE" w:cs="Times New Roman CE"/>
          <w:b/>
          <w:color w:val="000000"/>
          <w:sz w:val="24"/>
          <w:szCs w:val="24"/>
        </w:rPr>
        <w:t>14</w:t>
      </w:r>
      <w:r w:rsidR="00AC6D95" w:rsidRPr="00E02907">
        <w:rPr>
          <w:rFonts w:ascii="Times New Roman CE" w:eastAsia="Times New Roman CE" w:hAnsi="Times New Roman CE" w:cs="Times New Roman CE"/>
          <w:b/>
          <w:color w:val="000000"/>
          <w:sz w:val="24"/>
          <w:szCs w:val="24"/>
        </w:rPr>
        <w:t>. Wynagrodzenie dla opiekuna prawnego</w:t>
      </w:r>
    </w:p>
    <w:p w14:paraId="667DD3DD" w14:textId="77777777" w:rsidR="00CD2593" w:rsidRPr="00E02907" w:rsidRDefault="00AC6D95" w:rsidP="00E02907">
      <w:pPr>
        <w:tabs>
          <w:tab w:val="left" w:pos="0"/>
        </w:tabs>
        <w:suppressAutoHyphens/>
        <w:spacing w:after="0" w:line="240" w:lineRule="auto"/>
        <w:jc w:val="both"/>
      </w:pPr>
      <w:r>
        <w:rPr>
          <w:rFonts w:ascii="Times New Roman CE" w:eastAsia="Times New Roman CE" w:hAnsi="Times New Roman CE" w:cs="Times New Roman CE"/>
          <w:sz w:val="24"/>
        </w:rPr>
        <w:t>Zgodnie z postanowieniami wydawanymi przez Sąd Rejonowy w Chełmnie realizowano zadanie zlecone   w postaci wypłaty wynagrodzenia dla opiekunów prawnych za sprawowanie opieki nad osobą całkowicie ubezwłasnowolnioną.</w:t>
      </w:r>
      <w:r w:rsidR="00F360A2">
        <w:rPr>
          <w:rFonts w:ascii="Times New Roman CE" w:eastAsia="Times New Roman CE" w:hAnsi="Times New Roman CE" w:cs="Times New Roman CE"/>
          <w:sz w:val="24"/>
        </w:rPr>
        <w:t xml:space="preserve"> Łączna kwota wypłaconego w 202</w:t>
      </w:r>
      <w:r w:rsidR="00040C98">
        <w:rPr>
          <w:rFonts w:ascii="Times New Roman CE" w:eastAsia="Times New Roman CE" w:hAnsi="Times New Roman CE" w:cs="Times New Roman CE"/>
          <w:sz w:val="24"/>
        </w:rPr>
        <w:t>3</w:t>
      </w:r>
      <w:r>
        <w:rPr>
          <w:rFonts w:ascii="Times New Roman CE" w:eastAsia="Times New Roman CE" w:hAnsi="Times New Roman CE" w:cs="Times New Roman CE"/>
          <w:sz w:val="24"/>
        </w:rPr>
        <w:t>r.  wynagrodzenia dla 1</w:t>
      </w:r>
      <w:r w:rsidR="009E4765">
        <w:rPr>
          <w:rFonts w:ascii="Times New Roman CE" w:eastAsia="Times New Roman CE" w:hAnsi="Times New Roman CE" w:cs="Times New Roman CE"/>
          <w:sz w:val="24"/>
        </w:rPr>
        <w:t>5</w:t>
      </w:r>
      <w:r>
        <w:rPr>
          <w:rFonts w:ascii="Times New Roman CE" w:eastAsia="Times New Roman CE" w:hAnsi="Times New Roman CE" w:cs="Times New Roman CE"/>
          <w:sz w:val="24"/>
        </w:rPr>
        <w:t xml:space="preserve"> opiekunów za sprawowanie opieki </w:t>
      </w:r>
      <w:proofErr w:type="gramStart"/>
      <w:r>
        <w:rPr>
          <w:rFonts w:ascii="Times New Roman CE" w:eastAsia="Times New Roman CE" w:hAnsi="Times New Roman CE" w:cs="Times New Roman CE"/>
          <w:sz w:val="24"/>
        </w:rPr>
        <w:t>nad  osobami</w:t>
      </w:r>
      <w:proofErr w:type="gramEnd"/>
      <w:r>
        <w:rPr>
          <w:rFonts w:ascii="Times New Roman CE" w:eastAsia="Times New Roman CE" w:hAnsi="Times New Roman CE" w:cs="Times New Roman CE"/>
          <w:sz w:val="24"/>
        </w:rPr>
        <w:t xml:space="preserve"> całkowicie ubezwłas</w:t>
      </w:r>
      <w:r w:rsidR="00574768">
        <w:rPr>
          <w:rFonts w:ascii="Times New Roman CE" w:eastAsia="Times New Roman CE" w:hAnsi="Times New Roman CE" w:cs="Times New Roman CE"/>
          <w:sz w:val="24"/>
        </w:rPr>
        <w:t xml:space="preserve">nowolnionymi </w:t>
      </w:r>
      <w:r>
        <w:rPr>
          <w:rFonts w:ascii="Times New Roman CE" w:eastAsia="Times New Roman CE" w:hAnsi="Times New Roman CE" w:cs="Times New Roman CE"/>
          <w:sz w:val="24"/>
        </w:rPr>
        <w:t xml:space="preserve"> wyniosła  </w:t>
      </w:r>
      <w:r w:rsidR="00040C98">
        <w:rPr>
          <w:rFonts w:ascii="Times New Roman CE" w:eastAsia="Times New Roman CE" w:hAnsi="Times New Roman CE" w:cs="Times New Roman CE"/>
          <w:sz w:val="24"/>
        </w:rPr>
        <w:t>27.039,60</w:t>
      </w:r>
      <w:r>
        <w:rPr>
          <w:rFonts w:ascii="Times New Roman CE" w:eastAsia="Times New Roman CE" w:hAnsi="Times New Roman CE" w:cs="Times New Roman CE"/>
          <w:sz w:val="24"/>
        </w:rPr>
        <w:t xml:space="preserve"> zł.</w:t>
      </w:r>
    </w:p>
    <w:p w14:paraId="0435A9EB" w14:textId="77777777" w:rsidR="00345C77" w:rsidRDefault="00345C7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9C44DAD" w14:textId="77777777" w:rsidR="00F266F0" w:rsidRDefault="00AC6D9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</w:t>
      </w:r>
      <w:r w:rsidR="00E755A2"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>. Świadczenia rodzinne.</w:t>
      </w:r>
    </w:p>
    <w:p w14:paraId="1AE4AD42" w14:textId="77777777" w:rsidR="00F266F0" w:rsidRDefault="00AC6D95">
      <w:pPr>
        <w:suppressAutoHyphens/>
        <w:spacing w:after="0" w:line="240" w:lineRule="auto"/>
        <w:jc w:val="both"/>
      </w:pPr>
      <w:r>
        <w:rPr>
          <w:rFonts w:ascii="Times New Roman CE" w:eastAsia="Times New Roman CE" w:hAnsi="Times New Roman CE" w:cs="Times New Roman CE"/>
          <w:sz w:val="24"/>
        </w:rPr>
        <w:t>Na realizacje zadania z zakresu świadczeń rodzinnych i</w:t>
      </w:r>
      <w:r w:rsidR="00F360A2">
        <w:rPr>
          <w:rFonts w:ascii="Times New Roman CE" w:eastAsia="Times New Roman CE" w:hAnsi="Times New Roman CE" w:cs="Times New Roman CE"/>
          <w:sz w:val="24"/>
        </w:rPr>
        <w:t xml:space="preserve"> funduszu alimentacyjnego w 202</w:t>
      </w:r>
      <w:r w:rsidR="00CD2593">
        <w:rPr>
          <w:rFonts w:ascii="Times New Roman CE" w:eastAsia="Times New Roman CE" w:hAnsi="Times New Roman CE" w:cs="Times New Roman CE"/>
          <w:sz w:val="24"/>
        </w:rPr>
        <w:t>3</w:t>
      </w:r>
      <w:r>
        <w:rPr>
          <w:rFonts w:ascii="Times New Roman CE" w:eastAsia="Times New Roman CE" w:hAnsi="Times New Roman CE" w:cs="Times New Roman CE"/>
          <w:sz w:val="24"/>
        </w:rPr>
        <w:t xml:space="preserve"> rok</w:t>
      </w:r>
      <w:r w:rsidR="00F360A2">
        <w:rPr>
          <w:rFonts w:ascii="Times New Roman CE" w:eastAsia="Times New Roman CE" w:hAnsi="Times New Roman CE" w:cs="Times New Roman CE"/>
          <w:sz w:val="24"/>
        </w:rPr>
        <w:t xml:space="preserve">u wydatkowano </w:t>
      </w:r>
      <w:proofErr w:type="gramStart"/>
      <w:r w:rsidR="00F360A2">
        <w:rPr>
          <w:rFonts w:ascii="Times New Roman CE" w:eastAsia="Times New Roman CE" w:hAnsi="Times New Roman CE" w:cs="Times New Roman CE"/>
          <w:sz w:val="24"/>
        </w:rPr>
        <w:t xml:space="preserve">kwotę  </w:t>
      </w:r>
      <w:r w:rsidR="00CD2593">
        <w:rPr>
          <w:rFonts w:ascii="Times New Roman CE" w:eastAsia="Times New Roman CE" w:hAnsi="Times New Roman CE" w:cs="Times New Roman CE"/>
          <w:sz w:val="24"/>
        </w:rPr>
        <w:t>9.030.716</w:t>
      </w:r>
      <w:proofErr w:type="gramEnd"/>
      <w:r w:rsidR="00CD2593">
        <w:rPr>
          <w:rFonts w:ascii="Times New Roman CE" w:eastAsia="Times New Roman CE" w:hAnsi="Times New Roman CE" w:cs="Times New Roman CE"/>
          <w:sz w:val="24"/>
        </w:rPr>
        <w:t>,48</w:t>
      </w:r>
      <w:r w:rsidR="00F360A2">
        <w:rPr>
          <w:rFonts w:ascii="Times New Roman CE" w:eastAsia="Times New Roman CE" w:hAnsi="Times New Roman CE" w:cs="Times New Roman CE"/>
          <w:sz w:val="24"/>
        </w:rPr>
        <w:t xml:space="preserve"> </w:t>
      </w:r>
      <w:r>
        <w:rPr>
          <w:rFonts w:ascii="Times New Roman CE" w:eastAsia="Times New Roman CE" w:hAnsi="Times New Roman CE" w:cs="Times New Roman CE"/>
          <w:sz w:val="24"/>
        </w:rPr>
        <w:t xml:space="preserve"> zł</w:t>
      </w:r>
      <w:r w:rsidR="004E6E2E">
        <w:rPr>
          <w:rFonts w:ascii="Times New Roman CE" w:eastAsia="Times New Roman CE" w:hAnsi="Times New Roman CE" w:cs="Times New Roman CE"/>
          <w:sz w:val="24"/>
        </w:rPr>
        <w:t>.</w:t>
      </w:r>
    </w:p>
    <w:p w14:paraId="51D7746C" w14:textId="77777777" w:rsidR="00975B08" w:rsidRDefault="00975B08" w:rsidP="00975B08">
      <w:pPr>
        <w:spacing w:after="0"/>
        <w:jc w:val="both"/>
        <w:rPr>
          <w:rFonts w:ascii="Times New Roman" w:eastAsia="Times New Roman CE" w:hAnsi="Times New Roman" w:cs="Times New Roman"/>
        </w:rPr>
      </w:pPr>
      <w:r>
        <w:rPr>
          <w:rFonts w:ascii="Times New Roman" w:eastAsia="Times New Roman CE" w:hAnsi="Times New Roman" w:cs="Times New Roman"/>
        </w:rPr>
        <w:t xml:space="preserve">Na wypłatę świadczeń rodzinnych </w:t>
      </w:r>
      <w:proofErr w:type="gramStart"/>
      <w:r>
        <w:rPr>
          <w:rFonts w:ascii="Times New Roman" w:eastAsia="Times New Roman CE" w:hAnsi="Times New Roman" w:cs="Times New Roman"/>
        </w:rPr>
        <w:t xml:space="preserve">wydatkowano  </w:t>
      </w:r>
      <w:r w:rsidR="00CD2593">
        <w:rPr>
          <w:rFonts w:ascii="Times New Roman" w:eastAsia="Times New Roman CE" w:hAnsi="Times New Roman" w:cs="Times New Roman"/>
        </w:rPr>
        <w:t>8.055.474</w:t>
      </w:r>
      <w:proofErr w:type="gramEnd"/>
      <w:r w:rsidR="00CD2593">
        <w:rPr>
          <w:rFonts w:ascii="Times New Roman" w:eastAsia="Times New Roman CE" w:hAnsi="Times New Roman" w:cs="Times New Roman"/>
        </w:rPr>
        <w:t>,24</w:t>
      </w:r>
      <w:r>
        <w:rPr>
          <w:rFonts w:ascii="Times New Roman" w:eastAsia="Times New Roman CE" w:hAnsi="Times New Roman" w:cs="Times New Roman"/>
        </w:rPr>
        <w:t xml:space="preserve"> zł, środki zostały przeznaczone na:</w:t>
      </w:r>
    </w:p>
    <w:p w14:paraId="519A3CF5" w14:textId="77777777" w:rsidR="00975B08" w:rsidRDefault="00975B08" w:rsidP="00975B08">
      <w:pPr>
        <w:pStyle w:val="Akapitzlist"/>
        <w:widowControl/>
        <w:numPr>
          <w:ilvl w:val="0"/>
          <w:numId w:val="24"/>
        </w:numPr>
        <w:suppressAutoHyphens/>
        <w:overflowPunct/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 CE" w:hAnsi="Times New Roman" w:cs="Times New Roman"/>
        </w:rPr>
        <w:t xml:space="preserve">zasiłki rodzinne, </w:t>
      </w:r>
      <w:r w:rsidR="00CD2593">
        <w:rPr>
          <w:rFonts w:ascii="Times New Roman" w:eastAsia="Times New Roman CE" w:hAnsi="Times New Roman" w:cs="Times New Roman"/>
        </w:rPr>
        <w:t>6.774</w:t>
      </w:r>
      <w:r>
        <w:rPr>
          <w:rFonts w:ascii="Times New Roman" w:eastAsia="Times New Roman CE" w:hAnsi="Times New Roman" w:cs="Times New Roman"/>
        </w:rPr>
        <w:t xml:space="preserve"> świadczeń</w:t>
      </w:r>
      <w:proofErr w:type="gramStart"/>
      <w:r>
        <w:rPr>
          <w:rFonts w:ascii="Times New Roman" w:eastAsia="Times New Roman CE" w:hAnsi="Times New Roman" w:cs="Times New Roman"/>
        </w:rPr>
        <w:t>, ,</w:t>
      </w:r>
      <w:proofErr w:type="gramEnd"/>
    </w:p>
    <w:p w14:paraId="25216829" w14:textId="77777777" w:rsidR="00975B08" w:rsidRDefault="00975B08" w:rsidP="00975B08">
      <w:pPr>
        <w:pStyle w:val="Akapitzlist"/>
        <w:widowControl/>
        <w:numPr>
          <w:ilvl w:val="0"/>
          <w:numId w:val="24"/>
        </w:numPr>
        <w:suppressAutoHyphens/>
        <w:overflowPunct/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 CE" w:hAnsi="Times New Roman" w:cs="Times New Roman"/>
        </w:rPr>
        <w:t>dodatki do zasiłków rodzinnych, 3.</w:t>
      </w:r>
      <w:r w:rsidR="00CD2593">
        <w:rPr>
          <w:rFonts w:ascii="Times New Roman" w:eastAsia="Times New Roman CE" w:hAnsi="Times New Roman" w:cs="Times New Roman"/>
        </w:rPr>
        <w:t>455</w:t>
      </w:r>
      <w:r>
        <w:rPr>
          <w:rFonts w:ascii="Times New Roman" w:eastAsia="Times New Roman CE" w:hAnsi="Times New Roman" w:cs="Times New Roman"/>
        </w:rPr>
        <w:t xml:space="preserve"> świadczeń, </w:t>
      </w:r>
    </w:p>
    <w:p w14:paraId="0DA5A89E" w14:textId="77777777" w:rsidR="00975B08" w:rsidRDefault="00975B08" w:rsidP="00975B08">
      <w:pPr>
        <w:pStyle w:val="Akapitzlist"/>
        <w:widowControl/>
        <w:numPr>
          <w:ilvl w:val="0"/>
          <w:numId w:val="24"/>
        </w:numPr>
        <w:suppressAutoHyphens/>
        <w:overflowPunct/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 CE" w:hAnsi="Times New Roman" w:cs="Times New Roman"/>
        </w:rPr>
        <w:t>zasiłki pielęgnacyjne, 7.</w:t>
      </w:r>
      <w:r w:rsidR="00CD2593">
        <w:rPr>
          <w:rFonts w:ascii="Times New Roman" w:eastAsia="Times New Roman CE" w:hAnsi="Times New Roman" w:cs="Times New Roman"/>
        </w:rPr>
        <w:t>673</w:t>
      </w:r>
      <w:r>
        <w:rPr>
          <w:rFonts w:ascii="Times New Roman" w:eastAsia="Times New Roman CE" w:hAnsi="Times New Roman" w:cs="Times New Roman"/>
        </w:rPr>
        <w:t xml:space="preserve"> świ</w:t>
      </w:r>
      <w:r w:rsidR="00CD2593">
        <w:rPr>
          <w:rFonts w:ascii="Times New Roman" w:eastAsia="Times New Roman CE" w:hAnsi="Times New Roman" w:cs="Times New Roman"/>
        </w:rPr>
        <w:t xml:space="preserve">adczeń, </w:t>
      </w:r>
    </w:p>
    <w:p w14:paraId="27425FF6" w14:textId="77777777" w:rsidR="00975B08" w:rsidRDefault="00975B08" w:rsidP="00975B08">
      <w:pPr>
        <w:pStyle w:val="Akapitzlist"/>
        <w:widowControl/>
        <w:numPr>
          <w:ilvl w:val="0"/>
          <w:numId w:val="24"/>
        </w:numPr>
        <w:suppressAutoHyphens/>
        <w:overflowPunct/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 CE" w:hAnsi="Times New Roman" w:cs="Times New Roman"/>
        </w:rPr>
        <w:t>świadczenia pielęgnacyjne, 1.</w:t>
      </w:r>
      <w:r w:rsidR="00CD2593">
        <w:rPr>
          <w:rFonts w:ascii="Times New Roman" w:eastAsia="Times New Roman CE" w:hAnsi="Times New Roman" w:cs="Times New Roman"/>
        </w:rPr>
        <w:t>479</w:t>
      </w:r>
      <w:r>
        <w:rPr>
          <w:rFonts w:ascii="Times New Roman" w:eastAsia="Times New Roman CE" w:hAnsi="Times New Roman" w:cs="Times New Roman"/>
        </w:rPr>
        <w:t xml:space="preserve"> świadczeń, </w:t>
      </w:r>
    </w:p>
    <w:p w14:paraId="38681A70" w14:textId="77777777" w:rsidR="00975B08" w:rsidRDefault="00975B08" w:rsidP="00975B08">
      <w:pPr>
        <w:pStyle w:val="Akapitzlist"/>
        <w:widowControl/>
        <w:numPr>
          <w:ilvl w:val="0"/>
          <w:numId w:val="24"/>
        </w:numPr>
        <w:suppressAutoHyphens/>
        <w:overflowPunct/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 CE" w:hAnsi="Times New Roman" w:cs="Times New Roman"/>
        </w:rPr>
        <w:t>jednorazowa zapomoga z tytułu urodzenia się dziecka, 7</w:t>
      </w:r>
      <w:r w:rsidR="00CD2593">
        <w:rPr>
          <w:rFonts w:ascii="Times New Roman" w:eastAsia="Times New Roman CE" w:hAnsi="Times New Roman" w:cs="Times New Roman"/>
        </w:rPr>
        <w:t>0 świadczeń,</w:t>
      </w:r>
    </w:p>
    <w:p w14:paraId="0CCB0BC3" w14:textId="77777777" w:rsidR="00975B08" w:rsidRDefault="00975B08" w:rsidP="00975B08">
      <w:pPr>
        <w:pStyle w:val="Akapitzlist"/>
        <w:widowControl/>
        <w:numPr>
          <w:ilvl w:val="0"/>
          <w:numId w:val="24"/>
        </w:numPr>
        <w:suppressAutoHyphens/>
        <w:overflowPunct/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 CE" w:hAnsi="Times New Roman" w:cs="Times New Roman"/>
        </w:rPr>
        <w:t xml:space="preserve">specjalny zasiłek opiekuńczy, </w:t>
      </w:r>
      <w:r w:rsidR="00CD2593">
        <w:rPr>
          <w:rFonts w:ascii="Times New Roman" w:eastAsia="Times New Roman CE" w:hAnsi="Times New Roman" w:cs="Times New Roman"/>
        </w:rPr>
        <w:t>52</w:t>
      </w:r>
      <w:r>
        <w:rPr>
          <w:rFonts w:ascii="Times New Roman" w:eastAsia="Times New Roman CE" w:hAnsi="Times New Roman" w:cs="Times New Roman"/>
        </w:rPr>
        <w:t xml:space="preserve"> świadcze</w:t>
      </w:r>
      <w:r w:rsidR="00CD2593">
        <w:rPr>
          <w:rFonts w:ascii="Times New Roman" w:eastAsia="Times New Roman CE" w:hAnsi="Times New Roman" w:cs="Times New Roman"/>
        </w:rPr>
        <w:t>nia</w:t>
      </w:r>
      <w:r>
        <w:rPr>
          <w:rFonts w:ascii="Times New Roman" w:eastAsia="Times New Roman CE" w:hAnsi="Times New Roman" w:cs="Times New Roman"/>
        </w:rPr>
        <w:t>,</w:t>
      </w:r>
    </w:p>
    <w:p w14:paraId="648EFFD8" w14:textId="77777777" w:rsidR="00975B08" w:rsidRDefault="00975B08" w:rsidP="00975B08">
      <w:pPr>
        <w:pStyle w:val="Akapitzlist"/>
        <w:widowControl/>
        <w:numPr>
          <w:ilvl w:val="0"/>
          <w:numId w:val="24"/>
        </w:numPr>
        <w:suppressAutoHyphens/>
        <w:overflowPunct/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 CE" w:hAnsi="Times New Roman" w:cs="Times New Roman"/>
        </w:rPr>
        <w:t>świadczenie rodzicielskie, 4</w:t>
      </w:r>
      <w:r w:rsidR="00CD2593">
        <w:rPr>
          <w:rFonts w:ascii="Times New Roman" w:eastAsia="Times New Roman CE" w:hAnsi="Times New Roman" w:cs="Times New Roman"/>
        </w:rPr>
        <w:t>48 świadczenia</w:t>
      </w:r>
      <w:r>
        <w:rPr>
          <w:rFonts w:ascii="Times New Roman" w:eastAsia="Times New Roman CE" w:hAnsi="Times New Roman" w:cs="Times New Roman"/>
        </w:rPr>
        <w:t>,</w:t>
      </w:r>
    </w:p>
    <w:p w14:paraId="5CF9F0A9" w14:textId="77777777" w:rsidR="00975B08" w:rsidRDefault="00975B08" w:rsidP="00975B08">
      <w:pPr>
        <w:pStyle w:val="Akapitzlist"/>
        <w:widowControl/>
        <w:numPr>
          <w:ilvl w:val="0"/>
          <w:numId w:val="24"/>
        </w:numPr>
        <w:suppressAutoHyphens/>
        <w:overflowPunct/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 CE" w:hAnsi="Times New Roman" w:cs="Times New Roman"/>
        </w:rPr>
        <w:t xml:space="preserve">zasiłek dla opiekuna, 12 świadczeń, </w:t>
      </w:r>
    </w:p>
    <w:p w14:paraId="7B927283" w14:textId="77777777" w:rsidR="00975B08" w:rsidRDefault="00975B08" w:rsidP="00975B08">
      <w:pPr>
        <w:pStyle w:val="Akapitzlist"/>
        <w:widowControl/>
        <w:numPr>
          <w:ilvl w:val="0"/>
          <w:numId w:val="24"/>
        </w:numPr>
        <w:suppressAutoHyphens/>
        <w:overflowPunct/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 CE" w:hAnsi="Times New Roman" w:cs="Times New Roman"/>
        </w:rPr>
        <w:t>fundusz alimentacyjny 2.</w:t>
      </w:r>
      <w:r w:rsidR="00CD2593">
        <w:rPr>
          <w:rFonts w:ascii="Times New Roman" w:eastAsia="Times New Roman CE" w:hAnsi="Times New Roman" w:cs="Times New Roman"/>
        </w:rPr>
        <w:t>561</w:t>
      </w:r>
      <w:r>
        <w:rPr>
          <w:rFonts w:ascii="Times New Roman" w:hAnsi="Times New Roman" w:cs="Times New Roman"/>
        </w:rPr>
        <w:t xml:space="preserve"> świadcze</w:t>
      </w:r>
      <w:r w:rsidR="00CD2593">
        <w:rPr>
          <w:rFonts w:ascii="Times New Roman" w:hAnsi="Times New Roman" w:cs="Times New Roman"/>
        </w:rPr>
        <w:t>ń,</w:t>
      </w:r>
    </w:p>
    <w:p w14:paraId="3C3FF3BE" w14:textId="77777777" w:rsidR="00975B08" w:rsidRDefault="00975B08" w:rsidP="00975B08">
      <w:pPr>
        <w:pStyle w:val="Akapitzlist"/>
        <w:widowControl/>
        <w:numPr>
          <w:ilvl w:val="0"/>
          <w:numId w:val="24"/>
        </w:numPr>
        <w:suppressAutoHyphens/>
        <w:overflowPunct/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jednorazowe świadczenie w wysokości 4.000,00 zł, dotyczące wsparcia kobiet w ciąży, wypłacono </w:t>
      </w:r>
      <w:r w:rsidR="00CD259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świadczeni</w:t>
      </w:r>
      <w:r w:rsidR="00CD259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.</w:t>
      </w:r>
    </w:p>
    <w:p w14:paraId="7C768614" w14:textId="77777777" w:rsidR="00975B08" w:rsidRDefault="00975B08" w:rsidP="00975B08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Od ww. świadczeń opłacono składki na ubezpieczenie społeczne w </w:t>
      </w:r>
      <w:proofErr w:type="gramStart"/>
      <w:r>
        <w:rPr>
          <w:rFonts w:ascii="Times New Roman" w:eastAsia="Times New Roman" w:hAnsi="Times New Roman" w:cs="Times New Roman"/>
        </w:rPr>
        <w:t xml:space="preserve">wysokości  </w:t>
      </w:r>
      <w:r w:rsidR="00CD2593">
        <w:rPr>
          <w:rFonts w:ascii="Times New Roman" w:eastAsia="Times New Roman" w:hAnsi="Times New Roman" w:cs="Times New Roman"/>
        </w:rPr>
        <w:t>724.428</w:t>
      </w:r>
      <w:proofErr w:type="gramEnd"/>
      <w:r w:rsidR="00CD2593">
        <w:rPr>
          <w:rFonts w:ascii="Times New Roman" w:eastAsia="Times New Roman" w:hAnsi="Times New Roman" w:cs="Times New Roman"/>
        </w:rPr>
        <w:t xml:space="preserve">,19 </w:t>
      </w:r>
      <w:r>
        <w:rPr>
          <w:rFonts w:ascii="Times New Roman" w:eastAsia="Times New Roman" w:hAnsi="Times New Roman" w:cs="Times New Roman"/>
        </w:rPr>
        <w:t>zł.</w:t>
      </w:r>
    </w:p>
    <w:p w14:paraId="6A02A719" w14:textId="77777777" w:rsidR="00975B08" w:rsidRDefault="00975B08" w:rsidP="00975B08">
      <w:pPr>
        <w:spacing w:after="0"/>
        <w:jc w:val="both"/>
        <w:rPr>
          <w:rFonts w:ascii="Times New Roman" w:hAnsi="Times New Roman" w:cs="Times New Roman"/>
        </w:rPr>
      </w:pPr>
    </w:p>
    <w:p w14:paraId="02D1516A" w14:textId="77777777" w:rsidR="00975B08" w:rsidRDefault="00975B08" w:rsidP="00975B08">
      <w:pPr>
        <w:spacing w:after="0"/>
        <w:jc w:val="both"/>
        <w:rPr>
          <w:rFonts w:ascii="Times New Roman" w:eastAsia="Times New Roman CE" w:hAnsi="Times New Roman" w:cs="Times New Roman"/>
        </w:rPr>
      </w:pPr>
      <w:r>
        <w:rPr>
          <w:rFonts w:ascii="Times New Roman" w:eastAsia="Times New Roman CE" w:hAnsi="Times New Roman" w:cs="Times New Roman"/>
        </w:rPr>
        <w:t>Pozostałe wydatki zostały przeznaczone na obsługę świadczeń rodzinnych, tj.:</w:t>
      </w:r>
    </w:p>
    <w:p w14:paraId="332CEF21" w14:textId="77777777" w:rsidR="00975B08" w:rsidRDefault="00975B08" w:rsidP="00975B08">
      <w:pPr>
        <w:widowControl w:val="0"/>
        <w:numPr>
          <w:ilvl w:val="0"/>
          <w:numId w:val="23"/>
        </w:numPr>
        <w:tabs>
          <w:tab w:val="left" w:pos="360"/>
        </w:tabs>
        <w:suppressAutoHyphens/>
        <w:spacing w:after="0"/>
        <w:jc w:val="both"/>
        <w:rPr>
          <w:rFonts w:ascii="Times New Roman" w:eastAsia="Times New Roman CE" w:hAnsi="Times New Roman" w:cs="Times New Roman"/>
        </w:rPr>
      </w:pPr>
      <w:r>
        <w:rPr>
          <w:rFonts w:ascii="Times New Roman" w:eastAsia="Times New Roman CE" w:hAnsi="Times New Roman" w:cs="Times New Roman"/>
        </w:rPr>
        <w:t>wynagrodzenia osobowe i pochodne od wynagrodzeń pracowników zatrudnionych do obsługi świadczeń rodzinnych i funduszu alimentacyjnego 2</w:t>
      </w:r>
      <w:r w:rsidR="00643C53">
        <w:rPr>
          <w:rFonts w:ascii="Times New Roman" w:eastAsia="Times New Roman CE" w:hAnsi="Times New Roman" w:cs="Times New Roman"/>
        </w:rPr>
        <w:t>29.006,75</w:t>
      </w:r>
      <w:r>
        <w:rPr>
          <w:rFonts w:ascii="Times New Roman" w:eastAsia="Times New Roman CE" w:hAnsi="Times New Roman" w:cs="Times New Roman"/>
        </w:rPr>
        <w:t xml:space="preserve"> zł,</w:t>
      </w:r>
    </w:p>
    <w:p w14:paraId="5DDE917E" w14:textId="77777777" w:rsidR="00975B08" w:rsidRDefault="00643C53" w:rsidP="00975B08">
      <w:pPr>
        <w:widowControl w:val="0"/>
        <w:numPr>
          <w:ilvl w:val="0"/>
          <w:numId w:val="23"/>
        </w:numPr>
        <w:tabs>
          <w:tab w:val="left" w:pos="360"/>
        </w:tabs>
        <w:suppressAutoHyphens/>
        <w:spacing w:after="0"/>
        <w:jc w:val="both"/>
        <w:rPr>
          <w:rFonts w:ascii="Times New Roman" w:eastAsia="Times New Roman CE" w:hAnsi="Times New Roman" w:cs="Times New Roman"/>
        </w:rPr>
      </w:pPr>
      <w:r>
        <w:rPr>
          <w:rFonts w:ascii="Times New Roman" w:eastAsia="Times New Roman CE" w:hAnsi="Times New Roman" w:cs="Times New Roman"/>
        </w:rPr>
        <w:t xml:space="preserve">pozostałe wydatki związane z realizacją zadania </w:t>
      </w:r>
      <w:proofErr w:type="gramStart"/>
      <w:r>
        <w:rPr>
          <w:rFonts w:ascii="Times New Roman" w:eastAsia="Times New Roman CE" w:hAnsi="Times New Roman" w:cs="Times New Roman"/>
        </w:rPr>
        <w:t>(  materiały</w:t>
      </w:r>
      <w:proofErr w:type="gramEnd"/>
      <w:r>
        <w:rPr>
          <w:rFonts w:ascii="Times New Roman" w:eastAsia="Times New Roman CE" w:hAnsi="Times New Roman" w:cs="Times New Roman"/>
        </w:rPr>
        <w:t xml:space="preserve"> biurowe, licencje, usługi pocztowe, szkolenia) 16.390,65 zł,</w:t>
      </w:r>
    </w:p>
    <w:p w14:paraId="3E806AB6" w14:textId="77777777" w:rsidR="00975B08" w:rsidRPr="00E02907" w:rsidRDefault="00975B08" w:rsidP="00E02907">
      <w:pPr>
        <w:widowControl w:val="0"/>
        <w:numPr>
          <w:ilvl w:val="0"/>
          <w:numId w:val="23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 CE" w:hAnsi="Times New Roman" w:cs="Times New Roman"/>
        </w:rPr>
        <w:t>ZFŚS 5.</w:t>
      </w:r>
      <w:r w:rsidR="00643C53">
        <w:rPr>
          <w:rFonts w:ascii="Times New Roman" w:eastAsia="Times New Roman CE" w:hAnsi="Times New Roman" w:cs="Times New Roman"/>
        </w:rPr>
        <w:t>416,65</w:t>
      </w:r>
      <w:r>
        <w:rPr>
          <w:rFonts w:ascii="Times New Roman" w:eastAsia="Times New Roman CE" w:hAnsi="Times New Roman" w:cs="Times New Roman"/>
        </w:rPr>
        <w:t xml:space="preserve"> zł.</w:t>
      </w:r>
    </w:p>
    <w:p w14:paraId="5F8A9D16" w14:textId="77777777" w:rsidR="00F266F0" w:rsidRDefault="00F266F0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b/>
          <w:sz w:val="24"/>
        </w:rPr>
      </w:pPr>
    </w:p>
    <w:p w14:paraId="63B92E14" w14:textId="77777777" w:rsidR="00F266F0" w:rsidRDefault="00E755A2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b/>
          <w:sz w:val="24"/>
        </w:rPr>
      </w:pPr>
      <w:r>
        <w:rPr>
          <w:rFonts w:ascii="Times New Roman CE" w:eastAsia="Times New Roman CE" w:hAnsi="Times New Roman CE" w:cs="Times New Roman CE"/>
          <w:b/>
          <w:sz w:val="24"/>
        </w:rPr>
        <w:t>16</w:t>
      </w:r>
      <w:r w:rsidR="00AC6D95">
        <w:rPr>
          <w:rFonts w:ascii="Times New Roman CE" w:eastAsia="Times New Roman CE" w:hAnsi="Times New Roman CE" w:cs="Times New Roman CE"/>
          <w:b/>
          <w:sz w:val="24"/>
        </w:rPr>
        <w:t>. Świadczenie wychowawcze</w:t>
      </w:r>
    </w:p>
    <w:p w14:paraId="5229B458" w14:textId="77777777" w:rsidR="00617A4D" w:rsidRDefault="00617A4D" w:rsidP="00617A4D">
      <w:pPr>
        <w:pStyle w:val="Tekstpodstawowy1"/>
        <w:spacing w:before="120" w:after="0"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 202</w:t>
      </w:r>
      <w:r w:rsidR="00643C53">
        <w:rPr>
          <w:rFonts w:ascii="Times New Roman" w:hAnsi="Times New Roman" w:cs="Times New Roman"/>
          <w:color w:val="auto"/>
        </w:rPr>
        <w:t>3</w:t>
      </w:r>
      <w:r>
        <w:rPr>
          <w:rFonts w:ascii="Times New Roman" w:hAnsi="Times New Roman" w:cs="Times New Roman"/>
          <w:color w:val="auto"/>
        </w:rPr>
        <w:t xml:space="preserve"> r. na wydatki związane z wypłatą świadczeń wychowawczych</w:t>
      </w:r>
      <w:r w:rsidR="00643C53">
        <w:rPr>
          <w:rFonts w:ascii="Times New Roman" w:hAnsi="Times New Roman" w:cs="Times New Roman"/>
          <w:color w:val="auto"/>
        </w:rPr>
        <w:t xml:space="preserve"> w związku z </w:t>
      </w:r>
      <w:proofErr w:type="gramStart"/>
      <w:r w:rsidR="00643C53">
        <w:rPr>
          <w:rFonts w:ascii="Times New Roman" w:hAnsi="Times New Roman" w:cs="Times New Roman"/>
          <w:color w:val="auto"/>
        </w:rPr>
        <w:t xml:space="preserve">koordynacją </w:t>
      </w:r>
      <w:r>
        <w:rPr>
          <w:rFonts w:ascii="Times New Roman" w:hAnsi="Times New Roman" w:cs="Times New Roman"/>
          <w:color w:val="auto"/>
        </w:rPr>
        <w:t xml:space="preserve"> w</w:t>
      </w:r>
      <w:proofErr w:type="gramEnd"/>
      <w:r>
        <w:rPr>
          <w:rFonts w:ascii="Times New Roman" w:hAnsi="Times New Roman" w:cs="Times New Roman"/>
          <w:color w:val="auto"/>
        </w:rPr>
        <w:t xml:space="preserve"> całości finansowanych z dotacji budżetu państwa na realizację zadań z zakresu administracji rządowej, wydatkowano </w:t>
      </w:r>
      <w:r w:rsidR="00643C53">
        <w:rPr>
          <w:rFonts w:ascii="Times New Roman" w:hAnsi="Times New Roman" w:cs="Times New Roman"/>
          <w:color w:val="auto"/>
        </w:rPr>
        <w:t>21.373,40 zł</w:t>
      </w:r>
      <w:r>
        <w:rPr>
          <w:rFonts w:ascii="Times New Roman" w:hAnsi="Times New Roman" w:cs="Times New Roman"/>
          <w:color w:val="auto"/>
        </w:rPr>
        <w:t>.</w:t>
      </w:r>
      <w:r w:rsidR="00643C53">
        <w:rPr>
          <w:rFonts w:ascii="Times New Roman" w:hAnsi="Times New Roman" w:cs="Times New Roman"/>
          <w:color w:val="auto"/>
        </w:rPr>
        <w:t xml:space="preserve"> Środki przyznano na wypłatę świadczenia dla 4 osób.</w:t>
      </w:r>
    </w:p>
    <w:p w14:paraId="24F87035" w14:textId="77777777" w:rsidR="00643C53" w:rsidRDefault="00643C53" w:rsidP="00617A4D">
      <w:pPr>
        <w:pStyle w:val="Tekstpodstawowy1"/>
        <w:spacing w:before="120" w:after="0" w:line="276" w:lineRule="auto"/>
        <w:jc w:val="both"/>
        <w:rPr>
          <w:rFonts w:ascii="Times New Roman" w:hAnsi="Times New Roman" w:cs="Times New Roman"/>
          <w:color w:val="auto"/>
        </w:rPr>
      </w:pPr>
    </w:p>
    <w:p w14:paraId="69F56BBB" w14:textId="77777777" w:rsidR="00F266F0" w:rsidRDefault="00F266F0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b/>
          <w:sz w:val="24"/>
        </w:rPr>
      </w:pPr>
    </w:p>
    <w:p w14:paraId="0732D3E8" w14:textId="77777777" w:rsidR="00643C53" w:rsidRDefault="00643C53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b/>
          <w:sz w:val="24"/>
        </w:rPr>
      </w:pPr>
    </w:p>
    <w:p w14:paraId="43F81F22" w14:textId="77777777" w:rsidR="00643C53" w:rsidRDefault="00643C53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b/>
          <w:sz w:val="24"/>
        </w:rPr>
      </w:pPr>
    </w:p>
    <w:p w14:paraId="20CF2981" w14:textId="77777777" w:rsidR="00643C53" w:rsidRDefault="00643C53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b/>
          <w:sz w:val="24"/>
        </w:rPr>
      </w:pPr>
    </w:p>
    <w:p w14:paraId="4677FEA6" w14:textId="77777777" w:rsidR="00643C53" w:rsidRDefault="00643C53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b/>
          <w:sz w:val="24"/>
        </w:rPr>
      </w:pPr>
    </w:p>
    <w:p w14:paraId="0470F668" w14:textId="77777777" w:rsidR="00E02907" w:rsidRPr="00E02907" w:rsidRDefault="00774786" w:rsidP="00E02907">
      <w:pPr>
        <w:spacing w:line="240" w:lineRule="auto"/>
        <w:jc w:val="both"/>
        <w:rPr>
          <w:rFonts w:ascii="Times New Roman" w:eastAsia="Times New Roman CE" w:hAnsi="Times New Roman" w:cs="Times New Roman"/>
          <w:b/>
          <w:bCs/>
          <w:color w:val="000000"/>
          <w:sz w:val="24"/>
          <w:szCs w:val="24"/>
        </w:rPr>
      </w:pPr>
      <w:r w:rsidRPr="00E02907">
        <w:rPr>
          <w:rFonts w:ascii="Times New Roman" w:eastAsia="Times New Roman CE" w:hAnsi="Times New Roman" w:cs="Times New Roman"/>
          <w:b/>
          <w:bCs/>
          <w:color w:val="000000"/>
          <w:sz w:val="24"/>
          <w:szCs w:val="24"/>
        </w:rPr>
        <w:t>1</w:t>
      </w:r>
      <w:r w:rsidR="00E755A2" w:rsidRPr="00E02907">
        <w:rPr>
          <w:rFonts w:ascii="Times New Roman" w:eastAsia="Times New Roman CE" w:hAnsi="Times New Roman" w:cs="Times New Roman"/>
          <w:b/>
          <w:bCs/>
          <w:color w:val="000000"/>
          <w:sz w:val="24"/>
          <w:szCs w:val="24"/>
        </w:rPr>
        <w:t>7</w:t>
      </w:r>
      <w:r w:rsidRPr="00E02907">
        <w:rPr>
          <w:rFonts w:ascii="Times New Roman" w:eastAsia="Times New Roman CE" w:hAnsi="Times New Roman" w:cs="Times New Roman"/>
          <w:b/>
          <w:bCs/>
          <w:color w:val="000000"/>
          <w:sz w:val="24"/>
          <w:szCs w:val="24"/>
        </w:rPr>
        <w:t>. Wspieranie rodziny</w:t>
      </w:r>
      <w:r w:rsidRPr="00E02907">
        <w:rPr>
          <w:rFonts w:ascii="Times New Roman" w:eastAsia="Times New Roman CE" w:hAnsi="Times New Roman" w:cs="Times New Roman"/>
          <w:b/>
          <w:bCs/>
          <w:color w:val="000000"/>
          <w:sz w:val="24"/>
          <w:szCs w:val="24"/>
        </w:rPr>
        <w:tab/>
      </w:r>
    </w:p>
    <w:p w14:paraId="7CA9ADEC" w14:textId="77777777" w:rsidR="00BC0379" w:rsidRPr="00E02907" w:rsidRDefault="00906BEB" w:rsidP="00E02907">
      <w:pPr>
        <w:spacing w:line="240" w:lineRule="auto"/>
        <w:jc w:val="both"/>
        <w:rPr>
          <w:rFonts w:ascii="Times New Roman" w:eastAsia="Times New Roman CE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 CE" w:hAnsi="Times New Roman" w:cs="Times New Roman"/>
        </w:rPr>
        <w:t>Wydatki związane z działaniami na rzecz wspierania rodziny w 202</w:t>
      </w:r>
      <w:r w:rsidR="0050006A">
        <w:rPr>
          <w:rFonts w:ascii="Times New Roman" w:eastAsia="Times New Roman CE" w:hAnsi="Times New Roman" w:cs="Times New Roman"/>
        </w:rPr>
        <w:t>3</w:t>
      </w:r>
      <w:r>
        <w:rPr>
          <w:rFonts w:ascii="Times New Roman" w:eastAsia="Times New Roman CE" w:hAnsi="Times New Roman" w:cs="Times New Roman"/>
        </w:rPr>
        <w:t xml:space="preserve"> r.  wydatkowano </w:t>
      </w:r>
      <w:r w:rsidR="0050006A">
        <w:rPr>
          <w:rFonts w:ascii="Times New Roman" w:eastAsia="Times New Roman CE" w:hAnsi="Times New Roman" w:cs="Times New Roman"/>
        </w:rPr>
        <w:t>w kwocie 74</w:t>
      </w:r>
      <w:r>
        <w:rPr>
          <w:rFonts w:ascii="Times New Roman" w:eastAsia="Times New Roman CE" w:hAnsi="Times New Roman" w:cs="Times New Roman"/>
        </w:rPr>
        <w:t>.</w:t>
      </w:r>
      <w:r w:rsidR="0050006A">
        <w:rPr>
          <w:rFonts w:ascii="Times New Roman" w:eastAsia="Times New Roman CE" w:hAnsi="Times New Roman" w:cs="Times New Roman"/>
        </w:rPr>
        <w:t>544,43</w:t>
      </w:r>
      <w:r>
        <w:rPr>
          <w:rFonts w:ascii="Times New Roman" w:eastAsia="Times New Roman CE" w:hAnsi="Times New Roman" w:cs="Times New Roman"/>
        </w:rPr>
        <w:t xml:space="preserve"> zł. Środki zostały przeznaczone na wynagrodzenie i pochodne od wynagrodzeń asystenta rodziny zatrudnionego w ramach umowy o pracę, odpisy na ZFŚS.</w:t>
      </w:r>
      <w:r w:rsidR="00E02907">
        <w:rPr>
          <w:rFonts w:ascii="Times New Roman" w:eastAsia="Times New Roman CE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 CE" w:hAnsi="Times New Roman" w:cs="Times New Roman"/>
        </w:rPr>
        <w:t>Asy</w:t>
      </w:r>
      <w:r w:rsidR="0050006A">
        <w:rPr>
          <w:rFonts w:ascii="Times New Roman" w:eastAsia="Times New Roman CE" w:hAnsi="Times New Roman" w:cs="Times New Roman"/>
        </w:rPr>
        <w:t>stent rodziny współpracował z 13</w:t>
      </w:r>
      <w:r>
        <w:rPr>
          <w:rFonts w:ascii="Times New Roman" w:eastAsia="Times New Roman CE" w:hAnsi="Times New Roman" w:cs="Times New Roman"/>
        </w:rPr>
        <w:t xml:space="preserve"> rodzinami. Łącznie opieką asystenta objętych było </w:t>
      </w:r>
      <w:r w:rsidR="0050006A">
        <w:rPr>
          <w:rFonts w:ascii="Times New Roman" w:eastAsia="Times New Roman CE" w:hAnsi="Times New Roman" w:cs="Times New Roman"/>
        </w:rPr>
        <w:t>32</w:t>
      </w:r>
      <w:r>
        <w:rPr>
          <w:rFonts w:ascii="Times New Roman" w:eastAsia="Times New Roman CE" w:hAnsi="Times New Roman" w:cs="Times New Roman"/>
        </w:rPr>
        <w:t xml:space="preserve"> dzieci.</w:t>
      </w:r>
      <w:r w:rsidR="00E02907">
        <w:rPr>
          <w:rFonts w:ascii="Times New Roman" w:eastAsia="Times New Roman CE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 CE" w:hAnsi="Times New Roman" w:cs="Times New Roman"/>
        </w:rPr>
        <w:t>Ponadto w ramach „Programu asystent rodziny na rok 202</w:t>
      </w:r>
      <w:r w:rsidR="0050006A">
        <w:rPr>
          <w:rFonts w:ascii="Times New Roman" w:eastAsia="Times New Roman CE" w:hAnsi="Times New Roman" w:cs="Times New Roman"/>
        </w:rPr>
        <w:t>3</w:t>
      </w:r>
      <w:r>
        <w:rPr>
          <w:rFonts w:ascii="Times New Roman" w:eastAsia="Times New Roman CE" w:hAnsi="Times New Roman" w:cs="Times New Roman"/>
        </w:rPr>
        <w:t xml:space="preserve">” finansowanego ze środków Funduszu Pracy gmina otrzymała środki w kwocie </w:t>
      </w:r>
      <w:r w:rsidR="0050006A">
        <w:rPr>
          <w:rFonts w:ascii="Times New Roman" w:eastAsia="Times New Roman CE" w:hAnsi="Times New Roman" w:cs="Times New Roman"/>
        </w:rPr>
        <w:t>10.924,80</w:t>
      </w:r>
      <w:r>
        <w:rPr>
          <w:rFonts w:ascii="Times New Roman" w:eastAsia="Times New Roman CE" w:hAnsi="Times New Roman" w:cs="Times New Roman"/>
        </w:rPr>
        <w:t xml:space="preserve"> zł na dofinansowanie dodatku do wynagrodzenia asystenta rodziny zatrudnionego w gminie, proporcjonalnie do wymiaru etatu</w:t>
      </w:r>
      <w:r w:rsidR="0050006A">
        <w:rPr>
          <w:rFonts w:ascii="Times New Roman" w:eastAsia="Times New Roman CE" w:hAnsi="Times New Roman" w:cs="Times New Roman"/>
        </w:rPr>
        <w:t xml:space="preserve"> oraz częściowo refundację kosztów wynagrodzenia miesięcznego za listopad i grudzień 2023.</w:t>
      </w:r>
      <w:r w:rsidR="00E02907">
        <w:rPr>
          <w:rFonts w:ascii="Times New Roman" w:eastAsia="Times New Roman CE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 CE" w:hAnsi="Times New Roman" w:cs="Times New Roman"/>
        </w:rPr>
        <w:t xml:space="preserve"> Środki zostały wydatkowane w całości.</w:t>
      </w:r>
    </w:p>
    <w:p w14:paraId="14823524" w14:textId="77777777" w:rsidR="00BC0379" w:rsidRPr="00BC0379" w:rsidRDefault="00BC0379" w:rsidP="00BC0379">
      <w:pPr>
        <w:pStyle w:val="Akapitzlist"/>
        <w:ind w:left="0"/>
        <w:jc w:val="both"/>
        <w:rPr>
          <w:color w:val="000000"/>
        </w:rPr>
      </w:pPr>
    </w:p>
    <w:p w14:paraId="623D6A09" w14:textId="77777777" w:rsidR="00774786" w:rsidRDefault="00774786" w:rsidP="00906BEB">
      <w:pPr>
        <w:tabs>
          <w:tab w:val="left" w:pos="2535"/>
        </w:tabs>
        <w:spacing w:line="360" w:lineRule="auto"/>
        <w:jc w:val="both"/>
        <w:rPr>
          <w:rFonts w:ascii="Times New Roman" w:eastAsia="Times New Roman CE" w:hAnsi="Times New Roman" w:cs="Times New Roman"/>
          <w:b/>
          <w:bCs/>
        </w:rPr>
      </w:pPr>
      <w:r>
        <w:rPr>
          <w:rFonts w:ascii="Times New Roman" w:eastAsia="Times New Roman CE" w:hAnsi="Times New Roman" w:cs="Times New Roman"/>
          <w:b/>
          <w:bCs/>
        </w:rPr>
        <w:t>1</w:t>
      </w:r>
      <w:r w:rsidR="00E755A2">
        <w:rPr>
          <w:rFonts w:ascii="Times New Roman" w:eastAsia="Times New Roman CE" w:hAnsi="Times New Roman" w:cs="Times New Roman"/>
          <w:b/>
          <w:bCs/>
        </w:rPr>
        <w:t>8</w:t>
      </w:r>
      <w:r>
        <w:rPr>
          <w:rFonts w:ascii="Times New Roman" w:eastAsia="Times New Roman CE" w:hAnsi="Times New Roman" w:cs="Times New Roman"/>
          <w:b/>
          <w:bCs/>
        </w:rPr>
        <w:t>.</w:t>
      </w:r>
      <w:r w:rsidRPr="00083F5B">
        <w:rPr>
          <w:rFonts w:ascii="Times New Roman" w:eastAsia="Times New Roman CE" w:hAnsi="Times New Roman" w:cs="Times New Roman"/>
          <w:b/>
          <w:bCs/>
        </w:rPr>
        <w:t xml:space="preserve"> Rodziny zastępcze</w:t>
      </w:r>
      <w:r w:rsidR="00906BEB">
        <w:rPr>
          <w:rFonts w:ascii="Times New Roman" w:eastAsia="Times New Roman CE" w:hAnsi="Times New Roman" w:cs="Times New Roman"/>
          <w:b/>
          <w:bCs/>
        </w:rPr>
        <w:t xml:space="preserve"> </w:t>
      </w:r>
      <w:r w:rsidR="00906BEB">
        <w:rPr>
          <w:rFonts w:ascii="Times New Roman" w:eastAsia="Times New Roman CE" w:hAnsi="Times New Roman" w:cs="Times New Roman"/>
          <w:b/>
          <w:bCs/>
        </w:rPr>
        <w:tab/>
      </w:r>
    </w:p>
    <w:p w14:paraId="6919D1CE" w14:textId="77777777" w:rsidR="00906BEB" w:rsidRDefault="00906BEB" w:rsidP="00906BEB">
      <w:pPr>
        <w:spacing w:before="12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Wydatki związane ze współfinansowaniem pobytu dziecka w rodzinie zastępczej, rodzinnym domu dziecka, placówce opiekuńczo – wychowawczej, regionalnej palcówce opiekuńczo – terapeutycznej lub interwencyjnym ośrodku </w:t>
      </w:r>
      <w:proofErr w:type="spellStart"/>
      <w:proofErr w:type="gramStart"/>
      <w:r>
        <w:rPr>
          <w:rFonts w:ascii="Times New Roman" w:hAnsi="Times New Roman" w:cs="Times New Roman"/>
        </w:rPr>
        <w:t>preadopcyjnym</w:t>
      </w:r>
      <w:proofErr w:type="spellEnd"/>
      <w:r>
        <w:rPr>
          <w:rFonts w:ascii="Times New Roman" w:hAnsi="Times New Roman" w:cs="Times New Roman"/>
        </w:rPr>
        <w:t xml:space="preserve">  wydatkowano</w:t>
      </w:r>
      <w:proofErr w:type="gramEnd"/>
      <w:r>
        <w:rPr>
          <w:rFonts w:ascii="Times New Roman" w:hAnsi="Times New Roman" w:cs="Times New Roman"/>
        </w:rPr>
        <w:t xml:space="preserve"> 1.</w:t>
      </w:r>
      <w:r w:rsidR="00643C53">
        <w:rPr>
          <w:rFonts w:ascii="Times New Roman" w:hAnsi="Times New Roman" w:cs="Times New Roman"/>
        </w:rPr>
        <w:t>311.642,75 zł</w:t>
      </w:r>
      <w:r>
        <w:rPr>
          <w:rFonts w:ascii="Times New Roman" w:hAnsi="Times New Roman" w:cs="Times New Roman"/>
        </w:rPr>
        <w:t xml:space="preserve">. </w:t>
      </w:r>
    </w:p>
    <w:p w14:paraId="1E92B350" w14:textId="77777777" w:rsidR="00906BEB" w:rsidRPr="00643C53" w:rsidRDefault="00906BEB" w:rsidP="00906BE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202</w:t>
      </w:r>
      <w:r w:rsidR="00643C53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r. Gmina Miasto Chełmno właściwa ze względu na miejsce zamieszkania dziecka przed umieszczeniem go po raz pierwszy w pieczy zastępczej pokrywała koszty pobytu </w:t>
      </w:r>
      <w:r w:rsidR="00643C53"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 xml:space="preserve"> dzieci z terenu Miasta Chełmno w placówce opiekuńczo-</w:t>
      </w:r>
      <w:proofErr w:type="gramStart"/>
      <w:r>
        <w:rPr>
          <w:rFonts w:ascii="Times New Roman" w:eastAsia="Times New Roman" w:hAnsi="Times New Roman" w:cs="Times New Roman"/>
        </w:rPr>
        <w:t>wychowawczej  oraz</w:t>
      </w:r>
      <w:proofErr w:type="gramEnd"/>
      <w:r>
        <w:rPr>
          <w:rFonts w:ascii="Times New Roman" w:eastAsia="Times New Roman" w:hAnsi="Times New Roman" w:cs="Times New Roman"/>
        </w:rPr>
        <w:t xml:space="preserve"> 5</w:t>
      </w:r>
      <w:r w:rsidR="00643C53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dzieci umieszczonych w rodzinach zastępczych, w wysokości 10-50 % wydatków na opiekę i wychowanie. Łącznie pieczą zastępczą objętych było 7</w:t>
      </w:r>
      <w:r w:rsidR="00643C53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dzieci.</w:t>
      </w:r>
      <w:r w:rsidR="00643C5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Zadanie w całości finansowane jest ze środków własnych gminy.</w:t>
      </w:r>
    </w:p>
    <w:p w14:paraId="7CF5D7FB" w14:textId="77777777" w:rsidR="00F266F0" w:rsidRPr="00906BEB" w:rsidRDefault="00F266F0" w:rsidP="00906BEB">
      <w:pPr>
        <w:spacing w:line="240" w:lineRule="auto"/>
        <w:jc w:val="both"/>
        <w:rPr>
          <w:rFonts w:ascii="Times New Roman" w:hAnsi="Times New Roman" w:cs="Times New Roman"/>
        </w:rPr>
      </w:pPr>
    </w:p>
    <w:p w14:paraId="7E6BA2CE" w14:textId="77777777" w:rsidR="00F266F0" w:rsidRPr="00E755A2" w:rsidRDefault="00144310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b/>
          <w:color w:val="auto"/>
          <w:sz w:val="24"/>
        </w:rPr>
      </w:pPr>
      <w:r w:rsidRPr="00E755A2">
        <w:rPr>
          <w:rFonts w:ascii="Times New Roman CE" w:eastAsia="Times New Roman CE" w:hAnsi="Times New Roman CE" w:cs="Times New Roman CE"/>
          <w:b/>
          <w:color w:val="auto"/>
          <w:sz w:val="24"/>
        </w:rPr>
        <w:t>1</w:t>
      </w:r>
      <w:r w:rsidR="00E755A2" w:rsidRPr="00E755A2">
        <w:rPr>
          <w:rFonts w:ascii="Times New Roman CE" w:eastAsia="Times New Roman CE" w:hAnsi="Times New Roman CE" w:cs="Times New Roman CE"/>
          <w:b/>
          <w:color w:val="auto"/>
          <w:sz w:val="24"/>
        </w:rPr>
        <w:t>9</w:t>
      </w:r>
      <w:r w:rsidR="00AC6D95" w:rsidRPr="00E755A2">
        <w:rPr>
          <w:rFonts w:ascii="Times New Roman CE" w:eastAsia="Times New Roman CE" w:hAnsi="Times New Roman CE" w:cs="Times New Roman CE"/>
          <w:b/>
          <w:color w:val="auto"/>
          <w:sz w:val="24"/>
        </w:rPr>
        <w:t>. Działania podejmowane wobec dłużników alimentacyjnych</w:t>
      </w:r>
    </w:p>
    <w:p w14:paraId="0251A4F6" w14:textId="77777777" w:rsidR="00F266F0" w:rsidRPr="00E755A2" w:rsidRDefault="00F266F0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color w:val="auto"/>
          <w:sz w:val="24"/>
        </w:rPr>
      </w:pPr>
    </w:p>
    <w:p w14:paraId="1132290B" w14:textId="77777777" w:rsidR="00F266F0" w:rsidRPr="00E755A2" w:rsidRDefault="00643C53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color w:val="auto"/>
          <w:sz w:val="24"/>
        </w:rPr>
      </w:pPr>
      <w:r w:rsidRPr="00E755A2">
        <w:rPr>
          <w:rFonts w:ascii="Times New Roman CE" w:eastAsia="Times New Roman CE" w:hAnsi="Times New Roman CE" w:cs="Times New Roman CE"/>
          <w:color w:val="auto"/>
          <w:sz w:val="24"/>
        </w:rPr>
        <w:t xml:space="preserve">W 2023 roku </w:t>
      </w:r>
      <w:r w:rsidR="00AC6D95" w:rsidRPr="00E755A2">
        <w:rPr>
          <w:rFonts w:ascii="Times New Roman CE" w:eastAsia="Times New Roman CE" w:hAnsi="Times New Roman CE" w:cs="Times New Roman CE"/>
          <w:color w:val="auto"/>
          <w:sz w:val="24"/>
        </w:rPr>
        <w:t>MOPS prowadząc postępowanie wobec dłużników alimentacyjnych na podstawie ustawy o pomocy osobom uprawnionym do alimentów:</w:t>
      </w:r>
    </w:p>
    <w:p w14:paraId="4C5D3CE6" w14:textId="77777777" w:rsidR="00F266F0" w:rsidRPr="00E755A2" w:rsidRDefault="00F266F0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color w:val="auto"/>
          <w:sz w:val="24"/>
        </w:rPr>
      </w:pPr>
    </w:p>
    <w:p w14:paraId="2FF63359" w14:textId="77777777" w:rsidR="00F266F0" w:rsidRPr="00E755A2" w:rsidRDefault="00F41FD0">
      <w:pPr>
        <w:numPr>
          <w:ilvl w:val="0"/>
          <w:numId w:val="10"/>
        </w:numPr>
        <w:suppressAutoHyphens/>
        <w:spacing w:after="0" w:line="240" w:lineRule="auto"/>
        <w:jc w:val="both"/>
        <w:rPr>
          <w:color w:val="auto"/>
        </w:rPr>
      </w:pPr>
      <w:r w:rsidRPr="00E755A2">
        <w:rPr>
          <w:rFonts w:ascii="Times New Roman CE" w:eastAsia="Times New Roman CE" w:hAnsi="Times New Roman CE" w:cs="Times New Roman CE"/>
          <w:color w:val="auto"/>
          <w:sz w:val="24"/>
        </w:rPr>
        <w:t xml:space="preserve">wystosowano </w:t>
      </w:r>
      <w:r w:rsidR="00324CE9" w:rsidRPr="00E755A2">
        <w:rPr>
          <w:rFonts w:ascii="Times New Roman CE" w:eastAsia="Times New Roman CE" w:hAnsi="Times New Roman CE" w:cs="Times New Roman CE"/>
          <w:color w:val="auto"/>
          <w:sz w:val="24"/>
        </w:rPr>
        <w:t>1</w:t>
      </w:r>
      <w:r w:rsidR="00E755A2" w:rsidRPr="00E755A2">
        <w:rPr>
          <w:rFonts w:ascii="Times New Roman CE" w:eastAsia="Times New Roman CE" w:hAnsi="Times New Roman CE" w:cs="Times New Roman CE"/>
          <w:color w:val="auto"/>
          <w:sz w:val="24"/>
        </w:rPr>
        <w:t>31</w:t>
      </w:r>
      <w:r w:rsidR="00AC6D95" w:rsidRPr="00E755A2">
        <w:rPr>
          <w:rFonts w:ascii="Times New Roman CE" w:eastAsia="Times New Roman CE" w:hAnsi="Times New Roman CE" w:cs="Times New Roman CE"/>
          <w:color w:val="auto"/>
          <w:sz w:val="24"/>
        </w:rPr>
        <w:t xml:space="preserve"> wezwań na wywiad alimentacyjny i do złożenia oświadczenia majątkowego,</w:t>
      </w:r>
    </w:p>
    <w:p w14:paraId="131CB779" w14:textId="77777777" w:rsidR="00F266F0" w:rsidRPr="00E755A2" w:rsidRDefault="00F41FD0">
      <w:pPr>
        <w:numPr>
          <w:ilvl w:val="0"/>
          <w:numId w:val="10"/>
        </w:numPr>
        <w:suppressAutoHyphens/>
        <w:spacing w:after="0" w:line="240" w:lineRule="auto"/>
        <w:jc w:val="both"/>
        <w:rPr>
          <w:color w:val="auto"/>
        </w:rPr>
      </w:pPr>
      <w:r w:rsidRPr="00E755A2">
        <w:rPr>
          <w:rFonts w:ascii="Times New Roman CE" w:eastAsia="Times New Roman CE" w:hAnsi="Times New Roman CE" w:cs="Times New Roman CE"/>
          <w:color w:val="auto"/>
          <w:sz w:val="24"/>
        </w:rPr>
        <w:t xml:space="preserve">przekazał komornikowi sądowemu </w:t>
      </w:r>
      <w:r w:rsidR="00324CE9" w:rsidRPr="00E755A2">
        <w:rPr>
          <w:rFonts w:ascii="Times New Roman CE" w:eastAsia="Times New Roman CE" w:hAnsi="Times New Roman CE" w:cs="Times New Roman CE"/>
          <w:color w:val="auto"/>
          <w:sz w:val="24"/>
        </w:rPr>
        <w:t>2</w:t>
      </w:r>
      <w:r w:rsidR="00E755A2" w:rsidRPr="00E755A2">
        <w:rPr>
          <w:rFonts w:ascii="Times New Roman CE" w:eastAsia="Times New Roman CE" w:hAnsi="Times New Roman CE" w:cs="Times New Roman CE"/>
          <w:color w:val="auto"/>
          <w:sz w:val="24"/>
        </w:rPr>
        <w:t>3</w:t>
      </w:r>
      <w:r w:rsidR="00AC6D95" w:rsidRPr="00E755A2">
        <w:rPr>
          <w:rFonts w:ascii="Times New Roman CE" w:eastAsia="Times New Roman CE" w:hAnsi="Times New Roman CE" w:cs="Times New Roman CE"/>
          <w:color w:val="auto"/>
          <w:sz w:val="24"/>
        </w:rPr>
        <w:t xml:space="preserve"> informacj</w:t>
      </w:r>
      <w:r w:rsidR="00324CE9" w:rsidRPr="00E755A2">
        <w:rPr>
          <w:rFonts w:ascii="Times New Roman CE" w:eastAsia="Times New Roman CE" w:hAnsi="Times New Roman CE" w:cs="Times New Roman CE"/>
          <w:color w:val="auto"/>
          <w:sz w:val="24"/>
        </w:rPr>
        <w:t>i</w:t>
      </w:r>
      <w:r w:rsidR="00AC6D95" w:rsidRPr="00E755A2">
        <w:rPr>
          <w:rFonts w:ascii="Times New Roman CE" w:eastAsia="Times New Roman CE" w:hAnsi="Times New Roman CE" w:cs="Times New Roman CE"/>
          <w:color w:val="auto"/>
          <w:sz w:val="24"/>
        </w:rPr>
        <w:t xml:space="preserve"> mając</w:t>
      </w:r>
      <w:r w:rsidRPr="00E755A2">
        <w:rPr>
          <w:rFonts w:ascii="Times New Roman CE" w:eastAsia="Times New Roman CE" w:hAnsi="Times New Roman CE" w:cs="Times New Roman CE"/>
          <w:color w:val="auto"/>
          <w:sz w:val="24"/>
        </w:rPr>
        <w:t>e</w:t>
      </w:r>
      <w:r w:rsidR="00AC6D95" w:rsidRPr="00E755A2">
        <w:rPr>
          <w:rFonts w:ascii="Times New Roman CE" w:eastAsia="Times New Roman CE" w:hAnsi="Times New Roman CE" w:cs="Times New Roman CE"/>
          <w:color w:val="auto"/>
          <w:sz w:val="24"/>
        </w:rPr>
        <w:t xml:space="preserve"> wpływ na egzekucję świadczeń,</w:t>
      </w:r>
    </w:p>
    <w:p w14:paraId="4FB76423" w14:textId="77777777" w:rsidR="00F266F0" w:rsidRPr="00E755A2" w:rsidRDefault="00F41FD0">
      <w:pPr>
        <w:numPr>
          <w:ilvl w:val="0"/>
          <w:numId w:val="10"/>
        </w:numPr>
        <w:suppressAutoHyphens/>
        <w:spacing w:after="0" w:line="240" w:lineRule="auto"/>
        <w:jc w:val="both"/>
        <w:rPr>
          <w:color w:val="auto"/>
        </w:rPr>
      </w:pPr>
      <w:r w:rsidRPr="00E755A2">
        <w:rPr>
          <w:rFonts w:ascii="Times New Roman CE" w:eastAsia="Times New Roman CE" w:hAnsi="Times New Roman CE" w:cs="Times New Roman CE"/>
          <w:color w:val="auto"/>
          <w:sz w:val="24"/>
        </w:rPr>
        <w:t xml:space="preserve">złożył </w:t>
      </w:r>
      <w:r w:rsidR="00E755A2" w:rsidRPr="00E755A2">
        <w:rPr>
          <w:rFonts w:ascii="Times New Roman CE" w:eastAsia="Times New Roman CE" w:hAnsi="Times New Roman CE" w:cs="Times New Roman CE"/>
          <w:color w:val="auto"/>
          <w:sz w:val="24"/>
        </w:rPr>
        <w:t>9</w:t>
      </w:r>
      <w:r w:rsidR="00324CE9" w:rsidRPr="00E755A2">
        <w:rPr>
          <w:rFonts w:ascii="Times New Roman CE" w:eastAsia="Times New Roman CE" w:hAnsi="Times New Roman CE" w:cs="Times New Roman CE"/>
          <w:color w:val="auto"/>
          <w:sz w:val="24"/>
        </w:rPr>
        <w:t xml:space="preserve"> </w:t>
      </w:r>
      <w:r w:rsidR="00AC6D95" w:rsidRPr="00E755A2">
        <w:rPr>
          <w:rFonts w:ascii="Times New Roman CE" w:eastAsia="Times New Roman CE" w:hAnsi="Times New Roman CE" w:cs="Times New Roman CE"/>
          <w:color w:val="auto"/>
          <w:sz w:val="24"/>
        </w:rPr>
        <w:t>wniosków do Powiatowego Urzędu Pracy o potrzebie aktywizacji zawodowej    dłużnika,</w:t>
      </w:r>
    </w:p>
    <w:p w14:paraId="498981FC" w14:textId="77777777" w:rsidR="00F266F0" w:rsidRPr="00E755A2" w:rsidRDefault="00F41FD0" w:rsidP="00F41FD0">
      <w:pPr>
        <w:numPr>
          <w:ilvl w:val="0"/>
          <w:numId w:val="10"/>
        </w:numPr>
        <w:suppressAutoHyphens/>
        <w:spacing w:after="0" w:line="240" w:lineRule="auto"/>
        <w:jc w:val="both"/>
        <w:rPr>
          <w:color w:val="auto"/>
        </w:rPr>
      </w:pPr>
      <w:r w:rsidRPr="00E755A2">
        <w:rPr>
          <w:rFonts w:ascii="Times New Roman CE" w:eastAsia="Times New Roman CE" w:hAnsi="Times New Roman CE" w:cs="Times New Roman CE"/>
          <w:color w:val="auto"/>
          <w:sz w:val="24"/>
        </w:rPr>
        <w:t xml:space="preserve">złożono </w:t>
      </w:r>
      <w:proofErr w:type="gramStart"/>
      <w:r w:rsidR="00324CE9" w:rsidRPr="00E755A2">
        <w:rPr>
          <w:rFonts w:ascii="Times New Roman CE" w:eastAsia="Times New Roman CE" w:hAnsi="Times New Roman CE" w:cs="Times New Roman CE"/>
          <w:color w:val="auto"/>
          <w:sz w:val="24"/>
        </w:rPr>
        <w:t>4</w:t>
      </w:r>
      <w:r w:rsidR="00E755A2" w:rsidRPr="00E755A2">
        <w:rPr>
          <w:rFonts w:ascii="Times New Roman CE" w:eastAsia="Times New Roman CE" w:hAnsi="Times New Roman CE" w:cs="Times New Roman CE"/>
          <w:color w:val="auto"/>
          <w:sz w:val="24"/>
        </w:rPr>
        <w:t>3</w:t>
      </w:r>
      <w:r w:rsidR="00324CE9" w:rsidRPr="00E755A2">
        <w:rPr>
          <w:rFonts w:ascii="Times New Roman CE" w:eastAsia="Times New Roman CE" w:hAnsi="Times New Roman CE" w:cs="Times New Roman CE"/>
          <w:color w:val="auto"/>
          <w:sz w:val="24"/>
        </w:rPr>
        <w:t xml:space="preserve"> </w:t>
      </w:r>
      <w:r w:rsidRPr="00E755A2">
        <w:rPr>
          <w:rFonts w:ascii="Times New Roman CE" w:eastAsia="Times New Roman CE" w:hAnsi="Times New Roman CE" w:cs="Times New Roman CE"/>
          <w:color w:val="auto"/>
          <w:sz w:val="24"/>
        </w:rPr>
        <w:t xml:space="preserve"> </w:t>
      </w:r>
      <w:r w:rsidR="00AC6D95" w:rsidRPr="00E755A2">
        <w:rPr>
          <w:rFonts w:ascii="Times New Roman CE" w:eastAsia="Times New Roman CE" w:hAnsi="Times New Roman CE" w:cs="Times New Roman CE"/>
          <w:color w:val="auto"/>
          <w:sz w:val="24"/>
        </w:rPr>
        <w:t>wniosków</w:t>
      </w:r>
      <w:proofErr w:type="gramEnd"/>
      <w:r w:rsidR="00AC6D95" w:rsidRPr="00E755A2">
        <w:rPr>
          <w:rFonts w:ascii="Times New Roman CE" w:eastAsia="Times New Roman CE" w:hAnsi="Times New Roman CE" w:cs="Times New Roman CE"/>
          <w:color w:val="auto"/>
          <w:sz w:val="24"/>
        </w:rPr>
        <w:t xml:space="preserve"> do organu właściwego dłużnika  o podjęcie działań,</w:t>
      </w:r>
    </w:p>
    <w:p w14:paraId="3B4C7045" w14:textId="77777777" w:rsidR="00F266F0" w:rsidRPr="00E755A2" w:rsidRDefault="00F41FD0">
      <w:pPr>
        <w:numPr>
          <w:ilvl w:val="0"/>
          <w:numId w:val="10"/>
        </w:numPr>
        <w:suppressAutoHyphens/>
        <w:spacing w:after="0" w:line="240" w:lineRule="auto"/>
        <w:jc w:val="both"/>
        <w:rPr>
          <w:color w:val="auto"/>
        </w:rPr>
      </w:pPr>
      <w:r w:rsidRPr="00E755A2">
        <w:rPr>
          <w:rFonts w:ascii="Times New Roman CE" w:eastAsia="Times New Roman CE" w:hAnsi="Times New Roman CE" w:cs="Times New Roman CE"/>
          <w:color w:val="auto"/>
          <w:sz w:val="24"/>
        </w:rPr>
        <w:t xml:space="preserve">wydano </w:t>
      </w:r>
      <w:r w:rsidR="00E755A2" w:rsidRPr="00E755A2">
        <w:rPr>
          <w:rFonts w:ascii="Times New Roman CE" w:eastAsia="Times New Roman CE" w:hAnsi="Times New Roman CE" w:cs="Times New Roman CE"/>
          <w:color w:val="auto"/>
          <w:sz w:val="24"/>
        </w:rPr>
        <w:t>8</w:t>
      </w:r>
      <w:r w:rsidR="00324CE9" w:rsidRPr="00E755A2">
        <w:rPr>
          <w:rFonts w:ascii="Times New Roman CE" w:eastAsia="Times New Roman CE" w:hAnsi="Times New Roman CE" w:cs="Times New Roman CE"/>
          <w:color w:val="auto"/>
          <w:sz w:val="24"/>
        </w:rPr>
        <w:t xml:space="preserve"> </w:t>
      </w:r>
      <w:r w:rsidR="00AC6D95" w:rsidRPr="00E755A2">
        <w:rPr>
          <w:rFonts w:ascii="Times New Roman CE" w:eastAsia="Times New Roman CE" w:hAnsi="Times New Roman CE" w:cs="Times New Roman CE"/>
          <w:color w:val="auto"/>
          <w:sz w:val="24"/>
        </w:rPr>
        <w:t>decyzji o uznaniu dłużnika za uchylającego się od zobowiązań alimentacyjnych.</w:t>
      </w:r>
    </w:p>
    <w:p w14:paraId="7E7BEB18" w14:textId="77777777" w:rsidR="00E755A2" w:rsidRDefault="00E755A2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4"/>
        </w:rPr>
      </w:pPr>
    </w:p>
    <w:p w14:paraId="72F6E45D" w14:textId="77777777" w:rsidR="00E755A2" w:rsidRPr="00E755A2" w:rsidRDefault="00E755A2" w:rsidP="00E755A2">
      <w:pPr>
        <w:spacing w:before="120" w:after="0" w:line="240" w:lineRule="auto"/>
        <w:jc w:val="both"/>
        <w:rPr>
          <w:rFonts w:ascii="Times New Roman" w:eastAsia="Times New Roman CE" w:hAnsi="Times New Roman" w:cs="Times New Roman"/>
          <w:b/>
          <w:kern w:val="2"/>
          <w:sz w:val="24"/>
          <w:szCs w:val="24"/>
        </w:rPr>
      </w:pPr>
      <w:r w:rsidRPr="00E755A2">
        <w:rPr>
          <w:rFonts w:ascii="Times New Roman" w:eastAsia="Times New Roman CE" w:hAnsi="Times New Roman" w:cs="Times New Roman"/>
          <w:b/>
          <w:kern w:val="2"/>
          <w:sz w:val="24"/>
          <w:szCs w:val="24"/>
        </w:rPr>
        <w:t>20.</w:t>
      </w:r>
      <w:r>
        <w:rPr>
          <w:rFonts w:ascii="Times New Roman" w:eastAsia="Times New Roman CE" w:hAnsi="Times New Roman" w:cs="Times New Roman"/>
          <w:kern w:val="2"/>
          <w:sz w:val="24"/>
          <w:szCs w:val="24"/>
        </w:rPr>
        <w:t xml:space="preserve"> </w:t>
      </w:r>
      <w:r w:rsidRPr="00E755A2">
        <w:rPr>
          <w:rFonts w:ascii="Times New Roman" w:eastAsia="Times New Roman CE" w:hAnsi="Times New Roman" w:cs="Times New Roman"/>
          <w:b/>
          <w:kern w:val="2"/>
          <w:sz w:val="24"/>
          <w:szCs w:val="24"/>
        </w:rPr>
        <w:t>Fundusz Pomocy na rzecz uchodźców z Ukrainy</w:t>
      </w:r>
    </w:p>
    <w:p w14:paraId="04A3AC50" w14:textId="77777777" w:rsidR="00E755A2" w:rsidRPr="00E755A2" w:rsidRDefault="00E755A2" w:rsidP="00E755A2">
      <w:pPr>
        <w:spacing w:before="120" w:after="0" w:line="240" w:lineRule="auto"/>
        <w:jc w:val="both"/>
        <w:rPr>
          <w:rFonts w:ascii="Times New Roman" w:eastAsia="Times New Roman CE" w:hAnsi="Times New Roman" w:cs="Times New Roman"/>
          <w:sz w:val="24"/>
          <w:szCs w:val="24"/>
        </w:rPr>
      </w:pPr>
      <w:r w:rsidRPr="00E755A2">
        <w:rPr>
          <w:rFonts w:ascii="Times New Roman" w:eastAsia="Times New Roman CE" w:hAnsi="Times New Roman" w:cs="Times New Roman"/>
          <w:kern w:val="2"/>
          <w:sz w:val="24"/>
          <w:szCs w:val="24"/>
        </w:rPr>
        <w:t>W 2023 roku realizowane były zadania wynikające z ustawy z dnia 12 marca 2022 r. o pomocy obywatelom Ukrainy w związku z konfliktem zbrojnym na terytorium tego państwa.</w:t>
      </w:r>
    </w:p>
    <w:p w14:paraId="16163B87" w14:textId="77777777" w:rsidR="00E755A2" w:rsidRPr="00E755A2" w:rsidRDefault="00E755A2" w:rsidP="00E755A2">
      <w:pPr>
        <w:spacing w:after="0"/>
        <w:jc w:val="both"/>
        <w:rPr>
          <w:rFonts w:ascii="Times New Roman" w:eastAsia="Times New Roman CE" w:hAnsi="Times New Roman" w:cs="Times New Roman"/>
          <w:sz w:val="24"/>
          <w:szCs w:val="24"/>
        </w:rPr>
      </w:pPr>
      <w:r w:rsidRPr="00E755A2">
        <w:rPr>
          <w:rFonts w:ascii="Times New Roman" w:eastAsia="Times New Roman CE" w:hAnsi="Times New Roman" w:cs="Times New Roman"/>
          <w:sz w:val="24"/>
          <w:szCs w:val="24"/>
        </w:rPr>
        <w:t>Na zapewnienie posiłku dla dzieci i młodzieży w szkole i przedszkolu w ramach Funduszu Pomocy uchodźcom z Ukrainy przyznano 7.836 zł, wydatkowano 7.197,90 zł, tj. 91,86 % planu.</w:t>
      </w:r>
    </w:p>
    <w:p w14:paraId="6DF661F0" w14:textId="77777777" w:rsidR="00E755A2" w:rsidRPr="00E755A2" w:rsidRDefault="00E755A2" w:rsidP="00E755A2">
      <w:pPr>
        <w:spacing w:after="0"/>
        <w:jc w:val="both"/>
        <w:rPr>
          <w:sz w:val="24"/>
          <w:szCs w:val="24"/>
        </w:rPr>
      </w:pPr>
      <w:r w:rsidRPr="00E755A2">
        <w:rPr>
          <w:rFonts w:ascii="Times New Roman" w:eastAsia="Times New Roman CE" w:hAnsi="Times New Roman" w:cs="Times New Roman"/>
          <w:sz w:val="24"/>
          <w:szCs w:val="24"/>
        </w:rPr>
        <w:t xml:space="preserve">Posiłek zapewniono 18 dzieciom, udzielono 1317 świadczeń. </w:t>
      </w:r>
    </w:p>
    <w:p w14:paraId="2018215C" w14:textId="77777777" w:rsidR="00E755A2" w:rsidRPr="00E755A2" w:rsidRDefault="00E755A2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4"/>
          <w:szCs w:val="24"/>
        </w:rPr>
      </w:pPr>
    </w:p>
    <w:p w14:paraId="58C492EC" w14:textId="77777777" w:rsidR="00E755A2" w:rsidRDefault="00E755A2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4"/>
        </w:rPr>
      </w:pPr>
    </w:p>
    <w:p w14:paraId="08455309" w14:textId="77777777" w:rsidR="00E755A2" w:rsidRDefault="00E755A2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4"/>
        </w:rPr>
      </w:pPr>
    </w:p>
    <w:p w14:paraId="668F37F0" w14:textId="77777777" w:rsidR="00E755A2" w:rsidRDefault="00E755A2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4"/>
        </w:rPr>
      </w:pPr>
    </w:p>
    <w:p w14:paraId="1F61F0D2" w14:textId="77777777" w:rsidR="00E755A2" w:rsidRDefault="00E755A2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4"/>
        </w:rPr>
      </w:pPr>
    </w:p>
    <w:p w14:paraId="0B605AB8" w14:textId="77777777" w:rsidR="005B1570" w:rsidRPr="0085195D" w:rsidRDefault="00E755A2" w:rsidP="005B1570">
      <w:pPr>
        <w:spacing w:after="0" w:line="240" w:lineRule="auto"/>
        <w:jc w:val="both"/>
        <w:rPr>
          <w:rFonts w:ascii="Times New Roman" w:eastAsia="Times New Roman CE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>21</w:t>
      </w:r>
      <w:r w:rsidR="00AC6D95">
        <w:rPr>
          <w:rFonts w:ascii="Times New Roman" w:eastAsia="Times New Roman" w:hAnsi="Times New Roman" w:cs="Times New Roman"/>
          <w:b/>
          <w:sz w:val="24"/>
        </w:rPr>
        <w:t>.</w:t>
      </w:r>
      <w:r w:rsidR="005B1570" w:rsidRPr="005B1570">
        <w:rPr>
          <w:rFonts w:ascii="Times New Roman" w:eastAsia="Times New Roman CE" w:hAnsi="Times New Roman" w:cs="Times New Roman"/>
          <w:b/>
          <w:color w:val="000000"/>
          <w:sz w:val="24"/>
          <w:szCs w:val="24"/>
        </w:rPr>
        <w:t xml:space="preserve"> </w:t>
      </w:r>
      <w:r w:rsidR="005B1570" w:rsidRPr="0085195D">
        <w:rPr>
          <w:rFonts w:ascii="Times New Roman" w:eastAsia="Times New Roman CE" w:hAnsi="Times New Roman" w:cs="Times New Roman"/>
          <w:b/>
          <w:color w:val="000000"/>
          <w:sz w:val="24"/>
          <w:szCs w:val="24"/>
        </w:rPr>
        <w:t>Karta Dużej Rodziny</w:t>
      </w:r>
    </w:p>
    <w:p w14:paraId="0A8501B0" w14:textId="77777777" w:rsidR="005B1570" w:rsidRPr="0085195D" w:rsidRDefault="005B1570" w:rsidP="005B1570">
      <w:pPr>
        <w:pStyle w:val="Tekstpodstawowy1"/>
        <w:spacing w:before="120"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195D">
        <w:rPr>
          <w:rFonts w:ascii="Times New Roman" w:hAnsi="Times New Roman" w:cs="Times New Roman"/>
          <w:color w:val="auto"/>
          <w:sz w:val="24"/>
          <w:szCs w:val="24"/>
        </w:rPr>
        <w:t>Na realizację zadania dotyczącego reali</w:t>
      </w:r>
      <w:r>
        <w:rPr>
          <w:rFonts w:ascii="Times New Roman" w:hAnsi="Times New Roman" w:cs="Times New Roman"/>
          <w:color w:val="auto"/>
          <w:sz w:val="24"/>
          <w:szCs w:val="24"/>
        </w:rPr>
        <w:t>zacji Karty Dużej Rodziny w 2023</w:t>
      </w:r>
      <w:r w:rsidRPr="0085195D">
        <w:rPr>
          <w:rFonts w:ascii="Times New Roman" w:hAnsi="Times New Roman" w:cs="Times New Roman"/>
          <w:color w:val="auto"/>
          <w:sz w:val="24"/>
          <w:szCs w:val="24"/>
        </w:rPr>
        <w:t xml:space="preserve"> r.  wydatkowano </w:t>
      </w:r>
      <w:r>
        <w:rPr>
          <w:rFonts w:ascii="Times New Roman" w:hAnsi="Times New Roman" w:cs="Times New Roman"/>
          <w:color w:val="auto"/>
          <w:sz w:val="24"/>
          <w:szCs w:val="24"/>
        </w:rPr>
        <w:t>dotację w kwocie 3.523 zł</w:t>
      </w:r>
      <w:r w:rsidRPr="0085195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B9E834C" w14:textId="77777777" w:rsidR="005B1570" w:rsidRPr="0085195D" w:rsidRDefault="005B1570" w:rsidP="005B1570">
      <w:pPr>
        <w:pStyle w:val="Tekstpodstawowy1"/>
        <w:spacing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195D">
        <w:rPr>
          <w:rFonts w:ascii="Times New Roman" w:hAnsi="Times New Roman" w:cs="Times New Roman"/>
          <w:color w:val="auto"/>
          <w:sz w:val="24"/>
          <w:szCs w:val="24"/>
        </w:rPr>
        <w:t>W 202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85195D">
        <w:rPr>
          <w:rFonts w:ascii="Times New Roman" w:hAnsi="Times New Roman" w:cs="Times New Roman"/>
          <w:color w:val="auto"/>
          <w:sz w:val="24"/>
          <w:szCs w:val="24"/>
        </w:rPr>
        <w:t xml:space="preserve"> r. złożono 1</w:t>
      </w:r>
      <w:r>
        <w:rPr>
          <w:rFonts w:ascii="Times New Roman" w:hAnsi="Times New Roman" w:cs="Times New Roman"/>
          <w:color w:val="auto"/>
          <w:sz w:val="24"/>
          <w:szCs w:val="24"/>
        </w:rPr>
        <w:t>55</w:t>
      </w:r>
      <w:r w:rsidRPr="0085195D">
        <w:rPr>
          <w:rFonts w:ascii="Times New Roman" w:hAnsi="Times New Roman" w:cs="Times New Roman"/>
          <w:color w:val="auto"/>
          <w:sz w:val="24"/>
          <w:szCs w:val="24"/>
        </w:rPr>
        <w:t xml:space="preserve"> wniosków o przyznanie Karty Dużej Rodziny, w tym:</w:t>
      </w:r>
    </w:p>
    <w:p w14:paraId="7B1FC396" w14:textId="77777777" w:rsidR="005B1570" w:rsidRPr="0085195D" w:rsidRDefault="005B1570" w:rsidP="005B1570">
      <w:pPr>
        <w:pStyle w:val="Tekstpodstawowy1"/>
        <w:spacing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- 24</w:t>
      </w:r>
      <w:r w:rsidRPr="0085195D">
        <w:rPr>
          <w:rFonts w:ascii="Times New Roman" w:hAnsi="Times New Roman" w:cs="Times New Roman"/>
          <w:color w:val="auto"/>
          <w:sz w:val="24"/>
          <w:szCs w:val="24"/>
        </w:rPr>
        <w:t xml:space="preserve"> wniosk</w:t>
      </w:r>
      <w:r>
        <w:rPr>
          <w:rFonts w:ascii="Times New Roman" w:hAnsi="Times New Roman" w:cs="Times New Roman"/>
          <w:color w:val="auto"/>
          <w:sz w:val="24"/>
          <w:szCs w:val="24"/>
        </w:rPr>
        <w:t>i</w:t>
      </w:r>
      <w:r w:rsidRPr="0085195D">
        <w:rPr>
          <w:rFonts w:ascii="Times New Roman" w:hAnsi="Times New Roman" w:cs="Times New Roman"/>
          <w:color w:val="auto"/>
          <w:sz w:val="24"/>
          <w:szCs w:val="24"/>
        </w:rPr>
        <w:t xml:space="preserve"> zgłoszenie nowej rodziny,</w:t>
      </w:r>
    </w:p>
    <w:p w14:paraId="0C9F4E8D" w14:textId="77777777" w:rsidR="005B1570" w:rsidRPr="0085195D" w:rsidRDefault="005B1570" w:rsidP="005B1570">
      <w:pPr>
        <w:pStyle w:val="Tekstpodstawowy1"/>
        <w:spacing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195D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auto"/>
          <w:sz w:val="24"/>
          <w:szCs w:val="24"/>
        </w:rPr>
        <w:t>110</w:t>
      </w:r>
      <w:r w:rsidRPr="0085195D">
        <w:rPr>
          <w:rFonts w:ascii="Times New Roman" w:hAnsi="Times New Roman" w:cs="Times New Roman"/>
          <w:color w:val="auto"/>
          <w:sz w:val="24"/>
          <w:szCs w:val="24"/>
        </w:rPr>
        <w:t xml:space="preserve"> wniosków zgłoszenie nowej rodziny dla rodzin składających się wyłącznie z rodziców,</w:t>
      </w:r>
    </w:p>
    <w:p w14:paraId="569530D7" w14:textId="77777777" w:rsidR="005B1570" w:rsidRPr="0085195D" w:rsidRDefault="005B1570" w:rsidP="005B1570">
      <w:pPr>
        <w:pStyle w:val="Tekstpodstawowy1"/>
        <w:spacing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195D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auto"/>
          <w:sz w:val="24"/>
          <w:szCs w:val="24"/>
        </w:rPr>
        <w:t>9</w:t>
      </w:r>
      <w:r w:rsidRPr="0085195D">
        <w:rPr>
          <w:rFonts w:ascii="Times New Roman" w:hAnsi="Times New Roman" w:cs="Times New Roman"/>
          <w:color w:val="auto"/>
          <w:sz w:val="24"/>
          <w:szCs w:val="24"/>
        </w:rPr>
        <w:t xml:space="preserve"> wniosków dla nowego członka rodziny,</w:t>
      </w:r>
    </w:p>
    <w:p w14:paraId="347F9C18" w14:textId="77777777" w:rsidR="005B1570" w:rsidRPr="0085195D" w:rsidRDefault="005B1570" w:rsidP="005B1570">
      <w:pPr>
        <w:pStyle w:val="Tekstpodstawowy1"/>
        <w:spacing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- 2</w:t>
      </w:r>
      <w:r w:rsidRPr="0085195D">
        <w:rPr>
          <w:rFonts w:ascii="Times New Roman" w:hAnsi="Times New Roman" w:cs="Times New Roman"/>
          <w:color w:val="auto"/>
          <w:sz w:val="24"/>
          <w:szCs w:val="24"/>
        </w:rPr>
        <w:t xml:space="preserve"> wnioski o uzupełnienie rodziny,</w:t>
      </w:r>
    </w:p>
    <w:p w14:paraId="1E942574" w14:textId="77777777" w:rsidR="005B1570" w:rsidRPr="0085195D" w:rsidRDefault="005B1570" w:rsidP="005B1570">
      <w:pPr>
        <w:pStyle w:val="Tekstpodstawowy1"/>
        <w:spacing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195D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85195D">
        <w:rPr>
          <w:rFonts w:ascii="Times New Roman" w:hAnsi="Times New Roman" w:cs="Times New Roman"/>
          <w:color w:val="auto"/>
          <w:sz w:val="24"/>
          <w:szCs w:val="24"/>
        </w:rPr>
        <w:t xml:space="preserve"> wniosków złożonych przez osoby, które były już posiadaczami,</w:t>
      </w:r>
    </w:p>
    <w:p w14:paraId="346D99B9" w14:textId="77777777" w:rsidR="005B1570" w:rsidRPr="0085195D" w:rsidRDefault="005B1570" w:rsidP="005B1570">
      <w:pPr>
        <w:pStyle w:val="Tekstpodstawowy1"/>
        <w:spacing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195D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85195D">
        <w:rPr>
          <w:rFonts w:ascii="Times New Roman" w:hAnsi="Times New Roman" w:cs="Times New Roman"/>
          <w:color w:val="auto"/>
          <w:sz w:val="24"/>
          <w:szCs w:val="24"/>
        </w:rPr>
        <w:t xml:space="preserve"> wnioski o wydanie duplikatu.</w:t>
      </w:r>
    </w:p>
    <w:p w14:paraId="6BAF2C17" w14:textId="77777777" w:rsidR="005B1570" w:rsidRPr="00E02907" w:rsidRDefault="005B1570" w:rsidP="00E02907">
      <w:pPr>
        <w:pStyle w:val="Tekstpodstawowy1"/>
        <w:spacing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195D">
        <w:rPr>
          <w:rFonts w:ascii="Times New Roman" w:eastAsia="Times New Roman CE" w:hAnsi="Times New Roman" w:cs="Times New Roman"/>
          <w:sz w:val="24"/>
          <w:szCs w:val="24"/>
        </w:rPr>
        <w:t>Zadanie w całości finansowane jest z dotacji na realizację zadań z zakresu administracji rządowej.</w:t>
      </w:r>
    </w:p>
    <w:p w14:paraId="3A3B5F0C" w14:textId="77777777" w:rsidR="005B1570" w:rsidRDefault="005B15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2BA3065" w14:textId="77777777" w:rsidR="00F266F0" w:rsidRDefault="005B15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22. </w:t>
      </w:r>
      <w:r w:rsidR="00AC6D95">
        <w:rPr>
          <w:rFonts w:ascii="Times New Roman" w:eastAsia="Times New Roman" w:hAnsi="Times New Roman" w:cs="Times New Roman"/>
          <w:b/>
          <w:sz w:val="24"/>
        </w:rPr>
        <w:t xml:space="preserve"> Programy, </w:t>
      </w:r>
      <w:proofErr w:type="gramStart"/>
      <w:r w:rsidR="00AC6D95">
        <w:rPr>
          <w:rFonts w:ascii="Times New Roman" w:eastAsia="Times New Roman" w:hAnsi="Times New Roman" w:cs="Times New Roman"/>
          <w:b/>
          <w:sz w:val="24"/>
        </w:rPr>
        <w:t>projekty  i</w:t>
      </w:r>
      <w:proofErr w:type="gramEnd"/>
      <w:r w:rsidR="00AC6D95">
        <w:rPr>
          <w:rFonts w:ascii="Times New Roman" w:eastAsia="Times New Roman" w:hAnsi="Times New Roman" w:cs="Times New Roman"/>
          <w:b/>
          <w:sz w:val="24"/>
        </w:rPr>
        <w:t xml:space="preserve">  inne działania socjalne.</w:t>
      </w:r>
    </w:p>
    <w:p w14:paraId="0BDF4ECA" w14:textId="77777777" w:rsidR="00F266F0" w:rsidRDefault="00F266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0DE426C" w14:textId="77777777" w:rsidR="00F266F0" w:rsidRDefault="00AC6D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Akcja „Zima”</w:t>
      </w:r>
    </w:p>
    <w:p w14:paraId="39A6F510" w14:textId="77777777" w:rsidR="00F266F0" w:rsidRDefault="00AC6D95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Wzorem lat ubiegłych realizowano „Akcję Zima”. Do organizowania pomocy dla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bezdomnych </w:t>
      </w:r>
      <w:r w:rsidR="00BC4767">
        <w:rPr>
          <w:rFonts w:ascii="Times New Roman" w:eastAsia="Times New Roman" w:hAnsi="Times New Roman" w:cs="Times New Roman"/>
          <w:sz w:val="24"/>
        </w:rPr>
        <w:t xml:space="preserve"> na</w:t>
      </w:r>
      <w:proofErr w:type="gramEnd"/>
      <w:r w:rsidR="00BC4767">
        <w:rPr>
          <w:rFonts w:ascii="Times New Roman" w:eastAsia="Times New Roman" w:hAnsi="Times New Roman" w:cs="Times New Roman"/>
          <w:sz w:val="24"/>
        </w:rPr>
        <w:t xml:space="preserve"> przełomie listopada i grudnia 202</w:t>
      </w:r>
      <w:r w:rsidR="00046D13">
        <w:rPr>
          <w:rFonts w:ascii="Times New Roman" w:eastAsia="Times New Roman" w:hAnsi="Times New Roman" w:cs="Times New Roman"/>
          <w:sz w:val="24"/>
        </w:rPr>
        <w:t>3</w:t>
      </w:r>
      <w:r w:rsidR="00BC4767">
        <w:rPr>
          <w:rFonts w:ascii="Times New Roman" w:eastAsia="Times New Roman" w:hAnsi="Times New Roman" w:cs="Times New Roman"/>
          <w:sz w:val="24"/>
        </w:rPr>
        <w:t xml:space="preserve"> r. k</w:t>
      </w:r>
      <w:r>
        <w:rPr>
          <w:rFonts w:ascii="Times New Roman" w:eastAsia="Times New Roman" w:hAnsi="Times New Roman" w:cs="Times New Roman"/>
          <w:sz w:val="24"/>
        </w:rPr>
        <w:t xml:space="preserve">ierując się troską o wszystkie osoby pozbawione miejsca zamieszkania, bezdomne, bez dachu nad głową podjęto działania, dzięki którym osoby bezdomne nie są skazane na doświadczanie negatywnych skutków zimy. Celem </w:t>
      </w:r>
      <w:r w:rsidR="00BC4767">
        <w:rPr>
          <w:rFonts w:ascii="Times New Roman" w:eastAsia="Times New Roman" w:hAnsi="Times New Roman" w:cs="Times New Roman"/>
          <w:sz w:val="24"/>
        </w:rPr>
        <w:t xml:space="preserve">podjętych działań </w:t>
      </w:r>
      <w:r>
        <w:rPr>
          <w:rFonts w:ascii="Times New Roman" w:eastAsia="Times New Roman" w:hAnsi="Times New Roman" w:cs="Times New Roman"/>
          <w:sz w:val="24"/>
        </w:rPr>
        <w:t xml:space="preserve">było zapewnienie wszystkim potrzebującym schronienia, gorącego posiłku oraz niezbędnej odzieży.  </w:t>
      </w:r>
      <w:r w:rsidR="00BC4767">
        <w:rPr>
          <w:rFonts w:ascii="Times New Roman" w:eastAsia="Times New Roman" w:hAnsi="Times New Roman" w:cs="Times New Roman"/>
          <w:sz w:val="24"/>
        </w:rPr>
        <w:t>P</w:t>
      </w:r>
      <w:r>
        <w:rPr>
          <w:rFonts w:ascii="Times New Roman" w:eastAsia="Times New Roman" w:hAnsi="Times New Roman" w:cs="Times New Roman"/>
          <w:sz w:val="24"/>
        </w:rPr>
        <w:t xml:space="preserve">racownicy socjalni nawiązywali systematyczny kontakt z funkcjonariuszami Straży Miejskiej, a także zarządcami ogródków działkowych na terenie miasta w celu uaktualniania danych dotyczących miejsc ewentualnego </w:t>
      </w:r>
      <w:proofErr w:type="gramStart"/>
      <w:r>
        <w:rPr>
          <w:rFonts w:ascii="Times New Roman" w:eastAsia="Times New Roman" w:hAnsi="Times New Roman" w:cs="Times New Roman"/>
          <w:sz w:val="24"/>
        </w:rPr>
        <w:t>przebywania  bezdomnych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Wszystkie wskazane miejsca zostały kilkakrotnie zwizytowane przez pracowników </w:t>
      </w:r>
      <w:proofErr w:type="gramStart"/>
      <w:r>
        <w:rPr>
          <w:rFonts w:ascii="Times New Roman" w:eastAsia="Times New Roman" w:hAnsi="Times New Roman" w:cs="Times New Roman"/>
          <w:sz w:val="24"/>
        </w:rPr>
        <w:t>socjalnych  i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przedstawicieli Straży Miejskiej.  Równolegle do podjętych działań rozpoczęto akcję informacyjną dotyczącą możliwości uzyskania pomocy przez osoby zainteresowane w postaci schronienia, gorącego posiłku oraz odzieży.</w:t>
      </w:r>
    </w:p>
    <w:p w14:paraId="551439C2" w14:textId="77777777" w:rsidR="00F266F0" w:rsidRPr="00D74C54" w:rsidRDefault="00AC6D95">
      <w:pPr>
        <w:tabs>
          <w:tab w:val="left" w:pos="0"/>
        </w:tabs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Opłacono pobyt w schroniskach dla osób bezdomnych dla </w:t>
      </w:r>
      <w:r w:rsidR="00BC4767">
        <w:rPr>
          <w:rFonts w:ascii="Times New Roman" w:eastAsia="Times New Roman" w:hAnsi="Times New Roman" w:cs="Times New Roman"/>
          <w:sz w:val="24"/>
        </w:rPr>
        <w:t>1</w:t>
      </w:r>
      <w:r w:rsidR="00046D13">
        <w:rPr>
          <w:rFonts w:ascii="Times New Roman" w:eastAsia="Times New Roman" w:hAnsi="Times New Roman" w:cs="Times New Roman"/>
          <w:sz w:val="24"/>
        </w:rPr>
        <w:t>7</w:t>
      </w:r>
      <w:r>
        <w:rPr>
          <w:rFonts w:ascii="Times New Roman" w:eastAsia="Times New Roman" w:hAnsi="Times New Roman" w:cs="Times New Roman"/>
          <w:sz w:val="24"/>
        </w:rPr>
        <w:t xml:space="preserve"> osób na łączną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kwotę  </w:t>
      </w:r>
      <w:r w:rsidR="00046D13">
        <w:rPr>
          <w:rFonts w:ascii="Times New Roman" w:eastAsia="Times New Roman" w:hAnsi="Times New Roman" w:cs="Times New Roman"/>
          <w:sz w:val="24"/>
        </w:rPr>
        <w:t>211.174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zł.</w:t>
      </w:r>
    </w:p>
    <w:p w14:paraId="03F8A43E" w14:textId="77777777" w:rsidR="00F266F0" w:rsidRDefault="00F266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4C18D0D" w14:textId="77777777" w:rsidR="00F266F0" w:rsidRDefault="00AC6D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</w:t>
      </w:r>
      <w:r w:rsidR="00D74C54">
        <w:rPr>
          <w:rFonts w:ascii="Times New Roman" w:eastAsia="Times New Roman" w:hAnsi="Times New Roman" w:cs="Times New Roman"/>
          <w:b/>
          <w:sz w:val="24"/>
        </w:rPr>
        <w:t>omoc rzeczowa - p</w:t>
      </w:r>
      <w:r>
        <w:rPr>
          <w:rFonts w:ascii="Times New Roman" w:eastAsia="Times New Roman" w:hAnsi="Times New Roman" w:cs="Times New Roman"/>
          <w:b/>
          <w:sz w:val="24"/>
        </w:rPr>
        <w:t>aczki świątecz</w:t>
      </w:r>
      <w:r w:rsidR="00D74C54">
        <w:rPr>
          <w:rFonts w:ascii="Times New Roman" w:eastAsia="Times New Roman" w:hAnsi="Times New Roman" w:cs="Times New Roman"/>
          <w:b/>
          <w:sz w:val="24"/>
        </w:rPr>
        <w:t>ne</w:t>
      </w:r>
    </w:p>
    <w:p w14:paraId="404D2435" w14:textId="77777777" w:rsidR="00F266F0" w:rsidRPr="00DE3D89" w:rsidRDefault="00AC6D95" w:rsidP="00DE3D89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Miejski Ośrodek Pomocy Społecznej z okazji Świat Bożego Narodzenia przygoto</w:t>
      </w:r>
      <w:r w:rsidR="00BC4767">
        <w:rPr>
          <w:rFonts w:ascii="Times New Roman" w:eastAsia="Times New Roman" w:hAnsi="Times New Roman" w:cs="Times New Roman"/>
          <w:sz w:val="24"/>
        </w:rPr>
        <w:t xml:space="preserve">wał paczki ze słodyczami dla </w:t>
      </w:r>
      <w:proofErr w:type="gramStart"/>
      <w:r w:rsidR="00046D13">
        <w:rPr>
          <w:rFonts w:ascii="Times New Roman" w:eastAsia="Times New Roman" w:hAnsi="Times New Roman" w:cs="Times New Roman"/>
          <w:sz w:val="24"/>
        </w:rPr>
        <w:t>200</w:t>
      </w:r>
      <w:r w:rsidR="00BC476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dzieci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z rodzin korzystających z pomocy tutejszego Ośrodka</w:t>
      </w:r>
      <w:r w:rsidR="00BC4767">
        <w:rPr>
          <w:rFonts w:ascii="Times New Roman" w:eastAsia="Times New Roman" w:hAnsi="Times New Roman" w:cs="Times New Roman"/>
          <w:sz w:val="24"/>
        </w:rPr>
        <w:t xml:space="preserve"> oraz 10</w:t>
      </w:r>
      <w:r w:rsidR="00046D13">
        <w:rPr>
          <w:rFonts w:ascii="Times New Roman" w:eastAsia="Times New Roman" w:hAnsi="Times New Roman" w:cs="Times New Roman"/>
          <w:sz w:val="24"/>
        </w:rPr>
        <w:t>2</w:t>
      </w:r>
      <w:r w:rsidR="00D74C54">
        <w:rPr>
          <w:rFonts w:ascii="Times New Roman" w:eastAsia="Times New Roman" w:hAnsi="Times New Roman" w:cs="Times New Roman"/>
          <w:sz w:val="24"/>
        </w:rPr>
        <w:t xml:space="preserve"> dla osób dorosłych z niepełnosprawnościami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1F219E">
        <w:rPr>
          <w:rFonts w:ascii="Times New Roman" w:eastAsia="Times New Roman" w:hAnsi="Times New Roman" w:cs="Times New Roman"/>
          <w:sz w:val="24"/>
        </w:rPr>
        <w:t xml:space="preserve">Środki </w:t>
      </w:r>
      <w:r w:rsidR="00046D13">
        <w:rPr>
          <w:rFonts w:ascii="Times New Roman" w:eastAsia="Times New Roman" w:hAnsi="Times New Roman" w:cs="Times New Roman"/>
          <w:sz w:val="24"/>
        </w:rPr>
        <w:t xml:space="preserve">w łącznej wysokości 26.314 zł </w:t>
      </w:r>
      <w:r w:rsidR="001F219E">
        <w:rPr>
          <w:rFonts w:ascii="Times New Roman" w:eastAsia="Times New Roman" w:hAnsi="Times New Roman" w:cs="Times New Roman"/>
          <w:sz w:val="24"/>
        </w:rPr>
        <w:t>pochodziły z Programu rządowego "Posiłek w szkole i w domu".</w:t>
      </w:r>
    </w:p>
    <w:p w14:paraId="6A72E216" w14:textId="77777777" w:rsidR="00F266F0" w:rsidRDefault="00F266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4586837" w14:textId="77777777" w:rsidR="00F266F0" w:rsidRPr="00FF587B" w:rsidRDefault="00AC6D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proofErr w:type="gramStart"/>
      <w:r w:rsidRPr="00FF587B">
        <w:rPr>
          <w:rFonts w:ascii="Times New Roman" w:eastAsia="Times New Roman" w:hAnsi="Times New Roman" w:cs="Times New Roman"/>
          <w:b/>
          <w:color w:val="auto"/>
          <w:sz w:val="24"/>
        </w:rPr>
        <w:t>Współpraca  z</w:t>
      </w:r>
      <w:proofErr w:type="gramEnd"/>
      <w:r w:rsidRPr="00FF587B">
        <w:rPr>
          <w:rFonts w:ascii="Times New Roman" w:eastAsia="Times New Roman" w:hAnsi="Times New Roman" w:cs="Times New Roman"/>
          <w:b/>
          <w:color w:val="auto"/>
          <w:sz w:val="24"/>
        </w:rPr>
        <w:t xml:space="preserve"> Grudziądzkim Bankiem Żywności</w:t>
      </w:r>
    </w:p>
    <w:p w14:paraId="5EA2FA58" w14:textId="77777777" w:rsidR="00F266F0" w:rsidRPr="00C277C0" w:rsidRDefault="00AC6D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Ośrodek  przeprowadził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świąteczną zbiórkę żywności w sklepach na terenie miasta w dniach 2</w:t>
      </w:r>
      <w:r w:rsidR="00E755A2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-</w:t>
      </w:r>
      <w:r w:rsidR="00BC5553">
        <w:rPr>
          <w:rFonts w:ascii="Times New Roman" w:eastAsia="Times New Roman" w:hAnsi="Times New Roman" w:cs="Times New Roman"/>
          <w:sz w:val="24"/>
        </w:rPr>
        <w:t>2</w:t>
      </w:r>
      <w:r w:rsidR="00E755A2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listopada 20</w:t>
      </w:r>
      <w:r w:rsidR="00BC5553">
        <w:rPr>
          <w:rFonts w:ascii="Times New Roman" w:eastAsia="Times New Roman" w:hAnsi="Times New Roman" w:cs="Times New Roman"/>
          <w:sz w:val="24"/>
        </w:rPr>
        <w:t>2</w:t>
      </w:r>
      <w:r w:rsidR="00E755A2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r., </w:t>
      </w:r>
      <w:r w:rsidR="00893B25">
        <w:rPr>
          <w:rFonts w:ascii="Times New Roman" w:eastAsia="Times New Roman" w:hAnsi="Times New Roman" w:cs="Times New Roman"/>
          <w:sz w:val="24"/>
        </w:rPr>
        <w:t xml:space="preserve">w 5 sklepach na terenie miasta </w:t>
      </w:r>
      <w:r>
        <w:rPr>
          <w:rFonts w:ascii="Times New Roman" w:eastAsia="Times New Roman" w:hAnsi="Times New Roman" w:cs="Times New Roman"/>
          <w:sz w:val="24"/>
        </w:rPr>
        <w:t xml:space="preserve">zebrano </w:t>
      </w:r>
      <w:r w:rsidR="00E755A2">
        <w:rPr>
          <w:rFonts w:ascii="Times New Roman" w:eastAsia="Times New Roman" w:hAnsi="Times New Roman" w:cs="Times New Roman"/>
          <w:sz w:val="24"/>
        </w:rPr>
        <w:t>513</w:t>
      </w:r>
      <w:r w:rsidR="00893B25">
        <w:rPr>
          <w:rFonts w:ascii="Times New Roman" w:eastAsia="Times New Roman" w:hAnsi="Times New Roman" w:cs="Times New Roman"/>
          <w:sz w:val="24"/>
        </w:rPr>
        <w:t>,</w:t>
      </w:r>
      <w:r w:rsidR="00E755A2">
        <w:rPr>
          <w:rFonts w:ascii="Times New Roman" w:eastAsia="Times New Roman" w:hAnsi="Times New Roman" w:cs="Times New Roman"/>
          <w:sz w:val="24"/>
        </w:rPr>
        <w:t>50</w:t>
      </w:r>
      <w:r>
        <w:rPr>
          <w:rFonts w:ascii="Times New Roman" w:eastAsia="Times New Roman" w:hAnsi="Times New Roman" w:cs="Times New Roman"/>
          <w:sz w:val="24"/>
        </w:rPr>
        <w:t xml:space="preserve"> kg żywności, obdarowano paczkami z </w:t>
      </w:r>
      <w:r w:rsidRPr="00C277C0">
        <w:rPr>
          <w:rFonts w:ascii="Times New Roman" w:eastAsia="Times New Roman" w:hAnsi="Times New Roman" w:cs="Times New Roman"/>
          <w:color w:val="auto"/>
          <w:sz w:val="24"/>
        </w:rPr>
        <w:t xml:space="preserve">żywnością </w:t>
      </w:r>
      <w:r w:rsidR="00E755A2">
        <w:rPr>
          <w:rFonts w:ascii="Times New Roman" w:eastAsia="Times New Roman" w:hAnsi="Times New Roman" w:cs="Times New Roman"/>
          <w:color w:val="auto"/>
          <w:sz w:val="24"/>
        </w:rPr>
        <w:t>40</w:t>
      </w:r>
      <w:r w:rsidR="00C3420A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Pr="00C277C0">
        <w:rPr>
          <w:rFonts w:ascii="Times New Roman" w:eastAsia="Times New Roman" w:hAnsi="Times New Roman" w:cs="Times New Roman"/>
          <w:color w:val="auto"/>
          <w:sz w:val="24"/>
        </w:rPr>
        <w:t>rodzin.</w:t>
      </w:r>
      <w:r w:rsidR="00E755A2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14:paraId="2D6ADF2E" w14:textId="77777777" w:rsidR="00F266F0" w:rsidRDefault="00BC5553">
      <w:pPr>
        <w:suppressAutoHyphens/>
        <w:spacing w:after="0" w:line="240" w:lineRule="auto"/>
        <w:jc w:val="both"/>
      </w:pPr>
      <w:r>
        <w:rPr>
          <w:rFonts w:ascii="Times New Roman CE" w:eastAsia="Times New Roman CE" w:hAnsi="Times New Roman CE" w:cs="Times New Roman CE"/>
          <w:sz w:val="24"/>
        </w:rPr>
        <w:t>W 202</w:t>
      </w:r>
      <w:r w:rsidR="00E755A2">
        <w:rPr>
          <w:rFonts w:ascii="Times New Roman CE" w:eastAsia="Times New Roman CE" w:hAnsi="Times New Roman CE" w:cs="Times New Roman CE"/>
          <w:sz w:val="24"/>
        </w:rPr>
        <w:t>3</w:t>
      </w:r>
      <w:r w:rsidR="00AC6D95">
        <w:rPr>
          <w:rFonts w:ascii="Times New Roman CE" w:eastAsia="Times New Roman CE" w:hAnsi="Times New Roman CE" w:cs="Times New Roman CE"/>
          <w:sz w:val="24"/>
        </w:rPr>
        <w:t xml:space="preserve"> r. Miejski Ośrodek Pomocy Społecznej w Chełmnie </w:t>
      </w:r>
      <w:proofErr w:type="gramStart"/>
      <w:r w:rsidR="00AC6D95">
        <w:rPr>
          <w:rFonts w:ascii="Times New Roman CE" w:eastAsia="Times New Roman CE" w:hAnsi="Times New Roman CE" w:cs="Times New Roman CE"/>
          <w:sz w:val="24"/>
        </w:rPr>
        <w:t xml:space="preserve">wnosił </w:t>
      </w:r>
      <w:r w:rsidR="0094292E">
        <w:rPr>
          <w:rFonts w:ascii="Times New Roman CE" w:eastAsia="Times New Roman CE" w:hAnsi="Times New Roman CE" w:cs="Times New Roman CE"/>
          <w:sz w:val="24"/>
        </w:rPr>
        <w:t xml:space="preserve"> składkę</w:t>
      </w:r>
      <w:proofErr w:type="gramEnd"/>
      <w:r w:rsidR="0094292E">
        <w:rPr>
          <w:rFonts w:ascii="Times New Roman CE" w:eastAsia="Times New Roman CE" w:hAnsi="Times New Roman CE" w:cs="Times New Roman CE"/>
          <w:sz w:val="24"/>
        </w:rPr>
        <w:t xml:space="preserve"> </w:t>
      </w:r>
      <w:r w:rsidR="00AC6D95">
        <w:rPr>
          <w:rFonts w:ascii="Times New Roman CE" w:eastAsia="Times New Roman CE" w:hAnsi="Times New Roman CE" w:cs="Times New Roman CE"/>
          <w:sz w:val="24"/>
        </w:rPr>
        <w:t xml:space="preserve">w </w:t>
      </w:r>
      <w:r w:rsidR="0094292E">
        <w:rPr>
          <w:rFonts w:ascii="Times New Roman CE" w:eastAsia="Times New Roman CE" w:hAnsi="Times New Roman CE" w:cs="Times New Roman CE"/>
          <w:sz w:val="24"/>
        </w:rPr>
        <w:t xml:space="preserve">łącznej </w:t>
      </w:r>
      <w:r w:rsidR="00AC6D95">
        <w:rPr>
          <w:rFonts w:ascii="Times New Roman CE" w:eastAsia="Times New Roman CE" w:hAnsi="Times New Roman CE" w:cs="Times New Roman CE"/>
          <w:sz w:val="24"/>
        </w:rPr>
        <w:t>wysokości 1</w:t>
      </w:r>
      <w:r w:rsidR="00FF587B">
        <w:rPr>
          <w:rFonts w:ascii="Times New Roman CE" w:eastAsia="Times New Roman CE" w:hAnsi="Times New Roman CE" w:cs="Times New Roman CE"/>
          <w:sz w:val="24"/>
        </w:rPr>
        <w:t>5</w:t>
      </w:r>
      <w:r w:rsidR="0094292E">
        <w:rPr>
          <w:rFonts w:ascii="Times New Roman CE" w:eastAsia="Times New Roman CE" w:hAnsi="Times New Roman CE" w:cs="Times New Roman CE"/>
          <w:sz w:val="24"/>
        </w:rPr>
        <w:t>.</w:t>
      </w:r>
      <w:r w:rsidR="00FF587B">
        <w:rPr>
          <w:rFonts w:ascii="Times New Roman CE" w:eastAsia="Times New Roman CE" w:hAnsi="Times New Roman CE" w:cs="Times New Roman CE"/>
          <w:sz w:val="24"/>
        </w:rPr>
        <w:t>600</w:t>
      </w:r>
      <w:r w:rsidR="00AC6D95">
        <w:rPr>
          <w:rFonts w:ascii="Times New Roman CE" w:eastAsia="Times New Roman CE" w:hAnsi="Times New Roman CE" w:cs="Times New Roman CE"/>
          <w:sz w:val="24"/>
        </w:rPr>
        <w:t xml:space="preserve"> zł na rzecz Związku Stowarzyszeń Grudziądzkiego Banku Żywno</w:t>
      </w:r>
      <w:r w:rsidR="00EB0416">
        <w:rPr>
          <w:rFonts w:ascii="Times New Roman CE" w:eastAsia="Times New Roman CE" w:hAnsi="Times New Roman CE" w:cs="Times New Roman CE"/>
          <w:sz w:val="24"/>
        </w:rPr>
        <w:t>ści</w:t>
      </w:r>
      <w:r w:rsidR="0094292E">
        <w:rPr>
          <w:rFonts w:ascii="Times New Roman CE" w:eastAsia="Times New Roman CE" w:hAnsi="Times New Roman CE" w:cs="Times New Roman CE"/>
          <w:sz w:val="24"/>
        </w:rPr>
        <w:t>.</w:t>
      </w:r>
    </w:p>
    <w:p w14:paraId="7800C00C" w14:textId="77777777" w:rsidR="00F266F0" w:rsidRDefault="00F266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FD4927B" w14:textId="77777777" w:rsidR="00E02907" w:rsidRDefault="00E02907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90457EB" w14:textId="77777777" w:rsidR="00F266F0" w:rsidRDefault="00AC6D95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Powiatowy Urząd Pracy</w:t>
      </w:r>
    </w:p>
    <w:p w14:paraId="26ADA70B" w14:textId="77777777" w:rsidR="00F266F0" w:rsidRDefault="00AC6D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Ośrodek na bieżąco współpracował z PUP w zakresie aktywizacji zawodowej osób korzystających z pomocy </w:t>
      </w:r>
      <w:proofErr w:type="gramStart"/>
      <w:r>
        <w:rPr>
          <w:rFonts w:ascii="Times New Roman" w:eastAsia="Times New Roman" w:hAnsi="Times New Roman" w:cs="Times New Roman"/>
          <w:sz w:val="24"/>
        </w:rPr>
        <w:t>społecznej,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oraz aktywizacji dłużników alimentacyjnych, przekazywano informacje o aktualnych ofertach pracy. Informowano o możliwości skorzystania osób bezrobotnych, korzystających z pomocy społecznej z poradnictwa zawodowego w PUP, kierowano </w:t>
      </w:r>
      <w:proofErr w:type="gramStart"/>
      <w:r>
        <w:rPr>
          <w:rFonts w:ascii="Times New Roman" w:eastAsia="Times New Roman" w:hAnsi="Times New Roman" w:cs="Times New Roman"/>
          <w:sz w:val="24"/>
        </w:rPr>
        <w:t>także  na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szkolenia oferowane przez PUP.</w:t>
      </w:r>
    </w:p>
    <w:p w14:paraId="6EEE0E36" w14:textId="77777777" w:rsidR="00F266F0" w:rsidRDefault="00F266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DA416D1" w14:textId="77777777" w:rsidR="0085195D" w:rsidRDefault="008519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B0C2AAA" w14:textId="77777777" w:rsidR="00F266F0" w:rsidRDefault="00AC6D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Komenda Powiatowa Policji</w:t>
      </w:r>
    </w:p>
    <w:p w14:paraId="7CCD9452" w14:textId="77777777" w:rsidR="00F266F0" w:rsidRDefault="00AC6D9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Współpraca z Komendą Powiatową Policji związana była z problematyką przemocy domowej oraz dotyczyła działań podejmowanych na rzecz osób bezdomnych. Współpraca w głównej mierze polega na wzajemnym przekazywaniu informacji o podejmowanej procedurze „Niebieskiej Karty”. We wszystkich zgłaszanych przypadkach pracownicy socjalni starali się nawiązać kontakt ze wskazanymi środowiskami i udzielali stosownego wsparcia. Osoby te każdorazowo otrzymały pełną informację o możliwościach uzyskania pomocy oraz schronienia w sytuacji kryzysu.  </w:t>
      </w:r>
    </w:p>
    <w:p w14:paraId="75C00273" w14:textId="77777777" w:rsidR="00F266F0" w:rsidRDefault="00F266F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22AEEEF" w14:textId="77777777" w:rsidR="00F266F0" w:rsidRDefault="00AC6D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Powiatowe Centrum Pomocy Rodzinie</w:t>
      </w:r>
    </w:p>
    <w:p w14:paraId="241D3C17" w14:textId="77777777" w:rsidR="00931D46" w:rsidRDefault="00AC6D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MOPS na </w:t>
      </w:r>
      <w:proofErr w:type="gramStart"/>
      <w:r>
        <w:rPr>
          <w:rFonts w:ascii="Times New Roman" w:eastAsia="Times New Roman" w:hAnsi="Times New Roman" w:cs="Times New Roman"/>
          <w:sz w:val="24"/>
        </w:rPr>
        <w:t>bieżąco  współpracował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z PCPR w zakresie  pracy z rodziną, pracownicy socjalni uczestniczyli w spotkaniach dotyczących</w:t>
      </w:r>
      <w:r w:rsidR="001B5202">
        <w:rPr>
          <w:rFonts w:ascii="Times New Roman" w:eastAsia="Times New Roman" w:hAnsi="Times New Roman" w:cs="Times New Roman"/>
          <w:sz w:val="24"/>
        </w:rPr>
        <w:t xml:space="preserve"> okresowej </w:t>
      </w:r>
      <w:r>
        <w:rPr>
          <w:rFonts w:ascii="Times New Roman" w:eastAsia="Times New Roman" w:hAnsi="Times New Roman" w:cs="Times New Roman"/>
          <w:sz w:val="24"/>
        </w:rPr>
        <w:t xml:space="preserve"> oceny sytuacji dzieci umieszczonych w pieczy zastępczej, udzielania pomocy ofiarom przemocy domowej w Ośrodku Interwencji Kryzysowej. </w:t>
      </w:r>
      <w:r w:rsidR="001B5202">
        <w:rPr>
          <w:rFonts w:ascii="Times New Roman" w:eastAsia="Times New Roman" w:hAnsi="Times New Roman" w:cs="Times New Roman"/>
          <w:sz w:val="24"/>
        </w:rPr>
        <w:t>Kierowano osoby do wsparcia psychologicznego oraz osoby stosujące przemoc do programu korekcyjno-edukacyjnego.</w:t>
      </w:r>
    </w:p>
    <w:p w14:paraId="1096FC19" w14:textId="77777777" w:rsidR="00931D46" w:rsidRDefault="00931D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B521856" w14:textId="77777777" w:rsidR="00F266F0" w:rsidRDefault="00AC6D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Miejska Komisja Rozwiązywania Problemów Alkoholowych</w:t>
      </w:r>
    </w:p>
    <w:p w14:paraId="677C5922" w14:textId="77777777" w:rsidR="002E53C4" w:rsidRDefault="00AC6D95" w:rsidP="007C0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Współpraca tutejszego ośrodka z Miejską Komisją Rozwiązywania Problemów Alkoholowych dotyczyła przede wszystkim działań podejmowanych na rzecz dzieci pochodzących z rodzin dysfunkcyjnych dotkniętych chorobą alkoholową. Wskazywano na możliwość udziału w zajęciach świetlicowych i kierowano</w:t>
      </w:r>
      <w:r w:rsidR="001F219E">
        <w:rPr>
          <w:rFonts w:ascii="Times New Roman" w:eastAsia="Times New Roman" w:hAnsi="Times New Roman" w:cs="Times New Roman"/>
          <w:sz w:val="24"/>
        </w:rPr>
        <w:t xml:space="preserve"> dzieci</w:t>
      </w:r>
      <w:r>
        <w:rPr>
          <w:rFonts w:ascii="Times New Roman" w:eastAsia="Times New Roman" w:hAnsi="Times New Roman" w:cs="Times New Roman"/>
          <w:sz w:val="24"/>
        </w:rPr>
        <w:t xml:space="preserve"> do świetlicy. </w:t>
      </w:r>
    </w:p>
    <w:p w14:paraId="2874488B" w14:textId="77777777" w:rsidR="001F219E" w:rsidRPr="00520B72" w:rsidRDefault="00AC6D95" w:rsidP="007C0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Współpraca MOPS z Komisją obejmowała również działania zmierzające do podjęcia leczenia odwykowego przez podopiecznych tutejszego ośrodka. Pracownicy socjalni w stosunku do podopiecznych </w:t>
      </w:r>
      <w:r w:rsidR="001F219E">
        <w:rPr>
          <w:rFonts w:ascii="Times New Roman" w:eastAsia="Times New Roman" w:hAnsi="Times New Roman" w:cs="Times New Roman"/>
          <w:sz w:val="24"/>
        </w:rPr>
        <w:t xml:space="preserve">skierowali </w:t>
      </w:r>
      <w:r w:rsidR="00FF587B" w:rsidRPr="00520B72">
        <w:rPr>
          <w:rFonts w:ascii="Times New Roman" w:eastAsia="Times New Roman" w:hAnsi="Times New Roman" w:cs="Times New Roman"/>
          <w:color w:val="auto"/>
          <w:sz w:val="24"/>
        </w:rPr>
        <w:t>5</w:t>
      </w:r>
      <w:r w:rsidR="002E53C4" w:rsidRPr="00520B72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Pr="00520B72">
        <w:rPr>
          <w:rFonts w:ascii="Times New Roman" w:eastAsia="Times New Roman" w:hAnsi="Times New Roman" w:cs="Times New Roman"/>
          <w:color w:val="auto"/>
          <w:sz w:val="24"/>
        </w:rPr>
        <w:t>wniosk</w:t>
      </w:r>
      <w:r w:rsidR="00FF587B" w:rsidRPr="00520B72">
        <w:rPr>
          <w:rFonts w:ascii="Times New Roman" w:eastAsia="Times New Roman" w:hAnsi="Times New Roman" w:cs="Times New Roman"/>
          <w:color w:val="auto"/>
          <w:sz w:val="24"/>
        </w:rPr>
        <w:t>ów</w:t>
      </w:r>
      <w:r w:rsidRPr="00520B72">
        <w:rPr>
          <w:rFonts w:ascii="Times New Roman" w:eastAsia="Times New Roman" w:hAnsi="Times New Roman" w:cs="Times New Roman"/>
          <w:color w:val="auto"/>
          <w:sz w:val="24"/>
        </w:rPr>
        <w:t xml:space="preserve"> do Komisji w celu podjęcia działań zmierzających do podjęcia leczenia odwykowego.</w:t>
      </w:r>
      <w:r w:rsidR="001F219E" w:rsidRPr="00520B72">
        <w:rPr>
          <w:rFonts w:ascii="Times New Roman" w:eastAsia="Times New Roman" w:hAnsi="Times New Roman" w:cs="Times New Roman"/>
          <w:color w:val="auto"/>
          <w:sz w:val="24"/>
        </w:rPr>
        <w:t xml:space="preserve"> Ponadto kierowano osoby korzystaj</w:t>
      </w:r>
      <w:r w:rsidR="001B5202" w:rsidRPr="00520B72">
        <w:rPr>
          <w:rFonts w:ascii="Times New Roman" w:eastAsia="Times New Roman" w:hAnsi="Times New Roman" w:cs="Times New Roman"/>
          <w:color w:val="auto"/>
          <w:sz w:val="24"/>
        </w:rPr>
        <w:t>ą</w:t>
      </w:r>
      <w:r w:rsidR="001F219E" w:rsidRPr="00520B72">
        <w:rPr>
          <w:rFonts w:ascii="Times New Roman" w:eastAsia="Times New Roman" w:hAnsi="Times New Roman" w:cs="Times New Roman"/>
          <w:color w:val="auto"/>
          <w:sz w:val="24"/>
        </w:rPr>
        <w:t>ce z pomocy MOPS do wsparcia terapeutycznego w zakresie osób współuzależnionych, z innymi problemami (przemoc, zaburzenia emocjonalne, sesje dla par)</w:t>
      </w:r>
      <w:r w:rsidR="001B5202" w:rsidRPr="00520B72">
        <w:rPr>
          <w:rFonts w:ascii="Times New Roman" w:eastAsia="Times New Roman" w:hAnsi="Times New Roman" w:cs="Times New Roman"/>
          <w:color w:val="auto"/>
          <w:sz w:val="24"/>
        </w:rPr>
        <w:t>.</w:t>
      </w:r>
    </w:p>
    <w:p w14:paraId="100FB226" w14:textId="77777777" w:rsidR="00C714BF" w:rsidRPr="00520B72" w:rsidRDefault="002E53C4" w:rsidP="008519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520B72">
        <w:rPr>
          <w:rFonts w:ascii="Times New Roman" w:eastAsia="Times New Roman" w:hAnsi="Times New Roman" w:cs="Times New Roman"/>
          <w:color w:val="auto"/>
          <w:sz w:val="24"/>
        </w:rPr>
        <w:t xml:space="preserve">Ponadto skierowano </w:t>
      </w:r>
      <w:r w:rsidR="00FF587B" w:rsidRPr="00520B72">
        <w:rPr>
          <w:rFonts w:ascii="Times New Roman" w:eastAsia="Times New Roman" w:hAnsi="Times New Roman" w:cs="Times New Roman"/>
          <w:color w:val="auto"/>
          <w:sz w:val="24"/>
        </w:rPr>
        <w:t>2</w:t>
      </w:r>
      <w:r w:rsidRPr="00520B72">
        <w:rPr>
          <w:rFonts w:ascii="Times New Roman" w:eastAsia="Times New Roman" w:hAnsi="Times New Roman" w:cs="Times New Roman"/>
          <w:color w:val="auto"/>
          <w:sz w:val="24"/>
        </w:rPr>
        <w:t xml:space="preserve"> wniosk</w:t>
      </w:r>
      <w:r w:rsidR="00FF587B" w:rsidRPr="00520B72">
        <w:rPr>
          <w:rFonts w:ascii="Times New Roman" w:eastAsia="Times New Roman" w:hAnsi="Times New Roman" w:cs="Times New Roman"/>
          <w:color w:val="auto"/>
          <w:sz w:val="24"/>
        </w:rPr>
        <w:t>i</w:t>
      </w:r>
      <w:r w:rsidRPr="00520B72">
        <w:rPr>
          <w:rFonts w:ascii="Times New Roman" w:eastAsia="Times New Roman" w:hAnsi="Times New Roman" w:cs="Times New Roman"/>
          <w:color w:val="auto"/>
          <w:sz w:val="24"/>
        </w:rPr>
        <w:t xml:space="preserve"> o podjęcie działań zmierzających do zobowiązania osób uzależnionych do podjęcia terapii do Prokuratury Rejonowej w Chełmnie.</w:t>
      </w:r>
    </w:p>
    <w:p w14:paraId="45321161" w14:textId="77777777" w:rsidR="00C714BF" w:rsidRPr="00520B72" w:rsidRDefault="00C714B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14:paraId="2CD18B35" w14:textId="77777777" w:rsidR="00F266F0" w:rsidRPr="0085195D" w:rsidRDefault="005B157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23. </w:t>
      </w:r>
      <w:r w:rsidR="00AC6D95" w:rsidRPr="0085195D">
        <w:rPr>
          <w:rFonts w:ascii="Times New Roman" w:eastAsia="Times New Roman" w:hAnsi="Times New Roman" w:cs="Times New Roman"/>
          <w:b/>
          <w:sz w:val="24"/>
          <w:szCs w:val="24"/>
        </w:rPr>
        <w:t>Projekty socjalne</w:t>
      </w:r>
      <w:r w:rsidR="00F41FD0" w:rsidRPr="0085195D">
        <w:rPr>
          <w:rFonts w:ascii="Times New Roman" w:eastAsia="Times New Roman" w:hAnsi="Times New Roman" w:cs="Times New Roman"/>
          <w:b/>
          <w:sz w:val="24"/>
          <w:szCs w:val="24"/>
        </w:rPr>
        <w:t>, Programy, Granty</w:t>
      </w:r>
    </w:p>
    <w:p w14:paraId="7DD64957" w14:textId="77777777" w:rsidR="002E53C4" w:rsidRPr="0085195D" w:rsidRDefault="002E53C4" w:rsidP="002E53C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C88DB0" w14:textId="77777777" w:rsidR="002E53C4" w:rsidRPr="0085195D" w:rsidRDefault="005B1570" w:rsidP="00E02907">
      <w:pPr>
        <w:pStyle w:val="Akapitzlist"/>
        <w:widowControl/>
        <w:suppressAutoHyphens/>
        <w:overflowPunct/>
        <w:ind w:left="284"/>
        <w:jc w:val="both"/>
        <w:rPr>
          <w:rFonts w:ascii="Times New Roman" w:hAnsi="Times New Roman" w:cs="Times New Roman"/>
          <w:szCs w:val="24"/>
        </w:rPr>
      </w:pPr>
      <w:bookmarkStart w:id="0" w:name="_Hlk98396801"/>
      <w:r>
        <w:rPr>
          <w:rFonts w:ascii="Times New Roman" w:hAnsi="Times New Roman" w:cs="Times New Roman"/>
          <w:szCs w:val="24"/>
        </w:rPr>
        <w:t>1.</w:t>
      </w:r>
      <w:r w:rsidR="002E53C4" w:rsidRPr="0085195D">
        <w:rPr>
          <w:rFonts w:ascii="Times New Roman" w:hAnsi="Times New Roman" w:cs="Times New Roman"/>
          <w:szCs w:val="24"/>
        </w:rPr>
        <w:t xml:space="preserve">W ramach realizacji projektu „Kujawsko-Pomorska </w:t>
      </w:r>
      <w:proofErr w:type="spellStart"/>
      <w:r w:rsidR="002E53C4" w:rsidRPr="0085195D">
        <w:rPr>
          <w:rFonts w:ascii="Times New Roman" w:hAnsi="Times New Roman" w:cs="Times New Roman"/>
          <w:szCs w:val="24"/>
        </w:rPr>
        <w:t>Teleopieka</w:t>
      </w:r>
      <w:proofErr w:type="spellEnd"/>
      <w:r w:rsidR="002E53C4" w:rsidRPr="0085195D">
        <w:rPr>
          <w:rFonts w:ascii="Times New Roman" w:hAnsi="Times New Roman" w:cs="Times New Roman"/>
          <w:szCs w:val="24"/>
        </w:rPr>
        <w:t>” dofinansowanego z Europejskiego Funduszu Społecznego poniesiono</w:t>
      </w:r>
      <w:r w:rsidR="00FF587B">
        <w:rPr>
          <w:rFonts w:ascii="Times New Roman" w:hAnsi="Times New Roman" w:cs="Times New Roman"/>
          <w:szCs w:val="24"/>
        </w:rPr>
        <w:t xml:space="preserve"> wydatki</w:t>
      </w:r>
      <w:r w:rsidR="002E53C4" w:rsidRPr="0085195D">
        <w:rPr>
          <w:rFonts w:ascii="Times New Roman" w:hAnsi="Times New Roman" w:cs="Times New Roman"/>
          <w:szCs w:val="24"/>
        </w:rPr>
        <w:t xml:space="preserve"> w kwocie 1</w:t>
      </w:r>
      <w:r w:rsidR="00FF587B">
        <w:rPr>
          <w:rFonts w:ascii="Times New Roman" w:hAnsi="Times New Roman" w:cs="Times New Roman"/>
          <w:szCs w:val="24"/>
        </w:rPr>
        <w:t>2.65,06 zł</w:t>
      </w:r>
      <w:r w:rsidR="002E53C4" w:rsidRPr="0085195D">
        <w:rPr>
          <w:rFonts w:ascii="Times New Roman" w:hAnsi="Times New Roman" w:cs="Times New Roman"/>
          <w:szCs w:val="24"/>
        </w:rPr>
        <w:t xml:space="preserve"> na urządzenia do </w:t>
      </w:r>
      <w:proofErr w:type="spellStart"/>
      <w:r w:rsidR="002E53C4" w:rsidRPr="0085195D">
        <w:rPr>
          <w:rFonts w:ascii="Times New Roman" w:hAnsi="Times New Roman" w:cs="Times New Roman"/>
          <w:szCs w:val="24"/>
        </w:rPr>
        <w:t>Teleopieki</w:t>
      </w:r>
      <w:proofErr w:type="spellEnd"/>
      <w:r w:rsidR="002E53C4" w:rsidRPr="0085195D">
        <w:rPr>
          <w:rFonts w:ascii="Times New Roman" w:hAnsi="Times New Roman" w:cs="Times New Roman"/>
          <w:szCs w:val="24"/>
        </w:rPr>
        <w:t>, karty SIM, oprogramowanie 5.</w:t>
      </w:r>
      <w:r w:rsidR="00FF587B">
        <w:rPr>
          <w:rFonts w:ascii="Times New Roman" w:hAnsi="Times New Roman" w:cs="Times New Roman"/>
          <w:szCs w:val="24"/>
        </w:rPr>
        <w:t>309</w:t>
      </w:r>
      <w:r w:rsidR="002E53C4" w:rsidRPr="0085195D">
        <w:rPr>
          <w:rFonts w:ascii="Times New Roman" w:hAnsi="Times New Roman" w:cs="Times New Roman"/>
          <w:szCs w:val="24"/>
        </w:rPr>
        <w:t>,</w:t>
      </w:r>
      <w:r w:rsidR="00FF587B">
        <w:rPr>
          <w:rFonts w:ascii="Times New Roman" w:hAnsi="Times New Roman" w:cs="Times New Roman"/>
          <w:szCs w:val="24"/>
        </w:rPr>
        <w:t>46</w:t>
      </w:r>
      <w:r w:rsidR="002E53C4" w:rsidRPr="0085195D">
        <w:rPr>
          <w:rFonts w:ascii="Times New Roman" w:hAnsi="Times New Roman" w:cs="Times New Roman"/>
          <w:szCs w:val="24"/>
        </w:rPr>
        <w:t xml:space="preserve"> zł oraz dodatki dla pracowników </w:t>
      </w:r>
      <w:r w:rsidR="00FF587B">
        <w:rPr>
          <w:rFonts w:ascii="Times New Roman" w:hAnsi="Times New Roman" w:cs="Times New Roman"/>
          <w:szCs w:val="24"/>
        </w:rPr>
        <w:t>7.325,60</w:t>
      </w:r>
      <w:r w:rsidR="002E53C4" w:rsidRPr="0085195D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2E53C4" w:rsidRPr="0085195D">
        <w:rPr>
          <w:rFonts w:ascii="Times New Roman" w:hAnsi="Times New Roman" w:cs="Times New Roman"/>
          <w:szCs w:val="24"/>
        </w:rPr>
        <w:t>zł</w:t>
      </w:r>
      <w:bookmarkEnd w:id="0"/>
      <w:r w:rsidR="00FF587B">
        <w:rPr>
          <w:rFonts w:ascii="Times New Roman" w:hAnsi="Times New Roman" w:cs="Times New Roman"/>
          <w:szCs w:val="24"/>
        </w:rPr>
        <w:t>..</w:t>
      </w:r>
      <w:proofErr w:type="gramEnd"/>
      <w:r w:rsidR="00FF587B">
        <w:rPr>
          <w:rFonts w:ascii="Times New Roman" w:hAnsi="Times New Roman" w:cs="Times New Roman"/>
          <w:szCs w:val="24"/>
        </w:rPr>
        <w:t xml:space="preserve"> P</w:t>
      </w:r>
      <w:r w:rsidR="00520B72">
        <w:rPr>
          <w:rFonts w:ascii="Times New Roman" w:hAnsi="Times New Roman" w:cs="Times New Roman"/>
          <w:szCs w:val="24"/>
        </w:rPr>
        <w:t>rojektem obję</w:t>
      </w:r>
      <w:r w:rsidR="00FF587B">
        <w:rPr>
          <w:rFonts w:ascii="Times New Roman" w:hAnsi="Times New Roman" w:cs="Times New Roman"/>
          <w:szCs w:val="24"/>
        </w:rPr>
        <w:t>to 29 osób.</w:t>
      </w:r>
    </w:p>
    <w:p w14:paraId="48F04ED0" w14:textId="77777777" w:rsidR="002E53C4" w:rsidRPr="00520B72" w:rsidRDefault="005B1570" w:rsidP="00E02907">
      <w:pPr>
        <w:pStyle w:val="Akapitzlist"/>
        <w:widowControl/>
        <w:suppressAutoHyphens/>
        <w:overflowPunct/>
        <w:ind w:left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</w:t>
      </w:r>
      <w:r w:rsidR="002E53C4" w:rsidRPr="0085195D">
        <w:rPr>
          <w:rFonts w:ascii="Times New Roman" w:hAnsi="Times New Roman" w:cs="Times New Roman"/>
          <w:szCs w:val="24"/>
        </w:rPr>
        <w:t>W 202</w:t>
      </w:r>
      <w:r w:rsidR="00FF587B">
        <w:rPr>
          <w:rFonts w:ascii="Times New Roman" w:hAnsi="Times New Roman" w:cs="Times New Roman"/>
          <w:szCs w:val="24"/>
        </w:rPr>
        <w:t>3</w:t>
      </w:r>
      <w:r w:rsidR="002E53C4" w:rsidRPr="0085195D">
        <w:rPr>
          <w:rFonts w:ascii="Times New Roman" w:hAnsi="Times New Roman" w:cs="Times New Roman"/>
          <w:szCs w:val="24"/>
        </w:rPr>
        <w:t xml:space="preserve"> r. </w:t>
      </w:r>
      <w:r w:rsidR="00520B72">
        <w:rPr>
          <w:rFonts w:ascii="Times New Roman" w:hAnsi="Times New Roman" w:cs="Times New Roman"/>
          <w:szCs w:val="24"/>
        </w:rPr>
        <w:t>kontynuowano</w:t>
      </w:r>
      <w:r w:rsidR="002E53C4" w:rsidRPr="0085195D">
        <w:rPr>
          <w:rFonts w:ascii="Times New Roman" w:hAnsi="Times New Roman" w:cs="Times New Roman"/>
          <w:szCs w:val="24"/>
        </w:rPr>
        <w:t xml:space="preserve"> projekt „Klub Integracji Społecznej” finansowany ze </w:t>
      </w:r>
      <w:proofErr w:type="gramStart"/>
      <w:r w:rsidR="002E53C4" w:rsidRPr="0085195D">
        <w:rPr>
          <w:rFonts w:ascii="Times New Roman" w:hAnsi="Times New Roman" w:cs="Times New Roman"/>
          <w:szCs w:val="24"/>
        </w:rPr>
        <w:t>środków  własnych</w:t>
      </w:r>
      <w:proofErr w:type="gramEnd"/>
      <w:r w:rsidR="002E53C4" w:rsidRPr="0085195D">
        <w:rPr>
          <w:rFonts w:ascii="Times New Roman" w:hAnsi="Times New Roman" w:cs="Times New Roman"/>
          <w:szCs w:val="24"/>
        </w:rPr>
        <w:t xml:space="preserve"> gminy.</w:t>
      </w:r>
      <w:r w:rsidR="00520B72">
        <w:rPr>
          <w:rFonts w:ascii="Times New Roman" w:hAnsi="Times New Roman" w:cs="Times New Roman"/>
          <w:szCs w:val="24"/>
        </w:rPr>
        <w:t xml:space="preserve"> </w:t>
      </w:r>
      <w:r w:rsidR="002E53C4" w:rsidRPr="00520B72">
        <w:rPr>
          <w:rFonts w:ascii="Times New Roman" w:hAnsi="Times New Roman" w:cs="Times New Roman"/>
          <w:szCs w:val="24"/>
        </w:rPr>
        <w:t xml:space="preserve">Celem projektu była aktywizacja </w:t>
      </w:r>
      <w:proofErr w:type="spellStart"/>
      <w:r w:rsidR="002E53C4" w:rsidRPr="00520B72">
        <w:rPr>
          <w:rFonts w:ascii="Times New Roman" w:hAnsi="Times New Roman" w:cs="Times New Roman"/>
          <w:szCs w:val="24"/>
        </w:rPr>
        <w:t>społeczno</w:t>
      </w:r>
      <w:proofErr w:type="spellEnd"/>
      <w:r w:rsidR="002E53C4" w:rsidRPr="00520B72">
        <w:rPr>
          <w:rFonts w:ascii="Times New Roman" w:hAnsi="Times New Roman" w:cs="Times New Roman"/>
          <w:szCs w:val="24"/>
        </w:rPr>
        <w:t xml:space="preserve">–zawodowa osób zagrożonych ubóstwem lub osób zagrożonych wykluczeniem społecznym, które przed zastosowaniem instrumentów i usług rynku pracy wymagają aktywizacji społecznej. Wsparciem zostanie objętych </w:t>
      </w:r>
      <w:r w:rsidR="00520B72" w:rsidRPr="00520B72">
        <w:rPr>
          <w:rFonts w:ascii="Times New Roman" w:hAnsi="Times New Roman" w:cs="Times New Roman"/>
          <w:szCs w:val="24"/>
        </w:rPr>
        <w:t>12</w:t>
      </w:r>
      <w:r w:rsidR="002E53C4" w:rsidRPr="00520B72">
        <w:rPr>
          <w:rFonts w:ascii="Times New Roman" w:hAnsi="Times New Roman" w:cs="Times New Roman"/>
          <w:szCs w:val="24"/>
        </w:rPr>
        <w:t xml:space="preserve"> uczestników (</w:t>
      </w:r>
      <w:r w:rsidR="00520B72" w:rsidRPr="00520B72">
        <w:rPr>
          <w:rFonts w:ascii="Times New Roman" w:hAnsi="Times New Roman" w:cs="Times New Roman"/>
          <w:szCs w:val="24"/>
        </w:rPr>
        <w:t>10</w:t>
      </w:r>
      <w:proofErr w:type="gramStart"/>
      <w:r w:rsidR="002E53C4" w:rsidRPr="00520B72">
        <w:rPr>
          <w:rFonts w:ascii="Times New Roman" w:hAnsi="Times New Roman" w:cs="Times New Roman"/>
          <w:szCs w:val="24"/>
        </w:rPr>
        <w:t>K )</w:t>
      </w:r>
      <w:proofErr w:type="gramEnd"/>
      <w:r w:rsidR="002E53C4" w:rsidRPr="00520B72">
        <w:rPr>
          <w:rFonts w:ascii="Times New Roman" w:hAnsi="Times New Roman" w:cs="Times New Roman"/>
          <w:szCs w:val="24"/>
        </w:rPr>
        <w:t xml:space="preserve"> zamieszkujących na terenie Miasta Chełmno. </w:t>
      </w:r>
    </w:p>
    <w:p w14:paraId="460C4C0B" w14:textId="77777777" w:rsidR="005B1570" w:rsidRDefault="005B1570" w:rsidP="00E0290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</w:t>
      </w:r>
      <w:r w:rsidR="002E53C4" w:rsidRPr="0085195D">
        <w:rPr>
          <w:rFonts w:ascii="Times New Roman" w:hAnsi="Times New Roman" w:cs="Times New Roman"/>
          <w:sz w:val="24"/>
          <w:szCs w:val="24"/>
        </w:rPr>
        <w:t xml:space="preserve">datkowano </w:t>
      </w:r>
      <w:r>
        <w:rPr>
          <w:rFonts w:ascii="Times New Roman" w:hAnsi="Times New Roman" w:cs="Times New Roman"/>
          <w:sz w:val="24"/>
          <w:szCs w:val="24"/>
        </w:rPr>
        <w:t>15.930,29</w:t>
      </w:r>
      <w:r w:rsidR="002E53C4" w:rsidRPr="0085195D">
        <w:rPr>
          <w:rFonts w:ascii="Times New Roman" w:hAnsi="Times New Roman" w:cs="Times New Roman"/>
          <w:sz w:val="24"/>
          <w:szCs w:val="24"/>
        </w:rPr>
        <w:t xml:space="preserve"> zł w ramach środków z Europejskiego Funduszu Społecznego, środki przeznaczono na </w:t>
      </w:r>
      <w:r>
        <w:rPr>
          <w:rFonts w:ascii="Times New Roman" w:hAnsi="Times New Roman" w:cs="Times New Roman"/>
          <w:sz w:val="24"/>
          <w:szCs w:val="24"/>
        </w:rPr>
        <w:t>realizacje warsztatów z psychologiem, doradca zawodowym, terapeutą oraz dodatki dla pracowników realizujących zadanie.</w:t>
      </w:r>
    </w:p>
    <w:p w14:paraId="60CE0A9A" w14:textId="77777777" w:rsidR="005B1570" w:rsidRDefault="005B1570" w:rsidP="00E02907">
      <w:pPr>
        <w:pStyle w:val="Akapitzlist"/>
        <w:widowControl/>
        <w:suppressAutoHyphens/>
        <w:overflowPunct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W 2023 roku Gmina Miasto Chełmno realizowała Program zapobiegania upadkom seniorów w województwie kujawsko-pomorskim, zaplanowano wydatki w wysokości 8.000 zł, wydatkowano 7.547,13 zł, tj. 94,34% planu. Wydatki przeznaczono na zatrudnienie trenera </w:t>
      </w:r>
      <w:proofErr w:type="gramStart"/>
      <w:r>
        <w:rPr>
          <w:rFonts w:ascii="Times New Roman" w:hAnsi="Times New Roman" w:cs="Times New Roman"/>
        </w:rPr>
        <w:t>prowadzącego  zajęcia</w:t>
      </w:r>
      <w:proofErr w:type="gramEnd"/>
      <w:r>
        <w:rPr>
          <w:rFonts w:ascii="Times New Roman" w:hAnsi="Times New Roman" w:cs="Times New Roman"/>
        </w:rPr>
        <w:t xml:space="preserve"> z seniorami (umowa zlecenie) oraz wynajem sali do ćwiczeń. W programie wzięło udział 15 uczestników spełniających kryteria Programu. </w:t>
      </w:r>
    </w:p>
    <w:p w14:paraId="5B799028" w14:textId="77777777" w:rsidR="005B1570" w:rsidRDefault="005B1570" w:rsidP="00E02907">
      <w:pPr>
        <w:pStyle w:val="Akapitzlist"/>
        <w:widowControl/>
        <w:suppressAutoHyphens/>
        <w:overflowPunct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Miasto Chełmno w 2023 roku zawarło Porozumienie z Wojewodą Kujawsko-Pomorskim o dofinansowanie zadania realizowanego w ramach Programu Wieloletniego „Senior+” na lata 2021-2025 Edycja 2023 – Moduł II „Zapewnienie funkcjonowania Dziennego Domu „Senior +” w Chełmnie. Na realizację zadania Gmina otrzymała dotację w kwocie 95.760 zł, wydatkowano 100,00%. Wydatki poniesiono na wyżywienie (w tym 1 ciepły posiłek) dla uczestników programu w łącznej kwocie 83.760 zł oraz dodatki zadaniowe dla osób realizujących zadanie w łącznej kwocie 12.000 zł. </w:t>
      </w:r>
    </w:p>
    <w:p w14:paraId="619C430B" w14:textId="77777777" w:rsidR="005B1570" w:rsidRPr="005B1570" w:rsidRDefault="005B1570" w:rsidP="00E02907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B1570">
        <w:rPr>
          <w:rFonts w:ascii="Times New Roman" w:hAnsi="Times New Roman" w:cs="Times New Roman"/>
          <w:sz w:val="24"/>
          <w:szCs w:val="24"/>
        </w:rPr>
        <w:t>5. W 2023 roku Miasto Chełmno przystąpiło do realizacji rządowego Programu „Korpus Wsparcia Seniorów”.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570">
        <w:rPr>
          <w:rFonts w:ascii="Times New Roman" w:hAnsi="Times New Roman" w:cs="Times New Roman"/>
          <w:sz w:val="24"/>
          <w:szCs w:val="24"/>
        </w:rPr>
        <w:t>Zaplanowano wydatki w kwocie 22.500,00 zł, w tym dofinansowanie 18.000,00 zł oraz wkład własny 4.500,00 zł, wydatki poniesiono w 100%.</w:t>
      </w:r>
    </w:p>
    <w:p w14:paraId="42C4E825" w14:textId="77777777" w:rsidR="005B1570" w:rsidRDefault="005B1570" w:rsidP="00E02907">
      <w:pPr>
        <w:pStyle w:val="Akapitzlist"/>
        <w:ind w:left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Pr="005B1570">
        <w:rPr>
          <w:rFonts w:ascii="Times New Roman" w:hAnsi="Times New Roman" w:cs="Times New Roman"/>
          <w:szCs w:val="24"/>
        </w:rPr>
        <w:t xml:space="preserve">W ramach Modułu II zakupione zostały opaski bezpieczeństwa (12.960 zł) z systemem </w:t>
      </w:r>
      <w:r>
        <w:rPr>
          <w:rFonts w:ascii="Times New Roman" w:hAnsi="Times New Roman" w:cs="Times New Roman"/>
          <w:szCs w:val="24"/>
        </w:rPr>
        <w:t xml:space="preserve">  </w:t>
      </w:r>
    </w:p>
    <w:p w14:paraId="170AA38B" w14:textId="77777777" w:rsidR="005B1570" w:rsidRPr="005B1570" w:rsidRDefault="005B1570" w:rsidP="00E02907">
      <w:pPr>
        <w:pStyle w:val="Akapitzlist"/>
        <w:ind w:left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Pr="005B1570">
        <w:rPr>
          <w:rFonts w:ascii="Times New Roman" w:hAnsi="Times New Roman" w:cs="Times New Roman"/>
          <w:szCs w:val="24"/>
        </w:rPr>
        <w:t xml:space="preserve">obsługi dla 16 uczestników programu (4.800 zł), zakupiono plakaty (196,80 zł), </w:t>
      </w:r>
      <w:proofErr w:type="gramStart"/>
      <w:r w:rsidRPr="005B1570">
        <w:rPr>
          <w:rFonts w:ascii="Times New Roman" w:hAnsi="Times New Roman" w:cs="Times New Roman"/>
          <w:szCs w:val="24"/>
        </w:rPr>
        <w:t xml:space="preserve">pozostałe </w:t>
      </w:r>
      <w:r>
        <w:rPr>
          <w:rFonts w:ascii="Times New Roman" w:hAnsi="Times New Roman" w:cs="Times New Roman"/>
          <w:szCs w:val="24"/>
        </w:rPr>
        <w:t xml:space="preserve"> </w:t>
      </w:r>
      <w:r w:rsidRPr="005B1570">
        <w:rPr>
          <w:rFonts w:ascii="Times New Roman" w:hAnsi="Times New Roman" w:cs="Times New Roman"/>
          <w:szCs w:val="24"/>
        </w:rPr>
        <w:t>środki</w:t>
      </w:r>
      <w:proofErr w:type="gramEnd"/>
      <w:r w:rsidRPr="005B1570">
        <w:rPr>
          <w:rFonts w:ascii="Times New Roman" w:hAnsi="Times New Roman" w:cs="Times New Roman"/>
          <w:szCs w:val="24"/>
        </w:rPr>
        <w:t xml:space="preserve"> w kwocie 4.543,20 zł zostały przeznaczone na dodatek dla pracownika obsługującego realizację zadania.</w:t>
      </w:r>
    </w:p>
    <w:p w14:paraId="0E30C5A5" w14:textId="77777777" w:rsidR="00345C77" w:rsidRDefault="00345C77" w:rsidP="00E0290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01AFCA0" w14:textId="77777777" w:rsidR="00345C77" w:rsidRDefault="00345C77" w:rsidP="00E0290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65A23A6" w14:textId="77777777" w:rsidR="0085195D" w:rsidRDefault="0085195D" w:rsidP="00E0290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B166082" w14:textId="77777777" w:rsidR="0085195D" w:rsidRDefault="0085195D" w:rsidP="00E0290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4815535" w14:textId="77777777" w:rsidR="0085195D" w:rsidRDefault="0085195D" w:rsidP="00E0290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0AEC75F" w14:textId="77777777" w:rsidR="0085195D" w:rsidRDefault="0085195D" w:rsidP="00E0290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C233751" w14:textId="77777777" w:rsidR="0085195D" w:rsidRDefault="0085195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E0DF3EB" w14:textId="77777777" w:rsidR="0085195D" w:rsidRDefault="0085195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8536D56" w14:textId="77777777" w:rsidR="0085195D" w:rsidRDefault="0085195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3967CE5" w14:textId="77777777" w:rsidR="0085195D" w:rsidRDefault="0085195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F423263" w14:textId="77777777" w:rsidR="0085195D" w:rsidRDefault="0085195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993C799" w14:textId="77777777" w:rsidR="0085195D" w:rsidRDefault="0085195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55D04EF" w14:textId="77777777" w:rsidR="0085195D" w:rsidRDefault="0085195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C93222F" w14:textId="77777777" w:rsidR="00E02907" w:rsidRDefault="00E0290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3934B59" w14:textId="77777777" w:rsidR="00E02907" w:rsidRDefault="00E0290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4BE934A" w14:textId="77777777" w:rsidR="00E02907" w:rsidRDefault="00E0290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E253E52" w14:textId="77777777" w:rsidR="00E02907" w:rsidRDefault="00E0290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5D4B1B9" w14:textId="77777777" w:rsidR="00E02907" w:rsidRDefault="00E0290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BB2C932" w14:textId="77777777" w:rsidR="00E02907" w:rsidRDefault="00E0290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4DD457A" w14:textId="77777777" w:rsidR="00E02907" w:rsidRDefault="00E0290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7BF29A5" w14:textId="77777777" w:rsidR="00E02907" w:rsidRDefault="00E0290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BAD6DFF" w14:textId="77777777" w:rsidR="00E02907" w:rsidRDefault="00E0290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76174F4" w14:textId="77777777" w:rsidR="00E02907" w:rsidRDefault="00E0290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0D079A7" w14:textId="77777777" w:rsidR="00E02907" w:rsidRDefault="00E0290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8D7BA4F" w14:textId="77777777" w:rsidR="00E02907" w:rsidRDefault="00E0290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7133CD7" w14:textId="77777777" w:rsidR="00E02907" w:rsidRDefault="00E0290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81203A2" w14:textId="77777777" w:rsidR="007C02F8" w:rsidRDefault="007C02F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6223DB0" w14:textId="77777777" w:rsidR="007C02F8" w:rsidRDefault="007C02F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AA548A1" w14:textId="77777777" w:rsidR="00F266F0" w:rsidRDefault="00AC6D9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Monitoring i ewaluacja Strategii Rozwiązywania Problemów Społecznych Miasta Chełmna</w:t>
      </w:r>
      <w:r w:rsidR="00931D46">
        <w:rPr>
          <w:rFonts w:ascii="Times New Roman" w:eastAsia="Times New Roman" w:hAnsi="Times New Roman" w:cs="Times New Roman"/>
          <w:b/>
          <w:sz w:val="24"/>
        </w:rPr>
        <w:t xml:space="preserve"> w 202</w:t>
      </w:r>
      <w:r w:rsidR="005B1570">
        <w:rPr>
          <w:rFonts w:ascii="Times New Roman" w:eastAsia="Times New Roman" w:hAnsi="Times New Roman" w:cs="Times New Roman"/>
          <w:b/>
          <w:sz w:val="24"/>
        </w:rPr>
        <w:t>3</w:t>
      </w:r>
      <w:r w:rsidR="00931D46">
        <w:rPr>
          <w:rFonts w:ascii="Times New Roman" w:eastAsia="Times New Roman" w:hAnsi="Times New Roman" w:cs="Times New Roman"/>
          <w:b/>
          <w:sz w:val="24"/>
        </w:rPr>
        <w:t xml:space="preserve"> roku.</w:t>
      </w:r>
    </w:p>
    <w:p w14:paraId="01E00B1B" w14:textId="77777777" w:rsidR="0086646B" w:rsidRDefault="0086646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B16AA48" w14:textId="77777777" w:rsidR="00F266F0" w:rsidRDefault="0085195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Uchwałą Nr XLIII/303</w:t>
      </w:r>
      <w:r w:rsidR="00AC6D95">
        <w:rPr>
          <w:rFonts w:ascii="Times New Roman" w:eastAsia="Times New Roman" w:hAnsi="Times New Roman" w:cs="Times New Roman"/>
          <w:sz w:val="24"/>
        </w:rPr>
        <w:t>/20</w:t>
      </w:r>
      <w:r>
        <w:rPr>
          <w:rFonts w:ascii="Times New Roman" w:eastAsia="Times New Roman" w:hAnsi="Times New Roman" w:cs="Times New Roman"/>
          <w:sz w:val="24"/>
        </w:rPr>
        <w:t>21</w:t>
      </w:r>
      <w:r w:rsidR="00AC6D95">
        <w:rPr>
          <w:rFonts w:ascii="Times New Roman" w:eastAsia="Times New Roman" w:hAnsi="Times New Roman" w:cs="Times New Roman"/>
          <w:sz w:val="24"/>
        </w:rPr>
        <w:t xml:space="preserve"> Rady Miasta Chełmna z dnia </w:t>
      </w:r>
      <w:proofErr w:type="gramStart"/>
      <w:r>
        <w:rPr>
          <w:rFonts w:ascii="Times New Roman" w:eastAsia="Times New Roman" w:hAnsi="Times New Roman" w:cs="Times New Roman"/>
          <w:sz w:val="24"/>
        </w:rPr>
        <w:t>13  grudnia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C6D95">
        <w:rPr>
          <w:rFonts w:ascii="Times New Roman" w:eastAsia="Times New Roman" w:hAnsi="Times New Roman" w:cs="Times New Roman"/>
          <w:sz w:val="24"/>
        </w:rPr>
        <w:t xml:space="preserve"> 20</w:t>
      </w:r>
      <w:r>
        <w:rPr>
          <w:rFonts w:ascii="Times New Roman" w:eastAsia="Times New Roman" w:hAnsi="Times New Roman" w:cs="Times New Roman"/>
          <w:sz w:val="24"/>
        </w:rPr>
        <w:t>21</w:t>
      </w:r>
      <w:r w:rsidR="00AC6D95">
        <w:rPr>
          <w:rFonts w:ascii="Times New Roman" w:eastAsia="Times New Roman" w:hAnsi="Times New Roman" w:cs="Times New Roman"/>
          <w:sz w:val="24"/>
        </w:rPr>
        <w:t xml:space="preserve">r. przyjęta została  Strategia Rozwiązywania Problemów Społecznych </w:t>
      </w:r>
      <w:r>
        <w:rPr>
          <w:rFonts w:ascii="Times New Roman" w:eastAsia="Times New Roman" w:hAnsi="Times New Roman" w:cs="Times New Roman"/>
          <w:sz w:val="24"/>
        </w:rPr>
        <w:t xml:space="preserve">Gminy </w:t>
      </w:r>
      <w:r w:rsidR="00AC6D95">
        <w:rPr>
          <w:rFonts w:ascii="Times New Roman" w:eastAsia="Times New Roman" w:hAnsi="Times New Roman" w:cs="Times New Roman"/>
          <w:sz w:val="24"/>
        </w:rPr>
        <w:t>Miasta Chełmna na lata 20</w:t>
      </w:r>
      <w:r>
        <w:rPr>
          <w:rFonts w:ascii="Times New Roman" w:eastAsia="Times New Roman" w:hAnsi="Times New Roman" w:cs="Times New Roman"/>
          <w:sz w:val="24"/>
        </w:rPr>
        <w:t>21</w:t>
      </w:r>
      <w:r w:rsidR="00AC6D95">
        <w:rPr>
          <w:rFonts w:ascii="Times New Roman" w:eastAsia="Times New Roman" w:hAnsi="Times New Roman" w:cs="Times New Roman"/>
          <w:sz w:val="24"/>
        </w:rPr>
        <w:t>-20</w:t>
      </w:r>
      <w:r>
        <w:rPr>
          <w:rFonts w:ascii="Times New Roman" w:eastAsia="Times New Roman" w:hAnsi="Times New Roman" w:cs="Times New Roman"/>
          <w:sz w:val="24"/>
        </w:rPr>
        <w:t>3</w:t>
      </w:r>
      <w:r w:rsidR="00AC6D95">
        <w:rPr>
          <w:rFonts w:ascii="Times New Roman" w:eastAsia="Times New Roman" w:hAnsi="Times New Roman" w:cs="Times New Roman"/>
          <w:sz w:val="24"/>
        </w:rPr>
        <w:t>0.</w:t>
      </w:r>
    </w:p>
    <w:p w14:paraId="7F8F4AB8" w14:textId="77777777" w:rsidR="00C13B8C" w:rsidRDefault="00C13B8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7327F61" w14:textId="77777777" w:rsidR="00C13B8C" w:rsidRDefault="00C13B8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74D7140" w14:textId="77777777" w:rsidR="00076E23" w:rsidRDefault="00076E2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10824" w:type="dxa"/>
        <w:jc w:val="center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2385"/>
        <w:gridCol w:w="2207"/>
        <w:gridCol w:w="2160"/>
        <w:gridCol w:w="1752"/>
        <w:gridCol w:w="1752"/>
      </w:tblGrid>
      <w:tr w:rsidR="00076E23" w14:paraId="3AA6906D" w14:textId="77777777" w:rsidTr="00076E23">
        <w:trPr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5B3D7" w:themeFill="accent1" w:themeFillTint="99"/>
          </w:tcPr>
          <w:p w14:paraId="60FE62E3" w14:textId="77777777" w:rsidR="00076E23" w:rsidRDefault="00076E23" w:rsidP="0050467E">
            <w:pPr>
              <w:pStyle w:val="Zawartotabeli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5B3D7" w:themeFill="accent1" w:themeFillTint="99"/>
          </w:tcPr>
          <w:p w14:paraId="1A2498FA" w14:textId="77777777" w:rsidR="00076E23" w:rsidRDefault="00076E23" w:rsidP="0050467E">
            <w:pPr>
              <w:pStyle w:val="Zawartotabeli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Wskaźnik zmiany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5B3D7" w:themeFill="accent1" w:themeFillTint="99"/>
          </w:tcPr>
          <w:p w14:paraId="090D61A0" w14:textId="77777777" w:rsidR="00076E23" w:rsidRDefault="00076E23" w:rsidP="0050467E">
            <w:pPr>
              <w:pStyle w:val="Zawartotabeli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Źródło pomiaru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5B3D7" w:themeFill="accent1" w:themeFillTint="99"/>
          </w:tcPr>
          <w:p w14:paraId="6166F072" w14:textId="77777777" w:rsidR="00076E23" w:rsidRDefault="00076E23" w:rsidP="0050467E">
            <w:pPr>
              <w:pStyle w:val="Zawartotabeli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Znaczenie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</w:tcPr>
          <w:p w14:paraId="45231D88" w14:textId="77777777" w:rsidR="00076E23" w:rsidRDefault="00076E23" w:rsidP="0050467E">
            <w:pPr>
              <w:pStyle w:val="Zawartotabeli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Coroczny czas pomiaru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</w:tcPr>
          <w:p w14:paraId="6F30B542" w14:textId="77777777" w:rsidR="00076E23" w:rsidRDefault="00076E23" w:rsidP="0050467E">
            <w:pPr>
              <w:pStyle w:val="Zawartotabeli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Wartość wskaźnika</w:t>
            </w:r>
          </w:p>
        </w:tc>
      </w:tr>
      <w:tr w:rsidR="00076E23" w14:paraId="49CB30A9" w14:textId="77777777" w:rsidTr="00076E23">
        <w:trPr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FF6B5C" w14:textId="77777777"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C66005" w14:textId="77777777"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Liczba osób korzystających ze świadczeń pomocy społecznej w przeliczeniu na 1000 mieszkańców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5E711D" w14:textId="77777777"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Dane MOPS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264271" w14:textId="77777777"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Wskazanie  zmian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w zakresie osób korzystających z pomocy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CFF23F" w14:textId="77777777" w:rsidR="00076E23" w:rsidRDefault="00076E23" w:rsidP="00707AC5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31.12.202</w:t>
            </w:r>
            <w:r w:rsidR="00E02907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r. 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D24D8" w14:textId="77777777" w:rsidR="00076E23" w:rsidRDefault="00B54A17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</w:tr>
      <w:tr w:rsidR="00076E23" w14:paraId="1D9E640C" w14:textId="77777777" w:rsidTr="00076E23">
        <w:trPr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169418" w14:textId="77777777"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3C283F" w14:textId="77777777"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Liczba osób objętych wsparciem w projektach aktywizacyjnych w przeliczeniu na 1000 mieszkańców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E0D652" w14:textId="77777777"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Dane MOPS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8AF509" w14:textId="77777777"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Określenie poziomu aktywności osób korzystających z pomocy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E72DD1" w14:textId="77777777" w:rsidR="00076E23" w:rsidRDefault="00076E23" w:rsidP="00E02907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31.12</w:t>
            </w:r>
            <w:r w:rsidR="003A512C">
              <w:rPr>
                <w:rFonts w:ascii="Times New Roman" w:eastAsia="Times New Roman" w:hAnsi="Times New Roman" w:cs="Times New Roman"/>
              </w:rPr>
              <w:t>.202</w:t>
            </w:r>
            <w:r w:rsidR="00E02907">
              <w:rPr>
                <w:rFonts w:ascii="Times New Roman" w:eastAsia="Times New Roman" w:hAnsi="Times New Roman" w:cs="Times New Roman"/>
              </w:rPr>
              <w:t>3</w:t>
            </w:r>
            <w:r w:rsidR="003A512C">
              <w:rPr>
                <w:rFonts w:ascii="Times New Roman" w:eastAsia="Times New Roman" w:hAnsi="Times New Roman" w:cs="Times New Roman"/>
              </w:rPr>
              <w:t>r.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572B5" w14:textId="77777777" w:rsidR="00076E23" w:rsidRDefault="00E02907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076E23" w14:paraId="7D4EB84D" w14:textId="77777777" w:rsidTr="00076E23">
        <w:trPr>
          <w:jc w:val="center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70CF1D" w14:textId="77777777"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C6728F" w14:textId="77777777"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Liczba obiektów/instytucji użyteczności publicznej pozbawionych barier architektonicznych dla osób z niepełnosprawnościami w przeliczeniu na 1000 mieszkańców</w:t>
            </w:r>
          </w:p>
        </w:tc>
        <w:tc>
          <w:tcPr>
            <w:tcW w:w="22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25CEC8" w14:textId="77777777"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Dane Urząd Miasta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7AD202" w14:textId="77777777"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Wskazanie zmian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D75A3D" w14:textId="77777777" w:rsidR="00076E23" w:rsidRDefault="00076E23" w:rsidP="00E02907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31.12</w:t>
            </w:r>
            <w:r w:rsidR="003A512C">
              <w:rPr>
                <w:rFonts w:ascii="Times New Roman" w:eastAsia="Times New Roman" w:hAnsi="Times New Roman" w:cs="Times New Roman"/>
              </w:rPr>
              <w:t>.202</w:t>
            </w:r>
            <w:r w:rsidR="00E02907">
              <w:rPr>
                <w:rFonts w:ascii="Times New Roman" w:eastAsia="Times New Roman" w:hAnsi="Times New Roman" w:cs="Times New Roman"/>
              </w:rPr>
              <w:t>3</w:t>
            </w:r>
            <w:r w:rsidR="003A512C">
              <w:rPr>
                <w:rFonts w:ascii="Times New Roman" w:eastAsia="Times New Roman" w:hAnsi="Times New Roman" w:cs="Times New Roman"/>
              </w:rPr>
              <w:t>r.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DA2E4" w14:textId="77777777" w:rsidR="00076E23" w:rsidRDefault="00E02907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76E23" w14:paraId="2C4DDCFD" w14:textId="77777777" w:rsidTr="00076E23">
        <w:trPr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015A02" w14:textId="77777777"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E6EF31" w14:textId="77777777"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Liczba osób niepełnosprawnych objętych usługami w środowisku domowym w przeliczeniu na 1000 mieszkańców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731D4A" w14:textId="77777777"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Dane MOPS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378EB4" w14:textId="77777777"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Wskazanie dynamiki zmian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6A5BAB" w14:textId="77777777" w:rsidR="00076E23" w:rsidRDefault="00076E23" w:rsidP="00E02907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31.12</w:t>
            </w:r>
            <w:r w:rsidR="008662FD">
              <w:rPr>
                <w:rFonts w:ascii="Times New Roman" w:eastAsia="Times New Roman" w:hAnsi="Times New Roman" w:cs="Times New Roman"/>
              </w:rPr>
              <w:t>.202</w:t>
            </w:r>
            <w:r w:rsidR="00E02907">
              <w:rPr>
                <w:rFonts w:ascii="Times New Roman" w:eastAsia="Times New Roman" w:hAnsi="Times New Roman" w:cs="Times New Roman"/>
              </w:rPr>
              <w:t>3</w:t>
            </w:r>
            <w:r w:rsidR="003A512C">
              <w:rPr>
                <w:rFonts w:ascii="Times New Roman" w:eastAsia="Times New Roman" w:hAnsi="Times New Roman" w:cs="Times New Roman"/>
              </w:rPr>
              <w:t>r.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B8584" w14:textId="77777777" w:rsidR="00076E23" w:rsidRDefault="00E02907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5,5</w:t>
            </w:r>
          </w:p>
        </w:tc>
      </w:tr>
      <w:tr w:rsidR="00076E23" w14:paraId="1182E688" w14:textId="77777777" w:rsidTr="00076E23">
        <w:trPr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23AD0D" w14:textId="77777777"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B2AF13" w14:textId="77777777"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Liczba osób doświadczających przemocy domowej w przeliczeniu na 1000 mieszkańców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F3668F" w14:textId="77777777"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Dane MOPS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B26320" w14:textId="77777777"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Wskazanie dynamiki zmian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91A11C" w14:textId="77777777" w:rsidR="00076E23" w:rsidRDefault="00076E23" w:rsidP="00E02907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31.12</w:t>
            </w:r>
            <w:r w:rsidR="008662FD">
              <w:rPr>
                <w:rFonts w:ascii="Times New Roman" w:eastAsia="Times New Roman" w:hAnsi="Times New Roman" w:cs="Times New Roman"/>
              </w:rPr>
              <w:t>.202</w:t>
            </w:r>
            <w:r w:rsidR="00E02907">
              <w:rPr>
                <w:rFonts w:ascii="Times New Roman" w:eastAsia="Times New Roman" w:hAnsi="Times New Roman" w:cs="Times New Roman"/>
              </w:rPr>
              <w:t>3</w:t>
            </w:r>
            <w:r w:rsidR="003A512C">
              <w:rPr>
                <w:rFonts w:ascii="Times New Roman" w:eastAsia="Times New Roman" w:hAnsi="Times New Roman" w:cs="Times New Roman"/>
              </w:rPr>
              <w:t>r.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E8AE2" w14:textId="77777777" w:rsidR="00076E23" w:rsidRDefault="00E02907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2,8</w:t>
            </w:r>
          </w:p>
        </w:tc>
      </w:tr>
      <w:tr w:rsidR="00076E23" w14:paraId="6CFD5225" w14:textId="77777777" w:rsidTr="00076E23">
        <w:trPr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D2AE7E" w14:textId="77777777"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7D15BA" w14:textId="77777777"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Liczba procedur Niebieskiej Karty w przeliczeniu na 1000 mieszkańców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B7675E" w14:textId="77777777"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Dane MOPS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058972" w14:textId="77777777"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Wskazanie dynamiki zmian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769D7B" w14:textId="77777777" w:rsidR="00076E23" w:rsidRDefault="00076E23" w:rsidP="00E02907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31.12</w:t>
            </w:r>
            <w:r w:rsidR="00CE26BB">
              <w:rPr>
                <w:rFonts w:ascii="Times New Roman" w:eastAsia="Times New Roman" w:hAnsi="Times New Roman" w:cs="Times New Roman"/>
              </w:rPr>
              <w:t>.202</w:t>
            </w:r>
            <w:r w:rsidR="00E02907">
              <w:rPr>
                <w:rFonts w:ascii="Times New Roman" w:eastAsia="Times New Roman" w:hAnsi="Times New Roman" w:cs="Times New Roman"/>
              </w:rPr>
              <w:t>3</w:t>
            </w:r>
            <w:r w:rsidR="003A512C">
              <w:rPr>
                <w:rFonts w:ascii="Times New Roman" w:eastAsia="Times New Roman" w:hAnsi="Times New Roman" w:cs="Times New Roman"/>
              </w:rPr>
              <w:t>r.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41A9A" w14:textId="77777777" w:rsidR="00076E23" w:rsidRDefault="00E02907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076E23" w14:paraId="0B75FA3F" w14:textId="77777777" w:rsidTr="00076E23">
        <w:trPr>
          <w:jc w:val="center"/>
        </w:trPr>
        <w:tc>
          <w:tcPr>
            <w:tcW w:w="56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4D4556B1" w14:textId="77777777"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781BAAE0" w14:textId="77777777"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Liczba osób korzystających z usług społecznych w przeliczeniu na 1000 mieszkańców</w:t>
            </w:r>
          </w:p>
        </w:tc>
        <w:tc>
          <w:tcPr>
            <w:tcW w:w="220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587746C3" w14:textId="77777777"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Dane MOPS, dane UM Chełmno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72E29C8D" w14:textId="77777777"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Wskazanie dynamiki zmian.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A9CB4C5" w14:textId="77777777" w:rsidR="00076E23" w:rsidRDefault="00076E23" w:rsidP="00E02907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31.12</w:t>
            </w:r>
            <w:r w:rsidR="00FB4AAD">
              <w:rPr>
                <w:rFonts w:ascii="Times New Roman" w:eastAsia="Times New Roman" w:hAnsi="Times New Roman" w:cs="Times New Roman"/>
              </w:rPr>
              <w:t>.202</w:t>
            </w:r>
            <w:r w:rsidR="00E02907">
              <w:rPr>
                <w:rFonts w:ascii="Times New Roman" w:eastAsia="Times New Roman" w:hAnsi="Times New Roman" w:cs="Times New Roman"/>
              </w:rPr>
              <w:t>3</w:t>
            </w:r>
            <w:r w:rsidR="007E0F63">
              <w:rPr>
                <w:rFonts w:ascii="Times New Roman" w:eastAsia="Times New Roman" w:hAnsi="Times New Roman" w:cs="Times New Roman"/>
              </w:rPr>
              <w:t>r.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8CFEAF7" w14:textId="77777777" w:rsidR="00076E23" w:rsidRDefault="00015159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076E23" w14:paraId="37660B02" w14:textId="77777777" w:rsidTr="00076E2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E07AC" w14:textId="77777777"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92195" w14:textId="77777777"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Liczba osób korzystających z form aktywizacji zawodowej w podmiotach ekonomii społecznej w przeliczeniu na 1000 mieszkańców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A31A3" w14:textId="77777777"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Dane MOPS, dane UM Chełmno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F1242" w14:textId="77777777"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Wskazanie dynamiki zmian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C31DD" w14:textId="77777777" w:rsidR="00076E23" w:rsidRDefault="00076E23" w:rsidP="00E02907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31.12</w:t>
            </w:r>
            <w:r w:rsidR="007E0F63">
              <w:rPr>
                <w:rFonts w:ascii="Times New Roman" w:eastAsia="Times New Roman" w:hAnsi="Times New Roman" w:cs="Times New Roman"/>
              </w:rPr>
              <w:t>.202</w:t>
            </w:r>
            <w:r w:rsidR="00E02907">
              <w:rPr>
                <w:rFonts w:ascii="Times New Roman" w:eastAsia="Times New Roman" w:hAnsi="Times New Roman" w:cs="Times New Roman"/>
              </w:rPr>
              <w:t>3</w:t>
            </w:r>
            <w:r w:rsidR="007E0F63">
              <w:rPr>
                <w:rFonts w:ascii="Times New Roman" w:eastAsia="Times New Roman" w:hAnsi="Times New Roman" w:cs="Times New Roman"/>
              </w:rPr>
              <w:t>r.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B47E" w14:textId="77777777" w:rsidR="00076E23" w:rsidRDefault="00015159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0,35</w:t>
            </w:r>
          </w:p>
        </w:tc>
      </w:tr>
      <w:tr w:rsidR="00076E23" w14:paraId="3E07C6A2" w14:textId="77777777" w:rsidTr="00076E2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11F45" w14:textId="77777777"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98835" w14:textId="77777777"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Liczba nowych mieszkań oddanych do użytku na terenie miasta Chełmna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B59E9" w14:textId="77777777"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Dane UM Chełmno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4EE79" w14:textId="77777777"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Wskazanie zmian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w  dostępności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do mieszkań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D85F4" w14:textId="77777777" w:rsidR="00076E23" w:rsidRDefault="00076E23" w:rsidP="00E02907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31.12</w:t>
            </w:r>
            <w:r w:rsidR="00CE26BB">
              <w:rPr>
                <w:rFonts w:ascii="Times New Roman" w:eastAsia="Times New Roman" w:hAnsi="Times New Roman" w:cs="Times New Roman"/>
              </w:rPr>
              <w:t>.202</w:t>
            </w:r>
            <w:r w:rsidR="00E02907">
              <w:rPr>
                <w:rFonts w:ascii="Times New Roman" w:eastAsia="Times New Roman" w:hAnsi="Times New Roman" w:cs="Times New Roman"/>
              </w:rPr>
              <w:t>3</w:t>
            </w:r>
            <w:r w:rsidR="007E0F63">
              <w:rPr>
                <w:rFonts w:ascii="Times New Roman" w:eastAsia="Times New Roman" w:hAnsi="Times New Roman" w:cs="Times New Roman"/>
              </w:rPr>
              <w:t>r.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ADFE" w14:textId="77777777" w:rsidR="00076E23" w:rsidRDefault="007E0F6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76E23" w14:paraId="4EB02229" w14:textId="77777777" w:rsidTr="00076E2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C1B21" w14:textId="77777777"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10.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99882" w14:textId="77777777"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Liczba wyremontowanych lokali w gminnym zasobie mieszkaniowym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C6CB2" w14:textId="77777777"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Dane UM Chełmno,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ChSIM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Sp. z o.o.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2CEB7" w14:textId="77777777"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Wskazanie zmian w zakresie jakości gminnego zasobu lokalowego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12B75" w14:textId="77777777"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31.12</w:t>
            </w:r>
            <w:r w:rsidR="007E0F63">
              <w:rPr>
                <w:rFonts w:ascii="Times New Roman" w:eastAsia="Times New Roman" w:hAnsi="Times New Roman" w:cs="Times New Roman"/>
              </w:rPr>
              <w:t>.202</w:t>
            </w:r>
            <w:r w:rsidR="00E02907">
              <w:rPr>
                <w:rFonts w:ascii="Times New Roman" w:eastAsia="Times New Roman" w:hAnsi="Times New Roman" w:cs="Times New Roman"/>
              </w:rPr>
              <w:t>3</w:t>
            </w:r>
            <w:r w:rsidR="007E0F63">
              <w:rPr>
                <w:rFonts w:ascii="Times New Roman" w:eastAsia="Times New Roman" w:hAnsi="Times New Roman" w:cs="Times New Roman"/>
              </w:rPr>
              <w:t>r.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BFCED57" w14:textId="77777777" w:rsidR="00076E23" w:rsidRDefault="00076E23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E12B" w14:textId="77777777" w:rsidR="00076E23" w:rsidRDefault="00AA2E09" w:rsidP="0050467E">
            <w:pPr>
              <w:pStyle w:val="Zawartotabeli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</w:tbl>
    <w:p w14:paraId="561B5C2E" w14:textId="77777777" w:rsidR="00076E23" w:rsidRDefault="00076E23" w:rsidP="00076E23">
      <w:pPr>
        <w:pStyle w:val="Standard"/>
        <w:spacing w:line="360" w:lineRule="auto"/>
        <w:jc w:val="both"/>
        <w:rPr>
          <w:rFonts w:ascii="Times New Roman" w:eastAsia="Cambria" w:hAnsi="Times New Roman" w:cs="Times New Roman"/>
          <w:color w:val="000000"/>
        </w:rPr>
      </w:pPr>
    </w:p>
    <w:p w14:paraId="72AC3004" w14:textId="77777777" w:rsidR="00076E23" w:rsidRDefault="00076E23" w:rsidP="00076E23">
      <w:pPr>
        <w:pStyle w:val="Standard"/>
        <w:spacing w:line="360" w:lineRule="auto"/>
        <w:jc w:val="both"/>
        <w:rPr>
          <w:rFonts w:ascii="Times New Roman" w:eastAsia="Cambria" w:hAnsi="Times New Roman" w:cs="Times New Roman"/>
          <w:color w:val="000000"/>
        </w:rPr>
      </w:pPr>
    </w:p>
    <w:p w14:paraId="52BB0B74" w14:textId="77777777" w:rsidR="00076E23" w:rsidRDefault="00076E23" w:rsidP="00076E23">
      <w:pPr>
        <w:pStyle w:val="Standard"/>
        <w:spacing w:line="360" w:lineRule="auto"/>
        <w:jc w:val="both"/>
        <w:rPr>
          <w:rFonts w:ascii="Times New Roman" w:eastAsia="Cambria" w:hAnsi="Times New Roman" w:cs="Times New Roman"/>
          <w:color w:val="000000"/>
        </w:rPr>
      </w:pPr>
    </w:p>
    <w:p w14:paraId="6CB340AC" w14:textId="77777777" w:rsidR="00076E23" w:rsidRDefault="00076E23" w:rsidP="00076E23">
      <w:pPr>
        <w:pStyle w:val="Standard"/>
        <w:spacing w:line="360" w:lineRule="auto"/>
        <w:jc w:val="both"/>
        <w:rPr>
          <w:rFonts w:ascii="Times New Roman" w:eastAsia="Cambria" w:hAnsi="Times New Roman" w:cs="Times New Roman"/>
          <w:color w:val="000000"/>
        </w:rPr>
      </w:pPr>
    </w:p>
    <w:p w14:paraId="33C4F707" w14:textId="77777777" w:rsidR="00076E23" w:rsidRDefault="00076E2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6459ACA" w14:textId="77777777" w:rsidR="00076E23" w:rsidRDefault="00076E2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75009A7" w14:textId="77777777" w:rsidR="00076E23" w:rsidRDefault="00076E2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48F3671" w14:textId="77777777" w:rsidR="00076E23" w:rsidRDefault="00076E2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52860AB" w14:textId="77777777" w:rsidR="00076E23" w:rsidRDefault="00076E2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911753C" w14:textId="77777777" w:rsidR="00076E23" w:rsidRDefault="00076E2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DCB550B" w14:textId="77777777" w:rsidR="0086646B" w:rsidRDefault="0086646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C8A3D19" w14:textId="77777777" w:rsidR="00A9029C" w:rsidRDefault="00A9029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E56A119" w14:textId="77777777" w:rsidR="0086646B" w:rsidRDefault="0086646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C6F450D" w14:textId="77777777" w:rsidR="0020194B" w:rsidRDefault="0020194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3B8DF10" w14:textId="77777777" w:rsidR="0020194B" w:rsidRDefault="0020194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6522C66" w14:textId="77777777" w:rsidR="0020194B" w:rsidRDefault="0020194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97E18C0" w14:textId="77777777" w:rsidR="0020194B" w:rsidRDefault="0020194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5885377" w14:textId="77777777" w:rsidR="0020194B" w:rsidRDefault="0020194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9F6F4A4" w14:textId="77777777" w:rsidR="0020194B" w:rsidRDefault="0020194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2140D72" w14:textId="77777777" w:rsidR="0020194B" w:rsidRDefault="0020194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654AE65" w14:textId="77777777" w:rsidR="0020194B" w:rsidRDefault="0020194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9B34CAE" w14:textId="77777777" w:rsidR="0020194B" w:rsidRDefault="0020194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E918FF1" w14:textId="77777777" w:rsidR="0020194B" w:rsidRDefault="0020194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14BFD7F" w14:textId="77777777" w:rsidR="0020194B" w:rsidRDefault="0020194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B48CF06" w14:textId="77777777" w:rsidR="0020194B" w:rsidRDefault="0020194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33AE382" w14:textId="77777777" w:rsidR="0020194B" w:rsidRDefault="0020194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536D343" w14:textId="77777777" w:rsidR="0020194B" w:rsidRDefault="0020194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3536D6E" w14:textId="77777777" w:rsidR="0020194B" w:rsidRDefault="0020194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29A08B9" w14:textId="77777777" w:rsidR="003068B6" w:rsidRDefault="003068B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A4D9379" w14:textId="77777777" w:rsidR="003068B6" w:rsidRDefault="003068B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D1F62E0" w14:textId="77777777" w:rsidR="003068B6" w:rsidRDefault="003068B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820DDA7" w14:textId="77777777" w:rsidR="003068B6" w:rsidRDefault="003068B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FE424EF" w14:textId="77777777" w:rsidR="003068B6" w:rsidRDefault="003068B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E69D9C9" w14:textId="77777777" w:rsidR="003068B6" w:rsidRDefault="003068B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DD4E2B0" w14:textId="77777777" w:rsidR="003068B6" w:rsidRDefault="003068B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B095EB8" w14:textId="77777777" w:rsidR="0002428F" w:rsidRDefault="0002428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1837828" w14:textId="77777777" w:rsidR="0002428F" w:rsidRDefault="0002428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BA58307" w14:textId="77777777" w:rsidR="0002428F" w:rsidRDefault="0002428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7A07DFB" w14:textId="77777777" w:rsidR="0002428F" w:rsidRDefault="0002428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30DE93D" w14:textId="77777777" w:rsidR="0002428F" w:rsidRDefault="0002428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07B9A7F3" w14:textId="77777777" w:rsidR="0002428F" w:rsidRDefault="0002428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86CC022" w14:textId="77777777" w:rsidR="0002428F" w:rsidRDefault="0002428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F13D4A7" w14:textId="77777777" w:rsidR="0002428F" w:rsidRDefault="0002428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6D2180F" w14:textId="77777777" w:rsidR="0002428F" w:rsidRDefault="0002428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4F1C800" w14:textId="77777777" w:rsidR="0002428F" w:rsidRDefault="0002428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A926597" w14:textId="77777777" w:rsidR="0002428F" w:rsidRDefault="0002428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D503789" w14:textId="77777777" w:rsidR="0002428F" w:rsidRDefault="0002428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96F48E7" w14:textId="77777777" w:rsidR="0002428F" w:rsidRDefault="0002428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D4CA05C" w14:textId="77777777" w:rsidR="0002428F" w:rsidRDefault="0002428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FB0A61C" w14:textId="77777777" w:rsidR="0002428F" w:rsidRDefault="0002428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6E18551" w14:textId="77777777" w:rsidR="0002428F" w:rsidRDefault="0002428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4C46C15" w14:textId="77777777" w:rsidR="0002428F" w:rsidRDefault="0002428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E7364E8" w14:textId="77777777" w:rsidR="0002428F" w:rsidRDefault="0002428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BF2D4C0" w14:textId="77777777" w:rsidR="0002428F" w:rsidRDefault="0002428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DD893A1" w14:textId="77777777" w:rsidR="0002428F" w:rsidRDefault="0002428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08A46514" w14:textId="77777777" w:rsidR="003068B6" w:rsidRDefault="003068B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5C65EB9" w14:textId="77777777" w:rsidR="0020194B" w:rsidRDefault="0020194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62CAA5C" w14:textId="77777777" w:rsidR="0085195D" w:rsidRDefault="0085195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A906C61" w14:textId="77777777" w:rsidR="0085195D" w:rsidRDefault="0085195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19AA0BA" w14:textId="77777777" w:rsidR="0085195D" w:rsidRDefault="0085195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414D118" w14:textId="77777777" w:rsidR="0085195D" w:rsidRDefault="0085195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DA6512D" w14:textId="77777777" w:rsidR="0085195D" w:rsidRDefault="0085195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084DB74" w14:textId="77777777" w:rsidR="0085195D" w:rsidRDefault="0085195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3E3BC25" w14:textId="77777777" w:rsidR="0085195D" w:rsidRDefault="0085195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2B5AA76" w14:textId="77777777" w:rsidR="0086646B" w:rsidRDefault="0086646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E595498" w14:textId="77777777" w:rsidR="00F266F0" w:rsidRDefault="00AC6D95">
      <w:pPr>
        <w:tabs>
          <w:tab w:val="left" w:pos="0"/>
        </w:tabs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Realizacja programu ds. przeciwdziałania przemocy w rodzinie i pomocy dla ofiar przemocy domowej w 20</w:t>
      </w:r>
      <w:r w:rsidR="003068B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33C0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roku.</w:t>
      </w:r>
    </w:p>
    <w:p w14:paraId="740F425A" w14:textId="77777777" w:rsidR="00F266F0" w:rsidRDefault="00F266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8716FB5" w14:textId="77777777" w:rsidR="00F266F0" w:rsidRDefault="00AC6D95">
      <w:pPr>
        <w:widowControl w:val="0"/>
        <w:numPr>
          <w:ilvl w:val="0"/>
          <w:numId w:val="11"/>
        </w:numPr>
        <w:ind w:hanging="72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Informacje ogólne</w:t>
      </w:r>
    </w:p>
    <w:p w14:paraId="02D733B9" w14:textId="77777777" w:rsidR="00F266F0" w:rsidRDefault="00AC6D95">
      <w:pPr>
        <w:widowControl w:val="0"/>
        <w:ind w:left="108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Zespól interdyscyplinarny ds. przeciwdziałania </w:t>
      </w:r>
      <w:proofErr w:type="gramStart"/>
      <w:r>
        <w:rPr>
          <w:rFonts w:ascii="Times New Roman" w:eastAsia="Calibri" w:hAnsi="Times New Roman" w:cs="Times New Roman"/>
        </w:rPr>
        <w:t>przemocy  w</w:t>
      </w:r>
      <w:proofErr w:type="gramEnd"/>
      <w:r>
        <w:rPr>
          <w:rFonts w:ascii="Times New Roman" w:eastAsia="Calibri" w:hAnsi="Times New Roman" w:cs="Times New Roman"/>
        </w:rPr>
        <w:t xml:space="preserve"> rodzinie dla miasta Chełmna funkcjonuje na podstawie:</w:t>
      </w:r>
    </w:p>
    <w:p w14:paraId="14E7DFD4" w14:textId="77777777" w:rsidR="00F266F0" w:rsidRDefault="00AC6D95">
      <w:pPr>
        <w:widowControl w:val="0"/>
        <w:ind w:left="108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-Ustawy z dnia 29 lipca 2005r. o przeci</w:t>
      </w:r>
      <w:r w:rsidR="00092351">
        <w:rPr>
          <w:rFonts w:ascii="Times New Roman" w:eastAsia="Calibri" w:hAnsi="Times New Roman" w:cs="Times New Roman"/>
        </w:rPr>
        <w:t>wdziałaniu przemocy w rodzinie,</w:t>
      </w:r>
    </w:p>
    <w:p w14:paraId="1E829486" w14:textId="77777777" w:rsidR="00140D20" w:rsidRDefault="00140D20">
      <w:pPr>
        <w:widowControl w:val="0"/>
        <w:ind w:left="108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-Uchwały Nr LIV/379/2022 Rady Miasta Chełmna z dnia 26 października 2022r.</w:t>
      </w:r>
      <w:r w:rsidR="005407E0">
        <w:rPr>
          <w:rFonts w:ascii="Times New Roman" w:eastAsia="Calibri" w:hAnsi="Times New Roman" w:cs="Times New Roman"/>
        </w:rPr>
        <w:t xml:space="preserve"> w sprawie przyjęcia Programu Przeciwdziałania Przemocy w Rodzinie oraz Ochrony Ofiar Przemocy w Rodzinie w Gminie Miasto Chełmno na lata 2022-2024,</w:t>
      </w:r>
    </w:p>
    <w:p w14:paraId="12888E42" w14:textId="77777777" w:rsidR="00F266F0" w:rsidRDefault="00AC6D95">
      <w:pPr>
        <w:widowControl w:val="0"/>
        <w:ind w:left="108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-Uchwały Rady Miasta Chełmna Nr </w:t>
      </w:r>
      <w:r w:rsidR="00092351">
        <w:rPr>
          <w:rFonts w:ascii="Times New Roman" w:eastAsia="Calibri" w:hAnsi="Times New Roman" w:cs="Times New Roman"/>
        </w:rPr>
        <w:t>XVIII</w:t>
      </w:r>
      <w:r>
        <w:rPr>
          <w:rFonts w:ascii="Times New Roman" w:eastAsia="Calibri" w:hAnsi="Times New Roman" w:cs="Times New Roman"/>
        </w:rPr>
        <w:t>/1</w:t>
      </w:r>
      <w:r w:rsidR="00092351">
        <w:rPr>
          <w:rFonts w:ascii="Times New Roman" w:eastAsia="Calibri" w:hAnsi="Times New Roman" w:cs="Times New Roman"/>
        </w:rPr>
        <w:t>3</w:t>
      </w:r>
      <w:r>
        <w:rPr>
          <w:rFonts w:ascii="Times New Roman" w:eastAsia="Calibri" w:hAnsi="Times New Roman" w:cs="Times New Roman"/>
        </w:rPr>
        <w:t>0/20</w:t>
      </w:r>
      <w:r w:rsidR="00092351">
        <w:rPr>
          <w:rFonts w:ascii="Times New Roman" w:eastAsia="Calibri" w:hAnsi="Times New Roman" w:cs="Times New Roman"/>
        </w:rPr>
        <w:t>2</w:t>
      </w:r>
      <w:r>
        <w:rPr>
          <w:rFonts w:ascii="Times New Roman" w:eastAsia="Calibri" w:hAnsi="Times New Roman" w:cs="Times New Roman"/>
        </w:rPr>
        <w:t xml:space="preserve">0 z dnia </w:t>
      </w:r>
      <w:r w:rsidR="00092351">
        <w:rPr>
          <w:rFonts w:ascii="Times New Roman" w:eastAsia="Calibri" w:hAnsi="Times New Roman" w:cs="Times New Roman"/>
        </w:rPr>
        <w:t>15 kwietnia</w:t>
      </w:r>
      <w:r>
        <w:rPr>
          <w:rFonts w:ascii="Times New Roman" w:eastAsia="Calibri" w:hAnsi="Times New Roman" w:cs="Times New Roman"/>
        </w:rPr>
        <w:t xml:space="preserve"> 20</w:t>
      </w:r>
      <w:r w:rsidR="00092351">
        <w:rPr>
          <w:rFonts w:ascii="Times New Roman" w:eastAsia="Calibri" w:hAnsi="Times New Roman" w:cs="Times New Roman"/>
        </w:rPr>
        <w:t>2</w:t>
      </w:r>
      <w:r>
        <w:rPr>
          <w:rFonts w:ascii="Times New Roman" w:eastAsia="Calibri" w:hAnsi="Times New Roman" w:cs="Times New Roman"/>
        </w:rPr>
        <w:t>0r.   w sprawie</w:t>
      </w:r>
      <w:r w:rsidR="00092351">
        <w:rPr>
          <w:rFonts w:ascii="Times New Roman" w:eastAsia="Calibri" w:hAnsi="Times New Roman" w:cs="Times New Roman"/>
        </w:rPr>
        <w:t xml:space="preserve"> przyjęcia </w:t>
      </w:r>
      <w:proofErr w:type="gramStart"/>
      <w:r w:rsidR="00092351">
        <w:rPr>
          <w:rFonts w:ascii="Times New Roman" w:eastAsia="Calibri" w:hAnsi="Times New Roman" w:cs="Times New Roman"/>
        </w:rPr>
        <w:t xml:space="preserve">regulaminu, </w:t>
      </w:r>
      <w:r>
        <w:rPr>
          <w:rFonts w:ascii="Times New Roman" w:eastAsia="Calibri" w:hAnsi="Times New Roman" w:cs="Times New Roman"/>
        </w:rPr>
        <w:t xml:space="preserve"> trybu</w:t>
      </w:r>
      <w:proofErr w:type="gramEnd"/>
      <w:r>
        <w:rPr>
          <w:rFonts w:ascii="Times New Roman" w:eastAsia="Calibri" w:hAnsi="Times New Roman" w:cs="Times New Roman"/>
        </w:rPr>
        <w:t xml:space="preserve"> i sposobu powoływania i odwoływania członków zespołu interdyscyplinarnego oraz szczegółowych warunków jego </w:t>
      </w:r>
      <w:r w:rsidR="00092351">
        <w:rPr>
          <w:rFonts w:ascii="Times New Roman" w:eastAsia="Calibri" w:hAnsi="Times New Roman" w:cs="Times New Roman"/>
        </w:rPr>
        <w:t xml:space="preserve">funkcjonowania, </w:t>
      </w:r>
    </w:p>
    <w:p w14:paraId="1BC62896" w14:textId="77777777" w:rsidR="003068B6" w:rsidRDefault="00AC6D95">
      <w:pPr>
        <w:widowControl w:val="0"/>
        <w:ind w:left="108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-Zarządzenia nr 126/2010 Burmistrza Miasta Chełmna z dnia 27</w:t>
      </w:r>
      <w:r w:rsidR="00311369">
        <w:rPr>
          <w:rFonts w:ascii="Times New Roman" w:eastAsia="Calibri" w:hAnsi="Times New Roman" w:cs="Times New Roman"/>
        </w:rPr>
        <w:t xml:space="preserve"> grudnia 2010r. w sprawie powoła</w:t>
      </w:r>
      <w:r>
        <w:rPr>
          <w:rFonts w:ascii="Times New Roman" w:eastAsia="Calibri" w:hAnsi="Times New Roman" w:cs="Times New Roman"/>
        </w:rPr>
        <w:t>nia Zespołu interdyscyplinarnego ds. Przeciwd</w:t>
      </w:r>
      <w:r w:rsidR="00855105">
        <w:rPr>
          <w:rFonts w:ascii="Times New Roman" w:eastAsia="Calibri" w:hAnsi="Times New Roman" w:cs="Times New Roman"/>
        </w:rPr>
        <w:t xml:space="preserve">ziałania przemocy w rodzinie, z późniejszymi </w:t>
      </w:r>
      <w:r w:rsidR="005407E0">
        <w:rPr>
          <w:rFonts w:ascii="Times New Roman" w:eastAsia="Calibri" w:hAnsi="Times New Roman" w:cs="Times New Roman"/>
        </w:rPr>
        <w:t>zmianami,</w:t>
      </w:r>
    </w:p>
    <w:p w14:paraId="1C0FB539" w14:textId="77777777" w:rsidR="00833C0F" w:rsidRDefault="003068B6">
      <w:pPr>
        <w:widowControl w:val="0"/>
        <w:ind w:left="108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Zarządzenia nr 114/2022 Burmistrza Miasta Chełmna z dnia 21 </w:t>
      </w:r>
      <w:proofErr w:type="gramStart"/>
      <w:r>
        <w:rPr>
          <w:rFonts w:ascii="Times New Roman" w:eastAsia="Calibri" w:hAnsi="Times New Roman" w:cs="Times New Roman"/>
        </w:rPr>
        <w:t>lipca  2022</w:t>
      </w:r>
      <w:proofErr w:type="gramEnd"/>
      <w:r>
        <w:rPr>
          <w:rFonts w:ascii="Times New Roman" w:eastAsia="Calibri" w:hAnsi="Times New Roman" w:cs="Times New Roman"/>
        </w:rPr>
        <w:t>r. w sprawie powołania Miejskiego Zespołu Interdyscyplinarnego do spraw Przeciwdziałania Przemocy w Rodzinie w Chełmnie, z późniejszymi zmianami.</w:t>
      </w:r>
    </w:p>
    <w:p w14:paraId="21A7FE10" w14:textId="77777777" w:rsidR="00833C0F" w:rsidRDefault="00833C0F">
      <w:pPr>
        <w:widowControl w:val="0"/>
        <w:ind w:left="108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związku z</w:t>
      </w:r>
      <w:r w:rsidR="00EE6377">
        <w:rPr>
          <w:rFonts w:ascii="Times New Roman" w:eastAsia="Calibri" w:hAnsi="Times New Roman" w:cs="Times New Roman"/>
        </w:rPr>
        <w:t xml:space="preserve"> nowelizacją z dnia 9 marca 2023</w:t>
      </w:r>
      <w:proofErr w:type="gramStart"/>
      <w:r w:rsidR="00EE6377">
        <w:rPr>
          <w:rFonts w:ascii="Times New Roman" w:eastAsia="Calibri" w:hAnsi="Times New Roman" w:cs="Times New Roman"/>
        </w:rPr>
        <w:t xml:space="preserve">roku </w:t>
      </w:r>
      <w:r>
        <w:rPr>
          <w:rFonts w:ascii="Times New Roman" w:eastAsia="Calibri" w:hAnsi="Times New Roman" w:cs="Times New Roman"/>
        </w:rPr>
        <w:t xml:space="preserve"> ustawy</w:t>
      </w:r>
      <w:proofErr w:type="gramEnd"/>
      <w:r>
        <w:rPr>
          <w:rFonts w:ascii="Times New Roman" w:eastAsia="Calibri" w:hAnsi="Times New Roman" w:cs="Times New Roman"/>
        </w:rPr>
        <w:t xml:space="preserve"> o przeciwdziałaniu przemocy domowej</w:t>
      </w:r>
      <w:r w:rsidR="00EE6377">
        <w:rPr>
          <w:rFonts w:ascii="Times New Roman" w:eastAsia="Calibri" w:hAnsi="Times New Roman" w:cs="Times New Roman"/>
        </w:rPr>
        <w:t>, której zapisy obowiązują od 22 czerwca 2023 roku,  Rada miasta Chełmna w dniu 28 czerwca 2023 roku Uchwałą Nr LXV/470/2023 określiła tryb i sposób powoływania</w:t>
      </w:r>
      <w:r>
        <w:rPr>
          <w:rFonts w:ascii="Times New Roman" w:eastAsia="Calibri" w:hAnsi="Times New Roman" w:cs="Times New Roman"/>
        </w:rPr>
        <w:t xml:space="preserve"> </w:t>
      </w:r>
      <w:r w:rsidR="00EE6377">
        <w:rPr>
          <w:rFonts w:ascii="Times New Roman" w:eastAsia="Calibri" w:hAnsi="Times New Roman" w:cs="Times New Roman"/>
        </w:rPr>
        <w:t>oraz odwoływania członków  Zespołu Interdyscyplinarnego  ds. Przeciwdziałania Przemocy Domowej  w Gminie Miasto Chełmno.</w:t>
      </w:r>
    </w:p>
    <w:p w14:paraId="44CA61B0" w14:textId="77777777" w:rsidR="00833C0F" w:rsidRDefault="00EE6377">
      <w:pPr>
        <w:widowControl w:val="0"/>
        <w:ind w:left="108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W dniu 28 sierpnia 2023roku Burmistrz Miasta Chełmna Zarządzeniem </w:t>
      </w:r>
      <w:proofErr w:type="gramStart"/>
      <w:r>
        <w:rPr>
          <w:rFonts w:ascii="Times New Roman" w:eastAsia="Calibri" w:hAnsi="Times New Roman" w:cs="Times New Roman"/>
        </w:rPr>
        <w:t>nr  119</w:t>
      </w:r>
      <w:proofErr w:type="gramEnd"/>
      <w:r>
        <w:rPr>
          <w:rFonts w:ascii="Times New Roman" w:eastAsia="Calibri" w:hAnsi="Times New Roman" w:cs="Times New Roman"/>
        </w:rPr>
        <w:t>/2023 powołał Zespół</w:t>
      </w:r>
      <w:r w:rsidRPr="00EE637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Interdyscyplinarny  ds. Przeciwdziałania Przemocy Domowej  w Gminie Miasto Chełmno.</w:t>
      </w:r>
    </w:p>
    <w:p w14:paraId="2312676B" w14:textId="77777777" w:rsidR="00F266F0" w:rsidRDefault="00AC6D95">
      <w:pPr>
        <w:widowControl w:val="0"/>
        <w:ind w:left="108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skład Zespołu wchodzą przedstawiciele niżej wymienionych instytucji:</w:t>
      </w:r>
    </w:p>
    <w:p w14:paraId="14163C7B" w14:textId="77777777" w:rsidR="00F266F0" w:rsidRDefault="00AC6D9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Miejska Komisja Rozwiązywania Problemów Alkoholowych</w:t>
      </w:r>
    </w:p>
    <w:p w14:paraId="341AEE89" w14:textId="77777777" w:rsidR="00F266F0" w:rsidRDefault="00AC6D9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Szkoła Podstawowa nr 1</w:t>
      </w:r>
    </w:p>
    <w:p w14:paraId="083DCBEC" w14:textId="77777777" w:rsidR="00F266F0" w:rsidRDefault="00AC6D9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Szkoła Podstawowa nr 2</w:t>
      </w:r>
    </w:p>
    <w:p w14:paraId="45C4E185" w14:textId="77777777" w:rsidR="00F266F0" w:rsidRPr="00140D20" w:rsidRDefault="00AC6D95" w:rsidP="00140D20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Szkoła Podstawowa nr 4</w:t>
      </w:r>
    </w:p>
    <w:p w14:paraId="2D0C7B6B" w14:textId="77777777" w:rsidR="00F266F0" w:rsidRPr="00140D20" w:rsidRDefault="00AC6D95" w:rsidP="00140D20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Komenda Powiatowa Policji</w:t>
      </w:r>
    </w:p>
    <w:p w14:paraId="52E77204" w14:textId="77777777" w:rsidR="00F266F0" w:rsidRDefault="00AC6D9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Zespół Opieki Zdrowotnej</w:t>
      </w:r>
    </w:p>
    <w:p w14:paraId="140DDB7F" w14:textId="77777777" w:rsidR="00F266F0" w:rsidRDefault="00140D20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Zespół </w:t>
      </w:r>
      <w:r w:rsidR="00AC6D95">
        <w:rPr>
          <w:rFonts w:ascii="Times New Roman" w:eastAsia="Calibri" w:hAnsi="Times New Roman" w:cs="Times New Roman"/>
        </w:rPr>
        <w:t>Kurator</w:t>
      </w:r>
      <w:r>
        <w:rPr>
          <w:rFonts w:ascii="Times New Roman" w:eastAsia="Calibri" w:hAnsi="Times New Roman" w:cs="Times New Roman"/>
        </w:rPr>
        <w:t xml:space="preserve">skiej </w:t>
      </w:r>
      <w:proofErr w:type="gramStart"/>
      <w:r>
        <w:rPr>
          <w:rFonts w:ascii="Times New Roman" w:eastAsia="Calibri" w:hAnsi="Times New Roman" w:cs="Times New Roman"/>
        </w:rPr>
        <w:t xml:space="preserve">Służby </w:t>
      </w:r>
      <w:r w:rsidR="00AC6D95">
        <w:rPr>
          <w:rFonts w:ascii="Times New Roman" w:eastAsia="Calibri" w:hAnsi="Times New Roman" w:cs="Times New Roman"/>
        </w:rPr>
        <w:t xml:space="preserve"> Sądow</w:t>
      </w:r>
      <w:r>
        <w:rPr>
          <w:rFonts w:ascii="Times New Roman" w:eastAsia="Calibri" w:hAnsi="Times New Roman" w:cs="Times New Roman"/>
        </w:rPr>
        <w:t>ej</w:t>
      </w:r>
      <w:proofErr w:type="gramEnd"/>
    </w:p>
    <w:p w14:paraId="72AA5B05" w14:textId="77777777" w:rsidR="00F266F0" w:rsidRDefault="00AC6D9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Prokuratura Rejonowa w Chełmnie</w:t>
      </w:r>
    </w:p>
    <w:p w14:paraId="0C72BE63" w14:textId="77777777" w:rsidR="00F266F0" w:rsidRDefault="00AC6D9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Miejski Ośrodek Pomocy Społecznej</w:t>
      </w:r>
    </w:p>
    <w:p w14:paraId="28FEA146" w14:textId="77777777" w:rsidR="00F266F0" w:rsidRDefault="00AC6D95" w:rsidP="00EE637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eastAsia="Calibri" w:cs="Calibri"/>
        </w:rPr>
      </w:pPr>
      <w:r>
        <w:rPr>
          <w:rFonts w:eastAsia="Calibri" w:cs="Calibri"/>
        </w:rPr>
        <w:t>Stowarzyszenie Ludzie – Ludziom</w:t>
      </w:r>
    </w:p>
    <w:p w14:paraId="4B7DD4F1" w14:textId="77777777" w:rsidR="00626AE1" w:rsidRPr="00EE6377" w:rsidRDefault="00626AE1" w:rsidP="00EE637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eastAsia="Calibri" w:cs="Calibri"/>
        </w:rPr>
      </w:pPr>
      <w:r>
        <w:rPr>
          <w:rFonts w:eastAsia="Calibri" w:cs="Calibri"/>
        </w:rPr>
        <w:t>Specjalistyczna Pomoc Rodzinom "Nadzieja"</w:t>
      </w:r>
    </w:p>
    <w:p w14:paraId="355F0B93" w14:textId="77777777" w:rsidR="00F266F0" w:rsidRPr="00140D20" w:rsidRDefault="00AC6D95" w:rsidP="00140D20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Powiatowe Centrum Pomocy Rodzinie w Chełmnie</w:t>
      </w:r>
    </w:p>
    <w:p w14:paraId="1A4BE111" w14:textId="77777777" w:rsidR="00F266F0" w:rsidRDefault="00F266F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6C061AC5" w14:textId="77777777" w:rsidR="00626AE1" w:rsidRDefault="00311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202</w:t>
      </w:r>
      <w:r w:rsidR="00626AE1">
        <w:rPr>
          <w:rFonts w:ascii="Times New Roman" w:eastAsia="Times New Roman" w:hAnsi="Times New Roman" w:cs="Times New Roman"/>
        </w:rPr>
        <w:t>3</w:t>
      </w:r>
      <w:r w:rsidR="00AC6D95">
        <w:rPr>
          <w:rFonts w:ascii="Times New Roman" w:eastAsia="Times New Roman" w:hAnsi="Times New Roman" w:cs="Times New Roman"/>
        </w:rPr>
        <w:t xml:space="preserve">r. </w:t>
      </w:r>
      <w:proofErr w:type="gramStart"/>
      <w:r w:rsidR="00AC6D95">
        <w:rPr>
          <w:rFonts w:ascii="Times New Roman" w:eastAsia="Times New Roman" w:hAnsi="Times New Roman" w:cs="Times New Roman"/>
        </w:rPr>
        <w:t>Miejski  Zespół</w:t>
      </w:r>
      <w:proofErr w:type="gramEnd"/>
      <w:r w:rsidR="00AC6D95">
        <w:rPr>
          <w:rFonts w:ascii="Times New Roman" w:eastAsia="Times New Roman" w:hAnsi="Times New Roman" w:cs="Times New Roman"/>
        </w:rPr>
        <w:t xml:space="preserve"> Interdyscyplinarny  ds. przeciwdziałania przemocy w rodzinie odbył  </w:t>
      </w:r>
      <w:r w:rsidR="00626AE1">
        <w:rPr>
          <w:rFonts w:ascii="Times New Roman" w:eastAsia="Times New Roman" w:hAnsi="Times New Roman" w:cs="Times New Roman"/>
        </w:rPr>
        <w:t>14 posiedzeń w formie stacjonarnej i za pomocą środków komunikacji elektronicznej.</w:t>
      </w:r>
    </w:p>
    <w:p w14:paraId="413DF05A" w14:textId="77777777" w:rsidR="00F266F0" w:rsidRDefault="00F266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3A7F0C" w14:textId="77777777" w:rsidR="00F266F0" w:rsidRDefault="00F266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F28945F" w14:textId="77777777" w:rsidR="00F266F0" w:rsidRDefault="00AC6D95">
      <w:pPr>
        <w:numPr>
          <w:ilvl w:val="0"/>
          <w:numId w:val="13"/>
        </w:num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Działalność Zespołu Interdyscyplinarnego</w:t>
      </w:r>
    </w:p>
    <w:p w14:paraId="32D0F660" w14:textId="77777777" w:rsidR="00F266F0" w:rsidRDefault="00F266F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15889E63" w14:textId="77777777" w:rsidR="00F266F0" w:rsidRDefault="00AC6D95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>W ramach spotkań Zespołu Interdyscyplinarnego w 20</w:t>
      </w:r>
      <w:r w:rsidR="00311369">
        <w:rPr>
          <w:rFonts w:ascii="Times New Roman" w:eastAsia="Times New Roman" w:hAnsi="Times New Roman" w:cs="Times New Roman"/>
        </w:rPr>
        <w:t>2</w:t>
      </w:r>
      <w:r w:rsidR="00A712B4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roku:</w:t>
      </w:r>
    </w:p>
    <w:p w14:paraId="353109D1" w14:textId="77777777" w:rsidR="00F266F0" w:rsidRDefault="00A712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omawiano:</w:t>
      </w:r>
    </w:p>
    <w:p w14:paraId="35526633" w14:textId="77777777" w:rsidR="00F266F0" w:rsidRDefault="00AC6D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-przypadki rodzin, w których dochodzi do przemocy wobec dzieci oraz procedury postępowania poszczególnych instytucji w przypadku powzięcia takich informacji,</w:t>
      </w:r>
    </w:p>
    <w:p w14:paraId="3527931C" w14:textId="77777777" w:rsidR="00F266F0" w:rsidRDefault="00AC6D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-zmiany regulaminu działania Zespołu Interdyscyplinarnego i grup roboczych</w:t>
      </w:r>
      <w:r w:rsidR="00626AE1">
        <w:rPr>
          <w:rFonts w:ascii="Times New Roman" w:eastAsia="Times New Roman" w:hAnsi="Times New Roman" w:cs="Times New Roman"/>
        </w:rPr>
        <w:t xml:space="preserve"> i opracowanie nowego regulaminy Zespołu</w:t>
      </w:r>
      <w:r>
        <w:rPr>
          <w:rFonts w:ascii="Times New Roman" w:eastAsia="Times New Roman" w:hAnsi="Times New Roman" w:cs="Times New Roman"/>
        </w:rPr>
        <w:t>,</w:t>
      </w:r>
    </w:p>
    <w:p w14:paraId="4A43782E" w14:textId="77777777" w:rsidR="00626AE1" w:rsidRDefault="00626A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kwestie znowelizowanych przepisów ustawy o przeciwdziałaniu przemocy domowej,</w:t>
      </w:r>
    </w:p>
    <w:p w14:paraId="196662D7" w14:textId="77777777" w:rsidR="00F266F0" w:rsidRDefault="00AC6D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-kwestie ochrony danych osobowych w toku działań </w:t>
      </w:r>
      <w:proofErr w:type="gramStart"/>
      <w:r>
        <w:rPr>
          <w:rFonts w:ascii="Times New Roman" w:eastAsia="Times New Roman" w:hAnsi="Times New Roman" w:cs="Times New Roman"/>
        </w:rPr>
        <w:t>podejmowanych  przez</w:t>
      </w:r>
      <w:proofErr w:type="gramEnd"/>
      <w:r>
        <w:rPr>
          <w:rFonts w:ascii="Times New Roman" w:eastAsia="Times New Roman" w:hAnsi="Times New Roman" w:cs="Times New Roman"/>
        </w:rPr>
        <w:t xml:space="preserve"> członków ZI i grup roboczych w ramach procedury Niebieskiej Karty,</w:t>
      </w:r>
    </w:p>
    <w:p w14:paraId="07EA9BB0" w14:textId="77777777" w:rsidR="00F266F0" w:rsidRDefault="00AC6D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-przypadki rodzin, w których prowadzono działania w ram</w:t>
      </w:r>
      <w:r w:rsidR="00A712B4">
        <w:rPr>
          <w:rFonts w:ascii="Times New Roman" w:eastAsia="Times New Roman" w:hAnsi="Times New Roman" w:cs="Times New Roman"/>
        </w:rPr>
        <w:t>ach procedury Niebieskiej Karty,</w:t>
      </w:r>
    </w:p>
    <w:p w14:paraId="4E6370A6" w14:textId="77777777" w:rsidR="00A712B4" w:rsidRDefault="00A712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-działania profilaktyczne,</w:t>
      </w:r>
    </w:p>
    <w:p w14:paraId="57E5759B" w14:textId="77777777" w:rsidR="00A712B4" w:rsidRDefault="00A712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626AE1">
        <w:rPr>
          <w:rFonts w:ascii="Times New Roman" w:eastAsia="Times New Roman" w:hAnsi="Times New Roman" w:cs="Times New Roman"/>
        </w:rPr>
        <w:t xml:space="preserve">tematykę </w:t>
      </w:r>
      <w:proofErr w:type="gramStart"/>
      <w:r w:rsidR="00626AE1">
        <w:rPr>
          <w:rFonts w:ascii="Times New Roman" w:eastAsia="Times New Roman" w:hAnsi="Times New Roman" w:cs="Times New Roman"/>
        </w:rPr>
        <w:t xml:space="preserve">planowanych </w:t>
      </w:r>
      <w:r>
        <w:rPr>
          <w:rFonts w:ascii="Times New Roman" w:eastAsia="Times New Roman" w:hAnsi="Times New Roman" w:cs="Times New Roman"/>
        </w:rPr>
        <w:t xml:space="preserve"> szkole</w:t>
      </w:r>
      <w:r w:rsidR="00626AE1">
        <w:rPr>
          <w:rFonts w:ascii="Times New Roman" w:eastAsia="Times New Roman" w:hAnsi="Times New Roman" w:cs="Times New Roman"/>
        </w:rPr>
        <w:t>ń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14:paraId="18DDAB54" w14:textId="77777777" w:rsidR="00F266F0" w:rsidRDefault="00F266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B027E33" w14:textId="77777777" w:rsidR="00F266F0" w:rsidRDefault="00AC6D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b)w</w:t>
      </w:r>
      <w:proofErr w:type="gramEnd"/>
      <w:r>
        <w:rPr>
          <w:rFonts w:ascii="Times New Roman" w:eastAsia="Times New Roman" w:hAnsi="Times New Roman" w:cs="Times New Roman"/>
        </w:rPr>
        <w:t xml:space="preserve"> ramach utrwalenia funkcjonowania elementów miejskiego systemu przeciwdziałania przemocy w rodzinie członkowie Zespołu , grup roboczych brali udział w:</w:t>
      </w:r>
    </w:p>
    <w:p w14:paraId="79B02558" w14:textId="77777777" w:rsidR="00626AE1" w:rsidRDefault="00626A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7C5690">
        <w:rPr>
          <w:rFonts w:ascii="Times New Roman" w:eastAsia="Times New Roman" w:hAnsi="Times New Roman" w:cs="Times New Roman"/>
        </w:rPr>
        <w:t xml:space="preserve">13-14 kwiecień 2023 roku </w:t>
      </w:r>
      <w:r>
        <w:rPr>
          <w:rFonts w:ascii="Times New Roman" w:eastAsia="Times New Roman" w:hAnsi="Times New Roman" w:cs="Times New Roman"/>
        </w:rPr>
        <w:t>konferencji powiatowej pn."</w:t>
      </w:r>
      <w:r w:rsidR="007C5690">
        <w:rPr>
          <w:rFonts w:ascii="Times New Roman" w:eastAsia="Times New Roman" w:hAnsi="Times New Roman" w:cs="Times New Roman"/>
        </w:rPr>
        <w:t xml:space="preserve"> Współpraca instytucji w zakresie przeciwdziałania przemocy w rodzinie i zapobiegania uzależnieniom",</w:t>
      </w:r>
    </w:p>
    <w:p w14:paraId="7595915C" w14:textId="77777777" w:rsidR="00626AE1" w:rsidRDefault="00EA62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626AE1">
        <w:rPr>
          <w:rFonts w:ascii="Times New Roman" w:eastAsia="Times New Roman" w:hAnsi="Times New Roman" w:cs="Times New Roman"/>
        </w:rPr>
        <w:t xml:space="preserve"> 30 sierpnia 2023r. w </w:t>
      </w:r>
      <w:r>
        <w:rPr>
          <w:rFonts w:ascii="Times New Roman" w:eastAsia="Times New Roman" w:hAnsi="Times New Roman" w:cs="Times New Roman"/>
        </w:rPr>
        <w:t xml:space="preserve">szkoleniu </w:t>
      </w:r>
      <w:r w:rsidR="00626AE1">
        <w:rPr>
          <w:rFonts w:ascii="Times New Roman" w:eastAsia="Times New Roman" w:hAnsi="Times New Roman" w:cs="Times New Roman"/>
        </w:rPr>
        <w:t>w zakresie zmiany ustawy o przeciwdziałaniu przemocy domowej,</w:t>
      </w:r>
    </w:p>
    <w:p w14:paraId="05F661F3" w14:textId="77777777" w:rsidR="00626AE1" w:rsidRDefault="00626A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- 25-27 września 2023r. w szkoleniu  </w:t>
      </w:r>
      <w:r w:rsidR="00A712B4">
        <w:rPr>
          <w:rFonts w:ascii="Times New Roman" w:eastAsia="Times New Roman" w:hAnsi="Times New Roman" w:cs="Times New Roman"/>
        </w:rPr>
        <w:t xml:space="preserve"> pt. "Przec</w:t>
      </w:r>
      <w:r>
        <w:rPr>
          <w:rFonts w:ascii="Times New Roman" w:eastAsia="Times New Roman" w:hAnsi="Times New Roman" w:cs="Times New Roman"/>
        </w:rPr>
        <w:t>iwdziałanie przemocy w rodzinie, interwencja, pomoc, profilaktyka.</w:t>
      </w:r>
    </w:p>
    <w:p w14:paraId="58184D91" w14:textId="77777777" w:rsidR="00D37B83" w:rsidRDefault="00D37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764868C" w14:textId="77777777" w:rsidR="00F266F0" w:rsidRDefault="00AC6D95">
      <w:pPr>
        <w:numPr>
          <w:ilvl w:val="0"/>
          <w:numId w:val="14"/>
        </w:num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Realizacja procedury Niebieskiej Karty </w:t>
      </w:r>
    </w:p>
    <w:p w14:paraId="268A7EA7" w14:textId="77777777" w:rsidR="00F266F0" w:rsidRDefault="00F266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A29A5AF" w14:textId="77777777" w:rsidR="00F266F0" w:rsidRDefault="005407E0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>W 202</w:t>
      </w:r>
      <w:r w:rsidR="007C5690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 w:rsidR="00AC6D95">
        <w:rPr>
          <w:rFonts w:ascii="Times New Roman" w:eastAsia="Times New Roman" w:hAnsi="Times New Roman" w:cs="Times New Roman"/>
        </w:rPr>
        <w:t>roku  do</w:t>
      </w:r>
      <w:proofErr w:type="gramEnd"/>
      <w:r w:rsidR="00AC6D95">
        <w:rPr>
          <w:rFonts w:ascii="Times New Roman" w:eastAsia="Times New Roman" w:hAnsi="Times New Roman" w:cs="Times New Roman"/>
        </w:rPr>
        <w:t xml:space="preserve"> Przewodniczącej Miejskiego Zespołu </w:t>
      </w:r>
      <w:r w:rsidR="000529E0">
        <w:rPr>
          <w:rFonts w:ascii="Times New Roman" w:eastAsia="Times New Roman" w:hAnsi="Times New Roman" w:cs="Times New Roman"/>
        </w:rPr>
        <w:t xml:space="preserve">Interdyscyplinarnego wpłynęło </w:t>
      </w:r>
      <w:r w:rsidR="005F0174">
        <w:rPr>
          <w:rFonts w:ascii="Times New Roman" w:eastAsia="Times New Roman" w:hAnsi="Times New Roman" w:cs="Times New Roman"/>
        </w:rPr>
        <w:t>4</w:t>
      </w:r>
      <w:r w:rsidR="007C5690">
        <w:rPr>
          <w:rFonts w:ascii="Times New Roman" w:eastAsia="Times New Roman" w:hAnsi="Times New Roman" w:cs="Times New Roman"/>
        </w:rPr>
        <w:t>3</w:t>
      </w:r>
      <w:r w:rsidR="005F0174">
        <w:rPr>
          <w:rFonts w:ascii="Times New Roman" w:eastAsia="Times New Roman" w:hAnsi="Times New Roman" w:cs="Times New Roman"/>
        </w:rPr>
        <w:t xml:space="preserve"> </w:t>
      </w:r>
      <w:r w:rsidR="00AC6D95">
        <w:rPr>
          <w:rFonts w:ascii="Times New Roman" w:eastAsia="Times New Roman" w:hAnsi="Times New Roman" w:cs="Times New Roman"/>
        </w:rPr>
        <w:t xml:space="preserve"> Niebieskich Kart, założonych przez następujące  instytucje:</w:t>
      </w:r>
    </w:p>
    <w:p w14:paraId="1AC5FC53" w14:textId="77777777" w:rsidR="00F266F0" w:rsidRDefault="00AC6D95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Policja   - </w:t>
      </w:r>
      <w:r w:rsidR="007C5690">
        <w:rPr>
          <w:rFonts w:ascii="Times New Roman" w:eastAsia="Times New Roman" w:hAnsi="Times New Roman" w:cs="Times New Roman"/>
        </w:rPr>
        <w:t>31</w:t>
      </w:r>
    </w:p>
    <w:p w14:paraId="386DB626" w14:textId="77777777" w:rsidR="00F266F0" w:rsidRDefault="00AC6D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Jednostki Organizacyjne Pomocy </w:t>
      </w:r>
      <w:proofErr w:type="gramStart"/>
      <w:r>
        <w:rPr>
          <w:rFonts w:ascii="Times New Roman" w:eastAsia="Times New Roman" w:hAnsi="Times New Roman" w:cs="Times New Roman"/>
        </w:rPr>
        <w:t>Społecznej  –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="007C5690">
        <w:rPr>
          <w:rFonts w:ascii="Times New Roman" w:eastAsia="Times New Roman" w:hAnsi="Times New Roman" w:cs="Times New Roman"/>
        </w:rPr>
        <w:t>7</w:t>
      </w:r>
    </w:p>
    <w:p w14:paraId="63F199E8" w14:textId="77777777" w:rsidR="00F266F0" w:rsidRDefault="000529E0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Oświatę - </w:t>
      </w:r>
      <w:r w:rsidR="007C5690">
        <w:rPr>
          <w:rFonts w:ascii="Times New Roman" w:eastAsia="Times New Roman" w:hAnsi="Times New Roman" w:cs="Times New Roman"/>
        </w:rPr>
        <w:t>4</w:t>
      </w:r>
    </w:p>
    <w:p w14:paraId="46AA4BC6" w14:textId="77777777" w:rsidR="00A3269E" w:rsidRDefault="007C5690">
      <w:pPr>
        <w:suppressAutoHyphens/>
        <w:spacing w:after="0" w:line="240" w:lineRule="auto"/>
        <w:jc w:val="both"/>
      </w:pPr>
      <w:proofErr w:type="gramStart"/>
      <w:r>
        <w:t>Ochronę  Zdrowia</w:t>
      </w:r>
      <w:proofErr w:type="gramEnd"/>
      <w:r>
        <w:t xml:space="preserve"> - 0</w:t>
      </w:r>
    </w:p>
    <w:p w14:paraId="0E29B364" w14:textId="77777777" w:rsidR="007C5690" w:rsidRDefault="007C5690">
      <w:pPr>
        <w:suppressAutoHyphens/>
        <w:spacing w:after="0" w:line="240" w:lineRule="auto"/>
        <w:jc w:val="both"/>
      </w:pPr>
      <w:r>
        <w:t xml:space="preserve">MKRPA - 1 </w:t>
      </w:r>
    </w:p>
    <w:p w14:paraId="70D3A93D" w14:textId="77777777" w:rsidR="00F266F0" w:rsidRDefault="00F266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31085EB" w14:textId="77777777" w:rsidR="00F266F0" w:rsidRDefault="00A3269E">
      <w:pPr>
        <w:suppressAutoHyphens/>
        <w:spacing w:after="0" w:line="240" w:lineRule="auto"/>
        <w:jc w:val="both"/>
      </w:pPr>
      <w:proofErr w:type="gramStart"/>
      <w:r>
        <w:rPr>
          <w:rFonts w:ascii="Times New Roman" w:eastAsia="Times New Roman" w:hAnsi="Times New Roman" w:cs="Times New Roman"/>
        </w:rPr>
        <w:t>Kontynuowano  2</w:t>
      </w:r>
      <w:r w:rsidR="007C5690">
        <w:rPr>
          <w:rFonts w:ascii="Times New Roman" w:eastAsia="Times New Roman" w:hAnsi="Times New Roman" w:cs="Times New Roman"/>
        </w:rPr>
        <w:t>4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="00AC6D95">
        <w:rPr>
          <w:rFonts w:ascii="Times New Roman" w:eastAsia="Times New Roman" w:hAnsi="Times New Roman" w:cs="Times New Roman"/>
        </w:rPr>
        <w:t xml:space="preserve"> procedur</w:t>
      </w:r>
      <w:r>
        <w:rPr>
          <w:rFonts w:ascii="Times New Roman" w:eastAsia="Times New Roman" w:hAnsi="Times New Roman" w:cs="Times New Roman"/>
        </w:rPr>
        <w:t>y</w:t>
      </w:r>
      <w:r w:rsidR="00AC6D95">
        <w:rPr>
          <w:rFonts w:ascii="Times New Roman" w:eastAsia="Times New Roman" w:hAnsi="Times New Roman" w:cs="Times New Roman"/>
        </w:rPr>
        <w:t xml:space="preserve">  Niebieskiej Karty z lat poprzednich.</w:t>
      </w:r>
    </w:p>
    <w:p w14:paraId="2BEE4C7C" w14:textId="77777777" w:rsidR="00F266F0" w:rsidRDefault="00A3269E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>Zakończono 3</w:t>
      </w:r>
      <w:r w:rsidR="00C754D7">
        <w:rPr>
          <w:rFonts w:ascii="Times New Roman" w:eastAsia="Times New Roman" w:hAnsi="Times New Roman" w:cs="Times New Roman"/>
        </w:rPr>
        <w:t>8</w:t>
      </w:r>
      <w:r w:rsidR="00AC6D95">
        <w:rPr>
          <w:rFonts w:ascii="Times New Roman" w:eastAsia="Times New Roman" w:hAnsi="Times New Roman" w:cs="Times New Roman"/>
        </w:rPr>
        <w:t xml:space="preserve"> procedury Niebieskiej Karty, w tym z powodu ustania przemocy w rodzinie oraz zrealizowania indywidualnego planu pomocy w ilości - </w:t>
      </w:r>
      <w:r>
        <w:rPr>
          <w:rFonts w:ascii="Times New Roman" w:eastAsia="Times New Roman" w:hAnsi="Times New Roman" w:cs="Times New Roman"/>
        </w:rPr>
        <w:t>3</w:t>
      </w:r>
      <w:r w:rsidR="007C5690">
        <w:rPr>
          <w:rFonts w:ascii="Times New Roman" w:eastAsia="Times New Roman" w:hAnsi="Times New Roman" w:cs="Times New Roman"/>
        </w:rPr>
        <w:t>2</w:t>
      </w:r>
      <w:r w:rsidR="00AC6D95">
        <w:rPr>
          <w:rFonts w:ascii="Times New Roman" w:eastAsia="Times New Roman" w:hAnsi="Times New Roman" w:cs="Times New Roman"/>
        </w:rPr>
        <w:t xml:space="preserve">, braku zasadności podejmowanych działań - </w:t>
      </w:r>
      <w:r w:rsidR="007C5690">
        <w:rPr>
          <w:rFonts w:ascii="Times New Roman" w:eastAsia="Times New Roman" w:hAnsi="Times New Roman" w:cs="Times New Roman"/>
        </w:rPr>
        <w:t>6</w:t>
      </w:r>
    </w:p>
    <w:p w14:paraId="6FF8E8CB" w14:textId="77777777" w:rsidR="00F266F0" w:rsidRDefault="00F266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B07A9FC" w14:textId="77777777" w:rsidR="007C5690" w:rsidRDefault="00AC6D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ramach procedury </w:t>
      </w:r>
      <w:proofErr w:type="gramStart"/>
      <w:r>
        <w:rPr>
          <w:rFonts w:ascii="Times New Roman" w:eastAsia="Times New Roman" w:hAnsi="Times New Roman" w:cs="Times New Roman"/>
        </w:rPr>
        <w:t>odbywały  się</w:t>
      </w:r>
      <w:proofErr w:type="gramEnd"/>
      <w:r>
        <w:rPr>
          <w:rFonts w:ascii="Times New Roman" w:eastAsia="Times New Roman" w:hAnsi="Times New Roman" w:cs="Times New Roman"/>
        </w:rPr>
        <w:t xml:space="preserve">   spotk</w:t>
      </w:r>
      <w:r w:rsidR="00A3269E">
        <w:rPr>
          <w:rFonts w:ascii="Times New Roman" w:eastAsia="Times New Roman" w:hAnsi="Times New Roman" w:cs="Times New Roman"/>
        </w:rPr>
        <w:t xml:space="preserve">ania grup roboczych </w:t>
      </w:r>
      <w:r w:rsidR="007C5690">
        <w:rPr>
          <w:rFonts w:ascii="Times New Roman" w:eastAsia="Times New Roman" w:hAnsi="Times New Roman" w:cs="Times New Roman"/>
        </w:rPr>
        <w:t>i grup diagnostyczno-pomocowych , odbyło się 77 spotkań grup.</w:t>
      </w:r>
    </w:p>
    <w:p w14:paraId="3010F44D" w14:textId="77777777" w:rsidR="00C754D7" w:rsidRDefault="00C754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578F9F4" w14:textId="77777777" w:rsidR="00C754D7" w:rsidRDefault="00C754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D19C028" w14:textId="77777777" w:rsidR="00F266F0" w:rsidRDefault="00AC6D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Ofiary przemocy w </w:t>
      </w:r>
      <w:proofErr w:type="gramStart"/>
      <w:r>
        <w:rPr>
          <w:rFonts w:ascii="Times New Roman" w:eastAsia="Times New Roman" w:hAnsi="Times New Roman" w:cs="Times New Roman"/>
        </w:rPr>
        <w:t>rodzinie  mogą</w:t>
      </w:r>
      <w:proofErr w:type="gramEnd"/>
      <w:r>
        <w:rPr>
          <w:rFonts w:ascii="Times New Roman" w:eastAsia="Times New Roman" w:hAnsi="Times New Roman" w:cs="Times New Roman"/>
        </w:rPr>
        <w:t xml:space="preserve"> korzystać ze specjalistycznej pomocy prawnej    i psychologicznej, zarówno w Ośrodku Interwencji Kryzysowej działającym przy Powiatowym Centrum Pomocy Rodzinie jak również w Miejskim  Ośrodku Profilaktyki i Rozwiązywania Problemów</w:t>
      </w:r>
      <w:r w:rsidR="007C5690">
        <w:rPr>
          <w:rFonts w:ascii="Times New Roman" w:eastAsia="Times New Roman" w:hAnsi="Times New Roman" w:cs="Times New Roman"/>
        </w:rPr>
        <w:t xml:space="preserve"> Uzależnień przy ul. Kamionka 3 i w Punkcie Konsultacyjno0Informacyjnym przy Miejskim Ośrodku Pomocy Społecznej w Chełmnie.</w:t>
      </w:r>
      <w:r>
        <w:rPr>
          <w:rFonts w:ascii="Times New Roman" w:eastAsia="Times New Roman" w:hAnsi="Times New Roman" w:cs="Times New Roman"/>
        </w:rPr>
        <w:t xml:space="preserve"> W przypadku zagrożenia życia i zdrowia ofiary przemocy mają możliwość skorzystania ze schronienia w ośrodkach specjalistycznych poza Chełm</w:t>
      </w:r>
      <w:r w:rsidR="00EA6250">
        <w:rPr>
          <w:rFonts w:ascii="Times New Roman" w:eastAsia="Times New Roman" w:hAnsi="Times New Roman" w:cs="Times New Roman"/>
        </w:rPr>
        <w:t>nem.</w:t>
      </w:r>
    </w:p>
    <w:p w14:paraId="3FEDB96A" w14:textId="77777777" w:rsidR="009B223B" w:rsidRPr="00483E86" w:rsidRDefault="00AC6D95" w:rsidP="00483E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Prowadzone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są  działania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informacyjne  z obszaru przeciwdziałania przemocy w rodzinie i ochrony ofiar przemocy w rodzinie. Regularnie rozprowadzane są ulotki informujące o miejscach udzie</w:t>
      </w:r>
      <w:r w:rsidR="00483E86">
        <w:rPr>
          <w:rFonts w:ascii="Times New Roman" w:eastAsia="Times New Roman" w:hAnsi="Times New Roman" w:cs="Times New Roman"/>
          <w:sz w:val="24"/>
          <w:szCs w:val="24"/>
        </w:rPr>
        <w:t>lanej pomocy dla ofiar przemocy</w:t>
      </w:r>
    </w:p>
    <w:p w14:paraId="1DEEED27" w14:textId="77777777" w:rsidR="009B223B" w:rsidRDefault="009B223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0CBC3E" w14:textId="77777777" w:rsidR="00B130B5" w:rsidRDefault="00B029F7" w:rsidP="00B029F7">
      <w:pPr>
        <w:tabs>
          <w:tab w:val="left" w:pos="0"/>
          <w:tab w:val="left" w:pos="17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6D9E96E0" w14:textId="77777777" w:rsidR="00B029F7" w:rsidRDefault="00B029F7" w:rsidP="00B029F7">
      <w:pPr>
        <w:tabs>
          <w:tab w:val="left" w:pos="0"/>
          <w:tab w:val="left" w:pos="17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3686"/>
      </w:tblGrid>
      <w:tr w:rsidR="00B029F7" w14:paraId="10897B54" w14:textId="77777777" w:rsidTr="00B029F7">
        <w:tc>
          <w:tcPr>
            <w:tcW w:w="3510" w:type="dxa"/>
          </w:tcPr>
          <w:p w14:paraId="780EEF0E" w14:textId="77777777" w:rsidR="00B029F7" w:rsidRDefault="00B029F7" w:rsidP="00B029F7">
            <w:pPr>
              <w:tabs>
                <w:tab w:val="left" w:pos="0"/>
                <w:tab w:val="left" w:pos="17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Wskaźnik</w:t>
            </w:r>
          </w:p>
        </w:tc>
        <w:tc>
          <w:tcPr>
            <w:tcW w:w="3686" w:type="dxa"/>
          </w:tcPr>
          <w:p w14:paraId="6FF5EAA3" w14:textId="77777777" w:rsidR="00B029F7" w:rsidRDefault="00B029F7" w:rsidP="00B029F7">
            <w:pPr>
              <w:tabs>
                <w:tab w:val="left" w:pos="0"/>
                <w:tab w:val="left" w:pos="177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Wartość wskaźnika w roku 202</w:t>
            </w:r>
            <w:r w:rsidR="00483E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14:paraId="48376779" w14:textId="77777777" w:rsidR="00B029F7" w:rsidRDefault="00B029F7" w:rsidP="00B029F7">
            <w:pPr>
              <w:tabs>
                <w:tab w:val="left" w:pos="0"/>
                <w:tab w:val="left" w:pos="177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29F7" w14:paraId="52FD7524" w14:textId="77777777" w:rsidTr="00B029F7">
        <w:tc>
          <w:tcPr>
            <w:tcW w:w="3510" w:type="dxa"/>
          </w:tcPr>
          <w:p w14:paraId="054D0E5A" w14:textId="77777777" w:rsidR="00B029F7" w:rsidRPr="00B029F7" w:rsidRDefault="00B029F7" w:rsidP="00B029F7">
            <w:pPr>
              <w:tabs>
                <w:tab w:val="left" w:pos="0"/>
                <w:tab w:val="left" w:pos="1770"/>
              </w:tabs>
              <w:suppressAutoHyphens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Liczba placówek wsparcia </w:t>
            </w:r>
            <w:proofErr w:type="gramStart"/>
            <w:r w:rsidRPr="00B029F7">
              <w:rPr>
                <w:rFonts w:ascii="Times New Roman" w:eastAsia="Times New Roman" w:hAnsi="Times New Roman" w:cs="Times New Roman"/>
                <w:sz w:val="24"/>
                <w:szCs w:val="24"/>
              </w:rPr>
              <w:t>dzienn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B029F7"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dla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dzieci i młodzieży</w:t>
            </w:r>
          </w:p>
        </w:tc>
        <w:tc>
          <w:tcPr>
            <w:tcW w:w="3686" w:type="dxa"/>
          </w:tcPr>
          <w:p w14:paraId="782C3516" w14:textId="77777777" w:rsidR="00B029F7" w:rsidRDefault="00B029F7" w:rsidP="00483E86">
            <w:pPr>
              <w:tabs>
                <w:tab w:val="left" w:pos="0"/>
                <w:tab w:val="left" w:pos="27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       </w:t>
            </w:r>
            <w:r w:rsidR="00483E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029F7" w14:paraId="0B4E457B" w14:textId="77777777" w:rsidTr="00B029F7">
        <w:tc>
          <w:tcPr>
            <w:tcW w:w="3510" w:type="dxa"/>
          </w:tcPr>
          <w:p w14:paraId="6083D27F" w14:textId="77777777" w:rsidR="00B029F7" w:rsidRDefault="00B029F7" w:rsidP="00B029F7">
            <w:pPr>
              <w:tabs>
                <w:tab w:val="left" w:pos="0"/>
                <w:tab w:val="left" w:pos="1770"/>
              </w:tabs>
              <w:suppressAutoHyphens/>
              <w:spacing w:after="0" w:line="240" w:lineRule="auto"/>
              <w:ind w:firstLine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2F4BF8" w14:textId="77777777" w:rsidR="00B029F7" w:rsidRPr="00B029F7" w:rsidRDefault="00B029F7" w:rsidP="00B029F7">
            <w:pPr>
              <w:tabs>
                <w:tab w:val="left" w:pos="0"/>
                <w:tab w:val="left" w:pos="1770"/>
              </w:tabs>
              <w:suppressAutoHyphens/>
              <w:spacing w:after="0" w:line="240" w:lineRule="auto"/>
              <w:ind w:firstLine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Liczba działań profilaktycznych w obszarze przeciwdziałania przemocy w rodzinie</w:t>
            </w:r>
          </w:p>
        </w:tc>
        <w:tc>
          <w:tcPr>
            <w:tcW w:w="3686" w:type="dxa"/>
          </w:tcPr>
          <w:p w14:paraId="7D825044" w14:textId="77777777" w:rsidR="00B029F7" w:rsidRDefault="009B223B" w:rsidP="00B029F7">
            <w:pPr>
              <w:tabs>
                <w:tab w:val="left" w:pos="0"/>
                <w:tab w:val="left" w:pos="177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4</w:t>
            </w:r>
          </w:p>
        </w:tc>
      </w:tr>
      <w:tr w:rsidR="00B029F7" w14:paraId="12865D15" w14:textId="77777777" w:rsidTr="00B029F7">
        <w:tc>
          <w:tcPr>
            <w:tcW w:w="3510" w:type="dxa"/>
          </w:tcPr>
          <w:p w14:paraId="54CC2E10" w14:textId="77777777" w:rsidR="00B029F7" w:rsidRDefault="00B029F7" w:rsidP="00B029F7">
            <w:pPr>
              <w:tabs>
                <w:tab w:val="left" w:pos="0"/>
                <w:tab w:val="left" w:pos="1770"/>
              </w:tabs>
              <w:suppressAutoHyphens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Liczba rodzin korzystających z pomocy społecznej z powodu przemocy w rodzinie </w:t>
            </w:r>
          </w:p>
          <w:p w14:paraId="3810065D" w14:textId="77777777" w:rsidR="00B029F7" w:rsidRDefault="00B029F7" w:rsidP="00B029F7">
            <w:pPr>
              <w:tabs>
                <w:tab w:val="left" w:pos="0"/>
                <w:tab w:val="left" w:pos="1770"/>
              </w:tabs>
              <w:suppressAutoHyphens/>
              <w:spacing w:after="0" w:line="240" w:lineRule="auto"/>
              <w:ind w:firstLine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9D0DC80" w14:textId="77777777" w:rsidR="00B029F7" w:rsidRDefault="00B029F7" w:rsidP="00B029F7">
            <w:pPr>
              <w:tabs>
                <w:tab w:val="left" w:pos="0"/>
                <w:tab w:val="left" w:pos="177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CA7F59D" w14:textId="77777777" w:rsidR="00B029F7" w:rsidRPr="009B223B" w:rsidRDefault="00B029F7" w:rsidP="00483E86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9B223B" w:rsidRPr="009B2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r w:rsidR="00483E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029F7" w14:paraId="07D01800" w14:textId="77777777" w:rsidTr="00B029F7">
        <w:tc>
          <w:tcPr>
            <w:tcW w:w="3510" w:type="dxa"/>
          </w:tcPr>
          <w:p w14:paraId="47ADA853" w14:textId="77777777" w:rsidR="00B029F7" w:rsidRDefault="00B029F7" w:rsidP="00B029F7">
            <w:pPr>
              <w:tabs>
                <w:tab w:val="left" w:pos="0"/>
                <w:tab w:val="left" w:pos="1770"/>
              </w:tabs>
              <w:suppressAutoHyphens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Liczba wszczętych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procedur  "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Niebieskiej Karty"</w:t>
            </w:r>
          </w:p>
        </w:tc>
        <w:tc>
          <w:tcPr>
            <w:tcW w:w="3686" w:type="dxa"/>
          </w:tcPr>
          <w:p w14:paraId="6C1F4CBE" w14:textId="77777777" w:rsidR="00B029F7" w:rsidRDefault="009B223B" w:rsidP="00B029F7">
            <w:pPr>
              <w:tabs>
                <w:tab w:val="left" w:pos="0"/>
                <w:tab w:val="left" w:pos="177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4</w:t>
            </w:r>
            <w:r w:rsidR="00483E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029F7" w14:paraId="633F19B4" w14:textId="77777777" w:rsidTr="00B029F7">
        <w:tc>
          <w:tcPr>
            <w:tcW w:w="3510" w:type="dxa"/>
          </w:tcPr>
          <w:p w14:paraId="55357EF5" w14:textId="77777777" w:rsidR="00B029F7" w:rsidRDefault="00B029F7" w:rsidP="00B029F7">
            <w:pPr>
              <w:tabs>
                <w:tab w:val="left" w:pos="0"/>
                <w:tab w:val="left" w:pos="1770"/>
              </w:tabs>
              <w:suppressAutoHyphens/>
              <w:spacing w:after="0" w:line="240" w:lineRule="auto"/>
              <w:ind w:firstLine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Liczba osób objętych wsparciem grup roboczych</w:t>
            </w:r>
          </w:p>
        </w:tc>
        <w:tc>
          <w:tcPr>
            <w:tcW w:w="3686" w:type="dxa"/>
          </w:tcPr>
          <w:p w14:paraId="0054575F" w14:textId="77777777" w:rsidR="00B029F7" w:rsidRPr="00483E86" w:rsidRDefault="00B029F7" w:rsidP="00B029F7">
            <w:pPr>
              <w:tabs>
                <w:tab w:val="left" w:pos="0"/>
                <w:tab w:val="left" w:pos="1170"/>
                <w:tab w:val="left" w:pos="177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="009B223B" w:rsidRPr="00483E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="00483E86" w:rsidRPr="00483E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</w:t>
            </w:r>
          </w:p>
          <w:p w14:paraId="3EA88D3C" w14:textId="77777777" w:rsidR="00B029F7" w:rsidRDefault="00B029F7" w:rsidP="00B029F7">
            <w:pPr>
              <w:tabs>
                <w:tab w:val="left" w:pos="0"/>
                <w:tab w:val="left" w:pos="1170"/>
                <w:tab w:val="left" w:pos="177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29F7" w14:paraId="4FA46B5A" w14:textId="77777777" w:rsidTr="00B029F7">
        <w:tc>
          <w:tcPr>
            <w:tcW w:w="3510" w:type="dxa"/>
          </w:tcPr>
          <w:p w14:paraId="06C9EDA1" w14:textId="77777777" w:rsidR="00B029F7" w:rsidRDefault="00B029F7" w:rsidP="00B029F7">
            <w:pPr>
              <w:tabs>
                <w:tab w:val="left" w:pos="0"/>
                <w:tab w:val="left" w:pos="1770"/>
              </w:tabs>
              <w:suppressAutoHyphens/>
              <w:spacing w:after="0" w:line="240" w:lineRule="auto"/>
              <w:ind w:firstLine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Liczba osób, które wzięły udział w programach psychologiczno-terapeutycznych dla osób stosujących przemoc</w:t>
            </w:r>
          </w:p>
          <w:p w14:paraId="0BADE7CC" w14:textId="77777777" w:rsidR="00B029F7" w:rsidRDefault="00B029F7" w:rsidP="00B029F7">
            <w:pPr>
              <w:tabs>
                <w:tab w:val="left" w:pos="0"/>
                <w:tab w:val="left" w:pos="1770"/>
              </w:tabs>
              <w:suppressAutoHyphens/>
              <w:spacing w:after="0" w:line="240" w:lineRule="auto"/>
              <w:ind w:firstLine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9A23A54" w14:textId="77777777" w:rsidR="00B029F7" w:rsidRDefault="009B223B" w:rsidP="00B029F7">
            <w:pPr>
              <w:tabs>
                <w:tab w:val="left" w:pos="0"/>
                <w:tab w:val="left" w:pos="17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0</w:t>
            </w:r>
          </w:p>
        </w:tc>
      </w:tr>
      <w:tr w:rsidR="00B029F7" w14:paraId="2AB7B148" w14:textId="77777777" w:rsidTr="00B029F7">
        <w:tc>
          <w:tcPr>
            <w:tcW w:w="3510" w:type="dxa"/>
          </w:tcPr>
          <w:p w14:paraId="71B7366E" w14:textId="77777777" w:rsidR="00B029F7" w:rsidRDefault="00B029F7" w:rsidP="00B029F7">
            <w:pPr>
              <w:tabs>
                <w:tab w:val="left" w:pos="0"/>
                <w:tab w:val="left" w:pos="1770"/>
              </w:tabs>
              <w:suppressAutoHyphens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Liczba warsztatów/szkoleń 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superwizji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skierowanych do osób realizujących zadania związane z przeciwdziałaniem przemocy</w:t>
            </w:r>
          </w:p>
        </w:tc>
        <w:tc>
          <w:tcPr>
            <w:tcW w:w="3686" w:type="dxa"/>
          </w:tcPr>
          <w:p w14:paraId="1CB018E4" w14:textId="77777777" w:rsidR="00B029F7" w:rsidRDefault="009B223B" w:rsidP="00483E86">
            <w:pPr>
              <w:tabs>
                <w:tab w:val="left" w:pos="0"/>
                <w:tab w:val="left" w:pos="17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r w:rsidR="00483E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14:paraId="6418D173" w14:textId="77777777" w:rsidR="00B029F7" w:rsidRDefault="00B029F7" w:rsidP="00B029F7">
      <w:pPr>
        <w:tabs>
          <w:tab w:val="left" w:pos="0"/>
          <w:tab w:val="left" w:pos="17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280EC2" w14:textId="77777777" w:rsidR="00B130B5" w:rsidRDefault="00B130B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CAE41F" w14:textId="77777777" w:rsidR="0050467E" w:rsidRDefault="0050467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9E4337" w14:textId="77777777" w:rsidR="00092351" w:rsidRDefault="0009235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85798A" w14:textId="77777777" w:rsidR="00A3151C" w:rsidRDefault="00A3151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944D9E" w14:textId="77777777" w:rsidR="00A3151C" w:rsidRDefault="00A3151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727FDE" w14:textId="77777777" w:rsidR="00A3151C" w:rsidRDefault="00A3151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A02D7C" w14:textId="77777777" w:rsidR="00A3151C" w:rsidRDefault="00A3151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FDAC9E" w14:textId="77777777" w:rsidR="00A3151C" w:rsidRDefault="00A3151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D3D037" w14:textId="77777777" w:rsidR="00A3151C" w:rsidRDefault="00A3151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E784E8" w14:textId="77777777" w:rsidR="00A3151C" w:rsidRDefault="00A3151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E2713B" w14:textId="77777777" w:rsidR="00A3151C" w:rsidRDefault="00A3151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1E99B6" w14:textId="77777777" w:rsidR="00A3151C" w:rsidRDefault="00A3151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FB9437" w14:textId="77777777" w:rsidR="00A3151C" w:rsidRDefault="00A3151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71C531" w14:textId="77777777" w:rsidR="00A3151C" w:rsidRDefault="00A3151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A6C005" w14:textId="77777777" w:rsidR="00A3151C" w:rsidRDefault="00A3151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2143C6" w14:textId="77777777" w:rsidR="00092351" w:rsidRDefault="0009235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31F978" w14:textId="77777777" w:rsidR="00575C24" w:rsidRDefault="00575C2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3C31DC" w14:textId="77777777" w:rsidR="00F266F0" w:rsidRDefault="00AC6D95">
      <w:pPr>
        <w:tabs>
          <w:tab w:val="left" w:pos="0"/>
        </w:tabs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Sprawozdanie z realizacji miejskiego programu wspi</w:t>
      </w:r>
      <w:r w:rsidR="00311369">
        <w:rPr>
          <w:rFonts w:ascii="Times New Roman" w:eastAsia="Times New Roman" w:hAnsi="Times New Roman" w:cs="Times New Roman"/>
          <w:b/>
          <w:sz w:val="24"/>
          <w:szCs w:val="24"/>
        </w:rPr>
        <w:t>erania dziecka i rodziny w 202</w:t>
      </w:r>
      <w:r w:rsidR="0057187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A315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roku.</w:t>
      </w:r>
    </w:p>
    <w:p w14:paraId="2B51806B" w14:textId="77777777" w:rsidR="00575C24" w:rsidRDefault="00575C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B844E3" w14:textId="77777777" w:rsidR="00F266F0" w:rsidRDefault="00AC6D95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Miejski Ośrodek Pomocy Społecz</w:t>
      </w:r>
      <w:r w:rsidR="00311369">
        <w:rPr>
          <w:rFonts w:ascii="Times New Roman" w:eastAsia="Times New Roman" w:hAnsi="Times New Roman" w:cs="Times New Roman"/>
          <w:sz w:val="24"/>
          <w:szCs w:val="24"/>
        </w:rPr>
        <w:t>nej w Chełmnie wypełniał w 202</w:t>
      </w:r>
      <w:r w:rsidR="0057187E">
        <w:rPr>
          <w:rFonts w:ascii="Times New Roman" w:eastAsia="Times New Roman" w:hAnsi="Times New Roman" w:cs="Times New Roman"/>
          <w:sz w:val="24"/>
          <w:szCs w:val="24"/>
        </w:rPr>
        <w:t>3</w:t>
      </w:r>
      <w:r w:rsidR="00311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roku zadania gminy w oparciu o przepisy ustawy o wspieraniu rodziny i systemie pieczy zastępczej z dnia 9 czerwca 2011r. oraz 3 letniego programu wspierania rodziny dla miasta Chełmna na lata 20</w:t>
      </w:r>
      <w:r w:rsidR="000529E0">
        <w:rPr>
          <w:rFonts w:ascii="Times New Roman" w:eastAsia="Times New Roman" w:hAnsi="Times New Roman" w:cs="Times New Roman"/>
          <w:sz w:val="24"/>
          <w:szCs w:val="24"/>
        </w:rPr>
        <w:t>21-2023.</w:t>
      </w:r>
    </w:p>
    <w:p w14:paraId="6837A542" w14:textId="77777777" w:rsidR="00F266F0" w:rsidRDefault="00F266F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CBCB4A" w14:textId="77777777" w:rsidR="00F266F0" w:rsidRDefault="00AC6D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zdań własnych gminy, w myśl art. 176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r w:rsidR="004A1E9C">
        <w:rPr>
          <w:rFonts w:ascii="Times New Roman" w:hAnsi="Times New Roman" w:cs="Times New Roman"/>
          <w:sz w:val="24"/>
          <w:szCs w:val="24"/>
        </w:rPr>
        <w:t>.w</w:t>
      </w:r>
      <w:proofErr w:type="spellEnd"/>
      <w:r w:rsidR="004A1E9C">
        <w:rPr>
          <w:rFonts w:ascii="Times New Roman" w:hAnsi="Times New Roman" w:cs="Times New Roman"/>
          <w:sz w:val="24"/>
          <w:szCs w:val="24"/>
        </w:rPr>
        <w:t xml:space="preserve">  ustawy</w:t>
      </w:r>
      <w:proofErr w:type="gramEnd"/>
      <w:r w:rsidR="004A1E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należy: </w:t>
      </w:r>
    </w:p>
    <w:p w14:paraId="5A42A874" w14:textId="77777777" w:rsidR="00F266F0" w:rsidRDefault="00F266F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54A6C" w14:textId="77777777" w:rsidR="00F266F0" w:rsidRDefault="00AC6D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Opracowanie i realizacja 3- letnich gminnych programów wspierania rodziny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44FABB" w14:textId="77777777" w:rsidR="00F266F0" w:rsidRDefault="00AC6D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Miejski Ośrodek Pomocy Społecznej w Chełmnie realizuje </w:t>
      </w:r>
      <w:r w:rsidR="0057187E">
        <w:rPr>
          <w:rFonts w:ascii="Times New Roman" w:hAnsi="Times New Roman" w:cs="Times New Roman"/>
          <w:sz w:val="24"/>
          <w:szCs w:val="24"/>
        </w:rPr>
        <w:t xml:space="preserve">działania na rzecz dziecka                       i rodziny w oparciu </w:t>
      </w:r>
      <w:proofErr w:type="gramStart"/>
      <w:r w:rsidR="0057187E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letni</w:t>
      </w:r>
      <w:r w:rsidR="0057187E">
        <w:rPr>
          <w:rFonts w:ascii="Times New Roman" w:eastAsia="Times New Roman" w:hAnsi="Times New Roman" w:cs="Times New Roman"/>
          <w:sz w:val="24"/>
          <w:szCs w:val="24"/>
        </w:rPr>
        <w:t xml:space="preserve"> 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wspierania rodziny</w:t>
      </w:r>
      <w:r w:rsidR="000529E0">
        <w:rPr>
          <w:rFonts w:ascii="Times New Roman" w:eastAsia="Times New Roman" w:hAnsi="Times New Roman" w:cs="Times New Roman"/>
          <w:sz w:val="24"/>
          <w:szCs w:val="24"/>
        </w:rPr>
        <w:t xml:space="preserve"> dla miasta Chełmna na lata 2021-2023 przyjęty</w:t>
      </w:r>
      <w:r w:rsidR="000529E0" w:rsidRPr="000529E0">
        <w:rPr>
          <w:rFonts w:ascii="Times New Roman" w:hAnsi="Times New Roman" w:cs="Times New Roman"/>
          <w:sz w:val="24"/>
          <w:szCs w:val="24"/>
        </w:rPr>
        <w:t xml:space="preserve"> </w:t>
      </w:r>
      <w:r w:rsidR="000529E0">
        <w:rPr>
          <w:rFonts w:ascii="Times New Roman" w:hAnsi="Times New Roman" w:cs="Times New Roman"/>
          <w:sz w:val="24"/>
          <w:szCs w:val="24"/>
        </w:rPr>
        <w:t>Uchwałą Nr  XXVII/191/2020</w:t>
      </w:r>
      <w:r w:rsidR="00A3151C">
        <w:rPr>
          <w:rFonts w:ascii="Times New Roman" w:hAnsi="Times New Roman" w:cs="Times New Roman"/>
          <w:sz w:val="24"/>
          <w:szCs w:val="24"/>
        </w:rPr>
        <w:t xml:space="preserve"> </w:t>
      </w:r>
      <w:r w:rsidR="000529E0">
        <w:rPr>
          <w:rFonts w:ascii="Times New Roman" w:hAnsi="Times New Roman" w:cs="Times New Roman"/>
          <w:sz w:val="24"/>
          <w:szCs w:val="24"/>
        </w:rPr>
        <w:t xml:space="preserve"> z dnia 25 listopada 2020r.</w:t>
      </w:r>
    </w:p>
    <w:p w14:paraId="7453CE8B" w14:textId="77777777" w:rsidR="00F2723E" w:rsidRDefault="00F2723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2798F1" w14:textId="77777777" w:rsidR="00F266F0" w:rsidRDefault="00F266F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23257F" w14:textId="77777777" w:rsidR="00F266F0" w:rsidRPr="00575C24" w:rsidRDefault="00AC6D9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C24">
        <w:rPr>
          <w:rFonts w:ascii="Times New Roman" w:hAnsi="Times New Roman" w:cs="Times New Roman"/>
          <w:b/>
          <w:sz w:val="24"/>
          <w:szCs w:val="24"/>
        </w:rPr>
        <w:t>2. Tworzenie możliwości podnoszenia kwalifikacji przez asystentów rodziny.</w:t>
      </w:r>
    </w:p>
    <w:p w14:paraId="3F627212" w14:textId="77777777" w:rsidR="00F266F0" w:rsidRPr="00575C24" w:rsidRDefault="00AC6D95">
      <w:pPr>
        <w:suppressAutoHyphens/>
        <w:spacing w:after="0" w:line="240" w:lineRule="auto"/>
        <w:jc w:val="both"/>
      </w:pPr>
      <w:r w:rsidRPr="00575C24">
        <w:rPr>
          <w:rFonts w:ascii="Times New Roman" w:hAnsi="Times New Roman" w:cs="Times New Roman"/>
          <w:sz w:val="24"/>
          <w:szCs w:val="24"/>
        </w:rPr>
        <w:t>Asystent rodziny zatrudniony w M</w:t>
      </w:r>
      <w:r w:rsidR="00F2723E">
        <w:rPr>
          <w:rFonts w:ascii="Times New Roman" w:hAnsi="Times New Roman" w:cs="Times New Roman"/>
          <w:sz w:val="24"/>
          <w:szCs w:val="24"/>
        </w:rPr>
        <w:t>OPS Chełmnie uczestniczył w 202</w:t>
      </w:r>
      <w:r w:rsidR="0057187E">
        <w:rPr>
          <w:rFonts w:ascii="Times New Roman" w:hAnsi="Times New Roman" w:cs="Times New Roman"/>
          <w:sz w:val="24"/>
          <w:szCs w:val="24"/>
        </w:rPr>
        <w:t>3</w:t>
      </w:r>
      <w:r w:rsidRPr="00575C24">
        <w:rPr>
          <w:rFonts w:ascii="Times New Roman" w:hAnsi="Times New Roman" w:cs="Times New Roman"/>
          <w:sz w:val="24"/>
          <w:szCs w:val="24"/>
        </w:rPr>
        <w:t>r. w</w:t>
      </w:r>
      <w:r w:rsidR="00C13B8C">
        <w:rPr>
          <w:rFonts w:ascii="Times New Roman" w:hAnsi="Times New Roman" w:cs="Times New Roman"/>
          <w:sz w:val="24"/>
          <w:szCs w:val="24"/>
        </w:rPr>
        <w:t>:</w:t>
      </w:r>
    </w:p>
    <w:p w14:paraId="3EBEFCD3" w14:textId="77777777" w:rsidR="0057187E" w:rsidRDefault="0057187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F5EDCA" w14:textId="77777777" w:rsidR="0057187E" w:rsidRDefault="00A3151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7187E">
        <w:rPr>
          <w:rFonts w:ascii="Times New Roman" w:hAnsi="Times New Roman" w:cs="Times New Roman"/>
          <w:sz w:val="24"/>
          <w:szCs w:val="24"/>
        </w:rPr>
        <w:t xml:space="preserve"> szkoleniu pn. </w:t>
      </w:r>
      <w:r w:rsidR="002E1132">
        <w:rPr>
          <w:rFonts w:ascii="Times New Roman" w:hAnsi="Times New Roman" w:cs="Times New Roman"/>
          <w:sz w:val="24"/>
          <w:szCs w:val="24"/>
        </w:rPr>
        <w:t>"</w:t>
      </w:r>
      <w:r w:rsidR="0057187E">
        <w:rPr>
          <w:rFonts w:ascii="Times New Roman" w:hAnsi="Times New Roman" w:cs="Times New Roman"/>
          <w:sz w:val="24"/>
          <w:szCs w:val="24"/>
        </w:rPr>
        <w:t>Asystent rodziny, rola i zadania, aktualne problemy, nowelizacja przepisów</w:t>
      </w:r>
      <w:r w:rsidR="002E1132">
        <w:rPr>
          <w:rFonts w:ascii="Times New Roman" w:hAnsi="Times New Roman" w:cs="Times New Roman"/>
          <w:sz w:val="24"/>
          <w:szCs w:val="24"/>
        </w:rPr>
        <w:t>"</w:t>
      </w:r>
      <w:r w:rsidR="0057187E">
        <w:rPr>
          <w:rFonts w:ascii="Times New Roman" w:hAnsi="Times New Roman" w:cs="Times New Roman"/>
          <w:sz w:val="24"/>
          <w:szCs w:val="24"/>
        </w:rPr>
        <w:t>,</w:t>
      </w:r>
    </w:p>
    <w:p w14:paraId="58B02EA1" w14:textId="77777777" w:rsidR="0057187E" w:rsidRDefault="0057187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151C">
        <w:rPr>
          <w:rFonts w:ascii="Times New Roman" w:hAnsi="Times New Roman" w:cs="Times New Roman"/>
          <w:sz w:val="24"/>
          <w:szCs w:val="24"/>
        </w:rPr>
        <w:t xml:space="preserve">konferencji </w:t>
      </w:r>
      <w:r w:rsidR="002E1132">
        <w:rPr>
          <w:rFonts w:ascii="Times New Roman" w:hAnsi="Times New Roman" w:cs="Times New Roman"/>
          <w:sz w:val="24"/>
          <w:szCs w:val="24"/>
        </w:rPr>
        <w:t>"</w:t>
      </w:r>
      <w:proofErr w:type="gramStart"/>
      <w:r>
        <w:rPr>
          <w:rFonts w:ascii="Times New Roman" w:hAnsi="Times New Roman" w:cs="Times New Roman"/>
          <w:sz w:val="24"/>
          <w:szCs w:val="24"/>
        </w:rPr>
        <w:t>Współpraca  instytucji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 zakresie przeciwdziałania przemocy w rodzinie i zapobiegania uzależnieniom</w:t>
      </w:r>
      <w:r w:rsidR="002E1132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9F9C4EE" w14:textId="77777777" w:rsidR="002E1132" w:rsidRDefault="00A3151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szkoleniu </w:t>
      </w:r>
      <w:r w:rsidR="002E1132">
        <w:rPr>
          <w:rFonts w:ascii="Times New Roman" w:hAnsi="Times New Roman" w:cs="Times New Roman"/>
          <w:sz w:val="24"/>
          <w:szCs w:val="24"/>
        </w:rPr>
        <w:t>"Praca z trudnym klientem",</w:t>
      </w:r>
    </w:p>
    <w:p w14:paraId="7E04D49F" w14:textId="77777777" w:rsidR="00A3151C" w:rsidRPr="00575C24" w:rsidRDefault="002E11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szkoleniu </w:t>
      </w:r>
      <w:proofErr w:type="gramStart"/>
      <w:r>
        <w:rPr>
          <w:rFonts w:ascii="Times New Roman" w:hAnsi="Times New Roman" w:cs="Times New Roman"/>
          <w:sz w:val="24"/>
          <w:szCs w:val="24"/>
        </w:rPr>
        <w:t>z  zakresu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ochrony</w:t>
      </w:r>
      <w:r w:rsidR="00A3151C">
        <w:rPr>
          <w:rFonts w:ascii="Times New Roman" w:hAnsi="Times New Roman" w:cs="Times New Roman"/>
          <w:sz w:val="24"/>
          <w:szCs w:val="24"/>
        </w:rPr>
        <w:t xml:space="preserve"> danych osobowych.</w:t>
      </w:r>
    </w:p>
    <w:p w14:paraId="1A5DC2D6" w14:textId="77777777" w:rsidR="00575C24" w:rsidRDefault="002E1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szkoleniu pn. "Być w dobrym stanie".</w:t>
      </w:r>
    </w:p>
    <w:p w14:paraId="1A0854F3" w14:textId="77777777" w:rsidR="00575C24" w:rsidRDefault="00575C2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FB383" w14:textId="77777777" w:rsidR="00F266F0" w:rsidRDefault="00AC6D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Tworzenie oraz rozwój systemu opieki nad dzieckiem, w tym placówek wsparcia dziennego oraz praca z rodziną przeżywającą trudności w wypełnianiu funkcji opiekuńczo – wychowawczych przez:</w:t>
      </w:r>
    </w:p>
    <w:p w14:paraId="0B867C23" w14:textId="77777777" w:rsidR="00F266F0" w:rsidRDefault="00AC6D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zapewnienie rodzinie przeżywającej trudności wsparcia i pomocy asystenta rodziny oraz dostępu do specjalistycznego poradnictwa.</w:t>
      </w:r>
    </w:p>
    <w:p w14:paraId="4155127F" w14:textId="77777777" w:rsidR="00F266F0" w:rsidRDefault="00AC6D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MOPS w ramac</w:t>
      </w:r>
      <w:r w:rsidR="002E1132">
        <w:rPr>
          <w:rFonts w:ascii="Times New Roman" w:hAnsi="Times New Roman" w:cs="Times New Roman"/>
          <w:sz w:val="24"/>
          <w:szCs w:val="24"/>
        </w:rPr>
        <w:t>h realizacji tego zadania w 2023</w:t>
      </w:r>
      <w:r>
        <w:rPr>
          <w:rFonts w:ascii="Times New Roman" w:hAnsi="Times New Roman" w:cs="Times New Roman"/>
          <w:sz w:val="24"/>
          <w:szCs w:val="24"/>
        </w:rPr>
        <w:t xml:space="preserve"> r. zatrudniał jednego asystenta rodzi</w:t>
      </w:r>
      <w:r w:rsidR="002E1132">
        <w:rPr>
          <w:rFonts w:ascii="Times New Roman" w:hAnsi="Times New Roman" w:cs="Times New Roman"/>
          <w:sz w:val="24"/>
          <w:szCs w:val="24"/>
        </w:rPr>
        <w:t>ny, który obejmował wsparciem 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rodzin</w:t>
      </w:r>
      <w:r w:rsidR="002E1132">
        <w:rPr>
          <w:rFonts w:ascii="Times New Roman" w:hAnsi="Times New Roman" w:cs="Times New Roman"/>
          <w:sz w:val="24"/>
          <w:szCs w:val="24"/>
        </w:rPr>
        <w:t>ami</w:t>
      </w:r>
      <w:r>
        <w:rPr>
          <w:rFonts w:ascii="Times New Roman" w:hAnsi="Times New Roman" w:cs="Times New Roman"/>
          <w:sz w:val="24"/>
          <w:szCs w:val="24"/>
        </w:rPr>
        <w:t xml:space="preserve">  przeżywających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trudności w wypełnianiu funkcji opiekuńczo – wychowawczych. Łącznie wsparcie asystenta otrzymało </w:t>
      </w:r>
      <w:r w:rsidR="002E1132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dzieci.</w:t>
      </w:r>
    </w:p>
    <w:p w14:paraId="77B36C6C" w14:textId="77777777" w:rsidR="0050006A" w:rsidRDefault="006A1F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Zakończono współpracę z </w:t>
      </w:r>
      <w:r w:rsidR="0050006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rodzinami  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uwagi na</w:t>
      </w:r>
      <w:r w:rsidR="0050006A">
        <w:rPr>
          <w:rFonts w:ascii="Times New Roman" w:hAnsi="Times New Roman" w:cs="Times New Roman"/>
          <w:sz w:val="24"/>
          <w:szCs w:val="24"/>
        </w:rPr>
        <w:t xml:space="preserve"> osiągnięcie zaplanowanych celów.</w:t>
      </w:r>
    </w:p>
    <w:p w14:paraId="395366B8" w14:textId="77777777" w:rsidR="00E215EF" w:rsidRDefault="00E215EF">
      <w:pPr>
        <w:suppressAutoHyphens/>
        <w:spacing w:after="0" w:line="240" w:lineRule="auto"/>
        <w:jc w:val="both"/>
      </w:pPr>
    </w:p>
    <w:p w14:paraId="4F986182" w14:textId="77777777" w:rsidR="00F266F0" w:rsidRDefault="00AC6D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Wydatki na wynagrodzenia asystenta rodziny przedstawiały się następująco: </w:t>
      </w:r>
    </w:p>
    <w:p w14:paraId="23E188B4" w14:textId="77777777" w:rsidR="00E215EF" w:rsidRDefault="006A1FB6" w:rsidP="00E215E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E113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2E1132">
        <w:rPr>
          <w:rFonts w:ascii="Times New Roman" w:hAnsi="Times New Roman" w:cs="Times New Roman"/>
          <w:sz w:val="24"/>
          <w:szCs w:val="24"/>
        </w:rPr>
        <w:t>544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="002E1132">
        <w:rPr>
          <w:rFonts w:ascii="Times New Roman" w:hAnsi="Times New Roman" w:cs="Times New Roman"/>
          <w:sz w:val="24"/>
          <w:szCs w:val="24"/>
        </w:rPr>
        <w:t>43</w:t>
      </w:r>
      <w:r w:rsidR="000F5E41">
        <w:rPr>
          <w:rFonts w:ascii="Times New Roman" w:hAnsi="Times New Roman" w:cs="Times New Roman"/>
          <w:sz w:val="24"/>
          <w:szCs w:val="24"/>
        </w:rPr>
        <w:t xml:space="preserve"> </w:t>
      </w:r>
      <w:r w:rsidR="00E215EF">
        <w:rPr>
          <w:rFonts w:ascii="Times New Roman" w:hAnsi="Times New Roman" w:cs="Times New Roman"/>
          <w:sz w:val="24"/>
          <w:szCs w:val="24"/>
        </w:rPr>
        <w:t xml:space="preserve"> zł</w:t>
      </w:r>
      <w:proofErr w:type="gramEnd"/>
      <w:r w:rsidR="00E215EF">
        <w:rPr>
          <w:rFonts w:ascii="Times New Roman" w:hAnsi="Times New Roman" w:cs="Times New Roman"/>
          <w:sz w:val="24"/>
          <w:szCs w:val="24"/>
        </w:rPr>
        <w:t xml:space="preserve"> środki te przeznaczono</w:t>
      </w:r>
      <w:r w:rsidR="00AC6D95">
        <w:rPr>
          <w:rFonts w:ascii="Times New Roman" w:hAnsi="Times New Roman" w:cs="Times New Roman"/>
          <w:sz w:val="24"/>
          <w:szCs w:val="24"/>
        </w:rPr>
        <w:t xml:space="preserve"> na wynagrodzenia</w:t>
      </w:r>
      <w:r>
        <w:rPr>
          <w:rFonts w:ascii="Times New Roman" w:hAnsi="Times New Roman" w:cs="Times New Roman"/>
          <w:sz w:val="24"/>
          <w:szCs w:val="24"/>
        </w:rPr>
        <w:t xml:space="preserve">, dodatki </w:t>
      </w:r>
      <w:r w:rsidR="00AC6D95">
        <w:rPr>
          <w:rFonts w:ascii="Times New Roman" w:hAnsi="Times New Roman" w:cs="Times New Roman"/>
          <w:sz w:val="24"/>
          <w:szCs w:val="24"/>
        </w:rPr>
        <w:t xml:space="preserve"> i pochodne 1 asystenta</w:t>
      </w:r>
      <w:r w:rsidR="002E1132">
        <w:rPr>
          <w:rFonts w:ascii="Times New Roman" w:hAnsi="Times New Roman" w:cs="Times New Roman"/>
          <w:sz w:val="24"/>
          <w:szCs w:val="24"/>
        </w:rPr>
        <w:t xml:space="preserve"> zatrudnionego na podstawie umowy o pracę</w:t>
      </w:r>
      <w:r w:rsidR="00AC6D95">
        <w:rPr>
          <w:rFonts w:ascii="Times New Roman" w:hAnsi="Times New Roman" w:cs="Times New Roman"/>
          <w:sz w:val="24"/>
          <w:szCs w:val="24"/>
        </w:rPr>
        <w:t>.</w:t>
      </w:r>
    </w:p>
    <w:p w14:paraId="1E461804" w14:textId="77777777" w:rsidR="0050006A" w:rsidRDefault="0050006A" w:rsidP="0050006A">
      <w:pPr>
        <w:spacing w:after="0"/>
        <w:jc w:val="both"/>
        <w:rPr>
          <w:rFonts w:ascii="Times New Roman" w:eastAsia="Times New Roman CE" w:hAnsi="Times New Roman" w:cs="Times New Roman"/>
        </w:rPr>
      </w:pPr>
      <w:r>
        <w:rPr>
          <w:rFonts w:ascii="Times New Roman" w:eastAsia="Times New Roman CE" w:hAnsi="Times New Roman" w:cs="Times New Roman"/>
        </w:rPr>
        <w:t>Ponadto w ramach „Programu asystent rodziny na rok 2023” finansowanego ze środków Funduszu Pracy gmina otrzymała środki w kwocie 10.924,80 zł na dofinansowanie dodatku do wynagrodzenia asystenta rodziny zatrudnionego w gminie, proporcjonalnie do wymiaru etatu oraz częściowo refundację kosztów wynagrodzenia miesięcznego za listopad i grudzień 2023.</w:t>
      </w:r>
    </w:p>
    <w:p w14:paraId="021414E5" w14:textId="77777777" w:rsidR="0050006A" w:rsidRPr="0050006A" w:rsidRDefault="0050006A" w:rsidP="005000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 CE" w:hAnsi="Times New Roman" w:cs="Times New Roman"/>
        </w:rPr>
        <w:t xml:space="preserve"> Środki zostały wydatkowane w całości.</w:t>
      </w:r>
    </w:p>
    <w:p w14:paraId="57723496" w14:textId="77777777" w:rsidR="0050006A" w:rsidRDefault="005000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3583C74" w14:textId="77777777" w:rsidR="00F266F0" w:rsidRDefault="00AC6D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 ramach pracy z rodziną odbywały się zespoły interdyscyplinarne dotyczące problemów </w:t>
      </w:r>
      <w:r w:rsidR="0050006A">
        <w:rPr>
          <w:rFonts w:ascii="Times New Roman" w:eastAsia="Times New Roman" w:hAnsi="Times New Roman" w:cs="Times New Roman"/>
          <w:sz w:val="24"/>
        </w:rPr>
        <w:t xml:space="preserve">opiekuńczo-wychowawczych </w:t>
      </w:r>
      <w:r>
        <w:rPr>
          <w:rFonts w:ascii="Times New Roman" w:eastAsia="Times New Roman" w:hAnsi="Times New Roman" w:cs="Times New Roman"/>
          <w:sz w:val="24"/>
        </w:rPr>
        <w:t>rodzin z dziećmi z udziałem różnych służb i instytucji pomocowych w celu ustalenia planu</w:t>
      </w:r>
      <w:r w:rsidR="00DE3D89">
        <w:rPr>
          <w:rFonts w:ascii="Times New Roman" w:eastAsia="Times New Roman" w:hAnsi="Times New Roman" w:cs="Times New Roman"/>
          <w:sz w:val="24"/>
        </w:rPr>
        <w:t xml:space="preserve"> wsparcia dla danej rodziny </w:t>
      </w:r>
      <w:proofErr w:type="gramStart"/>
      <w:r w:rsidR="00DE3D89">
        <w:rPr>
          <w:rFonts w:ascii="Times New Roman" w:eastAsia="Times New Roman" w:hAnsi="Times New Roman" w:cs="Times New Roman"/>
          <w:sz w:val="24"/>
        </w:rPr>
        <w:t xml:space="preserve">-  </w:t>
      </w:r>
      <w:r w:rsidR="002E1132">
        <w:rPr>
          <w:rFonts w:ascii="Times New Roman" w:eastAsia="Times New Roman" w:hAnsi="Times New Roman" w:cs="Times New Roman"/>
          <w:sz w:val="24"/>
        </w:rPr>
        <w:t>12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rodzin.</w:t>
      </w:r>
    </w:p>
    <w:p w14:paraId="7B141670" w14:textId="77777777" w:rsidR="00F266F0" w:rsidRDefault="00F266F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CADC0E5" w14:textId="77777777" w:rsidR="00F266F0" w:rsidRDefault="00F266F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0CDF4EC" w14:textId="77777777" w:rsidR="00F266F0" w:rsidRPr="0050006A" w:rsidRDefault="00AC6D95" w:rsidP="005000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06A">
        <w:rPr>
          <w:rFonts w:ascii="Times New Roman" w:hAnsi="Times New Roman" w:cs="Times New Roman"/>
          <w:sz w:val="24"/>
          <w:szCs w:val="24"/>
        </w:rPr>
        <w:t>Wsparcie specjalistyczne w formie bezpłatnych porad specjalistów realizowane jest Miejskim Ośrodku Profilaktyki i Rozwiązywania Problemów Uzależnień przy ul. Kamionka 3.</w:t>
      </w:r>
    </w:p>
    <w:p w14:paraId="3839D282" w14:textId="77777777" w:rsidR="00F266F0" w:rsidRPr="0050006A" w:rsidRDefault="00AC6D95" w:rsidP="005000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06A">
        <w:rPr>
          <w:rFonts w:ascii="Times New Roman" w:hAnsi="Times New Roman" w:cs="Times New Roman"/>
          <w:sz w:val="24"/>
          <w:szCs w:val="24"/>
        </w:rPr>
        <w:t>Część rodzin objętych wsparciem asystenta brała udział w projekcie realizowanym przez Powiatowe Centrum Pomocy Rodzinie w Chełmnie "Rodzina w Centrum", w ramach którego korzystali z warsztatów dla rodziców, poradnictwa psychol</w:t>
      </w:r>
      <w:r w:rsidR="00DE3D89" w:rsidRPr="0050006A">
        <w:rPr>
          <w:rFonts w:ascii="Times New Roman" w:hAnsi="Times New Roman" w:cs="Times New Roman"/>
          <w:sz w:val="24"/>
          <w:szCs w:val="24"/>
        </w:rPr>
        <w:t>ogicznego, prawnego.</w:t>
      </w:r>
    </w:p>
    <w:p w14:paraId="1D4D97BA" w14:textId="77777777" w:rsidR="000F5E41" w:rsidRPr="0050006A" w:rsidRDefault="0050006A" w:rsidP="0050006A">
      <w:pPr>
        <w:pStyle w:val="Tekstpodstawowy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06A">
        <w:rPr>
          <w:rFonts w:ascii="Times New Roman" w:hAnsi="Times New Roman"/>
          <w:sz w:val="24"/>
          <w:szCs w:val="24"/>
        </w:rPr>
        <w:t xml:space="preserve">MOPS </w:t>
      </w:r>
      <w:proofErr w:type="gramStart"/>
      <w:r w:rsidRPr="0050006A">
        <w:rPr>
          <w:rFonts w:ascii="Times New Roman" w:hAnsi="Times New Roman"/>
          <w:sz w:val="24"/>
          <w:szCs w:val="24"/>
        </w:rPr>
        <w:t>realizował  projektu</w:t>
      </w:r>
      <w:proofErr w:type="gramEnd"/>
      <w:r w:rsidRPr="0050006A">
        <w:rPr>
          <w:rFonts w:ascii="Times New Roman" w:hAnsi="Times New Roman"/>
          <w:sz w:val="24"/>
          <w:szCs w:val="24"/>
        </w:rPr>
        <w:t xml:space="preserve"> socjalny pn. "Klubik dla Rodzin" w celu zwiększenia aktywności w zakresie edukacji publicznej. Środki wydatkowano na zorganizowanie oraz przeprowadzenie warsztatów dla rodzin objętych wsparciem przez asystenta rodziny w ramach Szkoły dla Rodzica, działania edukacyjne służące wzmocnieniu opiekuńczych i wychowawczych kompetencji rodziców w rodzinach zagrożonych przemocą, oraz zagrożonych problemem alkoholowym, warsztaty profilaktyki uzależnień oraz animacje dla dzieci z ww. rodzin (zawarto umowy zlecenie/ umowy o świadczenie usług ze specjalistami, zakupiono materiały na zajęcia, zorganizowano 2 spotkania integracyjne, wypłacono wynagrodzenie dla koordynatora);</w:t>
      </w:r>
    </w:p>
    <w:p w14:paraId="44C26D86" w14:textId="77777777" w:rsidR="00F266F0" w:rsidRDefault="00F266F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F074EF" w14:textId="77777777" w:rsidR="00F266F0" w:rsidRDefault="00AC6D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organizowanie szkoleń i tworzenie warunków do działania rodzin wspierających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C2EB10" w14:textId="77777777" w:rsidR="00F266F0" w:rsidRDefault="00AC6D95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Rodziny wspierające stanowią instrument mający na celu wsparcie rodziców biologicznych w sprawowaniu opieki i wychowaniu dzieci. Gmina może podejmować próby aktywizowania lokalnego otoczenia rodzin w celu udzielenia pomocy rodzinie. Problemy opiekuńczo-wychowawcze mogą wynikać z braku odpowiednich wzorców w rodzinach, z których pochodzą rodzice dziecka. Dzięki współpracy z rodziną wspierającą w rodzinie wspieranej takie pozytywne wzorce funkcjonowania rodziny można zaszczepić. Pomoc rodziny wspierającej może dotyczyć różnych aspektów życia takich jak: organizowanie czasu wolnego dzieciom, wypracowanie nawyku wspólnego spędzania czasu przez członków rodziny, pomoc w nauce, wskazówki dotyczące wychowania dzieci, ale również takich wydawałoby się oczywistych dla rodzin spraw, jak nauka gotowania, sprzątania, utrzymania higieny osobistej czy racjonalnego prowadzenia budżetu domowego. Rodzina wspierająca powinna współpracować z asystentem rodziny. Pełnienie roli rodziny wspierającej jest nieodpłatne. Niemniej gmina ma obowiązek zawrzeć umowę z rodziną, w której zostaną zdefiniowane koszty,</w:t>
      </w:r>
      <w:r w:rsidR="00DE3D89">
        <w:rPr>
          <w:rFonts w:ascii="Times New Roman" w:hAnsi="Times New Roman" w:cs="Times New Roman"/>
          <w:sz w:val="24"/>
          <w:szCs w:val="24"/>
        </w:rPr>
        <w:t xml:space="preserve"> które podl</w:t>
      </w:r>
      <w:r w:rsidR="006A1FB6">
        <w:rPr>
          <w:rFonts w:ascii="Times New Roman" w:hAnsi="Times New Roman" w:cs="Times New Roman"/>
          <w:sz w:val="24"/>
          <w:szCs w:val="24"/>
        </w:rPr>
        <w:t>egają zwrotowi. W 202</w:t>
      </w:r>
      <w:r w:rsidR="0050006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w ramach tego zadania na terenie miasta </w:t>
      </w:r>
      <w:proofErr w:type="gramStart"/>
      <w:r>
        <w:rPr>
          <w:rFonts w:ascii="Times New Roman" w:hAnsi="Times New Roman" w:cs="Times New Roman"/>
          <w:sz w:val="24"/>
          <w:szCs w:val="24"/>
        </w:rPr>
        <w:t>Chełmna  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przeszkolono rodzin wspierających i nie podpisano ani jednej umowy, z uwagi na brak osób zainteresowanych. </w:t>
      </w:r>
      <w:r w:rsidR="009723AC">
        <w:rPr>
          <w:rFonts w:ascii="Times New Roman" w:hAnsi="Times New Roman" w:cs="Times New Roman"/>
          <w:sz w:val="24"/>
          <w:szCs w:val="24"/>
        </w:rPr>
        <w:t>Informacje są dostępne w siedzibie Miejskiego Ośrodka Pomocy Społecznej.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C09091" w14:textId="77777777" w:rsidR="00DE3D89" w:rsidRDefault="00DE3D8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76D6A7" w14:textId="77777777" w:rsidR="00F266F0" w:rsidRDefault="00AC6D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prowadzenie placówek wsparcia dziennego oraz zapewnienie w nich miejsc dla dzieci</w:t>
      </w:r>
      <w:r>
        <w:rPr>
          <w:rFonts w:ascii="Times New Roman" w:hAnsi="Times New Roman" w:cs="Times New Roman"/>
          <w:sz w:val="24"/>
          <w:szCs w:val="24"/>
        </w:rPr>
        <w:t xml:space="preserve"> Zadanie jest realizowane na terenie miasta przez Zgromadzenie Sióstr Miłosierdzia św. Wincentego a Paulo, które prowadzi świetlicę wpisaną do rejestru placówek wsparcia dziennego.  Placówka obejmuje wsparciem ok. 40 dzieci.</w:t>
      </w:r>
    </w:p>
    <w:p w14:paraId="0815A58E" w14:textId="77777777" w:rsidR="009723AC" w:rsidRDefault="009723AC" w:rsidP="009723A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Świetlicę opiekuńczo-</w:t>
      </w:r>
      <w:proofErr w:type="spellStart"/>
      <w:r>
        <w:rPr>
          <w:rFonts w:ascii="Times New Roman" w:hAnsi="Times New Roman" w:cs="Times New Roman"/>
          <w:sz w:val="24"/>
          <w:szCs w:val="24"/>
        </w:rPr>
        <w:t>wychowaczą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prowadzi w ramach zadania zleconego przez Gminę miasto Chełmno - Stowarzyszenie "Ludzie-Ludziom".  Placówka obejmuje wsparciem 30 dzieci.</w:t>
      </w:r>
    </w:p>
    <w:p w14:paraId="417CE6BE" w14:textId="77777777" w:rsidR="009723AC" w:rsidRDefault="009723A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CDCAA" w14:textId="77777777" w:rsidR="00F266F0" w:rsidRDefault="00F266F0">
      <w:pPr>
        <w:suppressAutoHyphens/>
        <w:spacing w:after="0" w:line="240" w:lineRule="auto"/>
        <w:jc w:val="both"/>
      </w:pPr>
    </w:p>
    <w:p w14:paraId="559A5733" w14:textId="77777777" w:rsidR="00F266F0" w:rsidRDefault="00AC6D9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Współfinansowanie pobytu dziecka w rodzinie zastępczej, rodzinnym domu dziecka, placówce opiekuńczo – wychowawczej, regionalnej placówce opiekuńczo – terapeutycznej lub interwencyjnym ośrodku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preadopcyjnym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14:paraId="1D1019AB" w14:textId="77777777" w:rsidR="00F266F0" w:rsidRDefault="00AC6D95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Zgodnie z art. 191 ust. 9 ustawy o wspieraniu rodziny i systemie pieczy zastępczej gmina właściwa ze względu na miejsce zamieszkania dziecka przed umieszczeniem go  po raz pierwszy w pieczy zastępczej współfinansuje pobyt tego dziecka w rodzinie zastępczej albo rodzinnym domu dziecka w wysokości: a) 10% wydatków na opiekę i wychowanie dziecka w pierwszym roku pobytu dziecka w pieczy zastępczej, b) 30% wydatków na opiekę i wychowanie dziecka w drugim roku pobytu dziecka w pieczy zastępczej, c) 50% wydatków na opiekę i wychowanie dziecka w trzecim roku i następnych latach pobytu dziecka w pieczy zastępczej. Zgodnie</w:t>
      </w:r>
      <w:r w:rsidR="006A1FB6">
        <w:rPr>
          <w:rFonts w:ascii="Times New Roman" w:hAnsi="Times New Roman" w:cs="Times New Roman"/>
          <w:sz w:val="24"/>
          <w:szCs w:val="24"/>
        </w:rPr>
        <w:t xml:space="preserve"> z powyższymi założeniami w 202</w:t>
      </w:r>
      <w:r w:rsidR="009723A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tutejszy </w:t>
      </w:r>
      <w:r w:rsidR="00DE3D89">
        <w:rPr>
          <w:rFonts w:ascii="Times New Roman" w:hAnsi="Times New Roman" w:cs="Times New Roman"/>
          <w:sz w:val="24"/>
          <w:szCs w:val="24"/>
        </w:rPr>
        <w:t xml:space="preserve">Ośrodek współfinansował pobyt </w:t>
      </w:r>
      <w:r w:rsidR="00164389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dzieci w placówce opiekuńczo-wychowa</w:t>
      </w:r>
      <w:r w:rsidR="00DE3D89">
        <w:rPr>
          <w:rFonts w:ascii="Times New Roman" w:hAnsi="Times New Roman" w:cs="Times New Roman"/>
          <w:sz w:val="24"/>
          <w:szCs w:val="24"/>
        </w:rPr>
        <w:t xml:space="preserve">wczej oraz </w:t>
      </w:r>
      <w:r w:rsidR="006A1FB6">
        <w:rPr>
          <w:rFonts w:ascii="Times New Roman" w:hAnsi="Times New Roman" w:cs="Times New Roman"/>
          <w:sz w:val="24"/>
          <w:szCs w:val="24"/>
        </w:rPr>
        <w:t>5</w:t>
      </w:r>
      <w:r w:rsidR="0016438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dzieci w rodzinach zastępczych. Łą</w:t>
      </w:r>
      <w:r w:rsidR="00DE3D89">
        <w:rPr>
          <w:rFonts w:ascii="Times New Roman" w:hAnsi="Times New Roman" w:cs="Times New Roman"/>
          <w:sz w:val="24"/>
          <w:szCs w:val="24"/>
        </w:rPr>
        <w:t xml:space="preserve">cznie piecza zastępcza objęto </w:t>
      </w:r>
      <w:r w:rsidR="00164389">
        <w:rPr>
          <w:rFonts w:ascii="Times New Roman" w:hAnsi="Times New Roman" w:cs="Times New Roman"/>
          <w:sz w:val="24"/>
          <w:szCs w:val="24"/>
        </w:rPr>
        <w:t>78</w:t>
      </w:r>
      <w:r>
        <w:rPr>
          <w:rFonts w:ascii="Times New Roman" w:hAnsi="Times New Roman" w:cs="Times New Roman"/>
          <w:sz w:val="24"/>
          <w:szCs w:val="24"/>
        </w:rPr>
        <w:t xml:space="preserve"> dzieci. Wydatkowano na t</w:t>
      </w:r>
      <w:r w:rsidR="000F5E41">
        <w:rPr>
          <w:rFonts w:ascii="Times New Roman" w:hAnsi="Times New Roman" w:cs="Times New Roman"/>
          <w:sz w:val="24"/>
          <w:szCs w:val="24"/>
        </w:rPr>
        <w:t xml:space="preserve">en cel </w:t>
      </w:r>
      <w:proofErr w:type="gramStart"/>
      <w:r w:rsidR="000F5E41">
        <w:rPr>
          <w:rFonts w:ascii="Times New Roman" w:hAnsi="Times New Roman" w:cs="Times New Roman"/>
          <w:sz w:val="24"/>
          <w:szCs w:val="24"/>
        </w:rPr>
        <w:t>kwotę  1.</w:t>
      </w:r>
      <w:r w:rsidR="00164389">
        <w:rPr>
          <w:rFonts w:ascii="Times New Roman" w:hAnsi="Times New Roman" w:cs="Times New Roman"/>
          <w:sz w:val="24"/>
          <w:szCs w:val="24"/>
        </w:rPr>
        <w:t>311</w:t>
      </w:r>
      <w:r w:rsidR="000F5E41">
        <w:rPr>
          <w:rFonts w:ascii="Times New Roman" w:hAnsi="Times New Roman" w:cs="Times New Roman"/>
          <w:sz w:val="24"/>
          <w:szCs w:val="24"/>
        </w:rPr>
        <w:t>.</w:t>
      </w:r>
      <w:r w:rsidR="00164389">
        <w:rPr>
          <w:rFonts w:ascii="Times New Roman" w:hAnsi="Times New Roman" w:cs="Times New Roman"/>
          <w:sz w:val="24"/>
          <w:szCs w:val="24"/>
        </w:rPr>
        <w:t>642</w:t>
      </w:r>
      <w:proofErr w:type="gramEnd"/>
      <w:r w:rsidR="000F5E41">
        <w:rPr>
          <w:rFonts w:ascii="Times New Roman" w:hAnsi="Times New Roman" w:cs="Times New Roman"/>
          <w:sz w:val="24"/>
          <w:szCs w:val="24"/>
        </w:rPr>
        <w:t>,</w:t>
      </w:r>
      <w:r w:rsidR="00164389">
        <w:rPr>
          <w:rFonts w:ascii="Times New Roman" w:hAnsi="Times New Roman" w:cs="Times New Roman"/>
          <w:sz w:val="24"/>
          <w:szCs w:val="24"/>
        </w:rPr>
        <w:t>75</w:t>
      </w:r>
      <w:r w:rsidR="00DE3D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0DB57C4E" w14:textId="77777777" w:rsidR="00F266F0" w:rsidRDefault="00F266F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6E853F" w14:textId="77777777" w:rsidR="00F266F0" w:rsidRDefault="00AC6D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Sporządzanie sprawozdań rzeczowo – finansowych z zakresu wspierania rodziny oraz przekazywanie ich właściwemu wojewodzie </w:t>
      </w:r>
      <w:r>
        <w:rPr>
          <w:rFonts w:ascii="Times New Roman" w:hAnsi="Times New Roman" w:cs="Times New Roman"/>
          <w:sz w:val="24"/>
          <w:szCs w:val="24"/>
        </w:rPr>
        <w:t>W 20</w:t>
      </w:r>
      <w:r w:rsidR="006A1FB6">
        <w:rPr>
          <w:rFonts w:ascii="Times New Roman" w:hAnsi="Times New Roman" w:cs="Times New Roman"/>
          <w:sz w:val="24"/>
          <w:szCs w:val="24"/>
        </w:rPr>
        <w:t>2</w:t>
      </w:r>
      <w:r w:rsidR="00182BB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proofErr w:type="gramStart"/>
      <w:r>
        <w:rPr>
          <w:rFonts w:ascii="Times New Roman" w:hAnsi="Times New Roman" w:cs="Times New Roman"/>
          <w:sz w:val="24"/>
          <w:szCs w:val="24"/>
        </w:rPr>
        <w:t>MOPS  sporządził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przekazał dwa sprawozdania rzeczowo – finansowe za okres 01.01.-30.06.20</w:t>
      </w:r>
      <w:r w:rsidR="006A1FB6">
        <w:rPr>
          <w:rFonts w:ascii="Times New Roman" w:hAnsi="Times New Roman" w:cs="Times New Roman"/>
          <w:sz w:val="24"/>
          <w:szCs w:val="24"/>
        </w:rPr>
        <w:t>2</w:t>
      </w:r>
      <w:r w:rsidR="00182BB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oraz 01.07.-31.12.20</w:t>
      </w:r>
      <w:r w:rsidR="00DE3D89">
        <w:rPr>
          <w:rFonts w:ascii="Times New Roman" w:hAnsi="Times New Roman" w:cs="Times New Roman"/>
          <w:sz w:val="24"/>
          <w:szCs w:val="24"/>
        </w:rPr>
        <w:t>2</w:t>
      </w:r>
      <w:r w:rsidR="00182BB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r. przekazane do Wydziału Polityki Społecznej </w:t>
      </w:r>
      <w:r w:rsidR="00182BBE">
        <w:rPr>
          <w:rFonts w:ascii="Times New Roman" w:hAnsi="Times New Roman" w:cs="Times New Roman"/>
          <w:sz w:val="24"/>
          <w:szCs w:val="24"/>
        </w:rPr>
        <w:t>Kujawsko-</w:t>
      </w:r>
      <w:r>
        <w:rPr>
          <w:rFonts w:ascii="Times New Roman" w:hAnsi="Times New Roman" w:cs="Times New Roman"/>
          <w:sz w:val="24"/>
          <w:szCs w:val="24"/>
        </w:rPr>
        <w:t xml:space="preserve">Pomorskiego Urzędu Wojewódzkiego. </w:t>
      </w:r>
    </w:p>
    <w:p w14:paraId="58FA6B3F" w14:textId="77777777" w:rsidR="00182BBE" w:rsidRDefault="00182BB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133EB" w14:textId="77777777" w:rsidR="00F266F0" w:rsidRDefault="00AC6D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Prowadzenie monitoringu sytuacji dziecka z rodziny zagrożonej kryzysem lub przeżywającej trudności w wypełnianiu funkcji opiekuńczo – wychowawczej, zamieszkałego na terenie gminy </w:t>
      </w:r>
      <w:r>
        <w:rPr>
          <w:rFonts w:ascii="Times New Roman" w:eastAsia="Times New Roman" w:hAnsi="Times New Roman" w:cs="Times New Roman"/>
          <w:sz w:val="24"/>
          <w:szCs w:val="24"/>
        </w:rPr>
        <w:t>Zgodnie z zarządzeniem kierownika MOPS 8/2014 z dnia 31.12.2014r. realizowana jest procedura nadzoru, współpracy oraz działań podejmowanych przez asystenta rodziny i pracownika socjalnego na rzecz rodzin.</w:t>
      </w:r>
    </w:p>
    <w:p w14:paraId="556184A7" w14:textId="77777777" w:rsidR="00F266F0" w:rsidRDefault="00AC6D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Pracownicy </w:t>
      </w:r>
      <w:proofErr w:type="gramStart"/>
      <w:r>
        <w:rPr>
          <w:rFonts w:ascii="Times New Roman" w:hAnsi="Times New Roman" w:cs="Times New Roman"/>
          <w:sz w:val="24"/>
          <w:szCs w:val="24"/>
        </w:rPr>
        <w:t>socjalni  we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współpracy z asystentami rodziny na bieżąco monitorują sytuację dzieci z rodzin zagrożonych kryzysem lub przeżywających trudności w wypełnianiu funkcji opiekuńczo – wychowawczych. W tym zakresie współpracują także z pedagoga</w:t>
      </w:r>
      <w:r w:rsidR="00182BBE">
        <w:rPr>
          <w:rFonts w:ascii="Times New Roman" w:hAnsi="Times New Roman" w:cs="Times New Roman"/>
          <w:sz w:val="24"/>
          <w:szCs w:val="24"/>
        </w:rPr>
        <w:t>mi szkolnymi, pracownikami ochrony</w:t>
      </w:r>
      <w:r>
        <w:rPr>
          <w:rFonts w:ascii="Times New Roman" w:hAnsi="Times New Roman" w:cs="Times New Roman"/>
          <w:sz w:val="24"/>
          <w:szCs w:val="24"/>
        </w:rPr>
        <w:t xml:space="preserve"> zdrowia, policją, kuratorami sądowymi i przedstawicielami innych instytucji, które mają kontakt z rodziną.</w:t>
      </w:r>
    </w:p>
    <w:p w14:paraId="192AE30C" w14:textId="77777777" w:rsidR="00F266F0" w:rsidRDefault="00AC6D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Asystent rodziny zobligowany jest w okresie 3 miesięcy od zakończenia pracy z rodziną prowadzić monitoring i udokumentować jego przebieg.</w:t>
      </w:r>
    </w:p>
    <w:p w14:paraId="1D54F7D0" w14:textId="77777777" w:rsidR="00F266F0" w:rsidRDefault="00F266F0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14:paraId="5FB39FBB" w14:textId="77777777" w:rsidR="00F266F0" w:rsidRDefault="00F266F0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14:paraId="0903B97B" w14:textId="77777777" w:rsidR="00F266F0" w:rsidRDefault="00F266F0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14:paraId="6EEF506A" w14:textId="77777777" w:rsidR="00F266F0" w:rsidRDefault="00F266F0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14:paraId="6DECDD34" w14:textId="77777777" w:rsidR="00F266F0" w:rsidRDefault="00F266F0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14:paraId="32EF06E8" w14:textId="77777777" w:rsidR="00F266F0" w:rsidRDefault="00F266F0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14:paraId="16E8C53B" w14:textId="77777777" w:rsidR="00F266F0" w:rsidRDefault="00F266F0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14:paraId="7AE31ED4" w14:textId="77777777" w:rsidR="00DE3D89" w:rsidRDefault="00DE3D89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14:paraId="7622A645" w14:textId="77777777" w:rsidR="00DE3D89" w:rsidRDefault="00DE3D89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14:paraId="2A519DA1" w14:textId="77777777" w:rsidR="002D586A" w:rsidRDefault="002D586A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14:paraId="1818E702" w14:textId="77777777" w:rsidR="0002428F" w:rsidRDefault="0002428F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14:paraId="0E62F013" w14:textId="77777777" w:rsidR="0002428F" w:rsidRDefault="0002428F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14:paraId="04A0D329" w14:textId="77777777" w:rsidR="0002428F" w:rsidRDefault="0002428F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14:paraId="28D17F99" w14:textId="77777777" w:rsidR="0002428F" w:rsidRDefault="0002428F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14:paraId="0818D0CD" w14:textId="77777777" w:rsidR="0002428F" w:rsidRDefault="0002428F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14:paraId="3B0EEF23" w14:textId="77777777" w:rsidR="0002428F" w:rsidRDefault="0002428F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14:paraId="46F8E110" w14:textId="77777777" w:rsidR="0002428F" w:rsidRDefault="0002428F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14:paraId="54DF0A5D" w14:textId="77777777" w:rsidR="0002428F" w:rsidRDefault="0002428F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14:paraId="0B9D6CAD" w14:textId="77777777" w:rsidR="0002428F" w:rsidRDefault="0002428F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14:paraId="315EE8FD" w14:textId="77777777" w:rsidR="0002428F" w:rsidRDefault="0002428F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14:paraId="211CF7F8" w14:textId="77777777" w:rsidR="0002428F" w:rsidRDefault="0002428F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14:paraId="6F61B890" w14:textId="77777777" w:rsidR="0002428F" w:rsidRDefault="0002428F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14:paraId="12F2537E" w14:textId="77777777" w:rsidR="0002428F" w:rsidRDefault="0002428F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14:paraId="7579C0E4" w14:textId="77777777" w:rsidR="0002428F" w:rsidRDefault="0002428F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14:paraId="5AE9ECE7" w14:textId="77777777" w:rsidR="0002428F" w:rsidRDefault="0002428F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14:paraId="5B324058" w14:textId="77777777" w:rsidR="0002428F" w:rsidRDefault="0002428F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14:paraId="31DB556C" w14:textId="77777777" w:rsidR="0002428F" w:rsidRDefault="0002428F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14:paraId="4668E7D3" w14:textId="77777777" w:rsidR="0002428F" w:rsidRDefault="0002428F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14:paraId="41927074" w14:textId="77777777" w:rsidR="0002428F" w:rsidRDefault="0002428F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14:paraId="29F0F413" w14:textId="77777777" w:rsidR="0002428F" w:rsidRDefault="0002428F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14:paraId="1BD03FE4" w14:textId="77777777" w:rsidR="0002428F" w:rsidRDefault="0002428F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14:paraId="1F2FD024" w14:textId="77777777" w:rsidR="0002428F" w:rsidRDefault="0002428F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14:paraId="0850C568" w14:textId="77777777" w:rsidR="0002428F" w:rsidRDefault="0002428F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14:paraId="1DB1CF78" w14:textId="77777777" w:rsidR="002D586A" w:rsidRDefault="002D586A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14:paraId="4970FA45" w14:textId="77777777" w:rsidR="0057187E" w:rsidRDefault="0057187E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14:paraId="0E3E1471" w14:textId="77777777" w:rsidR="0057187E" w:rsidRDefault="0057187E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14:paraId="7EA2F1B0" w14:textId="77777777" w:rsidR="0057187E" w:rsidRDefault="0057187E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14:paraId="4C1EE772" w14:textId="77777777" w:rsidR="0057187E" w:rsidRDefault="0057187E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14:paraId="58A1D9A7" w14:textId="77777777" w:rsidR="0057187E" w:rsidRDefault="0057187E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14:paraId="5427C252" w14:textId="77777777" w:rsidR="0057187E" w:rsidRDefault="0057187E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14:paraId="145697C9" w14:textId="77777777" w:rsidR="0057187E" w:rsidRDefault="0057187E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14:paraId="5909C53F" w14:textId="77777777" w:rsidR="0057187E" w:rsidRDefault="0057187E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14:paraId="66E0E9CF" w14:textId="77777777" w:rsidR="0057187E" w:rsidRDefault="0057187E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14:paraId="5D76A7ED" w14:textId="77777777" w:rsidR="0057187E" w:rsidRDefault="0057187E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14:paraId="2C15275C" w14:textId="77777777" w:rsidR="0057187E" w:rsidRDefault="0057187E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14:paraId="4293BC5A" w14:textId="77777777" w:rsidR="0057187E" w:rsidRDefault="0057187E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14:paraId="38ADB0EC" w14:textId="77777777" w:rsidR="0057187E" w:rsidRDefault="0057187E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14:paraId="7A691A9C" w14:textId="77777777" w:rsidR="0057187E" w:rsidRDefault="0057187E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14:paraId="2D2EBA73" w14:textId="77777777" w:rsidR="0057187E" w:rsidRDefault="0057187E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14:paraId="74B39747" w14:textId="77777777" w:rsidR="0057187E" w:rsidRDefault="0057187E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14:paraId="28BF8644" w14:textId="77777777" w:rsidR="0057187E" w:rsidRDefault="0057187E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14:paraId="568EA1C3" w14:textId="77777777" w:rsidR="0057187E" w:rsidRDefault="0057187E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14:paraId="38E0A57C" w14:textId="77777777" w:rsidR="0057187E" w:rsidRDefault="0057187E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14:paraId="1D395240" w14:textId="77777777" w:rsidR="0057187E" w:rsidRDefault="0057187E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14:paraId="3B1530AD" w14:textId="77777777" w:rsidR="0057187E" w:rsidRDefault="0057187E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14:paraId="36F92501" w14:textId="77777777" w:rsidR="0057187E" w:rsidRDefault="0057187E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14:paraId="0F0D6E22" w14:textId="77777777" w:rsidR="0057187E" w:rsidRDefault="0057187E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14:paraId="1146CEDE" w14:textId="77777777" w:rsidR="0057187E" w:rsidRDefault="0057187E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14:paraId="647ADD2F" w14:textId="77777777" w:rsidR="00DF226B" w:rsidRDefault="00DF226B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14:paraId="5884394D" w14:textId="77777777" w:rsidR="00483E86" w:rsidRDefault="00483E86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14:paraId="63972805" w14:textId="77777777" w:rsidR="00483E86" w:rsidRDefault="00483E86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14:paraId="38E73AFB" w14:textId="77777777" w:rsidR="00F266F0" w:rsidRDefault="00F266F0">
      <w:pPr>
        <w:suppressAutoHyphens/>
        <w:spacing w:after="0" w:line="240" w:lineRule="auto"/>
        <w:jc w:val="both"/>
        <w:rPr>
          <w:rFonts w:ascii="Times New Roman CE" w:eastAsia="Times New Roman CE" w:hAnsi="Times New Roman CE" w:cs="Times New Roman CE"/>
          <w:sz w:val="28"/>
        </w:rPr>
      </w:pPr>
    </w:p>
    <w:p w14:paraId="19CE8FFE" w14:textId="77777777" w:rsidR="00F266F0" w:rsidRDefault="00AC6D95">
      <w:pPr>
        <w:suppressAutoHyphens/>
        <w:spacing w:after="0" w:line="240" w:lineRule="auto"/>
        <w:jc w:val="both"/>
      </w:pPr>
      <w:r>
        <w:rPr>
          <w:rFonts w:ascii="Times New Roman CE" w:eastAsia="Times New Roman CE" w:hAnsi="Times New Roman CE" w:cs="Times New Roman CE"/>
          <w:sz w:val="24"/>
        </w:rPr>
        <w:tab/>
      </w:r>
      <w:r>
        <w:rPr>
          <w:rFonts w:ascii="Times New Roman CE" w:eastAsia="Times New Roman CE" w:hAnsi="Times New Roman CE" w:cs="Times New Roman CE"/>
          <w:sz w:val="24"/>
        </w:rPr>
        <w:tab/>
      </w:r>
      <w:r>
        <w:rPr>
          <w:rFonts w:ascii="Times New Roman CE" w:eastAsia="Times New Roman CE" w:hAnsi="Times New Roman CE" w:cs="Times New Roman CE"/>
          <w:sz w:val="24"/>
        </w:rPr>
        <w:tab/>
      </w:r>
      <w:r>
        <w:rPr>
          <w:rFonts w:ascii="Times New Roman CE" w:eastAsia="Times New Roman CE" w:hAnsi="Times New Roman CE" w:cs="Times New Roman CE"/>
          <w:sz w:val="24"/>
        </w:rPr>
        <w:tab/>
      </w:r>
      <w:r w:rsidRPr="00575C24">
        <w:rPr>
          <w:rFonts w:ascii="Times New Roman" w:eastAsia="Times New Roman" w:hAnsi="Times New Roman" w:cs="Times New Roman"/>
          <w:b/>
          <w:sz w:val="24"/>
        </w:rPr>
        <w:t>Bilans potrzeb na 202</w:t>
      </w:r>
      <w:r w:rsidR="0057187E">
        <w:rPr>
          <w:rFonts w:ascii="Times New Roman" w:eastAsia="Times New Roman" w:hAnsi="Times New Roman" w:cs="Times New Roman"/>
          <w:b/>
          <w:sz w:val="24"/>
        </w:rPr>
        <w:t>4</w:t>
      </w:r>
      <w:r w:rsidRPr="00575C24">
        <w:rPr>
          <w:rFonts w:ascii="Times New Roman" w:eastAsia="Times New Roman" w:hAnsi="Times New Roman" w:cs="Times New Roman"/>
          <w:b/>
          <w:sz w:val="24"/>
        </w:rPr>
        <w:t xml:space="preserve"> rok</w:t>
      </w:r>
    </w:p>
    <w:p w14:paraId="2476D0D4" w14:textId="77777777" w:rsidR="00F266F0" w:rsidRDefault="00F266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D36086A" w14:textId="77777777" w:rsidR="003E0F0E" w:rsidRDefault="003E0F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CEDBB94" w14:textId="77777777" w:rsidR="00F266F0" w:rsidRDefault="00AC6D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Miejski Ośrodek Pomocy Społecznej w Chełmnie </w:t>
      </w:r>
      <w:proofErr w:type="gramStart"/>
      <w:r>
        <w:rPr>
          <w:rFonts w:ascii="Times New Roman" w:eastAsia="Times New Roman" w:hAnsi="Times New Roman" w:cs="Times New Roman"/>
          <w:sz w:val="24"/>
        </w:rPr>
        <w:t>w  projekcie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budżetu na rok 20</w:t>
      </w:r>
      <w:r w:rsidR="003E0F0E">
        <w:rPr>
          <w:rFonts w:ascii="Times New Roman" w:eastAsia="Times New Roman" w:hAnsi="Times New Roman" w:cs="Times New Roman"/>
          <w:sz w:val="24"/>
        </w:rPr>
        <w:t>2</w:t>
      </w:r>
      <w:r w:rsidR="0057187E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zaplanował na realizację zadań własnych  i zleconych środki finansowe:</w:t>
      </w:r>
    </w:p>
    <w:p w14:paraId="6741D3FC" w14:textId="77777777" w:rsidR="00F266F0" w:rsidRDefault="00F266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36E65BA" w14:textId="77777777" w:rsidR="005B229B" w:rsidRPr="0002428F" w:rsidRDefault="005B229B">
      <w:pPr>
        <w:numPr>
          <w:ilvl w:val="0"/>
          <w:numId w:val="15"/>
        </w:numPr>
        <w:tabs>
          <w:tab w:val="left" w:pos="566"/>
        </w:tabs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</w:rPr>
      </w:pPr>
      <w:r w:rsidRPr="0002428F">
        <w:rPr>
          <w:rFonts w:ascii="Times New Roman" w:eastAsia="Times New Roman" w:hAnsi="Times New Roman" w:cs="Times New Roman"/>
          <w:sz w:val="24"/>
        </w:rPr>
        <w:t xml:space="preserve">na utrzymanie Miejskiego Ośrodka Pomocy Społecznej </w:t>
      </w:r>
      <w:r w:rsidR="00F8014E">
        <w:rPr>
          <w:rFonts w:ascii="Times New Roman" w:eastAsia="Times New Roman" w:hAnsi="Times New Roman" w:cs="Times New Roman"/>
          <w:sz w:val="24"/>
        </w:rPr>
        <w:t>3</w:t>
      </w:r>
      <w:r w:rsidR="007A4BA8" w:rsidRPr="0002428F">
        <w:rPr>
          <w:rFonts w:ascii="Times New Roman" w:eastAsia="Times New Roman" w:hAnsi="Times New Roman" w:cs="Times New Roman"/>
          <w:sz w:val="24"/>
        </w:rPr>
        <w:t>.</w:t>
      </w:r>
      <w:r w:rsidR="00F8014E">
        <w:rPr>
          <w:rFonts w:ascii="Times New Roman" w:eastAsia="Times New Roman" w:hAnsi="Times New Roman" w:cs="Times New Roman"/>
          <w:sz w:val="24"/>
        </w:rPr>
        <w:t>029.427,</w:t>
      </w:r>
      <w:proofErr w:type="gramStart"/>
      <w:r w:rsidR="00F8014E">
        <w:rPr>
          <w:rFonts w:ascii="Times New Roman" w:eastAsia="Times New Roman" w:hAnsi="Times New Roman" w:cs="Times New Roman"/>
          <w:sz w:val="24"/>
        </w:rPr>
        <w:t>26</w:t>
      </w:r>
      <w:r w:rsidR="007A4BA8" w:rsidRPr="0002428F">
        <w:rPr>
          <w:rFonts w:ascii="Times New Roman" w:eastAsia="Times New Roman" w:hAnsi="Times New Roman" w:cs="Times New Roman"/>
          <w:sz w:val="24"/>
        </w:rPr>
        <w:t>,</w:t>
      </w:r>
      <w:r w:rsidRPr="0002428F">
        <w:rPr>
          <w:rFonts w:ascii="Times New Roman" w:eastAsia="Times New Roman" w:hAnsi="Times New Roman" w:cs="Times New Roman"/>
          <w:sz w:val="24"/>
        </w:rPr>
        <w:t>zł</w:t>
      </w:r>
      <w:proofErr w:type="gramEnd"/>
    </w:p>
    <w:p w14:paraId="1D418217" w14:textId="77777777" w:rsidR="00F266F0" w:rsidRPr="0002428F" w:rsidRDefault="00B94D34">
      <w:pPr>
        <w:numPr>
          <w:ilvl w:val="0"/>
          <w:numId w:val="15"/>
        </w:numPr>
        <w:tabs>
          <w:tab w:val="left" w:pos="566"/>
        </w:tabs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</w:rPr>
      </w:pPr>
      <w:r w:rsidRPr="0002428F">
        <w:rPr>
          <w:rFonts w:ascii="Times New Roman" w:eastAsia="Times New Roman" w:hAnsi="Times New Roman" w:cs="Times New Roman"/>
          <w:sz w:val="24"/>
        </w:rPr>
        <w:t>z</w:t>
      </w:r>
      <w:r w:rsidR="0050467E" w:rsidRPr="0002428F">
        <w:rPr>
          <w:rFonts w:ascii="Times New Roman" w:eastAsia="Times New Roman" w:hAnsi="Times New Roman" w:cs="Times New Roman"/>
          <w:sz w:val="24"/>
        </w:rPr>
        <w:t>a</w:t>
      </w:r>
      <w:r w:rsidR="007A4BA8" w:rsidRPr="0002428F">
        <w:rPr>
          <w:rFonts w:ascii="Times New Roman" w:eastAsia="Times New Roman" w:hAnsi="Times New Roman" w:cs="Times New Roman"/>
          <w:sz w:val="24"/>
        </w:rPr>
        <w:t>siłki okresowe na kwotę 8</w:t>
      </w:r>
      <w:r w:rsidR="00F8014E">
        <w:rPr>
          <w:rFonts w:ascii="Times New Roman" w:eastAsia="Times New Roman" w:hAnsi="Times New Roman" w:cs="Times New Roman"/>
          <w:sz w:val="24"/>
        </w:rPr>
        <w:t>33</w:t>
      </w:r>
      <w:r w:rsidR="007A4BA8" w:rsidRPr="0002428F">
        <w:rPr>
          <w:rFonts w:ascii="Times New Roman" w:eastAsia="Times New Roman" w:hAnsi="Times New Roman" w:cs="Times New Roman"/>
          <w:sz w:val="24"/>
        </w:rPr>
        <w:t>.</w:t>
      </w:r>
      <w:r w:rsidR="00F8014E">
        <w:rPr>
          <w:rFonts w:ascii="Times New Roman" w:eastAsia="Times New Roman" w:hAnsi="Times New Roman" w:cs="Times New Roman"/>
          <w:sz w:val="24"/>
        </w:rPr>
        <w:t>4</w:t>
      </w:r>
      <w:r w:rsidR="007A4BA8" w:rsidRPr="0002428F">
        <w:rPr>
          <w:rFonts w:ascii="Times New Roman" w:eastAsia="Times New Roman" w:hAnsi="Times New Roman" w:cs="Times New Roman"/>
          <w:sz w:val="24"/>
        </w:rPr>
        <w:t xml:space="preserve">00 </w:t>
      </w:r>
      <w:r w:rsidR="0050467E" w:rsidRPr="0002428F">
        <w:rPr>
          <w:rFonts w:ascii="Times New Roman" w:eastAsia="Times New Roman" w:hAnsi="Times New Roman" w:cs="Times New Roman"/>
          <w:sz w:val="24"/>
        </w:rPr>
        <w:t xml:space="preserve">zł (dotacja) </w:t>
      </w:r>
    </w:p>
    <w:p w14:paraId="752866F2" w14:textId="77777777" w:rsidR="00F97BF7" w:rsidRPr="0002428F" w:rsidRDefault="0050467E" w:rsidP="00111200">
      <w:pPr>
        <w:numPr>
          <w:ilvl w:val="0"/>
          <w:numId w:val="15"/>
        </w:numPr>
        <w:tabs>
          <w:tab w:val="left" w:pos="566"/>
        </w:tabs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</w:rPr>
      </w:pPr>
      <w:r w:rsidRPr="0002428F">
        <w:rPr>
          <w:rFonts w:ascii="Times New Roman" w:eastAsia="Times New Roman" w:hAnsi="Times New Roman" w:cs="Times New Roman"/>
          <w:sz w:val="24"/>
        </w:rPr>
        <w:t xml:space="preserve">zasiłki celowe na </w:t>
      </w:r>
      <w:proofErr w:type="gramStart"/>
      <w:r w:rsidRPr="0002428F">
        <w:rPr>
          <w:rFonts w:ascii="Times New Roman" w:eastAsia="Times New Roman" w:hAnsi="Times New Roman" w:cs="Times New Roman"/>
          <w:sz w:val="24"/>
        </w:rPr>
        <w:t xml:space="preserve">kwotę  </w:t>
      </w:r>
      <w:r w:rsidR="007A4BA8" w:rsidRPr="0002428F">
        <w:rPr>
          <w:rFonts w:ascii="Times New Roman" w:eastAsia="Times New Roman" w:hAnsi="Times New Roman" w:cs="Times New Roman"/>
          <w:sz w:val="24"/>
        </w:rPr>
        <w:t>3</w:t>
      </w:r>
      <w:r w:rsidR="00F8014E">
        <w:rPr>
          <w:rFonts w:ascii="Times New Roman" w:eastAsia="Times New Roman" w:hAnsi="Times New Roman" w:cs="Times New Roman"/>
          <w:sz w:val="24"/>
        </w:rPr>
        <w:t>66</w:t>
      </w:r>
      <w:r w:rsidR="007A4BA8" w:rsidRPr="0002428F">
        <w:rPr>
          <w:rFonts w:ascii="Times New Roman" w:eastAsia="Times New Roman" w:hAnsi="Times New Roman" w:cs="Times New Roman"/>
          <w:sz w:val="24"/>
        </w:rPr>
        <w:t>.0</w:t>
      </w:r>
      <w:r w:rsidR="00F8014E">
        <w:rPr>
          <w:rFonts w:ascii="Times New Roman" w:eastAsia="Times New Roman" w:hAnsi="Times New Roman" w:cs="Times New Roman"/>
          <w:sz w:val="24"/>
        </w:rPr>
        <w:t>44</w:t>
      </w:r>
      <w:proofErr w:type="gramEnd"/>
      <w:r w:rsidR="00F8014E">
        <w:rPr>
          <w:rFonts w:ascii="Times New Roman" w:eastAsia="Times New Roman" w:hAnsi="Times New Roman" w:cs="Times New Roman"/>
          <w:sz w:val="24"/>
        </w:rPr>
        <w:t>,80</w:t>
      </w:r>
      <w:r w:rsidR="00AC6D95" w:rsidRPr="0002428F">
        <w:rPr>
          <w:rFonts w:ascii="Times New Roman" w:eastAsia="Times New Roman" w:hAnsi="Times New Roman" w:cs="Times New Roman"/>
          <w:sz w:val="24"/>
        </w:rPr>
        <w:t xml:space="preserve"> zł,</w:t>
      </w:r>
      <w:r w:rsidRPr="0002428F">
        <w:rPr>
          <w:rFonts w:ascii="Times New Roman" w:eastAsia="Times New Roman" w:hAnsi="Times New Roman" w:cs="Times New Roman"/>
          <w:sz w:val="24"/>
        </w:rPr>
        <w:t xml:space="preserve"> (środki własne gminy)</w:t>
      </w:r>
    </w:p>
    <w:p w14:paraId="2A0253C4" w14:textId="77777777" w:rsidR="00F266F0" w:rsidRPr="0002428F" w:rsidRDefault="00AC6D95">
      <w:pPr>
        <w:numPr>
          <w:ilvl w:val="0"/>
          <w:numId w:val="15"/>
        </w:numPr>
        <w:tabs>
          <w:tab w:val="left" w:pos="566"/>
        </w:tabs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</w:rPr>
      </w:pPr>
      <w:r w:rsidRPr="0002428F">
        <w:rPr>
          <w:rFonts w:ascii="Times New Roman" w:eastAsia="Times New Roman" w:hAnsi="Times New Roman" w:cs="Times New Roman"/>
          <w:sz w:val="24"/>
        </w:rPr>
        <w:t>ponoszenie odpłatności za pobyt osób starszych w domach pomo</w:t>
      </w:r>
      <w:r w:rsidR="005B229B" w:rsidRPr="0002428F">
        <w:rPr>
          <w:rFonts w:ascii="Times New Roman" w:eastAsia="Times New Roman" w:hAnsi="Times New Roman" w:cs="Times New Roman"/>
          <w:sz w:val="24"/>
        </w:rPr>
        <w:t xml:space="preserve">cy społecznej na kwotę </w:t>
      </w:r>
      <w:r w:rsidR="007A4BA8" w:rsidRPr="0002428F">
        <w:rPr>
          <w:rFonts w:ascii="Times New Roman" w:eastAsia="Times New Roman" w:hAnsi="Times New Roman" w:cs="Times New Roman"/>
          <w:sz w:val="24"/>
        </w:rPr>
        <w:t>3.</w:t>
      </w:r>
      <w:r w:rsidR="00F8014E">
        <w:rPr>
          <w:rFonts w:ascii="Times New Roman" w:eastAsia="Times New Roman" w:hAnsi="Times New Roman" w:cs="Times New Roman"/>
          <w:sz w:val="24"/>
        </w:rPr>
        <w:t>205</w:t>
      </w:r>
      <w:r w:rsidR="007A4BA8" w:rsidRPr="0002428F">
        <w:rPr>
          <w:rFonts w:ascii="Times New Roman" w:eastAsia="Times New Roman" w:hAnsi="Times New Roman" w:cs="Times New Roman"/>
          <w:sz w:val="24"/>
        </w:rPr>
        <w:t>.</w:t>
      </w:r>
      <w:r w:rsidR="00F8014E">
        <w:rPr>
          <w:rFonts w:ascii="Times New Roman" w:eastAsia="Times New Roman" w:hAnsi="Times New Roman" w:cs="Times New Roman"/>
          <w:sz w:val="24"/>
        </w:rPr>
        <w:t>5</w:t>
      </w:r>
      <w:r w:rsidR="007A4BA8" w:rsidRPr="0002428F">
        <w:rPr>
          <w:rFonts w:ascii="Times New Roman" w:eastAsia="Times New Roman" w:hAnsi="Times New Roman" w:cs="Times New Roman"/>
          <w:sz w:val="24"/>
        </w:rPr>
        <w:t xml:space="preserve">00 </w:t>
      </w:r>
      <w:proofErr w:type="gramStart"/>
      <w:r w:rsidRPr="0002428F">
        <w:rPr>
          <w:rFonts w:ascii="Times New Roman" w:eastAsia="Times New Roman" w:hAnsi="Times New Roman" w:cs="Times New Roman"/>
          <w:sz w:val="24"/>
        </w:rPr>
        <w:t>zł,</w:t>
      </w:r>
      <w:proofErr w:type="gramEnd"/>
      <w:r w:rsidR="0050467E" w:rsidRPr="0002428F">
        <w:rPr>
          <w:rFonts w:ascii="Times New Roman" w:eastAsia="Times New Roman" w:hAnsi="Times New Roman" w:cs="Times New Roman"/>
          <w:sz w:val="24"/>
        </w:rPr>
        <w:t xml:space="preserve"> (środki własne gminy)</w:t>
      </w:r>
    </w:p>
    <w:p w14:paraId="365457CD" w14:textId="77777777" w:rsidR="00F266F0" w:rsidRPr="0002428F" w:rsidRDefault="00AC6D95" w:rsidP="0050467E">
      <w:pPr>
        <w:numPr>
          <w:ilvl w:val="0"/>
          <w:numId w:val="15"/>
        </w:numPr>
        <w:tabs>
          <w:tab w:val="left" w:pos="566"/>
        </w:tabs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</w:rPr>
      </w:pPr>
      <w:r w:rsidRPr="0002428F">
        <w:rPr>
          <w:rFonts w:ascii="Times New Roman" w:eastAsia="Times New Roman" w:hAnsi="Times New Roman" w:cs="Times New Roman"/>
          <w:sz w:val="24"/>
        </w:rPr>
        <w:t>dodatki mieszk</w:t>
      </w:r>
      <w:r w:rsidR="005B229B" w:rsidRPr="0002428F">
        <w:rPr>
          <w:rFonts w:ascii="Times New Roman" w:eastAsia="Times New Roman" w:hAnsi="Times New Roman" w:cs="Times New Roman"/>
          <w:sz w:val="24"/>
        </w:rPr>
        <w:t xml:space="preserve">aniowe, zaplanowano na kwotę </w:t>
      </w:r>
      <w:r w:rsidR="00F8014E">
        <w:rPr>
          <w:rFonts w:ascii="Times New Roman" w:eastAsia="Times New Roman" w:hAnsi="Times New Roman" w:cs="Times New Roman"/>
          <w:sz w:val="24"/>
        </w:rPr>
        <w:t>951</w:t>
      </w:r>
      <w:r w:rsidR="005B229B" w:rsidRPr="0002428F">
        <w:rPr>
          <w:rFonts w:ascii="Times New Roman" w:eastAsia="Times New Roman" w:hAnsi="Times New Roman" w:cs="Times New Roman"/>
          <w:sz w:val="24"/>
        </w:rPr>
        <w:t>.</w:t>
      </w:r>
      <w:r w:rsidR="00F8014E">
        <w:rPr>
          <w:rFonts w:ascii="Times New Roman" w:eastAsia="Times New Roman" w:hAnsi="Times New Roman" w:cs="Times New Roman"/>
          <w:sz w:val="24"/>
        </w:rPr>
        <w:t>5</w:t>
      </w:r>
      <w:r w:rsidR="005B229B" w:rsidRPr="0002428F">
        <w:rPr>
          <w:rFonts w:ascii="Times New Roman" w:eastAsia="Times New Roman" w:hAnsi="Times New Roman" w:cs="Times New Roman"/>
          <w:sz w:val="24"/>
        </w:rPr>
        <w:t>00</w:t>
      </w:r>
      <w:r w:rsidRPr="0002428F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02428F">
        <w:rPr>
          <w:rFonts w:ascii="Times New Roman" w:eastAsia="Times New Roman" w:hAnsi="Times New Roman" w:cs="Times New Roman"/>
          <w:sz w:val="24"/>
        </w:rPr>
        <w:t>zł,</w:t>
      </w:r>
      <w:r w:rsidR="0050467E" w:rsidRPr="0002428F">
        <w:rPr>
          <w:rFonts w:ascii="Times New Roman" w:eastAsia="Times New Roman" w:hAnsi="Times New Roman" w:cs="Times New Roman"/>
          <w:sz w:val="24"/>
        </w:rPr>
        <w:t xml:space="preserve">  (</w:t>
      </w:r>
      <w:proofErr w:type="gramEnd"/>
      <w:r w:rsidR="0050467E" w:rsidRPr="0002428F">
        <w:rPr>
          <w:rFonts w:ascii="Times New Roman" w:eastAsia="Times New Roman" w:hAnsi="Times New Roman" w:cs="Times New Roman"/>
          <w:sz w:val="24"/>
        </w:rPr>
        <w:t>środki własne gminy)</w:t>
      </w:r>
    </w:p>
    <w:p w14:paraId="5CB925E4" w14:textId="77777777" w:rsidR="00F266F0" w:rsidRPr="0002428F" w:rsidRDefault="00AC6D95">
      <w:pPr>
        <w:numPr>
          <w:ilvl w:val="0"/>
          <w:numId w:val="15"/>
        </w:numPr>
        <w:tabs>
          <w:tab w:val="left" w:pos="566"/>
        </w:tabs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</w:rPr>
      </w:pPr>
      <w:r w:rsidRPr="0002428F">
        <w:rPr>
          <w:rFonts w:ascii="Times New Roman" w:eastAsia="Times New Roman" w:hAnsi="Times New Roman" w:cs="Times New Roman"/>
          <w:sz w:val="24"/>
        </w:rPr>
        <w:t>dożywianie osób starszych, bezdomnych oraz dzieci w sz</w:t>
      </w:r>
      <w:r w:rsidR="005B229B" w:rsidRPr="0002428F">
        <w:rPr>
          <w:rFonts w:ascii="Times New Roman" w:eastAsia="Times New Roman" w:hAnsi="Times New Roman" w:cs="Times New Roman"/>
          <w:sz w:val="24"/>
        </w:rPr>
        <w:t xml:space="preserve">kołach na kwotę </w:t>
      </w:r>
      <w:r w:rsidR="007A4BA8" w:rsidRPr="0002428F">
        <w:rPr>
          <w:rFonts w:ascii="Times New Roman" w:eastAsia="Times New Roman" w:hAnsi="Times New Roman" w:cs="Times New Roman"/>
          <w:sz w:val="24"/>
        </w:rPr>
        <w:t>51.30</w:t>
      </w:r>
      <w:r w:rsidR="0050467E" w:rsidRPr="0002428F">
        <w:rPr>
          <w:rFonts w:ascii="Times New Roman" w:eastAsia="Times New Roman" w:hAnsi="Times New Roman" w:cs="Times New Roman"/>
          <w:sz w:val="24"/>
        </w:rPr>
        <w:t>0</w:t>
      </w:r>
      <w:r w:rsidR="005B229B" w:rsidRPr="0002428F">
        <w:rPr>
          <w:rFonts w:ascii="Times New Roman" w:eastAsia="Times New Roman" w:hAnsi="Times New Roman" w:cs="Times New Roman"/>
          <w:sz w:val="24"/>
        </w:rPr>
        <w:t xml:space="preserve"> </w:t>
      </w:r>
      <w:r w:rsidRPr="0002428F">
        <w:rPr>
          <w:rFonts w:ascii="Times New Roman" w:eastAsia="Times New Roman" w:hAnsi="Times New Roman" w:cs="Times New Roman"/>
          <w:sz w:val="24"/>
        </w:rPr>
        <w:t>zł</w:t>
      </w:r>
      <w:r w:rsidR="0050467E" w:rsidRPr="0002428F">
        <w:rPr>
          <w:rFonts w:ascii="Times New Roman" w:eastAsia="Times New Roman" w:hAnsi="Times New Roman" w:cs="Times New Roman"/>
          <w:sz w:val="24"/>
        </w:rPr>
        <w:t xml:space="preserve"> (dotacja</w:t>
      </w:r>
      <w:proofErr w:type="gramStart"/>
      <w:r w:rsidR="0050467E" w:rsidRPr="0002428F">
        <w:rPr>
          <w:rFonts w:ascii="Times New Roman" w:eastAsia="Times New Roman" w:hAnsi="Times New Roman" w:cs="Times New Roman"/>
          <w:sz w:val="24"/>
        </w:rPr>
        <w:t>) ,</w:t>
      </w:r>
      <w:proofErr w:type="gramEnd"/>
      <w:r w:rsidR="0050467E" w:rsidRPr="0002428F">
        <w:rPr>
          <w:rFonts w:ascii="Times New Roman" w:eastAsia="Times New Roman" w:hAnsi="Times New Roman" w:cs="Times New Roman"/>
          <w:sz w:val="24"/>
        </w:rPr>
        <w:t xml:space="preserve"> </w:t>
      </w:r>
      <w:r w:rsidR="007A4BA8" w:rsidRPr="0002428F">
        <w:rPr>
          <w:rFonts w:ascii="Times New Roman" w:eastAsia="Times New Roman" w:hAnsi="Times New Roman" w:cs="Times New Roman"/>
          <w:sz w:val="24"/>
        </w:rPr>
        <w:t>6</w:t>
      </w:r>
      <w:r w:rsidR="00F8014E">
        <w:rPr>
          <w:rFonts w:ascii="Times New Roman" w:eastAsia="Times New Roman" w:hAnsi="Times New Roman" w:cs="Times New Roman"/>
          <w:sz w:val="24"/>
        </w:rPr>
        <w:t>0</w:t>
      </w:r>
      <w:r w:rsidR="007A4BA8" w:rsidRPr="0002428F">
        <w:rPr>
          <w:rFonts w:ascii="Times New Roman" w:eastAsia="Times New Roman" w:hAnsi="Times New Roman" w:cs="Times New Roman"/>
          <w:sz w:val="24"/>
        </w:rPr>
        <w:t>.</w:t>
      </w:r>
      <w:r w:rsidR="00F8014E">
        <w:rPr>
          <w:rFonts w:ascii="Times New Roman" w:eastAsia="Times New Roman" w:hAnsi="Times New Roman" w:cs="Times New Roman"/>
          <w:sz w:val="24"/>
        </w:rPr>
        <w:t>000</w:t>
      </w:r>
      <w:r w:rsidR="0050467E" w:rsidRPr="0002428F">
        <w:rPr>
          <w:rFonts w:ascii="Times New Roman" w:eastAsia="Times New Roman" w:hAnsi="Times New Roman" w:cs="Times New Roman"/>
          <w:sz w:val="24"/>
        </w:rPr>
        <w:t xml:space="preserve"> zł (środki własne gminy)</w:t>
      </w:r>
    </w:p>
    <w:p w14:paraId="45EF948A" w14:textId="77777777" w:rsidR="00F266F0" w:rsidRPr="0002428F" w:rsidRDefault="00AC6D95">
      <w:pPr>
        <w:numPr>
          <w:ilvl w:val="0"/>
          <w:numId w:val="15"/>
        </w:numPr>
        <w:tabs>
          <w:tab w:val="left" w:pos="566"/>
        </w:tabs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</w:rPr>
      </w:pPr>
      <w:r w:rsidRPr="0002428F">
        <w:rPr>
          <w:rFonts w:ascii="Times New Roman" w:eastAsia="Times New Roman" w:hAnsi="Times New Roman" w:cs="Times New Roman"/>
          <w:sz w:val="24"/>
        </w:rPr>
        <w:t>składki na ubezpieczenia zdrowotne od</w:t>
      </w:r>
      <w:r w:rsidR="005B229B" w:rsidRPr="0002428F">
        <w:rPr>
          <w:rFonts w:ascii="Times New Roman" w:eastAsia="Times New Roman" w:hAnsi="Times New Roman" w:cs="Times New Roman"/>
          <w:sz w:val="24"/>
        </w:rPr>
        <w:t xml:space="preserve"> niektórych świadczeń na </w:t>
      </w:r>
      <w:proofErr w:type="gramStart"/>
      <w:r w:rsidR="005B229B" w:rsidRPr="0002428F">
        <w:rPr>
          <w:rFonts w:ascii="Times New Roman" w:eastAsia="Times New Roman" w:hAnsi="Times New Roman" w:cs="Times New Roman"/>
          <w:sz w:val="24"/>
        </w:rPr>
        <w:t>kwotę  8</w:t>
      </w:r>
      <w:r w:rsidR="00F8014E">
        <w:rPr>
          <w:rFonts w:ascii="Times New Roman" w:eastAsia="Times New Roman" w:hAnsi="Times New Roman" w:cs="Times New Roman"/>
          <w:sz w:val="24"/>
        </w:rPr>
        <w:t>1</w:t>
      </w:r>
      <w:proofErr w:type="gramEnd"/>
      <w:r w:rsidR="0050467E" w:rsidRPr="0002428F">
        <w:rPr>
          <w:rFonts w:ascii="Times New Roman" w:eastAsia="Times New Roman" w:hAnsi="Times New Roman" w:cs="Times New Roman"/>
          <w:sz w:val="24"/>
        </w:rPr>
        <w:t xml:space="preserve"> </w:t>
      </w:r>
      <w:r w:rsidR="00F8014E">
        <w:rPr>
          <w:rFonts w:ascii="Times New Roman" w:eastAsia="Times New Roman" w:hAnsi="Times New Roman" w:cs="Times New Roman"/>
          <w:sz w:val="24"/>
        </w:rPr>
        <w:t>3</w:t>
      </w:r>
      <w:r w:rsidR="0050467E" w:rsidRPr="0002428F">
        <w:rPr>
          <w:rFonts w:ascii="Times New Roman" w:eastAsia="Times New Roman" w:hAnsi="Times New Roman" w:cs="Times New Roman"/>
          <w:sz w:val="24"/>
        </w:rPr>
        <w:t>00</w:t>
      </w:r>
      <w:r w:rsidR="005B229B" w:rsidRPr="0002428F">
        <w:rPr>
          <w:rFonts w:ascii="Times New Roman" w:eastAsia="Times New Roman" w:hAnsi="Times New Roman" w:cs="Times New Roman"/>
          <w:sz w:val="24"/>
        </w:rPr>
        <w:t xml:space="preserve"> </w:t>
      </w:r>
      <w:r w:rsidRPr="0002428F">
        <w:rPr>
          <w:rFonts w:ascii="Times New Roman" w:eastAsia="Times New Roman" w:hAnsi="Times New Roman" w:cs="Times New Roman"/>
          <w:sz w:val="24"/>
        </w:rPr>
        <w:t>zł</w:t>
      </w:r>
      <w:r w:rsidR="0050467E" w:rsidRPr="0002428F">
        <w:rPr>
          <w:rFonts w:ascii="Times New Roman" w:eastAsia="Times New Roman" w:hAnsi="Times New Roman" w:cs="Times New Roman"/>
          <w:sz w:val="24"/>
        </w:rPr>
        <w:t xml:space="preserve"> (dotacja)</w:t>
      </w:r>
    </w:p>
    <w:p w14:paraId="13223D84" w14:textId="77777777" w:rsidR="00F266F0" w:rsidRPr="0002428F" w:rsidRDefault="005B229B">
      <w:pPr>
        <w:numPr>
          <w:ilvl w:val="0"/>
          <w:numId w:val="15"/>
        </w:numPr>
        <w:tabs>
          <w:tab w:val="left" w:pos="566"/>
        </w:tabs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</w:rPr>
      </w:pPr>
      <w:r w:rsidRPr="0002428F">
        <w:rPr>
          <w:rFonts w:ascii="Times New Roman" w:eastAsia="Times New Roman" w:hAnsi="Times New Roman" w:cs="Times New Roman"/>
          <w:sz w:val="24"/>
        </w:rPr>
        <w:t xml:space="preserve">zasiłki stałe na kwotę </w:t>
      </w:r>
      <w:r w:rsidR="007A4BA8" w:rsidRPr="0002428F">
        <w:rPr>
          <w:rFonts w:ascii="Times New Roman" w:eastAsia="Times New Roman" w:hAnsi="Times New Roman" w:cs="Times New Roman"/>
          <w:sz w:val="24"/>
        </w:rPr>
        <w:t>9</w:t>
      </w:r>
      <w:r w:rsidR="00F8014E">
        <w:rPr>
          <w:rFonts w:ascii="Times New Roman" w:eastAsia="Times New Roman" w:hAnsi="Times New Roman" w:cs="Times New Roman"/>
          <w:sz w:val="24"/>
        </w:rPr>
        <w:t>21</w:t>
      </w:r>
      <w:r w:rsidR="007A4BA8" w:rsidRPr="0002428F">
        <w:rPr>
          <w:rFonts w:ascii="Times New Roman" w:eastAsia="Times New Roman" w:hAnsi="Times New Roman" w:cs="Times New Roman"/>
          <w:sz w:val="24"/>
        </w:rPr>
        <w:t>.</w:t>
      </w:r>
      <w:r w:rsidR="00F8014E">
        <w:rPr>
          <w:rFonts w:ascii="Times New Roman" w:eastAsia="Times New Roman" w:hAnsi="Times New Roman" w:cs="Times New Roman"/>
          <w:sz w:val="24"/>
        </w:rPr>
        <w:t>1</w:t>
      </w:r>
      <w:r w:rsidR="007A4BA8" w:rsidRPr="0002428F">
        <w:rPr>
          <w:rFonts w:ascii="Times New Roman" w:eastAsia="Times New Roman" w:hAnsi="Times New Roman" w:cs="Times New Roman"/>
          <w:sz w:val="24"/>
        </w:rPr>
        <w:t>00</w:t>
      </w:r>
      <w:r w:rsidR="00AC6D95" w:rsidRPr="0002428F">
        <w:rPr>
          <w:rFonts w:ascii="Times New Roman" w:eastAsia="Times New Roman" w:hAnsi="Times New Roman" w:cs="Times New Roman"/>
          <w:sz w:val="24"/>
        </w:rPr>
        <w:t xml:space="preserve"> zł.(dotacja),</w:t>
      </w:r>
    </w:p>
    <w:p w14:paraId="239E9A17" w14:textId="77777777" w:rsidR="005B229B" w:rsidRPr="0002428F" w:rsidRDefault="00AC6D95" w:rsidP="0050467E">
      <w:pPr>
        <w:numPr>
          <w:ilvl w:val="0"/>
          <w:numId w:val="15"/>
        </w:numPr>
        <w:tabs>
          <w:tab w:val="left" w:pos="566"/>
        </w:tabs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</w:rPr>
      </w:pPr>
      <w:r w:rsidRPr="0002428F">
        <w:rPr>
          <w:rFonts w:ascii="Times New Roman" w:eastAsia="Times New Roman" w:hAnsi="Times New Roman" w:cs="Times New Roman"/>
          <w:sz w:val="24"/>
        </w:rPr>
        <w:t xml:space="preserve">sfinansowanie pobytu dzieci w pieczy zastępczej </w:t>
      </w:r>
      <w:r w:rsidR="00C3724C" w:rsidRPr="0002428F">
        <w:rPr>
          <w:rFonts w:ascii="Times New Roman" w:eastAsia="Times New Roman" w:hAnsi="Times New Roman" w:cs="Times New Roman"/>
          <w:sz w:val="24"/>
        </w:rPr>
        <w:t>1.</w:t>
      </w:r>
      <w:r w:rsidR="00F8014E">
        <w:rPr>
          <w:rFonts w:ascii="Times New Roman" w:eastAsia="Times New Roman" w:hAnsi="Times New Roman" w:cs="Times New Roman"/>
          <w:sz w:val="24"/>
        </w:rPr>
        <w:t>330</w:t>
      </w:r>
      <w:r w:rsidR="00C3724C" w:rsidRPr="0002428F">
        <w:rPr>
          <w:rFonts w:ascii="Times New Roman" w:eastAsia="Times New Roman" w:hAnsi="Times New Roman" w:cs="Times New Roman"/>
          <w:sz w:val="24"/>
        </w:rPr>
        <w:t>.000</w:t>
      </w:r>
      <w:r w:rsidRPr="0002428F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02428F">
        <w:rPr>
          <w:rFonts w:ascii="Times New Roman" w:eastAsia="Times New Roman" w:hAnsi="Times New Roman" w:cs="Times New Roman"/>
          <w:sz w:val="24"/>
        </w:rPr>
        <w:t>zł</w:t>
      </w:r>
      <w:r w:rsidR="0050467E" w:rsidRPr="0002428F">
        <w:rPr>
          <w:rFonts w:ascii="Times New Roman" w:eastAsia="Times New Roman" w:hAnsi="Times New Roman" w:cs="Times New Roman"/>
          <w:sz w:val="24"/>
        </w:rPr>
        <w:t xml:space="preserve">  (</w:t>
      </w:r>
      <w:proofErr w:type="gramEnd"/>
      <w:r w:rsidR="0050467E" w:rsidRPr="0002428F">
        <w:rPr>
          <w:rFonts w:ascii="Times New Roman" w:eastAsia="Times New Roman" w:hAnsi="Times New Roman" w:cs="Times New Roman"/>
          <w:sz w:val="24"/>
        </w:rPr>
        <w:t>środki własne gminy)</w:t>
      </w:r>
    </w:p>
    <w:p w14:paraId="168A337C" w14:textId="77777777" w:rsidR="00F266F0" w:rsidRDefault="00AC6D95" w:rsidP="00055B27">
      <w:pPr>
        <w:numPr>
          <w:ilvl w:val="0"/>
          <w:numId w:val="15"/>
        </w:numPr>
        <w:tabs>
          <w:tab w:val="left" w:pos="566"/>
        </w:tabs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</w:rPr>
      </w:pPr>
      <w:r w:rsidRPr="0002428F">
        <w:rPr>
          <w:rFonts w:ascii="Times New Roman" w:eastAsia="Times New Roman" w:hAnsi="Times New Roman" w:cs="Times New Roman"/>
          <w:sz w:val="24"/>
        </w:rPr>
        <w:t xml:space="preserve">sfinansowanie zadań związanych z przeciwdziałaniem przemocy w rodzinie </w:t>
      </w:r>
      <w:r w:rsidR="0002428F">
        <w:rPr>
          <w:rFonts w:ascii="Times New Roman" w:eastAsia="Times New Roman" w:hAnsi="Times New Roman" w:cs="Times New Roman"/>
          <w:sz w:val="24"/>
        </w:rPr>
        <w:t>w tym szkolenia, projekt socjalny 2</w:t>
      </w:r>
      <w:r w:rsidR="00F8014E">
        <w:rPr>
          <w:rFonts w:ascii="Times New Roman" w:eastAsia="Times New Roman" w:hAnsi="Times New Roman" w:cs="Times New Roman"/>
          <w:sz w:val="24"/>
        </w:rPr>
        <w:t>1</w:t>
      </w:r>
      <w:r w:rsidR="0002428F">
        <w:rPr>
          <w:rFonts w:ascii="Times New Roman" w:eastAsia="Times New Roman" w:hAnsi="Times New Roman" w:cs="Times New Roman"/>
          <w:sz w:val="24"/>
        </w:rPr>
        <w:t xml:space="preserve">.000 zł </w:t>
      </w:r>
      <w:proofErr w:type="gramStart"/>
      <w:r w:rsidR="0002428F">
        <w:rPr>
          <w:rFonts w:ascii="Times New Roman" w:eastAsia="Times New Roman" w:hAnsi="Times New Roman" w:cs="Times New Roman"/>
          <w:sz w:val="24"/>
        </w:rPr>
        <w:t>( środki</w:t>
      </w:r>
      <w:proofErr w:type="gramEnd"/>
      <w:r w:rsidR="0002428F">
        <w:rPr>
          <w:rFonts w:ascii="Times New Roman" w:eastAsia="Times New Roman" w:hAnsi="Times New Roman" w:cs="Times New Roman"/>
          <w:sz w:val="24"/>
        </w:rPr>
        <w:t xml:space="preserve"> własne)</w:t>
      </w:r>
    </w:p>
    <w:p w14:paraId="4EE5C854" w14:textId="77777777" w:rsidR="0002428F" w:rsidRPr="0002428F" w:rsidRDefault="0002428F" w:rsidP="0002428F">
      <w:pPr>
        <w:numPr>
          <w:ilvl w:val="0"/>
          <w:numId w:val="15"/>
        </w:numPr>
        <w:tabs>
          <w:tab w:val="left" w:pos="566"/>
        </w:tabs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</w:rPr>
      </w:pPr>
      <w:r w:rsidRPr="0002428F">
        <w:rPr>
          <w:rFonts w:ascii="Times New Roman" w:eastAsia="Times New Roman" w:hAnsi="Times New Roman" w:cs="Times New Roman"/>
          <w:sz w:val="24"/>
        </w:rPr>
        <w:t>prowadzenie Punktu Konsultacyjnego - 40.000 zł (środki własne)</w:t>
      </w:r>
    </w:p>
    <w:p w14:paraId="604325C4" w14:textId="77777777" w:rsidR="00055B27" w:rsidRPr="0002428F" w:rsidRDefault="00AC6D95" w:rsidP="00055B27">
      <w:pPr>
        <w:numPr>
          <w:ilvl w:val="0"/>
          <w:numId w:val="15"/>
        </w:numPr>
        <w:tabs>
          <w:tab w:val="left" w:pos="566"/>
        </w:tabs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</w:rPr>
      </w:pPr>
      <w:r w:rsidRPr="0002428F">
        <w:rPr>
          <w:rFonts w:ascii="Times New Roman" w:eastAsia="Times New Roman" w:hAnsi="Times New Roman" w:cs="Times New Roman"/>
          <w:sz w:val="24"/>
        </w:rPr>
        <w:t xml:space="preserve"> mieszkanie chronione – </w:t>
      </w:r>
      <w:r w:rsidR="00C3724C" w:rsidRPr="0002428F">
        <w:rPr>
          <w:rFonts w:ascii="Times New Roman" w:eastAsia="Times New Roman" w:hAnsi="Times New Roman" w:cs="Times New Roman"/>
          <w:sz w:val="24"/>
        </w:rPr>
        <w:t>2</w:t>
      </w:r>
      <w:r w:rsidR="00F8014E">
        <w:rPr>
          <w:rFonts w:ascii="Times New Roman" w:eastAsia="Times New Roman" w:hAnsi="Times New Roman" w:cs="Times New Roman"/>
          <w:sz w:val="24"/>
        </w:rPr>
        <w:t>6</w:t>
      </w:r>
      <w:r w:rsidR="00C3724C" w:rsidRPr="0002428F">
        <w:rPr>
          <w:rFonts w:ascii="Times New Roman" w:eastAsia="Times New Roman" w:hAnsi="Times New Roman" w:cs="Times New Roman"/>
          <w:sz w:val="24"/>
        </w:rPr>
        <w:t>.</w:t>
      </w:r>
      <w:r w:rsidR="00F8014E">
        <w:rPr>
          <w:rFonts w:ascii="Times New Roman" w:eastAsia="Times New Roman" w:hAnsi="Times New Roman" w:cs="Times New Roman"/>
          <w:sz w:val="24"/>
        </w:rPr>
        <w:t>385,48</w:t>
      </w:r>
      <w:r w:rsidRPr="0002428F">
        <w:rPr>
          <w:rFonts w:ascii="Times New Roman" w:eastAsia="Times New Roman" w:hAnsi="Times New Roman" w:cs="Times New Roman"/>
          <w:sz w:val="24"/>
        </w:rPr>
        <w:t xml:space="preserve"> zł</w:t>
      </w:r>
      <w:r w:rsidR="00055B27" w:rsidRPr="0002428F">
        <w:rPr>
          <w:rFonts w:ascii="Times New Roman" w:eastAsia="Times New Roman" w:hAnsi="Times New Roman" w:cs="Times New Roman"/>
          <w:sz w:val="24"/>
        </w:rPr>
        <w:t xml:space="preserve"> (środki własne gminy)</w:t>
      </w:r>
    </w:p>
    <w:p w14:paraId="0B0CB596" w14:textId="77777777" w:rsidR="00F266F0" w:rsidRPr="0002428F" w:rsidRDefault="00AC6D95" w:rsidP="00055B27">
      <w:pPr>
        <w:numPr>
          <w:ilvl w:val="0"/>
          <w:numId w:val="15"/>
        </w:numPr>
        <w:tabs>
          <w:tab w:val="left" w:pos="566"/>
        </w:tabs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02428F">
        <w:rPr>
          <w:rFonts w:ascii="Times New Roman" w:eastAsia="Times New Roman" w:hAnsi="Times New Roman" w:cs="Times New Roman"/>
          <w:sz w:val="24"/>
        </w:rPr>
        <w:t xml:space="preserve">usługi  </w:t>
      </w:r>
      <w:r w:rsidR="00055B27" w:rsidRPr="0002428F">
        <w:rPr>
          <w:rFonts w:ascii="Times New Roman" w:eastAsia="Times New Roman" w:hAnsi="Times New Roman" w:cs="Times New Roman"/>
          <w:sz w:val="24"/>
        </w:rPr>
        <w:t>opiekuńcze</w:t>
      </w:r>
      <w:proofErr w:type="gramEnd"/>
      <w:r w:rsidR="00055B27" w:rsidRPr="0002428F">
        <w:rPr>
          <w:rFonts w:ascii="Times New Roman" w:eastAsia="Times New Roman" w:hAnsi="Times New Roman" w:cs="Times New Roman"/>
          <w:sz w:val="24"/>
        </w:rPr>
        <w:t xml:space="preserve"> i s</w:t>
      </w:r>
      <w:r w:rsidRPr="0002428F">
        <w:rPr>
          <w:rFonts w:ascii="Times New Roman" w:eastAsia="Times New Roman" w:hAnsi="Times New Roman" w:cs="Times New Roman"/>
          <w:sz w:val="24"/>
        </w:rPr>
        <w:t xml:space="preserve">pecjalistyczne opiekuńcze – </w:t>
      </w:r>
      <w:r w:rsidR="00F8014E">
        <w:rPr>
          <w:rFonts w:ascii="Times New Roman" w:eastAsia="Times New Roman" w:hAnsi="Times New Roman" w:cs="Times New Roman"/>
          <w:sz w:val="24"/>
        </w:rPr>
        <w:t>548.212,83</w:t>
      </w:r>
      <w:r w:rsidR="0002428F">
        <w:rPr>
          <w:rFonts w:ascii="Times New Roman" w:eastAsia="Times New Roman" w:hAnsi="Times New Roman" w:cs="Times New Roman"/>
          <w:sz w:val="24"/>
        </w:rPr>
        <w:t xml:space="preserve"> zł </w:t>
      </w:r>
    </w:p>
    <w:p w14:paraId="019EE5C2" w14:textId="77777777" w:rsidR="00055B27" w:rsidRPr="0002428F" w:rsidRDefault="00AC6D95" w:rsidP="0002428F">
      <w:pPr>
        <w:numPr>
          <w:ilvl w:val="0"/>
          <w:numId w:val="15"/>
        </w:numPr>
        <w:tabs>
          <w:tab w:val="left" w:pos="566"/>
        </w:tabs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</w:rPr>
      </w:pPr>
      <w:r w:rsidRPr="0002428F">
        <w:rPr>
          <w:rFonts w:ascii="Times New Roman" w:eastAsia="Times New Roman" w:hAnsi="Times New Roman" w:cs="Times New Roman"/>
          <w:sz w:val="24"/>
        </w:rPr>
        <w:t xml:space="preserve"> świadczenia rodzinne, pielęgnacyjne, fundusz alimentacyjny na kwotę </w:t>
      </w:r>
      <w:proofErr w:type="gramStart"/>
      <w:r w:rsidRPr="0002428F">
        <w:rPr>
          <w:rFonts w:ascii="Times New Roman" w:eastAsia="Times New Roman" w:hAnsi="Times New Roman" w:cs="Times New Roman"/>
          <w:sz w:val="24"/>
        </w:rPr>
        <w:t xml:space="preserve">-  </w:t>
      </w:r>
      <w:r w:rsidR="00F8014E">
        <w:rPr>
          <w:rFonts w:ascii="Times New Roman" w:eastAsia="Times New Roman" w:hAnsi="Times New Roman" w:cs="Times New Roman"/>
          <w:sz w:val="24"/>
        </w:rPr>
        <w:t>7.572.700</w:t>
      </w:r>
      <w:proofErr w:type="gramEnd"/>
      <w:r w:rsidRPr="0002428F">
        <w:rPr>
          <w:rFonts w:ascii="Times New Roman" w:eastAsia="Times New Roman" w:hAnsi="Times New Roman" w:cs="Times New Roman"/>
          <w:sz w:val="24"/>
        </w:rPr>
        <w:t xml:space="preserve"> zł (dotacja)</w:t>
      </w:r>
    </w:p>
    <w:p w14:paraId="47E0E1AC" w14:textId="77777777" w:rsidR="00055B27" w:rsidRPr="00F8014E" w:rsidRDefault="00C3724C" w:rsidP="00F8014E">
      <w:pPr>
        <w:numPr>
          <w:ilvl w:val="0"/>
          <w:numId w:val="15"/>
        </w:numPr>
        <w:tabs>
          <w:tab w:val="left" w:pos="566"/>
        </w:tabs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</w:rPr>
      </w:pPr>
      <w:r w:rsidRPr="0002428F">
        <w:rPr>
          <w:rFonts w:ascii="Times New Roman" w:eastAsia="Times New Roman" w:hAnsi="Times New Roman" w:cs="Times New Roman"/>
          <w:sz w:val="24"/>
        </w:rPr>
        <w:t xml:space="preserve">prowadzenie </w:t>
      </w:r>
      <w:r w:rsidR="00F8014E">
        <w:rPr>
          <w:rFonts w:ascii="Times New Roman" w:eastAsia="Times New Roman" w:hAnsi="Times New Roman" w:cs="Times New Roman"/>
          <w:sz w:val="24"/>
        </w:rPr>
        <w:t>Klubu Integracji Społecznej - 57</w:t>
      </w:r>
      <w:r w:rsidRPr="0002428F">
        <w:rPr>
          <w:rFonts w:ascii="Times New Roman" w:eastAsia="Times New Roman" w:hAnsi="Times New Roman" w:cs="Times New Roman"/>
          <w:sz w:val="24"/>
        </w:rPr>
        <w:t>.</w:t>
      </w:r>
      <w:r w:rsidR="00F8014E">
        <w:rPr>
          <w:rFonts w:ascii="Times New Roman" w:eastAsia="Times New Roman" w:hAnsi="Times New Roman" w:cs="Times New Roman"/>
          <w:sz w:val="24"/>
        </w:rPr>
        <w:t>087,81</w:t>
      </w:r>
      <w:r w:rsidRPr="0002428F">
        <w:rPr>
          <w:rFonts w:ascii="Times New Roman" w:eastAsia="Times New Roman" w:hAnsi="Times New Roman" w:cs="Times New Roman"/>
          <w:sz w:val="24"/>
        </w:rPr>
        <w:t xml:space="preserve"> zł (środki własne</w:t>
      </w:r>
      <w:r w:rsidR="00F8014E">
        <w:rPr>
          <w:rFonts w:ascii="Times New Roman" w:eastAsia="Times New Roman" w:hAnsi="Times New Roman" w:cs="Times New Roman"/>
          <w:sz w:val="24"/>
        </w:rPr>
        <w:t>)</w:t>
      </w:r>
    </w:p>
    <w:p w14:paraId="193E650B" w14:textId="77777777" w:rsidR="0002428F" w:rsidRDefault="0002428F" w:rsidP="00055B27">
      <w:pPr>
        <w:numPr>
          <w:ilvl w:val="0"/>
          <w:numId w:val="15"/>
        </w:numPr>
        <w:tabs>
          <w:tab w:val="left" w:pos="566"/>
        </w:tabs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wspieranie rodziny - </w:t>
      </w:r>
      <w:r w:rsidR="00F8014E">
        <w:rPr>
          <w:rFonts w:ascii="Times New Roman" w:eastAsia="Times New Roman" w:hAnsi="Times New Roman" w:cs="Times New Roman"/>
          <w:sz w:val="24"/>
        </w:rPr>
        <w:t>101.430,44</w:t>
      </w:r>
      <w:r>
        <w:rPr>
          <w:rFonts w:ascii="Times New Roman" w:eastAsia="Times New Roman" w:hAnsi="Times New Roman" w:cs="Times New Roman"/>
          <w:sz w:val="24"/>
        </w:rPr>
        <w:t xml:space="preserve"> zł (środki własne),</w:t>
      </w:r>
    </w:p>
    <w:p w14:paraId="09B728F9" w14:textId="77777777" w:rsidR="0002428F" w:rsidRPr="0002428F" w:rsidRDefault="0002428F" w:rsidP="00055B27">
      <w:pPr>
        <w:numPr>
          <w:ilvl w:val="0"/>
          <w:numId w:val="15"/>
        </w:numPr>
        <w:tabs>
          <w:tab w:val="left" w:pos="566"/>
        </w:tabs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składki zdrowotne od niektórych świadczeń - 1</w:t>
      </w:r>
      <w:r w:rsidR="00F8014E">
        <w:rPr>
          <w:rFonts w:ascii="Times New Roman" w:eastAsia="Times New Roman" w:hAnsi="Times New Roman" w:cs="Times New Roman"/>
          <w:sz w:val="24"/>
        </w:rPr>
        <w:t>67</w:t>
      </w:r>
      <w:r>
        <w:rPr>
          <w:rFonts w:ascii="Times New Roman" w:eastAsia="Times New Roman" w:hAnsi="Times New Roman" w:cs="Times New Roman"/>
          <w:sz w:val="24"/>
        </w:rPr>
        <w:t>.</w:t>
      </w:r>
      <w:r w:rsidR="00F8014E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>00 zł (dotacja).</w:t>
      </w:r>
    </w:p>
    <w:p w14:paraId="52AB80FE" w14:textId="77777777" w:rsidR="005B229B" w:rsidRDefault="005B22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8807461" w14:textId="77777777" w:rsidR="00F266F0" w:rsidRDefault="00F266F0">
      <w:pPr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2FD7A7E" w14:textId="77777777" w:rsidR="00F266F0" w:rsidRDefault="00575C24">
      <w:pPr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</w:t>
      </w:r>
      <w:r w:rsidR="00AC6D95">
        <w:rPr>
          <w:rFonts w:ascii="Times New Roman" w:eastAsia="Times New Roman" w:hAnsi="Times New Roman" w:cs="Times New Roman"/>
          <w:sz w:val="24"/>
        </w:rPr>
        <w:t>rzewiduje się, że w/w kwoty w większości będą niewystarczające, są to kwoty planowane w oparciu o decyzje o przyznanych dotacjach, które w trakcie roku, zwłaszcza na wypłatę zasiłków oraz realizację specjalistycznych usług opiekuńczych ulegają zwiększeniu.</w:t>
      </w:r>
    </w:p>
    <w:p w14:paraId="2150F1AB" w14:textId="77777777" w:rsidR="00575C24" w:rsidRDefault="00575C24">
      <w:pPr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Rośnie liczba osób starszych wymagających </w:t>
      </w:r>
      <w:proofErr w:type="gramStart"/>
      <w:r>
        <w:rPr>
          <w:rFonts w:ascii="Times New Roman" w:eastAsia="Times New Roman" w:hAnsi="Times New Roman" w:cs="Times New Roman"/>
          <w:sz w:val="24"/>
        </w:rPr>
        <w:t>opieki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zarówno w formie usług opiekuńczych ,. jak i całodobowych usług oferowanych prze</w:t>
      </w:r>
      <w:r w:rsidR="00707AC5">
        <w:rPr>
          <w:rFonts w:ascii="Times New Roman" w:eastAsia="Times New Roman" w:hAnsi="Times New Roman" w:cs="Times New Roman"/>
          <w:sz w:val="24"/>
        </w:rPr>
        <w:t>z</w:t>
      </w:r>
      <w:r>
        <w:rPr>
          <w:rFonts w:ascii="Times New Roman" w:eastAsia="Times New Roman" w:hAnsi="Times New Roman" w:cs="Times New Roman"/>
          <w:sz w:val="24"/>
        </w:rPr>
        <w:t xml:space="preserve"> domy pomocy społecznej</w:t>
      </w:r>
      <w:r w:rsidR="00707AC5">
        <w:rPr>
          <w:rFonts w:ascii="Times New Roman" w:eastAsia="Times New Roman" w:hAnsi="Times New Roman" w:cs="Times New Roman"/>
          <w:sz w:val="24"/>
        </w:rPr>
        <w:t xml:space="preserve">, wzrastają </w:t>
      </w:r>
      <w:proofErr w:type="gramStart"/>
      <w:r w:rsidR="00707AC5">
        <w:rPr>
          <w:rFonts w:ascii="Times New Roman" w:eastAsia="Times New Roman" w:hAnsi="Times New Roman" w:cs="Times New Roman"/>
          <w:sz w:val="24"/>
        </w:rPr>
        <w:t>również  koszty</w:t>
      </w:r>
      <w:proofErr w:type="gramEnd"/>
      <w:r w:rsidR="00707AC5">
        <w:rPr>
          <w:rFonts w:ascii="Times New Roman" w:eastAsia="Times New Roman" w:hAnsi="Times New Roman" w:cs="Times New Roman"/>
          <w:sz w:val="24"/>
        </w:rPr>
        <w:t xml:space="preserve"> utrzymania w domach pomocy społecznej</w:t>
      </w:r>
      <w:r w:rsidR="0002428F">
        <w:rPr>
          <w:rFonts w:ascii="Times New Roman" w:eastAsia="Times New Roman" w:hAnsi="Times New Roman" w:cs="Times New Roman"/>
          <w:sz w:val="24"/>
        </w:rPr>
        <w:t>, jak również koszty pobytu dzieci umieszczanych w pieczy zastępczej</w:t>
      </w:r>
      <w:r w:rsidR="00707AC5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8014E">
        <w:rPr>
          <w:rFonts w:ascii="Times New Roman" w:eastAsia="Times New Roman" w:hAnsi="Times New Roman" w:cs="Times New Roman"/>
          <w:sz w:val="24"/>
        </w:rPr>
        <w:t xml:space="preserve">W celu zwiększenia dostępności do różnorodnych usług społecznych Gmina Miasto Chełmno złożyła projekt przekształcenia Miejskiego Ośrodka Pomocy Społecznej </w:t>
      </w:r>
      <w:proofErr w:type="gramStart"/>
      <w:r w:rsidR="00F8014E">
        <w:rPr>
          <w:rFonts w:ascii="Times New Roman" w:eastAsia="Times New Roman" w:hAnsi="Times New Roman" w:cs="Times New Roman"/>
          <w:sz w:val="24"/>
        </w:rPr>
        <w:t>w  Centrum</w:t>
      </w:r>
      <w:proofErr w:type="gramEnd"/>
      <w:r w:rsidR="00F8014E">
        <w:rPr>
          <w:rFonts w:ascii="Times New Roman" w:eastAsia="Times New Roman" w:hAnsi="Times New Roman" w:cs="Times New Roman"/>
          <w:sz w:val="24"/>
        </w:rPr>
        <w:t xml:space="preserve"> Usług Społecznych. Aktualnie projekt, którego reali</w:t>
      </w:r>
      <w:r w:rsidR="00182BBE">
        <w:rPr>
          <w:rFonts w:ascii="Times New Roman" w:eastAsia="Times New Roman" w:hAnsi="Times New Roman" w:cs="Times New Roman"/>
          <w:sz w:val="24"/>
        </w:rPr>
        <w:t>z</w:t>
      </w:r>
      <w:r w:rsidR="00F8014E">
        <w:rPr>
          <w:rFonts w:ascii="Times New Roman" w:eastAsia="Times New Roman" w:hAnsi="Times New Roman" w:cs="Times New Roman"/>
          <w:sz w:val="24"/>
        </w:rPr>
        <w:t>acja</w:t>
      </w:r>
      <w:r w:rsidR="00182BBE">
        <w:rPr>
          <w:rFonts w:ascii="Times New Roman" w:eastAsia="Times New Roman" w:hAnsi="Times New Roman" w:cs="Times New Roman"/>
          <w:sz w:val="24"/>
        </w:rPr>
        <w:t xml:space="preserve"> planowana jest w części ze środków </w:t>
      </w:r>
      <w:proofErr w:type="gramStart"/>
      <w:r w:rsidR="00182BBE">
        <w:rPr>
          <w:rFonts w:ascii="Times New Roman" w:eastAsia="Times New Roman" w:hAnsi="Times New Roman" w:cs="Times New Roman"/>
          <w:sz w:val="24"/>
        </w:rPr>
        <w:t xml:space="preserve">unijnych, </w:t>
      </w:r>
      <w:r w:rsidR="00F8014E">
        <w:rPr>
          <w:rFonts w:ascii="Times New Roman" w:eastAsia="Times New Roman" w:hAnsi="Times New Roman" w:cs="Times New Roman"/>
          <w:sz w:val="24"/>
        </w:rPr>
        <w:t xml:space="preserve">  </w:t>
      </w:r>
      <w:proofErr w:type="gramEnd"/>
      <w:r w:rsidR="00F8014E">
        <w:rPr>
          <w:rFonts w:ascii="Times New Roman" w:eastAsia="Times New Roman" w:hAnsi="Times New Roman" w:cs="Times New Roman"/>
          <w:sz w:val="24"/>
        </w:rPr>
        <w:t>podlega ocenie i oczekuje na etap negocjacji w Kujawsko-Pomorskim Urzędzie Marszałkowskim.</w:t>
      </w:r>
    </w:p>
    <w:p w14:paraId="3953E1F2" w14:textId="77777777" w:rsidR="00DF226B" w:rsidRDefault="00DF226B" w:rsidP="00DF226B">
      <w:pPr>
        <w:tabs>
          <w:tab w:val="left" w:pos="283"/>
          <w:tab w:val="left" w:pos="708"/>
          <w:tab w:val="left" w:pos="1416"/>
          <w:tab w:val="left" w:pos="2124"/>
          <w:tab w:val="left" w:pos="56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20FDCED" w14:textId="77777777" w:rsidR="00707AC5" w:rsidRDefault="00707AC5" w:rsidP="00DF226B">
      <w:pPr>
        <w:tabs>
          <w:tab w:val="left" w:pos="283"/>
          <w:tab w:val="left" w:pos="708"/>
          <w:tab w:val="left" w:pos="1416"/>
          <w:tab w:val="left" w:pos="2124"/>
          <w:tab w:val="left" w:pos="56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59B4C0A" w14:textId="77777777" w:rsidR="00707AC5" w:rsidRDefault="00707AC5" w:rsidP="00DF226B">
      <w:pPr>
        <w:tabs>
          <w:tab w:val="left" w:pos="283"/>
          <w:tab w:val="left" w:pos="708"/>
          <w:tab w:val="left" w:pos="1416"/>
          <w:tab w:val="left" w:pos="2124"/>
          <w:tab w:val="left" w:pos="56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1C0CA3E" w14:textId="77777777" w:rsidR="00707AC5" w:rsidRDefault="00707AC5" w:rsidP="00DF226B">
      <w:pPr>
        <w:tabs>
          <w:tab w:val="left" w:pos="283"/>
          <w:tab w:val="left" w:pos="708"/>
          <w:tab w:val="left" w:pos="1416"/>
          <w:tab w:val="left" w:pos="2124"/>
          <w:tab w:val="left" w:pos="56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C1B5F40" w14:textId="77777777" w:rsidR="00707AC5" w:rsidRDefault="00707AC5" w:rsidP="00DF226B">
      <w:pPr>
        <w:tabs>
          <w:tab w:val="left" w:pos="283"/>
          <w:tab w:val="left" w:pos="708"/>
          <w:tab w:val="left" w:pos="1416"/>
          <w:tab w:val="left" w:pos="2124"/>
          <w:tab w:val="left" w:pos="56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121F2F8" w14:textId="77777777" w:rsidR="00707AC5" w:rsidRDefault="00707AC5" w:rsidP="00DF226B">
      <w:pPr>
        <w:tabs>
          <w:tab w:val="left" w:pos="283"/>
          <w:tab w:val="left" w:pos="708"/>
          <w:tab w:val="left" w:pos="1416"/>
          <w:tab w:val="left" w:pos="2124"/>
          <w:tab w:val="left" w:pos="56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E72E0F9" w14:textId="77777777" w:rsidR="00707AC5" w:rsidRDefault="00707AC5" w:rsidP="00DF226B">
      <w:pPr>
        <w:tabs>
          <w:tab w:val="left" w:pos="283"/>
          <w:tab w:val="left" w:pos="708"/>
          <w:tab w:val="left" w:pos="1416"/>
          <w:tab w:val="left" w:pos="2124"/>
          <w:tab w:val="left" w:pos="56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82D71E0" w14:textId="77777777" w:rsidR="00707AC5" w:rsidRDefault="00707AC5" w:rsidP="00DF226B">
      <w:pPr>
        <w:tabs>
          <w:tab w:val="left" w:pos="283"/>
          <w:tab w:val="left" w:pos="708"/>
          <w:tab w:val="left" w:pos="1416"/>
          <w:tab w:val="left" w:pos="2124"/>
          <w:tab w:val="left" w:pos="56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2764171" w14:textId="77777777" w:rsidR="00707AC5" w:rsidRDefault="00707AC5" w:rsidP="00DF226B">
      <w:pPr>
        <w:tabs>
          <w:tab w:val="left" w:pos="283"/>
          <w:tab w:val="left" w:pos="708"/>
          <w:tab w:val="left" w:pos="1416"/>
          <w:tab w:val="left" w:pos="2124"/>
          <w:tab w:val="left" w:pos="56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DB96631" w14:textId="77777777" w:rsidR="00707AC5" w:rsidRDefault="00707AC5" w:rsidP="00DF226B">
      <w:pPr>
        <w:tabs>
          <w:tab w:val="left" w:pos="283"/>
          <w:tab w:val="left" w:pos="708"/>
          <w:tab w:val="left" w:pos="1416"/>
          <w:tab w:val="left" w:pos="2124"/>
          <w:tab w:val="left" w:pos="56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C922CFB" w14:textId="77777777" w:rsidR="00707AC5" w:rsidRDefault="00707AC5" w:rsidP="00DF226B">
      <w:pPr>
        <w:tabs>
          <w:tab w:val="left" w:pos="283"/>
          <w:tab w:val="left" w:pos="708"/>
          <w:tab w:val="left" w:pos="1416"/>
          <w:tab w:val="left" w:pos="2124"/>
          <w:tab w:val="left" w:pos="56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ED48874" w14:textId="77777777" w:rsidR="0002428F" w:rsidRDefault="0002428F" w:rsidP="00DF226B">
      <w:pPr>
        <w:tabs>
          <w:tab w:val="left" w:pos="283"/>
          <w:tab w:val="left" w:pos="708"/>
          <w:tab w:val="left" w:pos="1416"/>
          <w:tab w:val="left" w:pos="2124"/>
          <w:tab w:val="left" w:pos="56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A8399F0" w14:textId="77777777" w:rsidR="0002428F" w:rsidRDefault="0002428F" w:rsidP="00DF226B">
      <w:pPr>
        <w:tabs>
          <w:tab w:val="left" w:pos="283"/>
          <w:tab w:val="left" w:pos="708"/>
          <w:tab w:val="left" w:pos="1416"/>
          <w:tab w:val="left" w:pos="2124"/>
          <w:tab w:val="left" w:pos="56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5B57730" w14:textId="77777777" w:rsidR="0002428F" w:rsidRDefault="0002428F" w:rsidP="00DF226B">
      <w:pPr>
        <w:tabs>
          <w:tab w:val="left" w:pos="283"/>
          <w:tab w:val="left" w:pos="708"/>
          <w:tab w:val="left" w:pos="1416"/>
          <w:tab w:val="left" w:pos="2124"/>
          <w:tab w:val="left" w:pos="56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DAA2E9A" w14:textId="77777777" w:rsidR="0002428F" w:rsidRDefault="0002428F" w:rsidP="00DF226B">
      <w:pPr>
        <w:tabs>
          <w:tab w:val="left" w:pos="283"/>
          <w:tab w:val="left" w:pos="708"/>
          <w:tab w:val="left" w:pos="1416"/>
          <w:tab w:val="left" w:pos="2124"/>
          <w:tab w:val="left" w:pos="56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4CA8C55" w14:textId="77777777" w:rsidR="0002428F" w:rsidRDefault="0002428F" w:rsidP="00DF226B">
      <w:pPr>
        <w:tabs>
          <w:tab w:val="left" w:pos="283"/>
          <w:tab w:val="left" w:pos="708"/>
          <w:tab w:val="left" w:pos="1416"/>
          <w:tab w:val="left" w:pos="2124"/>
          <w:tab w:val="left" w:pos="56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976702C" w14:textId="77777777" w:rsidR="0002428F" w:rsidRDefault="0002428F" w:rsidP="00DF226B">
      <w:pPr>
        <w:tabs>
          <w:tab w:val="left" w:pos="283"/>
          <w:tab w:val="left" w:pos="708"/>
          <w:tab w:val="left" w:pos="1416"/>
          <w:tab w:val="left" w:pos="2124"/>
          <w:tab w:val="left" w:pos="56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FBA12EA" w14:textId="77777777" w:rsidR="0002428F" w:rsidRDefault="0002428F" w:rsidP="00DF226B">
      <w:pPr>
        <w:tabs>
          <w:tab w:val="left" w:pos="283"/>
          <w:tab w:val="left" w:pos="708"/>
          <w:tab w:val="left" w:pos="1416"/>
          <w:tab w:val="left" w:pos="2124"/>
          <w:tab w:val="left" w:pos="56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074670F" w14:textId="77777777" w:rsidR="0002428F" w:rsidRDefault="0002428F" w:rsidP="00DF226B">
      <w:pPr>
        <w:tabs>
          <w:tab w:val="left" w:pos="283"/>
          <w:tab w:val="left" w:pos="708"/>
          <w:tab w:val="left" w:pos="1416"/>
          <w:tab w:val="left" w:pos="2124"/>
          <w:tab w:val="left" w:pos="56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CA2924C" w14:textId="77777777" w:rsidR="00F266F0" w:rsidRDefault="00F266F0">
      <w:pPr>
        <w:rPr>
          <w:rFonts w:eastAsia="Calibri" w:cs="Calibri"/>
        </w:rPr>
      </w:pPr>
    </w:p>
    <w:p w14:paraId="33D3645F" w14:textId="77777777" w:rsidR="00F266F0" w:rsidRDefault="00F266F0">
      <w:pPr>
        <w:rPr>
          <w:rFonts w:eastAsia="Calibri" w:cs="Calibri"/>
        </w:rPr>
      </w:pPr>
    </w:p>
    <w:p w14:paraId="4FBE669B" w14:textId="77777777" w:rsidR="00F266F0" w:rsidRDefault="00F266F0">
      <w:pPr>
        <w:rPr>
          <w:rFonts w:eastAsia="Calibri" w:cs="Calibri"/>
        </w:rPr>
      </w:pPr>
    </w:p>
    <w:p w14:paraId="567316D5" w14:textId="77777777" w:rsidR="00F266F0" w:rsidRDefault="00F266F0">
      <w:pPr>
        <w:rPr>
          <w:rFonts w:eastAsia="Calibri" w:cs="Calibri"/>
        </w:rPr>
      </w:pPr>
    </w:p>
    <w:p w14:paraId="183FD102" w14:textId="77777777" w:rsidR="00F266F0" w:rsidRDefault="00F266F0"/>
    <w:p w14:paraId="6341F538" w14:textId="77777777" w:rsidR="00F266F0" w:rsidRDefault="00F266F0"/>
    <w:p w14:paraId="746947B9" w14:textId="77777777" w:rsidR="0059280D" w:rsidRDefault="0059280D"/>
    <w:p w14:paraId="05F17102" w14:textId="77777777" w:rsidR="0059280D" w:rsidRDefault="0059280D" w:rsidP="0059280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A890350" w14:textId="77777777" w:rsidR="0059280D" w:rsidRDefault="0059280D" w:rsidP="0059280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550E6A3" w14:textId="77777777" w:rsidR="0059280D" w:rsidRDefault="0059280D" w:rsidP="0059280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BACB522" w14:textId="77777777" w:rsidR="0059280D" w:rsidRDefault="0059280D" w:rsidP="0059280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0BADC2DB" w14:textId="77777777" w:rsidR="0059280D" w:rsidRDefault="0059280D" w:rsidP="0059280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418F572" w14:textId="77777777" w:rsidR="0059280D" w:rsidRDefault="0059280D" w:rsidP="0059280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C8CDE7E" w14:textId="77777777" w:rsidR="0059280D" w:rsidRDefault="0059280D" w:rsidP="0059280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3407DEF" w14:textId="77777777" w:rsidR="0059280D" w:rsidRDefault="0059280D"/>
    <w:sectPr w:rsidR="0059280D" w:rsidSect="00F266F0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2D40A" w14:textId="77777777" w:rsidR="00D86605" w:rsidRDefault="00D86605" w:rsidP="008A0CC5">
      <w:pPr>
        <w:spacing w:after="0" w:line="240" w:lineRule="auto"/>
      </w:pPr>
      <w:r>
        <w:separator/>
      </w:r>
    </w:p>
  </w:endnote>
  <w:endnote w:type="continuationSeparator" w:id="0">
    <w:p w14:paraId="03D638D8" w14:textId="77777777" w:rsidR="00D86605" w:rsidRDefault="00D86605" w:rsidP="008A0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1A0ED" w14:textId="77777777" w:rsidR="00D86605" w:rsidRDefault="00D86605" w:rsidP="008A0CC5">
      <w:pPr>
        <w:spacing w:after="0" w:line="240" w:lineRule="auto"/>
      </w:pPr>
      <w:r>
        <w:separator/>
      </w:r>
    </w:p>
  </w:footnote>
  <w:footnote w:type="continuationSeparator" w:id="0">
    <w:p w14:paraId="52500322" w14:textId="77777777" w:rsidR="00D86605" w:rsidRDefault="00D86605" w:rsidP="008A0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E58CE"/>
    <w:multiLevelType w:val="multilevel"/>
    <w:tmpl w:val="3E6E4B2C"/>
    <w:lvl w:ilvl="0">
      <w:start w:val="1"/>
      <w:numFmt w:val="bullet"/>
      <w:lvlText w:val="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D07C4D"/>
    <w:multiLevelType w:val="multilevel"/>
    <w:tmpl w:val="BEEA97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 w15:restartNumberingAfterBreak="0">
    <w:nsid w:val="159F2E95"/>
    <w:multiLevelType w:val="multilevel"/>
    <w:tmpl w:val="939AEE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6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 w15:restartNumberingAfterBreak="0">
    <w:nsid w:val="17E9711C"/>
    <w:multiLevelType w:val="multilevel"/>
    <w:tmpl w:val="063A598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sz w:val="2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</w:rPr>
    </w:lvl>
  </w:abstractNum>
  <w:abstractNum w:abstractNumId="4" w15:restartNumberingAfterBreak="0">
    <w:nsid w:val="19D239E0"/>
    <w:multiLevelType w:val="multilevel"/>
    <w:tmpl w:val="FE36F6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5" w15:restartNumberingAfterBreak="0">
    <w:nsid w:val="1A6E2BD3"/>
    <w:multiLevelType w:val="multilevel"/>
    <w:tmpl w:val="F0E4F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color w:val="auto"/>
        <w:sz w:val="2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</w:rPr>
    </w:lvl>
  </w:abstractNum>
  <w:abstractNum w:abstractNumId="6" w15:restartNumberingAfterBreak="0">
    <w:nsid w:val="24AD3FF6"/>
    <w:multiLevelType w:val="multilevel"/>
    <w:tmpl w:val="EFA645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6A65945"/>
    <w:multiLevelType w:val="hybridMultilevel"/>
    <w:tmpl w:val="AFCCB34A"/>
    <w:lvl w:ilvl="0" w:tplc="1E76DBF4">
      <w:start w:val="1"/>
      <w:numFmt w:val="lowerLetter"/>
      <w:lvlText w:val="%1)"/>
      <w:lvlJc w:val="left"/>
      <w:pPr>
        <w:ind w:left="720" w:hanging="360"/>
      </w:pPr>
      <w:rPr>
        <w:rFonts w:eastAsia="Times New Roman CE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7322F"/>
    <w:multiLevelType w:val="multilevel"/>
    <w:tmpl w:val="DB3AFE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9F319F0"/>
    <w:multiLevelType w:val="multilevel"/>
    <w:tmpl w:val="8C947C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0" w15:restartNumberingAfterBreak="0">
    <w:nsid w:val="2C7D7C26"/>
    <w:multiLevelType w:val="hybridMultilevel"/>
    <w:tmpl w:val="CFD0D7EE"/>
    <w:lvl w:ilvl="0" w:tplc="FCF6198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D2750"/>
    <w:multiLevelType w:val="multilevel"/>
    <w:tmpl w:val="D412686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E367D55"/>
    <w:multiLevelType w:val="multilevel"/>
    <w:tmpl w:val="FEA45F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30FB4978"/>
    <w:multiLevelType w:val="multilevel"/>
    <w:tmpl w:val="63B44A9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1A07F8C"/>
    <w:multiLevelType w:val="multilevel"/>
    <w:tmpl w:val="04EC44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5" w15:restartNumberingAfterBreak="0">
    <w:nsid w:val="325E06D2"/>
    <w:multiLevelType w:val="multilevel"/>
    <w:tmpl w:val="C68C8A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6" w15:restartNumberingAfterBreak="0">
    <w:nsid w:val="362F67A3"/>
    <w:multiLevelType w:val="multilevel"/>
    <w:tmpl w:val="20BAFA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7" w15:restartNumberingAfterBreak="0">
    <w:nsid w:val="39727E27"/>
    <w:multiLevelType w:val="multilevel"/>
    <w:tmpl w:val="EE6C47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 CE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3EA03D48"/>
    <w:multiLevelType w:val="multilevel"/>
    <w:tmpl w:val="5B6CB9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9" w15:restartNumberingAfterBreak="0">
    <w:nsid w:val="43B42476"/>
    <w:multiLevelType w:val="hybridMultilevel"/>
    <w:tmpl w:val="671C13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D71DD"/>
    <w:multiLevelType w:val="multilevel"/>
    <w:tmpl w:val="DB7848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1" w15:restartNumberingAfterBreak="0">
    <w:nsid w:val="46696ABB"/>
    <w:multiLevelType w:val="multilevel"/>
    <w:tmpl w:val="C50003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2" w15:restartNumberingAfterBreak="0">
    <w:nsid w:val="48A22976"/>
    <w:multiLevelType w:val="multilevel"/>
    <w:tmpl w:val="775448B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8FE7967"/>
    <w:multiLevelType w:val="multilevel"/>
    <w:tmpl w:val="7E68DE0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D10228A"/>
    <w:multiLevelType w:val="multilevel"/>
    <w:tmpl w:val="DB3AFE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55AD0F00"/>
    <w:multiLevelType w:val="multilevel"/>
    <w:tmpl w:val="2C32E1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6" w15:restartNumberingAfterBreak="0">
    <w:nsid w:val="5EE5318B"/>
    <w:multiLevelType w:val="multilevel"/>
    <w:tmpl w:val="97AC39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7" w15:restartNumberingAfterBreak="0">
    <w:nsid w:val="6392142E"/>
    <w:multiLevelType w:val="multilevel"/>
    <w:tmpl w:val="970ABF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8" w15:restartNumberingAfterBreak="0">
    <w:nsid w:val="67847287"/>
    <w:multiLevelType w:val="multilevel"/>
    <w:tmpl w:val="F93ADF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6951089C"/>
    <w:multiLevelType w:val="multilevel"/>
    <w:tmpl w:val="19006E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0" w15:restartNumberingAfterBreak="0">
    <w:nsid w:val="715D57B5"/>
    <w:multiLevelType w:val="multilevel"/>
    <w:tmpl w:val="F6FE2D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77A67B9B"/>
    <w:multiLevelType w:val="multilevel"/>
    <w:tmpl w:val="5B6492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2" w15:restartNumberingAfterBreak="0">
    <w:nsid w:val="7E1F4886"/>
    <w:multiLevelType w:val="multilevel"/>
    <w:tmpl w:val="1D56B7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506335413">
    <w:abstractNumId w:val="16"/>
  </w:num>
  <w:num w:numId="2" w16cid:durableId="2087990797">
    <w:abstractNumId w:val="31"/>
  </w:num>
  <w:num w:numId="3" w16cid:durableId="1005134063">
    <w:abstractNumId w:val="15"/>
  </w:num>
  <w:num w:numId="4" w16cid:durableId="898173449">
    <w:abstractNumId w:val="29"/>
  </w:num>
  <w:num w:numId="5" w16cid:durableId="189412694">
    <w:abstractNumId w:val="2"/>
  </w:num>
  <w:num w:numId="6" w16cid:durableId="427576859">
    <w:abstractNumId w:val="4"/>
  </w:num>
  <w:num w:numId="7" w16cid:durableId="785932733">
    <w:abstractNumId w:val="26"/>
  </w:num>
  <w:num w:numId="8" w16cid:durableId="1556240290">
    <w:abstractNumId w:val="27"/>
  </w:num>
  <w:num w:numId="9" w16cid:durableId="1493138458">
    <w:abstractNumId w:val="25"/>
  </w:num>
  <w:num w:numId="10" w16cid:durableId="30499294">
    <w:abstractNumId w:val="9"/>
  </w:num>
  <w:num w:numId="11" w16cid:durableId="886911351">
    <w:abstractNumId w:val="20"/>
  </w:num>
  <w:num w:numId="12" w16cid:durableId="1301037688">
    <w:abstractNumId w:val="21"/>
  </w:num>
  <w:num w:numId="13" w16cid:durableId="1121194317">
    <w:abstractNumId w:val="1"/>
  </w:num>
  <w:num w:numId="14" w16cid:durableId="2107456234">
    <w:abstractNumId w:val="14"/>
  </w:num>
  <w:num w:numId="15" w16cid:durableId="54396190">
    <w:abstractNumId w:val="18"/>
  </w:num>
  <w:num w:numId="16" w16cid:durableId="1987581991">
    <w:abstractNumId w:val="28"/>
  </w:num>
  <w:num w:numId="17" w16cid:durableId="911505824">
    <w:abstractNumId w:val="19"/>
  </w:num>
  <w:num w:numId="18" w16cid:durableId="1553466141">
    <w:abstractNumId w:val="10"/>
  </w:num>
  <w:num w:numId="19" w16cid:durableId="94136044">
    <w:abstractNumId w:val="7"/>
  </w:num>
  <w:num w:numId="20" w16cid:durableId="1654328685">
    <w:abstractNumId w:val="17"/>
  </w:num>
  <w:num w:numId="21" w16cid:durableId="325018833">
    <w:abstractNumId w:val="6"/>
  </w:num>
  <w:num w:numId="22" w16cid:durableId="1575776658">
    <w:abstractNumId w:val="22"/>
  </w:num>
  <w:num w:numId="23" w16cid:durableId="1028919872">
    <w:abstractNumId w:val="5"/>
  </w:num>
  <w:num w:numId="24" w16cid:durableId="860317439">
    <w:abstractNumId w:val="0"/>
  </w:num>
  <w:num w:numId="25" w16cid:durableId="1065222998">
    <w:abstractNumId w:val="11"/>
  </w:num>
  <w:num w:numId="26" w16cid:durableId="1052726664">
    <w:abstractNumId w:val="8"/>
  </w:num>
  <w:num w:numId="27" w16cid:durableId="1963538013">
    <w:abstractNumId w:val="12"/>
  </w:num>
  <w:num w:numId="28" w16cid:durableId="1404839673">
    <w:abstractNumId w:val="13"/>
  </w:num>
  <w:num w:numId="29" w16cid:durableId="711655989">
    <w:abstractNumId w:val="24"/>
  </w:num>
  <w:num w:numId="30" w16cid:durableId="2122217838">
    <w:abstractNumId w:val="23"/>
  </w:num>
  <w:num w:numId="31" w16cid:durableId="1473211024">
    <w:abstractNumId w:val="3"/>
  </w:num>
  <w:num w:numId="32" w16cid:durableId="1451701273">
    <w:abstractNumId w:val="30"/>
  </w:num>
  <w:num w:numId="33" w16cid:durableId="91281102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6F0"/>
    <w:rsid w:val="00015159"/>
    <w:rsid w:val="0002428F"/>
    <w:rsid w:val="00030556"/>
    <w:rsid w:val="00040C98"/>
    <w:rsid w:val="00046D13"/>
    <w:rsid w:val="000529E0"/>
    <w:rsid w:val="00055B27"/>
    <w:rsid w:val="00076E23"/>
    <w:rsid w:val="00084EE9"/>
    <w:rsid w:val="00092351"/>
    <w:rsid w:val="000A6E37"/>
    <w:rsid w:val="000B13C4"/>
    <w:rsid w:val="000B660C"/>
    <w:rsid w:val="000E545C"/>
    <w:rsid w:val="000F2838"/>
    <w:rsid w:val="000F5E41"/>
    <w:rsid w:val="0010454D"/>
    <w:rsid w:val="00104C58"/>
    <w:rsid w:val="00111200"/>
    <w:rsid w:val="00114F40"/>
    <w:rsid w:val="00124669"/>
    <w:rsid w:val="00140D20"/>
    <w:rsid w:val="00144310"/>
    <w:rsid w:val="00163F2E"/>
    <w:rsid w:val="00164389"/>
    <w:rsid w:val="00173476"/>
    <w:rsid w:val="001774B3"/>
    <w:rsid w:val="00181D12"/>
    <w:rsid w:val="00182B34"/>
    <w:rsid w:val="00182BBE"/>
    <w:rsid w:val="00184884"/>
    <w:rsid w:val="00193AAF"/>
    <w:rsid w:val="001A29CC"/>
    <w:rsid w:val="001A681D"/>
    <w:rsid w:val="001B5202"/>
    <w:rsid w:val="001C3AD5"/>
    <w:rsid w:val="001E1886"/>
    <w:rsid w:val="001F219E"/>
    <w:rsid w:val="001F77DF"/>
    <w:rsid w:val="0020194B"/>
    <w:rsid w:val="00214A66"/>
    <w:rsid w:val="00220528"/>
    <w:rsid w:val="002473AA"/>
    <w:rsid w:val="0025430F"/>
    <w:rsid w:val="00267394"/>
    <w:rsid w:val="00291EA6"/>
    <w:rsid w:val="002973DC"/>
    <w:rsid w:val="002B21A3"/>
    <w:rsid w:val="002D2FAE"/>
    <w:rsid w:val="002D586A"/>
    <w:rsid w:val="002D5D46"/>
    <w:rsid w:val="002E1132"/>
    <w:rsid w:val="002E3F52"/>
    <w:rsid w:val="002E53C4"/>
    <w:rsid w:val="003057F5"/>
    <w:rsid w:val="003068B6"/>
    <w:rsid w:val="00311369"/>
    <w:rsid w:val="003120B5"/>
    <w:rsid w:val="00323A12"/>
    <w:rsid w:val="00324CE9"/>
    <w:rsid w:val="0033492B"/>
    <w:rsid w:val="00337A4B"/>
    <w:rsid w:val="0034101B"/>
    <w:rsid w:val="00345C77"/>
    <w:rsid w:val="003601D9"/>
    <w:rsid w:val="00362A47"/>
    <w:rsid w:val="00383649"/>
    <w:rsid w:val="00383ECB"/>
    <w:rsid w:val="003962DD"/>
    <w:rsid w:val="00397A91"/>
    <w:rsid w:val="003A512C"/>
    <w:rsid w:val="003C64BD"/>
    <w:rsid w:val="003E0F0E"/>
    <w:rsid w:val="003E61CC"/>
    <w:rsid w:val="00401C47"/>
    <w:rsid w:val="0041514C"/>
    <w:rsid w:val="00436CD1"/>
    <w:rsid w:val="00464EBD"/>
    <w:rsid w:val="00481BB2"/>
    <w:rsid w:val="00483E86"/>
    <w:rsid w:val="004853B2"/>
    <w:rsid w:val="00487766"/>
    <w:rsid w:val="00497B47"/>
    <w:rsid w:val="004A1E9C"/>
    <w:rsid w:val="004C7A64"/>
    <w:rsid w:val="004D5A78"/>
    <w:rsid w:val="004E3E48"/>
    <w:rsid w:val="004E45EA"/>
    <w:rsid w:val="004E6E2E"/>
    <w:rsid w:val="004F3D9C"/>
    <w:rsid w:val="004F7340"/>
    <w:rsid w:val="0050006A"/>
    <w:rsid w:val="0050467E"/>
    <w:rsid w:val="00520B72"/>
    <w:rsid w:val="005326CE"/>
    <w:rsid w:val="00535811"/>
    <w:rsid w:val="005407E0"/>
    <w:rsid w:val="00547E7A"/>
    <w:rsid w:val="005559F3"/>
    <w:rsid w:val="005646E4"/>
    <w:rsid w:val="00571531"/>
    <w:rsid w:val="0057187E"/>
    <w:rsid w:val="00574768"/>
    <w:rsid w:val="00575C24"/>
    <w:rsid w:val="00583152"/>
    <w:rsid w:val="00584F40"/>
    <w:rsid w:val="0059280D"/>
    <w:rsid w:val="005A4FFC"/>
    <w:rsid w:val="005B1570"/>
    <w:rsid w:val="005B229B"/>
    <w:rsid w:val="005B271A"/>
    <w:rsid w:val="005B4BB1"/>
    <w:rsid w:val="005D1DD2"/>
    <w:rsid w:val="005D70B3"/>
    <w:rsid w:val="005F0174"/>
    <w:rsid w:val="005F3005"/>
    <w:rsid w:val="00617A4D"/>
    <w:rsid w:val="00625ECD"/>
    <w:rsid w:val="00626AE1"/>
    <w:rsid w:val="006323FC"/>
    <w:rsid w:val="00632E53"/>
    <w:rsid w:val="006438CC"/>
    <w:rsid w:val="00643C53"/>
    <w:rsid w:val="00655592"/>
    <w:rsid w:val="00664B2F"/>
    <w:rsid w:val="0067014C"/>
    <w:rsid w:val="006900BE"/>
    <w:rsid w:val="0069412C"/>
    <w:rsid w:val="006A1FB6"/>
    <w:rsid w:val="006A65F2"/>
    <w:rsid w:val="006E3282"/>
    <w:rsid w:val="006F1EDE"/>
    <w:rsid w:val="00707AC5"/>
    <w:rsid w:val="007300FE"/>
    <w:rsid w:val="0074441A"/>
    <w:rsid w:val="007612A5"/>
    <w:rsid w:val="00770B2A"/>
    <w:rsid w:val="00770DDE"/>
    <w:rsid w:val="0077467E"/>
    <w:rsid w:val="00774786"/>
    <w:rsid w:val="007767F0"/>
    <w:rsid w:val="007851BC"/>
    <w:rsid w:val="007937F9"/>
    <w:rsid w:val="007A3688"/>
    <w:rsid w:val="007A4BA8"/>
    <w:rsid w:val="007B2EAA"/>
    <w:rsid w:val="007B31E9"/>
    <w:rsid w:val="007C02F8"/>
    <w:rsid w:val="007C5690"/>
    <w:rsid w:val="007E0F63"/>
    <w:rsid w:val="007F7918"/>
    <w:rsid w:val="00802341"/>
    <w:rsid w:val="0080453B"/>
    <w:rsid w:val="00820B0A"/>
    <w:rsid w:val="008244A0"/>
    <w:rsid w:val="00833C0F"/>
    <w:rsid w:val="00845910"/>
    <w:rsid w:val="0085195D"/>
    <w:rsid w:val="00855105"/>
    <w:rsid w:val="008609FB"/>
    <w:rsid w:val="008662FD"/>
    <w:rsid w:val="0086646B"/>
    <w:rsid w:val="00893B25"/>
    <w:rsid w:val="0089515B"/>
    <w:rsid w:val="008963B4"/>
    <w:rsid w:val="008A0CC5"/>
    <w:rsid w:val="008B2968"/>
    <w:rsid w:val="008B6E0D"/>
    <w:rsid w:val="008D1082"/>
    <w:rsid w:val="008E255C"/>
    <w:rsid w:val="008E61C8"/>
    <w:rsid w:val="00906BEB"/>
    <w:rsid w:val="00923E9F"/>
    <w:rsid w:val="00924F61"/>
    <w:rsid w:val="00931D46"/>
    <w:rsid w:val="00941783"/>
    <w:rsid w:val="0094292E"/>
    <w:rsid w:val="0094709A"/>
    <w:rsid w:val="009603D9"/>
    <w:rsid w:val="0096602D"/>
    <w:rsid w:val="00971D64"/>
    <w:rsid w:val="009723AC"/>
    <w:rsid w:val="00975B08"/>
    <w:rsid w:val="00997CD6"/>
    <w:rsid w:val="009B223B"/>
    <w:rsid w:val="009D25F7"/>
    <w:rsid w:val="009D72B3"/>
    <w:rsid w:val="009E2701"/>
    <w:rsid w:val="009E4765"/>
    <w:rsid w:val="00A3151C"/>
    <w:rsid w:val="00A3269E"/>
    <w:rsid w:val="00A712B4"/>
    <w:rsid w:val="00A85C89"/>
    <w:rsid w:val="00A87942"/>
    <w:rsid w:val="00A9029C"/>
    <w:rsid w:val="00AA2E09"/>
    <w:rsid w:val="00AA2EB6"/>
    <w:rsid w:val="00AC6D95"/>
    <w:rsid w:val="00AD13C3"/>
    <w:rsid w:val="00AD565C"/>
    <w:rsid w:val="00B029F7"/>
    <w:rsid w:val="00B114B5"/>
    <w:rsid w:val="00B130B5"/>
    <w:rsid w:val="00B17484"/>
    <w:rsid w:val="00B25616"/>
    <w:rsid w:val="00B30281"/>
    <w:rsid w:val="00B54A17"/>
    <w:rsid w:val="00B93EB9"/>
    <w:rsid w:val="00B94D34"/>
    <w:rsid w:val="00BC0379"/>
    <w:rsid w:val="00BC4767"/>
    <w:rsid w:val="00BC5553"/>
    <w:rsid w:val="00BC5E3B"/>
    <w:rsid w:val="00BD363D"/>
    <w:rsid w:val="00BD3E07"/>
    <w:rsid w:val="00BF3C1B"/>
    <w:rsid w:val="00BF44E8"/>
    <w:rsid w:val="00BF7B43"/>
    <w:rsid w:val="00C00617"/>
    <w:rsid w:val="00C01669"/>
    <w:rsid w:val="00C04821"/>
    <w:rsid w:val="00C07858"/>
    <w:rsid w:val="00C13B8C"/>
    <w:rsid w:val="00C16DC4"/>
    <w:rsid w:val="00C21C8B"/>
    <w:rsid w:val="00C22875"/>
    <w:rsid w:val="00C2310A"/>
    <w:rsid w:val="00C247D5"/>
    <w:rsid w:val="00C277C0"/>
    <w:rsid w:val="00C3420A"/>
    <w:rsid w:val="00C3724C"/>
    <w:rsid w:val="00C42A5E"/>
    <w:rsid w:val="00C65E29"/>
    <w:rsid w:val="00C714BF"/>
    <w:rsid w:val="00C754D7"/>
    <w:rsid w:val="00C87FEC"/>
    <w:rsid w:val="00C956C0"/>
    <w:rsid w:val="00CB06C7"/>
    <w:rsid w:val="00CB313A"/>
    <w:rsid w:val="00CB674D"/>
    <w:rsid w:val="00CB72E3"/>
    <w:rsid w:val="00CC45DF"/>
    <w:rsid w:val="00CD228A"/>
    <w:rsid w:val="00CD2593"/>
    <w:rsid w:val="00CD5201"/>
    <w:rsid w:val="00CD59B1"/>
    <w:rsid w:val="00CE26BB"/>
    <w:rsid w:val="00CF6ED7"/>
    <w:rsid w:val="00D37B83"/>
    <w:rsid w:val="00D41EEA"/>
    <w:rsid w:val="00D74C54"/>
    <w:rsid w:val="00D86605"/>
    <w:rsid w:val="00D91A19"/>
    <w:rsid w:val="00DB1955"/>
    <w:rsid w:val="00DE3D89"/>
    <w:rsid w:val="00DE66D9"/>
    <w:rsid w:val="00DF1FFF"/>
    <w:rsid w:val="00DF226B"/>
    <w:rsid w:val="00E02907"/>
    <w:rsid w:val="00E215EF"/>
    <w:rsid w:val="00E23C52"/>
    <w:rsid w:val="00E421C1"/>
    <w:rsid w:val="00E45A5F"/>
    <w:rsid w:val="00E54C5A"/>
    <w:rsid w:val="00E6579E"/>
    <w:rsid w:val="00E750DD"/>
    <w:rsid w:val="00E755A2"/>
    <w:rsid w:val="00E87E0D"/>
    <w:rsid w:val="00E947D8"/>
    <w:rsid w:val="00EA0712"/>
    <w:rsid w:val="00EA6250"/>
    <w:rsid w:val="00EB0416"/>
    <w:rsid w:val="00EB4C49"/>
    <w:rsid w:val="00ED5028"/>
    <w:rsid w:val="00EE25DC"/>
    <w:rsid w:val="00EE3D3B"/>
    <w:rsid w:val="00EE6377"/>
    <w:rsid w:val="00F1481D"/>
    <w:rsid w:val="00F266F0"/>
    <w:rsid w:val="00F2723E"/>
    <w:rsid w:val="00F360A2"/>
    <w:rsid w:val="00F36AA0"/>
    <w:rsid w:val="00F41FD0"/>
    <w:rsid w:val="00F60285"/>
    <w:rsid w:val="00F66B0B"/>
    <w:rsid w:val="00F66EC4"/>
    <w:rsid w:val="00F74A58"/>
    <w:rsid w:val="00F8014E"/>
    <w:rsid w:val="00F97BF7"/>
    <w:rsid w:val="00FA6510"/>
    <w:rsid w:val="00FB4AAD"/>
    <w:rsid w:val="00FD16A1"/>
    <w:rsid w:val="00FE4C5F"/>
    <w:rsid w:val="00FF54D3"/>
    <w:rsid w:val="00FF55AD"/>
    <w:rsid w:val="00FF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BBC07"/>
  <w15:docId w15:val="{5729AFBE-1DB6-4432-8056-D4C2C409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23C"/>
    <w:pPr>
      <w:spacing w:after="200" w:line="276" w:lineRule="auto"/>
    </w:pPr>
    <w:rPr>
      <w:rFonts w:ascii="Calibri" w:hAnsi="Calibri"/>
      <w:color w:val="00000A"/>
      <w:sz w:val="22"/>
    </w:rPr>
  </w:style>
  <w:style w:type="paragraph" w:styleId="Nagwek2">
    <w:name w:val="heading 2"/>
    <w:basedOn w:val="Normalny"/>
    <w:link w:val="Nagwek2Znak"/>
    <w:uiPriority w:val="9"/>
    <w:qFormat/>
    <w:rsid w:val="00181D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agwek1"/>
    <w:qFormat/>
    <w:rsid w:val="00B44D9D"/>
    <w:pPr>
      <w:outlineLvl w:val="0"/>
    </w:pPr>
  </w:style>
  <w:style w:type="paragraph" w:customStyle="1" w:styleId="Nagwek21">
    <w:name w:val="Nagłówek 21"/>
    <w:basedOn w:val="Nagwek1"/>
    <w:qFormat/>
    <w:rsid w:val="00B44D9D"/>
    <w:pPr>
      <w:outlineLvl w:val="1"/>
    </w:pPr>
  </w:style>
  <w:style w:type="paragraph" w:customStyle="1" w:styleId="Nagwek31">
    <w:name w:val="Nagłówek 31"/>
    <w:basedOn w:val="Nagwek1"/>
    <w:qFormat/>
    <w:rsid w:val="00B44D9D"/>
    <w:pPr>
      <w:outlineLvl w:val="2"/>
    </w:pPr>
  </w:style>
  <w:style w:type="character" w:customStyle="1" w:styleId="ListLabel1">
    <w:name w:val="ListLabel 1"/>
    <w:qFormat/>
    <w:rsid w:val="00B44D9D"/>
    <w:rPr>
      <w:rFonts w:ascii="Times New Roman" w:hAnsi="Times New Roman" w:cs="Symbol"/>
      <w:b/>
      <w:sz w:val="24"/>
    </w:rPr>
  </w:style>
  <w:style w:type="character" w:customStyle="1" w:styleId="ListLabel2">
    <w:name w:val="ListLabel 2"/>
    <w:qFormat/>
    <w:rsid w:val="00B44D9D"/>
    <w:rPr>
      <w:rFonts w:ascii="Times New Roman" w:hAnsi="Times New Roman" w:cs="Symbol"/>
      <w:b/>
      <w:sz w:val="24"/>
    </w:rPr>
  </w:style>
  <w:style w:type="character" w:customStyle="1" w:styleId="ListLabel3">
    <w:name w:val="ListLabel 3"/>
    <w:qFormat/>
    <w:rsid w:val="00B44D9D"/>
    <w:rPr>
      <w:rFonts w:ascii="Times New Roman" w:hAnsi="Times New Roman" w:cs="Symbol"/>
      <w:b/>
      <w:sz w:val="24"/>
    </w:rPr>
  </w:style>
  <w:style w:type="character" w:customStyle="1" w:styleId="ListLabel4">
    <w:name w:val="ListLabel 4"/>
    <w:qFormat/>
    <w:rsid w:val="00B44D9D"/>
    <w:rPr>
      <w:rFonts w:ascii="Times New Roman" w:hAnsi="Times New Roman" w:cs="Symbol"/>
      <w:b/>
      <w:sz w:val="24"/>
    </w:rPr>
  </w:style>
  <w:style w:type="character" w:customStyle="1" w:styleId="ListLabel5">
    <w:name w:val="ListLabel 5"/>
    <w:qFormat/>
    <w:rsid w:val="00B44D9D"/>
    <w:rPr>
      <w:rFonts w:ascii="Times New Roman" w:hAnsi="Times New Roman" w:cs="Symbol"/>
      <w:b/>
      <w:sz w:val="24"/>
    </w:rPr>
  </w:style>
  <w:style w:type="character" w:customStyle="1" w:styleId="ListLabel6">
    <w:name w:val="ListLabel 6"/>
    <w:qFormat/>
    <w:rsid w:val="00B44D9D"/>
    <w:rPr>
      <w:rFonts w:ascii="Times New Roman" w:hAnsi="Times New Roman" w:cs="Symbol"/>
      <w:b/>
      <w:sz w:val="24"/>
    </w:rPr>
  </w:style>
  <w:style w:type="character" w:customStyle="1" w:styleId="ListLabel7">
    <w:name w:val="ListLabel 7"/>
    <w:qFormat/>
    <w:rsid w:val="00B44D9D"/>
    <w:rPr>
      <w:rFonts w:ascii="Times New Roman" w:hAnsi="Times New Roman" w:cs="Symbol"/>
      <w:b/>
      <w:sz w:val="24"/>
    </w:rPr>
  </w:style>
  <w:style w:type="character" w:customStyle="1" w:styleId="ListLabel8">
    <w:name w:val="ListLabel 8"/>
    <w:qFormat/>
    <w:rsid w:val="00F266F0"/>
    <w:rPr>
      <w:rFonts w:cs="Symbol"/>
      <w:b/>
      <w:sz w:val="24"/>
    </w:rPr>
  </w:style>
  <w:style w:type="character" w:customStyle="1" w:styleId="ListLabel9">
    <w:name w:val="ListLabel 9"/>
    <w:qFormat/>
    <w:rsid w:val="00F266F0"/>
    <w:rPr>
      <w:rFonts w:cs="Symbol"/>
      <w:b/>
      <w:sz w:val="24"/>
    </w:rPr>
  </w:style>
  <w:style w:type="character" w:customStyle="1" w:styleId="ListLabel10">
    <w:name w:val="ListLabel 10"/>
    <w:qFormat/>
    <w:rsid w:val="00F266F0"/>
    <w:rPr>
      <w:rFonts w:ascii="Times New Roman CE" w:hAnsi="Times New Roman CE" w:cs="Symbol"/>
      <w:b/>
      <w:sz w:val="24"/>
    </w:rPr>
  </w:style>
  <w:style w:type="character" w:customStyle="1" w:styleId="ListLabel11">
    <w:name w:val="ListLabel 11"/>
    <w:qFormat/>
    <w:rsid w:val="00F266F0"/>
    <w:rPr>
      <w:rFonts w:ascii="Times New Roman" w:hAnsi="Times New Roman" w:cs="Symbol"/>
      <w:b/>
      <w:sz w:val="24"/>
    </w:rPr>
  </w:style>
  <w:style w:type="character" w:customStyle="1" w:styleId="ListLabel12">
    <w:name w:val="ListLabel 12"/>
    <w:qFormat/>
    <w:rsid w:val="00F266F0"/>
    <w:rPr>
      <w:rFonts w:ascii="Arial" w:hAnsi="Arial" w:cs="Symbol"/>
      <w:b/>
      <w:sz w:val="26"/>
    </w:rPr>
  </w:style>
  <w:style w:type="character" w:customStyle="1" w:styleId="ListLabel13">
    <w:name w:val="ListLabel 13"/>
    <w:qFormat/>
    <w:rsid w:val="00F266F0"/>
    <w:rPr>
      <w:rFonts w:cs="Symbol"/>
      <w:b/>
      <w:sz w:val="24"/>
    </w:rPr>
  </w:style>
  <w:style w:type="character" w:customStyle="1" w:styleId="ListLabel14">
    <w:name w:val="ListLabel 14"/>
    <w:qFormat/>
    <w:rsid w:val="00F266F0"/>
    <w:rPr>
      <w:rFonts w:ascii="Times New Roman" w:hAnsi="Times New Roman" w:cs="Symbol"/>
      <w:b/>
      <w:sz w:val="24"/>
    </w:rPr>
  </w:style>
  <w:style w:type="character" w:customStyle="1" w:styleId="ListLabel15">
    <w:name w:val="ListLabel 15"/>
    <w:qFormat/>
    <w:rsid w:val="00F266F0"/>
    <w:rPr>
      <w:rFonts w:cs="Symbol"/>
      <w:b/>
      <w:sz w:val="24"/>
    </w:rPr>
  </w:style>
  <w:style w:type="character" w:customStyle="1" w:styleId="ListLabel16">
    <w:name w:val="ListLabel 16"/>
    <w:qFormat/>
    <w:rsid w:val="00F266F0"/>
    <w:rPr>
      <w:rFonts w:cs="Symbol"/>
      <w:b/>
      <w:sz w:val="24"/>
    </w:rPr>
  </w:style>
  <w:style w:type="character" w:customStyle="1" w:styleId="ListLabel17">
    <w:name w:val="ListLabel 17"/>
    <w:qFormat/>
    <w:rsid w:val="00F266F0"/>
    <w:rPr>
      <w:rFonts w:cs="Symbol"/>
      <w:b/>
      <w:sz w:val="24"/>
    </w:rPr>
  </w:style>
  <w:style w:type="character" w:customStyle="1" w:styleId="ListLabel18">
    <w:name w:val="ListLabel 18"/>
    <w:qFormat/>
    <w:rsid w:val="00F266F0"/>
    <w:rPr>
      <w:rFonts w:ascii="Times New Roman" w:hAnsi="Times New Roman" w:cs="Symbol"/>
      <w:b/>
      <w:sz w:val="24"/>
    </w:rPr>
  </w:style>
  <w:style w:type="character" w:customStyle="1" w:styleId="ListLabel19">
    <w:name w:val="ListLabel 19"/>
    <w:qFormat/>
    <w:rsid w:val="00F266F0"/>
    <w:rPr>
      <w:rFonts w:ascii="Times New Roman" w:hAnsi="Times New Roman" w:cs="Symbol"/>
      <w:b/>
      <w:sz w:val="24"/>
    </w:rPr>
  </w:style>
  <w:style w:type="character" w:customStyle="1" w:styleId="ListLabel20">
    <w:name w:val="ListLabel 20"/>
    <w:qFormat/>
    <w:rsid w:val="00F266F0"/>
    <w:rPr>
      <w:rFonts w:ascii="Times New Roman" w:hAnsi="Times New Roman" w:cs="Symbol"/>
      <w:b/>
      <w:sz w:val="24"/>
    </w:rPr>
  </w:style>
  <w:style w:type="character" w:customStyle="1" w:styleId="ListLabel21">
    <w:name w:val="ListLabel 21"/>
    <w:qFormat/>
    <w:rsid w:val="00F266F0"/>
    <w:rPr>
      <w:rFonts w:ascii="Times New Roman" w:hAnsi="Times New Roman" w:cs="Symbol"/>
      <w:b/>
      <w:sz w:val="24"/>
    </w:rPr>
  </w:style>
  <w:style w:type="character" w:customStyle="1" w:styleId="ListLabel22">
    <w:name w:val="ListLabel 22"/>
    <w:qFormat/>
    <w:rsid w:val="00F266F0"/>
    <w:rPr>
      <w:rFonts w:ascii="Times New Roman" w:hAnsi="Times New Roman" w:cs="Symbol"/>
      <w:b/>
      <w:sz w:val="24"/>
    </w:rPr>
  </w:style>
  <w:style w:type="paragraph" w:styleId="Nagwek">
    <w:name w:val="header"/>
    <w:basedOn w:val="Normalny"/>
    <w:next w:val="Tekstpodstawowy1"/>
    <w:link w:val="NagwekZnak"/>
    <w:qFormat/>
    <w:rsid w:val="00F266F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qFormat/>
    <w:rsid w:val="00B44D9D"/>
    <w:pPr>
      <w:spacing w:after="140" w:line="288" w:lineRule="auto"/>
    </w:pPr>
  </w:style>
  <w:style w:type="paragraph" w:styleId="Lista">
    <w:name w:val="List"/>
    <w:basedOn w:val="Tekstpodstawowy1"/>
    <w:rsid w:val="00B44D9D"/>
    <w:rPr>
      <w:rFonts w:cs="Mangal"/>
    </w:rPr>
  </w:style>
  <w:style w:type="paragraph" w:customStyle="1" w:styleId="Legenda1">
    <w:name w:val="Legenda1"/>
    <w:basedOn w:val="Normalny"/>
    <w:qFormat/>
    <w:rsid w:val="00F266F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44D9D"/>
    <w:pPr>
      <w:suppressLineNumbers/>
    </w:pPr>
    <w:rPr>
      <w:rFonts w:cs="Mangal"/>
    </w:rPr>
  </w:style>
  <w:style w:type="paragraph" w:customStyle="1" w:styleId="Nagwek1">
    <w:name w:val="Nagłówek1"/>
    <w:basedOn w:val="Normalny"/>
    <w:qFormat/>
    <w:rsid w:val="00B44D9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odpis">
    <w:name w:val="Signature"/>
    <w:basedOn w:val="Normalny"/>
    <w:rsid w:val="00B44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8541B2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ytaty">
    <w:name w:val="Cytaty"/>
    <w:basedOn w:val="Normalny"/>
    <w:qFormat/>
    <w:rsid w:val="00B44D9D"/>
  </w:style>
  <w:style w:type="paragraph" w:styleId="Tytu">
    <w:name w:val="Title"/>
    <w:basedOn w:val="Nagwek1"/>
    <w:qFormat/>
    <w:rsid w:val="00B44D9D"/>
  </w:style>
  <w:style w:type="paragraph" w:styleId="Podtytu">
    <w:name w:val="Subtitle"/>
    <w:basedOn w:val="Nagwek1"/>
    <w:qFormat/>
    <w:rsid w:val="00B44D9D"/>
  </w:style>
  <w:style w:type="paragraph" w:styleId="Akapitzlist">
    <w:name w:val="List Paragraph"/>
    <w:basedOn w:val="Normalny"/>
    <w:uiPriority w:val="34"/>
    <w:qFormat/>
    <w:rsid w:val="00F41FD0"/>
    <w:pPr>
      <w:widowControl w:val="0"/>
      <w:overflowPunct w:val="0"/>
      <w:spacing w:after="0" w:line="240" w:lineRule="auto"/>
      <w:ind w:left="720"/>
      <w:contextualSpacing/>
    </w:pPr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customStyle="1" w:styleId="Standard">
    <w:name w:val="Standard"/>
    <w:qFormat/>
    <w:rsid w:val="00076E23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Standard"/>
    <w:qFormat/>
    <w:rsid w:val="00076E23"/>
    <w:pPr>
      <w:widowControl w:val="0"/>
      <w:suppressLineNumbers/>
    </w:pPr>
  </w:style>
  <w:style w:type="character" w:customStyle="1" w:styleId="NagwekZnak">
    <w:name w:val="Nagłówek Znak"/>
    <w:basedOn w:val="Domylnaczcionkaakapitu"/>
    <w:link w:val="Nagwek"/>
    <w:qFormat/>
    <w:rsid w:val="003E61CC"/>
    <w:rPr>
      <w:rFonts w:ascii="Liberation Sans" w:eastAsia="Microsoft YaHei" w:hAnsi="Liberation Sans" w:cs="Arial"/>
      <w:color w:val="00000A"/>
      <w:sz w:val="28"/>
      <w:szCs w:val="28"/>
    </w:rPr>
  </w:style>
  <w:style w:type="paragraph" w:styleId="Stopka">
    <w:name w:val="footer"/>
    <w:basedOn w:val="Normalny"/>
    <w:link w:val="StopkaZnak"/>
    <w:uiPriority w:val="99"/>
    <w:semiHidden/>
    <w:unhideWhenUsed/>
    <w:rsid w:val="008A0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A0CC5"/>
    <w:rPr>
      <w:rFonts w:ascii="Calibri" w:hAnsi="Calibri"/>
      <w:color w:val="00000A"/>
      <w:sz w:val="22"/>
    </w:rPr>
  </w:style>
  <w:style w:type="table" w:styleId="Tabela-Siatka">
    <w:name w:val="Table Grid"/>
    <w:basedOn w:val="Standardowy"/>
    <w:uiPriority w:val="59"/>
    <w:rsid w:val="00B029F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81D1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ekstpodstawowy">
    <w:name w:val="Body Text"/>
    <w:basedOn w:val="Normalny"/>
    <w:link w:val="TekstpodstawowyZnak"/>
    <w:rsid w:val="0050006A"/>
    <w:pPr>
      <w:suppressAutoHyphens/>
      <w:spacing w:after="140"/>
    </w:pPr>
    <w:rPr>
      <w:rFonts w:asciiTheme="minorHAnsi" w:eastAsiaTheme="minorHAnsi" w:hAnsiTheme="minorHAnsi"/>
      <w:color w:val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50006A"/>
    <w:rPr>
      <w:rFonts w:eastAsia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8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gov/zloz-deklaracje-do-centralnej-ewidencji-emisyjnosci-budynkow-cee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29DF2-F420-4B3A-83D1-5C61BEAD5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7136</Words>
  <Characters>42821</Characters>
  <Application>Microsoft Office Word</Application>
  <DocSecurity>0</DocSecurity>
  <Lines>356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dc:description/>
  <cp:lastModifiedBy>Derebecka, Danuta</cp:lastModifiedBy>
  <cp:revision>2</cp:revision>
  <cp:lastPrinted>2024-03-12T07:17:00Z</cp:lastPrinted>
  <dcterms:created xsi:type="dcterms:W3CDTF">2024-05-29T09:20:00Z</dcterms:created>
  <dcterms:modified xsi:type="dcterms:W3CDTF">2024-05-29T09:20:00Z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