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C691F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34899604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1D4CE36F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 xml:space="preserve">z </w:t>
      </w:r>
      <w:proofErr w:type="gramStart"/>
      <w:r>
        <w:rPr>
          <w:sz w:val="20"/>
        </w:rPr>
        <w:t>dnia  20</w:t>
      </w:r>
      <w:proofErr w:type="gramEnd"/>
      <w:r>
        <w:rPr>
          <w:sz w:val="20"/>
        </w:rPr>
        <w:t xml:space="preserve"> marca 2024 r.</w:t>
      </w:r>
    </w:p>
    <w:p w14:paraId="29BDD3D8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7274D9FC" w14:textId="77777777" w:rsidR="00A77B3E" w:rsidRDefault="00A77B3E">
      <w:pPr>
        <w:ind w:left="5669"/>
        <w:jc w:val="left"/>
        <w:rPr>
          <w:sz w:val="20"/>
        </w:rPr>
      </w:pPr>
    </w:p>
    <w:p w14:paraId="07DB948F" w14:textId="77777777" w:rsidR="00A77B3E" w:rsidRDefault="00A77B3E">
      <w:pPr>
        <w:ind w:left="5669"/>
        <w:jc w:val="left"/>
        <w:rPr>
          <w:sz w:val="20"/>
        </w:rPr>
      </w:pPr>
    </w:p>
    <w:p w14:paraId="0DDED6BE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LXXV</w:t>
      </w:r>
      <w:proofErr w:type="gramStart"/>
      <w:r>
        <w:rPr>
          <w:b/>
          <w:caps/>
        </w:rPr>
        <w:t>/....</w:t>
      </w:r>
      <w:proofErr w:type="gramEnd"/>
      <w:r>
        <w:rPr>
          <w:b/>
          <w:caps/>
        </w:rPr>
        <w:t>/2024</w:t>
      </w:r>
      <w:r>
        <w:rPr>
          <w:b/>
          <w:caps/>
        </w:rPr>
        <w:br/>
        <w:t>Rady Miasta Chełmna</w:t>
      </w:r>
    </w:p>
    <w:p w14:paraId="38E0F19E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20 marca 2024 r.</w:t>
      </w:r>
    </w:p>
    <w:p w14:paraId="28A215E3" w14:textId="79FC7088" w:rsidR="00A77B3E" w:rsidRDefault="00000000">
      <w:pPr>
        <w:keepNext/>
        <w:spacing w:after="480"/>
        <w:jc w:val="center"/>
      </w:pPr>
      <w:r>
        <w:rPr>
          <w:b/>
        </w:rPr>
        <w:t>w sprawie pozostawienia bez rozpatrzenia</w:t>
      </w:r>
      <w:r w:rsidR="00B70259">
        <w:rPr>
          <w:b/>
        </w:rPr>
        <w:t xml:space="preserve"> petycji mieszkańców okręgu nr 15 miasta Chełmna dotyczącej ustalenia miejsca zamieszkania radnej Doroty Żulewskiej</w:t>
      </w:r>
    </w:p>
    <w:p w14:paraId="6D2E76FC" w14:textId="77777777" w:rsidR="00A77B3E" w:rsidRDefault="00000000">
      <w:pPr>
        <w:keepLines/>
        <w:spacing w:before="120" w:after="120"/>
        <w:ind w:firstLine="227"/>
      </w:pPr>
      <w:r>
        <w:t>Na podstawie art. 18b ust. 1 ustawy z dnia 8 marca 1990 r. o samorządzie gminnym (Dz. U. z 2023 r., poz. 40 z </w:t>
      </w:r>
      <w:proofErr w:type="spellStart"/>
      <w:r>
        <w:t>późn</w:t>
      </w:r>
      <w:proofErr w:type="spellEnd"/>
      <w:r>
        <w:t>. zm.) oraz art. 7 ust. 1 w zw. z art. 4 ust. 2 pkt 2 i art. 9 ust. 2 ustawy z dnia 11 lipca 2014 r. o petycjach (Dz. U. z 2018 r., poz. 870) uchwala się co następuje:</w:t>
      </w:r>
    </w:p>
    <w:p w14:paraId="2A97935D" w14:textId="78948DB8" w:rsidR="00A77B3E" w:rsidRDefault="00000000">
      <w:pPr>
        <w:keepLines/>
        <w:spacing w:before="120" w:after="120"/>
        <w:ind w:firstLine="340"/>
      </w:pPr>
      <w:r>
        <w:rPr>
          <w:b/>
        </w:rPr>
        <w:t>§ 1</w:t>
      </w:r>
      <w:r w:rsidRPr="00B70259">
        <w:rPr>
          <w:bCs/>
        </w:rPr>
        <w:t>. </w:t>
      </w:r>
      <w:r w:rsidR="00B70259" w:rsidRPr="00B70259">
        <w:rPr>
          <w:bCs/>
        </w:rPr>
        <w:t xml:space="preserve">Petycję mieszkańców okręgu nr 15 miasta Chełmna z dnia </w:t>
      </w:r>
      <w:r w:rsidR="00BC3CAB">
        <w:rPr>
          <w:bCs/>
        </w:rPr>
        <w:t>0</w:t>
      </w:r>
      <w:r w:rsidR="00B70259" w:rsidRPr="00B70259">
        <w:rPr>
          <w:bCs/>
        </w:rPr>
        <w:t>1 marca 2024 r. w sprawie ustalenia miejsca zamieszkania radnej Doroty Żulewskiej</w:t>
      </w:r>
      <w:r w:rsidR="00BC3CAB">
        <w:rPr>
          <w:bCs/>
        </w:rPr>
        <w:t>,</w:t>
      </w:r>
      <w:r w:rsidR="00B70259" w:rsidRPr="00B70259">
        <w:rPr>
          <w:bCs/>
        </w:rPr>
        <w:t xml:space="preserve"> p</w:t>
      </w:r>
      <w:r w:rsidRPr="00B70259">
        <w:rPr>
          <w:bCs/>
        </w:rPr>
        <w:t>ozostawia się bez rozpatrzenia z przyczyn wskazanych w uzasadnieniu stanowiącym załącznik do niniejszej uchwały.</w:t>
      </w:r>
    </w:p>
    <w:p w14:paraId="13FD2D55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Miasta.</w:t>
      </w:r>
    </w:p>
    <w:p w14:paraId="72C0C17C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67CBA74F" w14:textId="77777777" w:rsidR="00A77B3E" w:rsidRDefault="00A77B3E">
      <w:pPr>
        <w:keepNext/>
        <w:keepLines/>
        <w:spacing w:before="120" w:after="120"/>
        <w:ind w:firstLine="340"/>
      </w:pPr>
    </w:p>
    <w:p w14:paraId="0ADE65E2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970AA" w14:paraId="75EA114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73CF6" w14:textId="77777777" w:rsidR="003970AA" w:rsidRDefault="003970A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EA6322" w14:textId="77777777" w:rsidR="003970A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Wojciech Strzelecki</w:t>
            </w:r>
          </w:p>
        </w:tc>
      </w:tr>
    </w:tbl>
    <w:p w14:paraId="2FA5A96F" w14:textId="77777777" w:rsidR="00A77B3E" w:rsidRDefault="00A77B3E">
      <w:pPr>
        <w:keepNext/>
        <w:sectPr w:rsidR="00A77B3E" w:rsidSect="00F17789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161DCAC" w14:textId="77777777" w:rsidR="003970AA" w:rsidRDefault="003970A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25B61B1" w14:textId="77777777" w:rsidR="003970AA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26BF876A" w14:textId="6BE14301" w:rsidR="003970AA" w:rsidRDefault="00000000" w:rsidP="00EE381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W dniu </w:t>
      </w:r>
      <w:r>
        <w:rPr>
          <w:color w:val="000000"/>
          <w:szCs w:val="20"/>
          <w:shd w:val="clear" w:color="auto" w:fill="FFFFFF"/>
        </w:rPr>
        <w:t>06 marca 2024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do </w:t>
      </w:r>
      <w:r>
        <w:rPr>
          <w:color w:val="000000"/>
          <w:szCs w:val="20"/>
          <w:shd w:val="clear" w:color="auto" w:fill="FFFFFF"/>
        </w:rPr>
        <w:t xml:space="preserve">Urzędu Miasta Chełmna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wpłynęła petycja </w:t>
      </w:r>
      <w:r w:rsidR="00B70259"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 w:rsidR="00BC3CAB">
        <w:rPr>
          <w:color w:val="000000"/>
          <w:szCs w:val="20"/>
          <w:shd w:val="clear" w:color="auto" w:fill="FFFFFF"/>
          <w:lang w:val="x-none" w:eastAsia="en-US" w:bidi="ar-SA"/>
        </w:rPr>
        <w:t>0</w:t>
      </w:r>
      <w:r w:rsidR="00B70259">
        <w:rPr>
          <w:color w:val="000000"/>
          <w:szCs w:val="20"/>
          <w:shd w:val="clear" w:color="auto" w:fill="FFFFFF"/>
          <w:lang w:val="x-none" w:eastAsia="en-US" w:bidi="ar-SA"/>
        </w:rPr>
        <w:t xml:space="preserve">1 marca 2024r.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dotycząca</w:t>
      </w:r>
      <w:r>
        <w:rPr>
          <w:color w:val="000000"/>
          <w:szCs w:val="20"/>
          <w:shd w:val="clear" w:color="auto" w:fill="FFFFFF"/>
        </w:rPr>
        <w:t xml:space="preserve"> ustalenia miejsca zamieszkania radnej</w:t>
      </w:r>
      <w:r w:rsidR="00B70259">
        <w:rPr>
          <w:color w:val="000000"/>
          <w:szCs w:val="20"/>
          <w:shd w:val="clear" w:color="auto" w:fill="FFFFFF"/>
        </w:rPr>
        <w:t xml:space="preserve"> Doroty Żulewskiej.</w:t>
      </w:r>
      <w:r>
        <w:rPr>
          <w:color w:val="000000"/>
          <w:szCs w:val="20"/>
          <w:shd w:val="clear" w:color="auto" w:fill="FFFFFF"/>
        </w:rPr>
        <w:t xml:space="preserve"> Burmistrz Miasta </w:t>
      </w:r>
      <w:r w:rsidR="00B70259">
        <w:rPr>
          <w:color w:val="000000"/>
          <w:szCs w:val="20"/>
          <w:shd w:val="clear" w:color="auto" w:fill="FFFFFF"/>
        </w:rPr>
        <w:t>Chełmna</w:t>
      </w:r>
      <w:r>
        <w:rPr>
          <w:color w:val="000000"/>
          <w:szCs w:val="20"/>
          <w:shd w:val="clear" w:color="auto" w:fill="FFFFFF"/>
        </w:rPr>
        <w:t xml:space="preserve"> na podstawie art. 6 ust. 1 ustawy o petycjach w dniu 12.03.2024 r. pismem nr Or.152.2.2024.MP przekazał petycję do Rady Miasta Chełmna wskazując, że z</w:t>
      </w:r>
      <w:r>
        <w:rPr>
          <w:color w:val="000000"/>
          <w:szCs w:val="20"/>
          <w:shd w:val="clear" w:color="auto" w:fill="FFFFFF"/>
          <w:lang w:val="x-none" w:eastAsia="en-US" w:bidi="ar-SA"/>
        </w:rPr>
        <w:t>godnie z art.18b ust. 1 ustawy o samorządzie gminnym</w:t>
      </w:r>
      <w:r>
        <w:rPr>
          <w:color w:val="000000"/>
          <w:szCs w:val="20"/>
          <w:shd w:val="clear" w:color="auto" w:fill="FFFFFF"/>
        </w:rPr>
        <w:t xml:space="preserve"> Rada Miasta Chełmna</w:t>
      </w:r>
      <w:r w:rsidR="00BC3CAB">
        <w:rPr>
          <w:color w:val="000000"/>
          <w:szCs w:val="20"/>
          <w:shd w:val="clear" w:color="auto" w:fill="FFFFFF"/>
        </w:rPr>
        <w:t xml:space="preserve"> jest właściwa do rozpatrzenia petycji</w:t>
      </w:r>
      <w:r w:rsidR="00B70259">
        <w:rPr>
          <w:color w:val="000000"/>
          <w:szCs w:val="20"/>
          <w:shd w:val="clear" w:color="auto" w:fill="FFFFFF"/>
        </w:rPr>
        <w:t xml:space="preserve">. </w:t>
      </w:r>
      <w:r>
        <w:rPr>
          <w:color w:val="000000"/>
          <w:szCs w:val="20"/>
          <w:shd w:val="clear" w:color="auto" w:fill="FFFFFF"/>
        </w:rPr>
        <w:t xml:space="preserve"> </w:t>
      </w:r>
    </w:p>
    <w:p w14:paraId="1CBAB0C2" w14:textId="69C77F0C" w:rsidR="003970AA" w:rsidRDefault="00000000" w:rsidP="00EE3811">
      <w:pPr>
        <w:ind w:firstLine="708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Przewodnicząc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Rady Miasta </w:t>
      </w:r>
      <w:r>
        <w:rPr>
          <w:color w:val="000000"/>
          <w:szCs w:val="20"/>
          <w:shd w:val="clear" w:color="auto" w:fill="FFFFFF"/>
        </w:rPr>
        <w:t xml:space="preserve">stosownie do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§ 69 ust. 1 Statutu Gminy Miasta Chełmna przyjętego Uchwałą Nr 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XLIV/313/2021 Rady Miasta Chełmna z dnia 29 grudnia 2021 r. (Dz. Urz. Woj. Kuj. - Pom. z</w:t>
      </w:r>
      <w:r w:rsidR="00EE3811">
        <w:rPr>
          <w:color w:val="000000"/>
          <w:szCs w:val="20"/>
          <w:shd w:val="clear" w:color="auto" w:fill="FFFFFF"/>
          <w:lang w:val="x-none" w:eastAsia="en-US" w:bidi="ar-SA"/>
        </w:rPr>
        <w:t> 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2022 r., poz. 88) </w:t>
      </w:r>
      <w:r>
        <w:rPr>
          <w:color w:val="000000"/>
          <w:szCs w:val="20"/>
          <w:shd w:val="clear" w:color="auto" w:fill="FFFFFF"/>
        </w:rPr>
        <w:t xml:space="preserve">skierował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petycję do prac Komisji Skarg, Wniosków i Petycji</w:t>
      </w:r>
      <w:r>
        <w:rPr>
          <w:color w:val="000000"/>
          <w:szCs w:val="20"/>
          <w:shd w:val="clear" w:color="auto" w:fill="FFFFFF"/>
        </w:rPr>
        <w:t>.</w:t>
      </w:r>
    </w:p>
    <w:p w14:paraId="411BC9FF" w14:textId="6EC25786" w:rsidR="003970AA" w:rsidRDefault="00000000" w:rsidP="00EE3811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Komisja Skarg, Wniosków i Petycji stwierdziła, że przedmiotowa petycja nie spełnia wymagań określonych w art. 4 ust. 2 pkt 2 ustawy o petycjach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ponieważ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nie zawiera </w:t>
      </w:r>
      <w:r>
        <w:rPr>
          <w:color w:val="000000"/>
          <w:szCs w:val="20"/>
          <w:shd w:val="clear" w:color="auto" w:fill="FFFFFF"/>
        </w:rPr>
        <w:t>adresu do korespondencji</w:t>
      </w:r>
      <w:r>
        <w:rPr>
          <w:color w:val="000000"/>
          <w:szCs w:val="20"/>
          <w:shd w:val="clear" w:color="auto" w:fill="FFFFFF"/>
          <w:lang w:val="x-none" w:eastAsia="en-US" w:bidi="ar-SA"/>
        </w:rPr>
        <w:t>. Zgodnie z art. 7</w:t>
      </w:r>
      <w:r w:rsidR="00B70259">
        <w:rPr>
          <w:color w:val="000000"/>
          <w:szCs w:val="20"/>
          <w:shd w:val="clear" w:color="auto" w:fill="FFFFFF"/>
          <w:lang w:val="x-none" w:eastAsia="en-US" w:bidi="ar-SA"/>
        </w:rPr>
        <w:t> 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ust. 1 ustawy o petycjach brak ten stanowi nieusuwalną wadę petycji, której skutkiem musi być pozostawienie jej bez rozpatrzenia. </w:t>
      </w:r>
    </w:p>
    <w:p w14:paraId="622110B7" w14:textId="77777777" w:rsidR="003970AA" w:rsidRDefault="00000000" w:rsidP="00EE3811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Mając na uwadze powyższe, Komisja, Skarg, Wniosków i Petycji uznała za zasadne pozostawienie petycji bez rozpatrzenia. </w:t>
      </w:r>
    </w:p>
    <w:p w14:paraId="298B332B" w14:textId="77777777" w:rsidR="003970AA" w:rsidRDefault="00000000" w:rsidP="00EE3811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Rada Miasta </w:t>
      </w:r>
      <w:r>
        <w:rPr>
          <w:color w:val="000000"/>
          <w:szCs w:val="20"/>
          <w:shd w:val="clear" w:color="auto" w:fill="FFFFFF"/>
        </w:rPr>
        <w:t>Chełmna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 zapoznaniu się z powyższymi ustaleniami w pełni podziela stanowisko Komisji Skarg, Wniosków i Petycji. </w:t>
      </w:r>
    </w:p>
    <w:p w14:paraId="5C36C7AB" w14:textId="5E31A16E" w:rsidR="003970AA" w:rsidRDefault="00000000" w:rsidP="00EE3811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</w:t>
      </w:r>
      <w:r>
        <w:rPr>
          <w:color w:val="000000"/>
          <w:szCs w:val="20"/>
          <w:shd w:val="clear" w:color="auto" w:fill="FFFFFF"/>
        </w:rPr>
        <w:t>związku z powyższym</w:t>
      </w:r>
      <w:r w:rsidR="00EE3811">
        <w:rPr>
          <w:color w:val="000000"/>
          <w:szCs w:val="20"/>
          <w:shd w:val="clear" w:color="auto" w:fill="FFFFFF"/>
        </w:rPr>
        <w:t xml:space="preserve"> przyjmuje się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niniejsz</w:t>
      </w:r>
      <w:r w:rsidR="00EE3811">
        <w:rPr>
          <w:color w:val="000000"/>
          <w:szCs w:val="20"/>
          <w:shd w:val="clear" w:color="auto" w:fill="FFFFFF"/>
          <w:lang w:val="x-none" w:eastAsia="en-US" w:bidi="ar-SA"/>
        </w:rPr>
        <w:t>ą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uchwały</w:t>
      </w:r>
      <w:r>
        <w:rPr>
          <w:color w:val="000000"/>
          <w:szCs w:val="20"/>
          <w:shd w:val="clear" w:color="auto" w:fill="FFFFFF"/>
        </w:rPr>
        <w:t>.</w:t>
      </w:r>
    </w:p>
    <w:p w14:paraId="3C96DD2A" w14:textId="77777777" w:rsidR="003970AA" w:rsidRDefault="003970A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970AA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D5DDC" w14:textId="77777777" w:rsidR="00A057A1" w:rsidRDefault="00A057A1">
      <w:r>
        <w:separator/>
      </w:r>
    </w:p>
  </w:endnote>
  <w:endnote w:type="continuationSeparator" w:id="0">
    <w:p w14:paraId="4B8ACDD7" w14:textId="77777777" w:rsidR="00A057A1" w:rsidRDefault="00A0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970AA" w14:paraId="608F7C6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B825EC" w14:textId="77777777" w:rsidR="003970A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D64DC2E3-283D-40C0-ACCC-3FF4A66CFE9A.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93862F" w14:textId="77777777" w:rsidR="003970A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7025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A59379" w14:textId="77777777" w:rsidR="003970AA" w:rsidRDefault="003970A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970AA" w14:paraId="0DA6D199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531ED6B" w14:textId="77777777" w:rsidR="003970A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D64DC2E3-283D-40C0-ACCC-3FF4A66CFE9A.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76DE2E9" w14:textId="77777777" w:rsidR="003970A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7025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3C3A2F6" w14:textId="77777777" w:rsidR="003970AA" w:rsidRDefault="003970A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C32C6" w14:textId="77777777" w:rsidR="00A057A1" w:rsidRDefault="00A057A1">
      <w:r>
        <w:separator/>
      </w:r>
    </w:p>
  </w:footnote>
  <w:footnote w:type="continuationSeparator" w:id="0">
    <w:p w14:paraId="07F22459" w14:textId="77777777" w:rsidR="00A057A1" w:rsidRDefault="00A0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A372C"/>
    <w:rsid w:val="002973DC"/>
    <w:rsid w:val="003970AA"/>
    <w:rsid w:val="00545224"/>
    <w:rsid w:val="00A057A1"/>
    <w:rsid w:val="00A77B3E"/>
    <w:rsid w:val="00B70259"/>
    <w:rsid w:val="00BC3CAB"/>
    <w:rsid w:val="00CA2A55"/>
    <w:rsid w:val="00E56C27"/>
    <w:rsid w:val="00EE3811"/>
    <w:rsid w:val="00F1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E09F9"/>
  <w15:docId w15:val="{65A68188-DBBC-4F26-8FF8-19F25A32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LXXV/..../2024 z dnia 20 marca 2024 r.</vt:lpstr>
      <vt:lpstr/>
    </vt:vector>
  </TitlesOfParts>
  <Company>Rada Miasta Chełmna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LXXV/..../2024 z dnia 20 marca 2024 r.</dc:title>
  <dc:subject>w sprawie pozostawienia petycji bez rozpatrzenia</dc:subject>
  <dc:creator>grabowska.joanna</dc:creator>
  <cp:lastModifiedBy>Derebecka, Danuta</cp:lastModifiedBy>
  <cp:revision>2</cp:revision>
  <dcterms:created xsi:type="dcterms:W3CDTF">2024-05-29T09:07:00Z</dcterms:created>
  <dcterms:modified xsi:type="dcterms:W3CDTF">2024-05-29T09:07:00Z</dcterms:modified>
  <cp:category>Akt prawny</cp:category>
</cp:coreProperties>
</file>