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0B4FE" w14:textId="77777777" w:rsidR="00066DD1" w:rsidRPr="00066DD1" w:rsidRDefault="00066DD1" w:rsidP="00066DD1">
      <w:pPr>
        <w:spacing w:after="0" w:line="240" w:lineRule="auto"/>
        <w:jc w:val="center"/>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b/>
          <w:bCs/>
          <w:color w:val="000000"/>
          <w:kern w:val="0"/>
          <w:sz w:val="24"/>
          <w:szCs w:val="24"/>
          <w:lang w:eastAsia="pl-PL"/>
          <w14:ligatures w14:val="none"/>
        </w:rPr>
        <w:t>Protokół  Nr 81/2023</w:t>
      </w:r>
    </w:p>
    <w:p w14:paraId="64DC4532" w14:textId="77777777" w:rsidR="00066DD1" w:rsidRPr="00066DD1" w:rsidRDefault="00066DD1" w:rsidP="00066DD1">
      <w:pPr>
        <w:spacing w:after="0" w:line="240" w:lineRule="auto"/>
        <w:jc w:val="center"/>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b/>
          <w:bCs/>
          <w:color w:val="000000"/>
          <w:kern w:val="0"/>
          <w:sz w:val="24"/>
          <w:szCs w:val="24"/>
          <w:lang w:eastAsia="pl-PL"/>
          <w14:ligatures w14:val="none"/>
        </w:rPr>
        <w:t>z posiedzenia</w:t>
      </w:r>
    </w:p>
    <w:p w14:paraId="71576F98" w14:textId="77777777" w:rsidR="00066DD1" w:rsidRPr="00066DD1" w:rsidRDefault="00066DD1" w:rsidP="00066DD1">
      <w:pPr>
        <w:spacing w:after="0" w:line="240" w:lineRule="auto"/>
        <w:jc w:val="center"/>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b/>
          <w:bCs/>
          <w:color w:val="000000"/>
          <w:kern w:val="0"/>
          <w:sz w:val="24"/>
          <w:szCs w:val="24"/>
          <w:lang w:eastAsia="pl-PL"/>
          <w14:ligatures w14:val="none"/>
        </w:rPr>
        <w:t>Komisji Budżetu, Rozwoju i Gospodarki </w:t>
      </w:r>
    </w:p>
    <w:p w14:paraId="426111A8" w14:textId="77777777" w:rsidR="00066DD1" w:rsidRPr="00066DD1" w:rsidRDefault="00066DD1" w:rsidP="00066DD1">
      <w:pPr>
        <w:spacing w:after="0" w:line="240" w:lineRule="auto"/>
        <w:jc w:val="center"/>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b/>
          <w:bCs/>
          <w:color w:val="000000"/>
          <w:kern w:val="0"/>
          <w:sz w:val="24"/>
          <w:szCs w:val="24"/>
          <w:lang w:eastAsia="pl-PL"/>
          <w14:ligatures w14:val="none"/>
        </w:rPr>
        <w:t>Rady Miasta Chełmna </w:t>
      </w:r>
    </w:p>
    <w:p w14:paraId="20EF2230" w14:textId="77777777" w:rsidR="00066DD1" w:rsidRPr="00066DD1" w:rsidRDefault="00066DD1" w:rsidP="00066DD1">
      <w:pPr>
        <w:spacing w:after="0" w:line="240" w:lineRule="auto"/>
        <w:jc w:val="center"/>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b/>
          <w:bCs/>
          <w:color w:val="000000"/>
          <w:kern w:val="0"/>
          <w:sz w:val="24"/>
          <w:szCs w:val="24"/>
          <w:lang w:eastAsia="pl-PL"/>
          <w14:ligatures w14:val="none"/>
        </w:rPr>
        <w:t>z dnia 18 grudnia 2023 r.</w:t>
      </w:r>
    </w:p>
    <w:p w14:paraId="10FF6235"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p>
    <w:p w14:paraId="30674BC5"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color w:val="000000"/>
          <w:kern w:val="0"/>
          <w:sz w:val="24"/>
          <w:szCs w:val="24"/>
          <w:u w:val="single"/>
          <w:lang w:eastAsia="pl-PL"/>
          <w14:ligatures w14:val="none"/>
        </w:rPr>
        <w:t>Obecni na posiedzeniu</w:t>
      </w:r>
      <w:r w:rsidRPr="00066DD1">
        <w:rPr>
          <w:rFonts w:ascii="Times New Roman" w:eastAsia="Times New Roman" w:hAnsi="Times New Roman" w:cs="Times New Roman"/>
          <w:color w:val="000000"/>
          <w:kern w:val="0"/>
          <w:sz w:val="24"/>
          <w:szCs w:val="24"/>
          <w:lang w:eastAsia="pl-PL"/>
          <w14:ligatures w14:val="none"/>
        </w:rPr>
        <w:t>:</w:t>
      </w:r>
    </w:p>
    <w:p w14:paraId="05D2871B"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1. Dominika Wikiera        - Przewodnicząca</w:t>
      </w:r>
    </w:p>
    <w:p w14:paraId="7895D5AC"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2. Sławomir Karnowski         </w:t>
      </w:r>
    </w:p>
    <w:p w14:paraId="27331089"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3. Adam Maćkowski        </w:t>
      </w:r>
    </w:p>
    <w:p w14:paraId="6D0E24B8"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4. Krzysztof Jaruszewski     </w:t>
      </w:r>
    </w:p>
    <w:p w14:paraId="52A39596"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5. Dorota Żulewska</w:t>
      </w:r>
    </w:p>
    <w:p w14:paraId="68AE8750"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6. Małgorzata Zima</w:t>
      </w:r>
    </w:p>
    <w:p w14:paraId="0A89F084"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p>
    <w:p w14:paraId="68DCB35E"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color w:val="000000"/>
          <w:kern w:val="0"/>
          <w:sz w:val="24"/>
          <w:szCs w:val="24"/>
          <w:u w:val="single"/>
          <w:lang w:eastAsia="pl-PL"/>
          <w14:ligatures w14:val="none"/>
        </w:rPr>
        <w:t>W posiedzeniu Komisji uczestniczyli</w:t>
      </w:r>
      <w:r w:rsidRPr="00066DD1">
        <w:rPr>
          <w:rFonts w:ascii="Times New Roman" w:eastAsia="Times New Roman" w:hAnsi="Times New Roman" w:cs="Times New Roman"/>
          <w:color w:val="000000"/>
          <w:kern w:val="0"/>
          <w:sz w:val="24"/>
          <w:szCs w:val="24"/>
          <w:lang w:eastAsia="pl-PL"/>
          <w14:ligatures w14:val="none"/>
        </w:rPr>
        <w:t>:</w:t>
      </w:r>
    </w:p>
    <w:p w14:paraId="75DA1EEC"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kern w:val="0"/>
          <w:sz w:val="24"/>
          <w:szCs w:val="24"/>
          <w:lang w:eastAsia="pl-PL"/>
          <w14:ligatures w14:val="none"/>
        </w:rPr>
        <w:br/>
      </w:r>
    </w:p>
    <w:p w14:paraId="4BE134A7" w14:textId="77777777" w:rsidR="00066DD1" w:rsidRPr="00066DD1" w:rsidRDefault="00066DD1" w:rsidP="00066DD1">
      <w:pPr>
        <w:numPr>
          <w:ilvl w:val="0"/>
          <w:numId w:val="1"/>
        </w:numPr>
        <w:spacing w:after="0" w:line="240" w:lineRule="auto"/>
        <w:textAlignment w:val="baseline"/>
        <w:rPr>
          <w:rFonts w:ascii="Times New Roman" w:eastAsia="Times New Roman" w:hAnsi="Times New Roman" w:cs="Times New Roman"/>
          <w:color w:val="000000"/>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Artur Mikiewicz - Burmistrz Miasta</w:t>
      </w:r>
    </w:p>
    <w:p w14:paraId="19ADBA52" w14:textId="77777777" w:rsidR="00066DD1" w:rsidRPr="00066DD1" w:rsidRDefault="00066DD1" w:rsidP="00066DD1">
      <w:pPr>
        <w:numPr>
          <w:ilvl w:val="0"/>
          <w:numId w:val="1"/>
        </w:numPr>
        <w:spacing w:after="0" w:line="240" w:lineRule="auto"/>
        <w:textAlignment w:val="baseline"/>
        <w:rPr>
          <w:rFonts w:ascii="Times New Roman" w:eastAsia="Times New Roman" w:hAnsi="Times New Roman" w:cs="Times New Roman"/>
          <w:color w:val="000000"/>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Piotr Murawski - Zastępca Burmistrza </w:t>
      </w:r>
    </w:p>
    <w:p w14:paraId="38D1927D" w14:textId="77777777" w:rsidR="00066DD1" w:rsidRPr="00066DD1" w:rsidRDefault="00066DD1" w:rsidP="00066DD1">
      <w:pPr>
        <w:numPr>
          <w:ilvl w:val="0"/>
          <w:numId w:val="1"/>
        </w:numPr>
        <w:spacing w:after="0" w:line="240" w:lineRule="auto"/>
        <w:textAlignment w:val="baseline"/>
        <w:rPr>
          <w:rFonts w:ascii="Times New Roman" w:eastAsia="Times New Roman" w:hAnsi="Times New Roman" w:cs="Times New Roman"/>
          <w:color w:val="000000"/>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Włodzimierz Zalewski - Skarbnik Miasta</w:t>
      </w:r>
    </w:p>
    <w:p w14:paraId="5AED8FD0" w14:textId="77777777" w:rsidR="00066DD1" w:rsidRPr="00066DD1" w:rsidRDefault="00066DD1" w:rsidP="00066DD1">
      <w:pPr>
        <w:numPr>
          <w:ilvl w:val="0"/>
          <w:numId w:val="1"/>
        </w:numPr>
        <w:spacing w:after="0" w:line="240" w:lineRule="auto"/>
        <w:textAlignment w:val="baseline"/>
        <w:rPr>
          <w:rFonts w:ascii="Times New Roman" w:eastAsia="Times New Roman" w:hAnsi="Times New Roman" w:cs="Times New Roman"/>
          <w:color w:val="000000"/>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Maria Pałucka – Sekretarz Miasta</w:t>
      </w:r>
    </w:p>
    <w:p w14:paraId="66B30690"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p>
    <w:p w14:paraId="7D0FA0A5"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oraz zaproszeni radni Rady Miasta Chełmna – lista obecności stanowi załącznik</w:t>
      </w:r>
    </w:p>
    <w:p w14:paraId="5B92CE14"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p>
    <w:p w14:paraId="29F8C416"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b/>
          <w:bCs/>
          <w:color w:val="000000"/>
          <w:kern w:val="0"/>
          <w:sz w:val="24"/>
          <w:szCs w:val="24"/>
          <w:lang w:eastAsia="pl-PL"/>
          <w14:ligatures w14:val="none"/>
        </w:rPr>
        <w:t>Ad.1. Otwarcie</w:t>
      </w:r>
    </w:p>
    <w:p w14:paraId="47874C45"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p>
    <w:p w14:paraId="2C85C976" w14:textId="77777777" w:rsidR="00066DD1" w:rsidRPr="00066DD1" w:rsidRDefault="00066DD1" w:rsidP="00066DD1">
      <w:pPr>
        <w:spacing w:after="0" w:line="240" w:lineRule="auto"/>
        <w:jc w:val="both"/>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b/>
          <w:bCs/>
          <w:color w:val="000000"/>
          <w:kern w:val="0"/>
          <w:sz w:val="24"/>
          <w:szCs w:val="24"/>
          <w:lang w:eastAsia="pl-PL"/>
          <w14:ligatures w14:val="none"/>
        </w:rPr>
        <w:t xml:space="preserve">Przewodnicząca Komisji p. Dominika Wikiera  </w:t>
      </w:r>
      <w:r w:rsidRPr="00066DD1">
        <w:rPr>
          <w:rFonts w:ascii="Times New Roman" w:eastAsia="Times New Roman" w:hAnsi="Times New Roman" w:cs="Times New Roman"/>
          <w:color w:val="000000"/>
          <w:kern w:val="0"/>
          <w:sz w:val="24"/>
          <w:szCs w:val="24"/>
          <w:lang w:eastAsia="pl-PL"/>
          <w14:ligatures w14:val="none"/>
        </w:rPr>
        <w:t>– otworzyła posiedzenie witając wszystkich obecnych. </w:t>
      </w:r>
    </w:p>
    <w:p w14:paraId="238E77E7"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p>
    <w:p w14:paraId="2B9AB010"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b/>
          <w:bCs/>
          <w:i/>
          <w:iCs/>
          <w:color w:val="000000"/>
          <w:kern w:val="0"/>
          <w:sz w:val="24"/>
          <w:szCs w:val="24"/>
          <w:lang w:eastAsia="pl-PL"/>
          <w14:ligatures w14:val="none"/>
        </w:rPr>
        <w:t>- stwierdzenie quorum</w:t>
      </w:r>
    </w:p>
    <w:p w14:paraId="686112CD"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p>
    <w:p w14:paraId="6F1B3D21" w14:textId="77777777" w:rsidR="00066DD1" w:rsidRPr="00066DD1" w:rsidRDefault="00066DD1" w:rsidP="00066DD1">
      <w:pPr>
        <w:spacing w:after="0" w:line="240" w:lineRule="auto"/>
        <w:jc w:val="both"/>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b/>
          <w:bCs/>
          <w:color w:val="000000"/>
          <w:kern w:val="0"/>
          <w:sz w:val="24"/>
          <w:szCs w:val="24"/>
          <w:lang w:eastAsia="pl-PL"/>
          <w14:ligatures w14:val="none"/>
        </w:rPr>
        <w:t xml:space="preserve">Przewodnicząca Komisji p. Dominika Wikiera </w:t>
      </w:r>
      <w:r w:rsidRPr="00066DD1">
        <w:rPr>
          <w:rFonts w:ascii="Times New Roman" w:eastAsia="Times New Roman" w:hAnsi="Times New Roman" w:cs="Times New Roman"/>
          <w:color w:val="000000"/>
          <w:kern w:val="0"/>
          <w:sz w:val="24"/>
          <w:szCs w:val="24"/>
          <w:lang w:eastAsia="pl-PL"/>
          <w14:ligatures w14:val="none"/>
        </w:rPr>
        <w:t>– stwierdziła, że w posiedzeniu uczestniczą wszyscy członkowie Komisji, co stanowi wymagane quorum do podejmowania prawomocnych decyzji.  </w:t>
      </w:r>
    </w:p>
    <w:p w14:paraId="03050218"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p>
    <w:p w14:paraId="722E03CB"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b/>
          <w:bCs/>
          <w:color w:val="000000"/>
          <w:kern w:val="0"/>
          <w:sz w:val="24"/>
          <w:szCs w:val="24"/>
          <w:lang w:eastAsia="pl-PL"/>
          <w14:ligatures w14:val="none"/>
        </w:rPr>
        <w:t>Ad. 2</w:t>
      </w:r>
      <w:r w:rsidRPr="00066DD1">
        <w:rPr>
          <w:rFonts w:ascii="Times New Roman" w:eastAsia="Times New Roman" w:hAnsi="Times New Roman" w:cs="Times New Roman"/>
          <w:color w:val="000000"/>
          <w:kern w:val="0"/>
          <w:sz w:val="24"/>
          <w:szCs w:val="24"/>
          <w:lang w:eastAsia="pl-PL"/>
          <w14:ligatures w14:val="none"/>
        </w:rPr>
        <w:t>. Przyjęcie porządku posiedzenia </w:t>
      </w:r>
    </w:p>
    <w:p w14:paraId="6A5481F9"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p>
    <w:p w14:paraId="470B2EB5" w14:textId="77777777" w:rsidR="00066DD1" w:rsidRPr="00066DD1" w:rsidRDefault="00066DD1" w:rsidP="00066DD1">
      <w:pPr>
        <w:spacing w:after="0" w:line="240" w:lineRule="auto"/>
        <w:jc w:val="both"/>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b/>
          <w:bCs/>
          <w:color w:val="000000"/>
          <w:kern w:val="0"/>
          <w:sz w:val="24"/>
          <w:szCs w:val="24"/>
          <w:lang w:eastAsia="pl-PL"/>
          <w14:ligatures w14:val="none"/>
        </w:rPr>
        <w:t xml:space="preserve">Przewodnicząca Komisji p. Dominika Wikiera   </w:t>
      </w:r>
      <w:r w:rsidRPr="00066DD1">
        <w:rPr>
          <w:rFonts w:ascii="Times New Roman" w:eastAsia="Times New Roman" w:hAnsi="Times New Roman" w:cs="Times New Roman"/>
          <w:color w:val="000000"/>
          <w:kern w:val="0"/>
          <w:sz w:val="24"/>
          <w:szCs w:val="24"/>
          <w:lang w:eastAsia="pl-PL"/>
          <w14:ligatures w14:val="none"/>
        </w:rPr>
        <w:t>– zaproponowała porządek obrad ze zmianami:</w:t>
      </w:r>
    </w:p>
    <w:p w14:paraId="130BBC42"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kern w:val="0"/>
          <w:sz w:val="24"/>
          <w:szCs w:val="24"/>
          <w:lang w:eastAsia="pl-PL"/>
          <w14:ligatures w14:val="none"/>
        </w:rPr>
        <w:br/>
      </w:r>
    </w:p>
    <w:p w14:paraId="4441F609" w14:textId="77777777" w:rsidR="00066DD1" w:rsidRPr="00066DD1" w:rsidRDefault="00066DD1" w:rsidP="00066DD1">
      <w:pPr>
        <w:numPr>
          <w:ilvl w:val="0"/>
          <w:numId w:val="2"/>
        </w:numPr>
        <w:spacing w:after="0" w:line="240" w:lineRule="auto"/>
        <w:textAlignment w:val="baseline"/>
        <w:rPr>
          <w:rFonts w:ascii="Times New Roman" w:eastAsia="Times New Roman" w:hAnsi="Times New Roman" w:cs="Times New Roman"/>
          <w:color w:val="000000"/>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Otwarcie:</w:t>
      </w:r>
    </w:p>
    <w:p w14:paraId="31888ABE" w14:textId="77777777" w:rsidR="00066DD1" w:rsidRPr="00066DD1" w:rsidRDefault="00066DD1" w:rsidP="00066DD1">
      <w:pPr>
        <w:numPr>
          <w:ilvl w:val="1"/>
          <w:numId w:val="3"/>
        </w:numPr>
        <w:spacing w:after="0" w:line="240" w:lineRule="auto"/>
        <w:ind w:left="1440" w:hanging="360"/>
        <w:textAlignment w:val="baseline"/>
        <w:rPr>
          <w:rFonts w:ascii="Times New Roman" w:eastAsia="Times New Roman" w:hAnsi="Times New Roman" w:cs="Times New Roman"/>
          <w:color w:val="000000"/>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stwierdzenie quorum </w:t>
      </w:r>
    </w:p>
    <w:p w14:paraId="5E3F5BD6" w14:textId="77777777" w:rsidR="00066DD1" w:rsidRPr="00066DD1" w:rsidRDefault="00066DD1" w:rsidP="00066DD1">
      <w:pPr>
        <w:numPr>
          <w:ilvl w:val="0"/>
          <w:numId w:val="2"/>
        </w:numPr>
        <w:spacing w:after="0" w:line="240" w:lineRule="auto"/>
        <w:textAlignment w:val="baseline"/>
        <w:rPr>
          <w:rFonts w:ascii="Times New Roman" w:eastAsia="Times New Roman" w:hAnsi="Times New Roman" w:cs="Times New Roman"/>
          <w:color w:val="000000"/>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Przyjęcie porządku posiedzenia:</w:t>
      </w:r>
    </w:p>
    <w:p w14:paraId="3FB2FF27" w14:textId="77777777" w:rsidR="00066DD1" w:rsidRPr="00066DD1" w:rsidRDefault="00066DD1" w:rsidP="00066DD1">
      <w:pPr>
        <w:numPr>
          <w:ilvl w:val="1"/>
          <w:numId w:val="4"/>
        </w:numPr>
        <w:spacing w:after="0" w:line="240" w:lineRule="auto"/>
        <w:ind w:left="1440" w:hanging="360"/>
        <w:textAlignment w:val="baseline"/>
        <w:rPr>
          <w:rFonts w:ascii="Times New Roman" w:eastAsia="Times New Roman" w:hAnsi="Times New Roman" w:cs="Times New Roman"/>
          <w:color w:val="000000"/>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przegłosowanie poprawek</w:t>
      </w:r>
    </w:p>
    <w:p w14:paraId="50F34FE9" w14:textId="77777777" w:rsidR="00066DD1" w:rsidRPr="00066DD1" w:rsidRDefault="00066DD1" w:rsidP="00066DD1">
      <w:pPr>
        <w:numPr>
          <w:ilvl w:val="1"/>
          <w:numId w:val="5"/>
        </w:numPr>
        <w:spacing w:after="0" w:line="240" w:lineRule="auto"/>
        <w:ind w:left="1440" w:hanging="360"/>
        <w:textAlignment w:val="baseline"/>
        <w:rPr>
          <w:rFonts w:ascii="Times New Roman" w:eastAsia="Times New Roman" w:hAnsi="Times New Roman" w:cs="Times New Roman"/>
          <w:color w:val="000000"/>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przegłosowanie porządku posiedzenia</w:t>
      </w:r>
    </w:p>
    <w:p w14:paraId="214D8832" w14:textId="77777777" w:rsidR="00066DD1" w:rsidRPr="00066DD1" w:rsidRDefault="00066DD1" w:rsidP="00066DD1">
      <w:pPr>
        <w:numPr>
          <w:ilvl w:val="0"/>
          <w:numId w:val="2"/>
        </w:numPr>
        <w:spacing w:after="0" w:line="240" w:lineRule="auto"/>
        <w:textAlignment w:val="baseline"/>
        <w:rPr>
          <w:rFonts w:ascii="Times New Roman" w:eastAsia="Times New Roman" w:hAnsi="Times New Roman" w:cs="Times New Roman"/>
          <w:color w:val="000000"/>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Sprawa przedłużenia umów dzierżawy z ZUM.</w:t>
      </w:r>
    </w:p>
    <w:p w14:paraId="366EA4E1" w14:textId="77777777" w:rsidR="00066DD1" w:rsidRPr="00066DD1" w:rsidRDefault="00066DD1" w:rsidP="00066DD1">
      <w:pPr>
        <w:numPr>
          <w:ilvl w:val="0"/>
          <w:numId w:val="2"/>
        </w:numPr>
        <w:spacing w:after="0" w:line="240" w:lineRule="auto"/>
        <w:textAlignment w:val="baseline"/>
        <w:rPr>
          <w:rFonts w:ascii="Times New Roman" w:eastAsia="Times New Roman" w:hAnsi="Times New Roman" w:cs="Times New Roman"/>
          <w:color w:val="000000"/>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Analiza projektu uchwały  w sprawie ustanowienia Nagród Burmistrza Miasta Chełmna „Złote Pręty Chełmińskie”  i zasad ich przyznawania</w:t>
      </w:r>
    </w:p>
    <w:p w14:paraId="4DB826DA" w14:textId="77777777" w:rsidR="00066DD1" w:rsidRPr="00066DD1" w:rsidRDefault="00066DD1" w:rsidP="00066DD1">
      <w:pPr>
        <w:numPr>
          <w:ilvl w:val="0"/>
          <w:numId w:val="2"/>
        </w:numPr>
        <w:spacing w:after="0" w:line="240" w:lineRule="auto"/>
        <w:textAlignment w:val="baseline"/>
        <w:rPr>
          <w:rFonts w:ascii="Times New Roman" w:eastAsia="Times New Roman" w:hAnsi="Times New Roman" w:cs="Times New Roman"/>
          <w:color w:val="000000"/>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Analiza zmian budżetu na 2023 rok.</w:t>
      </w:r>
    </w:p>
    <w:p w14:paraId="2CB74E3E" w14:textId="77777777" w:rsidR="00066DD1" w:rsidRPr="00066DD1" w:rsidRDefault="00066DD1" w:rsidP="00066DD1">
      <w:pPr>
        <w:numPr>
          <w:ilvl w:val="0"/>
          <w:numId w:val="2"/>
        </w:numPr>
        <w:spacing w:after="0" w:line="240" w:lineRule="auto"/>
        <w:textAlignment w:val="baseline"/>
        <w:rPr>
          <w:rFonts w:ascii="Times New Roman" w:eastAsia="Times New Roman" w:hAnsi="Times New Roman" w:cs="Times New Roman"/>
          <w:color w:val="000000"/>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lastRenderedPageBreak/>
        <w:t> Analiza projektu budżetu miasta na 2024 rok.</w:t>
      </w:r>
    </w:p>
    <w:p w14:paraId="0F415A39" w14:textId="77777777" w:rsidR="00066DD1" w:rsidRPr="00066DD1" w:rsidRDefault="00066DD1" w:rsidP="00066DD1">
      <w:pPr>
        <w:numPr>
          <w:ilvl w:val="0"/>
          <w:numId w:val="2"/>
        </w:numPr>
        <w:spacing w:after="0" w:line="240" w:lineRule="auto"/>
        <w:textAlignment w:val="baseline"/>
        <w:rPr>
          <w:rFonts w:ascii="Times New Roman" w:eastAsia="Times New Roman" w:hAnsi="Times New Roman" w:cs="Times New Roman"/>
          <w:color w:val="000000"/>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Sprawy bieżące</w:t>
      </w:r>
    </w:p>
    <w:p w14:paraId="592EEAF0" w14:textId="77777777" w:rsidR="00066DD1" w:rsidRPr="00066DD1" w:rsidRDefault="00066DD1" w:rsidP="00066DD1">
      <w:pPr>
        <w:numPr>
          <w:ilvl w:val="0"/>
          <w:numId w:val="2"/>
        </w:numPr>
        <w:spacing w:after="0" w:line="240" w:lineRule="auto"/>
        <w:textAlignment w:val="baseline"/>
        <w:rPr>
          <w:rFonts w:ascii="Times New Roman" w:eastAsia="Times New Roman" w:hAnsi="Times New Roman" w:cs="Times New Roman"/>
          <w:color w:val="000000"/>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Zakończenie </w:t>
      </w:r>
    </w:p>
    <w:p w14:paraId="77F7D5CC"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p>
    <w:p w14:paraId="79D1E06D" w14:textId="77777777" w:rsidR="00066DD1" w:rsidRPr="00066DD1" w:rsidRDefault="00066DD1" w:rsidP="00066DD1">
      <w:pPr>
        <w:spacing w:after="0" w:line="240" w:lineRule="auto"/>
        <w:jc w:val="both"/>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Porządek obrad ze zmianami został przyjęty jednogłośnie. </w:t>
      </w:r>
    </w:p>
    <w:p w14:paraId="039BB667"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p>
    <w:p w14:paraId="07B14A30" w14:textId="77777777" w:rsidR="00066DD1" w:rsidRPr="00066DD1" w:rsidRDefault="00066DD1" w:rsidP="00066DD1">
      <w:pPr>
        <w:spacing w:after="0" w:line="240" w:lineRule="auto"/>
        <w:jc w:val="both"/>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b/>
          <w:bCs/>
          <w:color w:val="000000"/>
          <w:kern w:val="0"/>
          <w:sz w:val="24"/>
          <w:szCs w:val="24"/>
          <w:lang w:eastAsia="pl-PL"/>
          <w14:ligatures w14:val="none"/>
        </w:rPr>
        <w:t>Ad. 3.      Sprawa przedłużenia umów dzierżawy z ZUM.</w:t>
      </w:r>
    </w:p>
    <w:p w14:paraId="3777D2D4"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p>
    <w:p w14:paraId="0ADFDC1F"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b/>
          <w:bCs/>
          <w:color w:val="000000"/>
          <w:kern w:val="0"/>
          <w:sz w:val="24"/>
          <w:szCs w:val="24"/>
          <w:lang w:eastAsia="pl-PL"/>
          <w14:ligatures w14:val="none"/>
        </w:rPr>
        <w:t xml:space="preserve">Zastępca Burmistrza p. Piotr Murawski </w:t>
      </w:r>
      <w:r w:rsidRPr="00066DD1">
        <w:rPr>
          <w:rFonts w:ascii="Times New Roman" w:eastAsia="Times New Roman" w:hAnsi="Times New Roman" w:cs="Times New Roman"/>
          <w:color w:val="000000"/>
          <w:kern w:val="0"/>
          <w:sz w:val="24"/>
          <w:szCs w:val="24"/>
          <w:lang w:eastAsia="pl-PL"/>
          <w14:ligatures w14:val="none"/>
        </w:rPr>
        <w:t>poinformował, że wpłynął wniosek ZUM Chełmno o przedłużenie umów dzierżawy ( z dnia 3.11.2009 i 24.14.2012 r. ) do 2039 roku – wniosek i umowy stanowią załącznik do protokołu. </w:t>
      </w:r>
    </w:p>
    <w:p w14:paraId="490C4137"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Celem przedłużenia umów, jest konieczność umożliwienia realizacji inwestycji wymaganych do prawidłowego funkcjonowania ZZO w Osnowie tj. wybudowania kwater składowania odpadów innych niż niebezpieczne i obojętne. </w:t>
      </w:r>
    </w:p>
    <w:p w14:paraId="762EBE68"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Łączny czas trwania umowy nie przekroczy 30 lat.   </w:t>
      </w:r>
    </w:p>
    <w:p w14:paraId="7A4B9D67"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 xml:space="preserve">Bank </w:t>
      </w:r>
      <w:proofErr w:type="spellStart"/>
      <w:r w:rsidRPr="00066DD1">
        <w:rPr>
          <w:rFonts w:ascii="Times New Roman" w:eastAsia="Times New Roman" w:hAnsi="Times New Roman" w:cs="Times New Roman"/>
          <w:color w:val="000000"/>
          <w:kern w:val="0"/>
          <w:sz w:val="24"/>
          <w:szCs w:val="24"/>
          <w:lang w:eastAsia="pl-PL"/>
          <w14:ligatures w14:val="none"/>
        </w:rPr>
        <w:t>Paribas</w:t>
      </w:r>
      <w:proofErr w:type="spellEnd"/>
      <w:r w:rsidRPr="00066DD1">
        <w:rPr>
          <w:rFonts w:ascii="Times New Roman" w:eastAsia="Times New Roman" w:hAnsi="Times New Roman" w:cs="Times New Roman"/>
          <w:color w:val="000000"/>
          <w:kern w:val="0"/>
          <w:sz w:val="24"/>
          <w:szCs w:val="24"/>
          <w:lang w:eastAsia="pl-PL"/>
          <w14:ligatures w14:val="none"/>
        </w:rPr>
        <w:t xml:space="preserve"> i Bank Santander wyraził opinie, że w dotychczasowym brzmieniu umów ZUM nie otrzyma kredytu na konieczne inwestycje. </w:t>
      </w:r>
    </w:p>
    <w:p w14:paraId="41E281E9" w14:textId="77777777" w:rsidR="00066DD1" w:rsidRPr="00066DD1" w:rsidRDefault="00066DD1" w:rsidP="00066DD1">
      <w:pPr>
        <w:spacing w:after="0" w:line="240" w:lineRule="auto"/>
        <w:jc w:val="both"/>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Uchwała w sprawie wyrażenia zgody na przedłużenie w trybie bezprzetargowym okresu obowiązywania umów dzierżawy nieruchomości stanowiących własność Gminy Miasta Chełmna zostanie przedstawiona na najbliższej sesji RM. </w:t>
      </w:r>
    </w:p>
    <w:p w14:paraId="299EAD79"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p>
    <w:p w14:paraId="4771CF07" w14:textId="77777777" w:rsidR="00066DD1" w:rsidRPr="00066DD1" w:rsidRDefault="00066DD1" w:rsidP="00066DD1">
      <w:pPr>
        <w:spacing w:after="0" w:line="240" w:lineRule="auto"/>
        <w:jc w:val="both"/>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b/>
          <w:bCs/>
          <w:color w:val="000000"/>
          <w:kern w:val="0"/>
          <w:sz w:val="24"/>
          <w:szCs w:val="24"/>
          <w:lang w:eastAsia="pl-PL"/>
          <w14:ligatures w14:val="none"/>
        </w:rPr>
        <w:t xml:space="preserve">Radny p. Adam Maćkowski – </w:t>
      </w:r>
      <w:r w:rsidRPr="00066DD1">
        <w:rPr>
          <w:rFonts w:ascii="Times New Roman" w:eastAsia="Times New Roman" w:hAnsi="Times New Roman" w:cs="Times New Roman"/>
          <w:color w:val="000000"/>
          <w:kern w:val="0"/>
          <w:sz w:val="24"/>
          <w:szCs w:val="24"/>
          <w:lang w:eastAsia="pl-PL"/>
          <w14:ligatures w14:val="none"/>
        </w:rPr>
        <w:t>zadał pytanie czy można wynegocjować inne warunki umowy?</w:t>
      </w:r>
    </w:p>
    <w:p w14:paraId="742011BD"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p>
    <w:p w14:paraId="0D556378" w14:textId="77777777" w:rsidR="00066DD1" w:rsidRPr="00066DD1" w:rsidRDefault="00066DD1" w:rsidP="00066DD1">
      <w:pPr>
        <w:spacing w:after="0" w:line="240" w:lineRule="auto"/>
        <w:jc w:val="both"/>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b/>
          <w:bCs/>
          <w:color w:val="000000"/>
          <w:kern w:val="0"/>
          <w:sz w:val="24"/>
          <w:szCs w:val="24"/>
          <w:lang w:eastAsia="pl-PL"/>
          <w14:ligatures w14:val="none"/>
        </w:rPr>
        <w:t xml:space="preserve">Burmistrz Miasta Chełmna p. Artur Mikiewicz – </w:t>
      </w:r>
      <w:r w:rsidRPr="00066DD1">
        <w:rPr>
          <w:rFonts w:ascii="Times New Roman" w:eastAsia="Times New Roman" w:hAnsi="Times New Roman" w:cs="Times New Roman"/>
          <w:color w:val="000000"/>
          <w:kern w:val="0"/>
          <w:sz w:val="24"/>
          <w:szCs w:val="24"/>
          <w:lang w:eastAsia="pl-PL"/>
          <w14:ligatures w14:val="none"/>
        </w:rPr>
        <w:t xml:space="preserve">Dzierżawca przedstawił plan inwestycji niezbędnych do przeprowadzenia na obszarze ZZO w Osnowie obejmujący: budowę kwatery składowania odpadów innych niż niebezpieczne i obojętne (sektor 2), rekultywację kwatery składowiska odpadów innych niż niebezpieczne i obojętne (sektor 1), przebudowy, rozbudowy, zadaszenia boksów na magazynowanie odpadów – surowców, na szacunkową wartość przekraczającą 10 milionów złotych. Ponadto dzierżawca zobowiązany jest do realizacji inwestycji wynikających z ustawy </w:t>
      </w:r>
      <w:r w:rsidRPr="00066DD1">
        <w:rPr>
          <w:rFonts w:ascii="Times New Roman" w:eastAsia="Times New Roman" w:hAnsi="Times New Roman" w:cs="Times New Roman"/>
          <w:i/>
          <w:iCs/>
          <w:color w:val="000000"/>
          <w:kern w:val="0"/>
          <w:sz w:val="24"/>
          <w:szCs w:val="24"/>
          <w:lang w:eastAsia="pl-PL"/>
          <w14:ligatures w14:val="none"/>
        </w:rPr>
        <w:t xml:space="preserve">o </w:t>
      </w:r>
      <w:proofErr w:type="spellStart"/>
      <w:r w:rsidRPr="00066DD1">
        <w:rPr>
          <w:rFonts w:ascii="Times New Roman" w:eastAsia="Times New Roman" w:hAnsi="Times New Roman" w:cs="Times New Roman"/>
          <w:i/>
          <w:iCs/>
          <w:color w:val="000000"/>
          <w:kern w:val="0"/>
          <w:sz w:val="24"/>
          <w:szCs w:val="24"/>
          <w:lang w:eastAsia="pl-PL"/>
          <w14:ligatures w14:val="none"/>
        </w:rPr>
        <w:t>elektromobilności</w:t>
      </w:r>
      <w:proofErr w:type="spellEnd"/>
      <w:r w:rsidRPr="00066DD1">
        <w:rPr>
          <w:rFonts w:ascii="Times New Roman" w:eastAsia="Times New Roman" w:hAnsi="Times New Roman" w:cs="Times New Roman"/>
          <w:i/>
          <w:iCs/>
          <w:color w:val="000000"/>
          <w:kern w:val="0"/>
          <w:sz w:val="24"/>
          <w:szCs w:val="24"/>
          <w:lang w:eastAsia="pl-PL"/>
          <w14:ligatures w14:val="none"/>
        </w:rPr>
        <w:t xml:space="preserve">, </w:t>
      </w:r>
      <w:r w:rsidRPr="00066DD1">
        <w:rPr>
          <w:rFonts w:ascii="Times New Roman" w:eastAsia="Times New Roman" w:hAnsi="Times New Roman" w:cs="Times New Roman"/>
          <w:color w:val="000000"/>
          <w:kern w:val="0"/>
          <w:sz w:val="24"/>
          <w:szCs w:val="24"/>
          <w:lang w:eastAsia="pl-PL"/>
          <w14:ligatures w14:val="none"/>
        </w:rPr>
        <w:t>w tym budowy stacji tankowania CNG oraz zakupu samochodów – śmieciarek napędzanych gazem CNG, w celu wypełnienia wymogów ww. ustawy na szacowaną kwotę około 2 milionów zł. Są to wielomilionowe inwestycje, na realizację których Zakład Usług Miejskich Sp. z o.o. musi pozyskać środki finansowe pochodzące z kredytów lub innych źródeł zewnętrznych. Przedłużenie okresu obowiązywania umów dzierżawy jest uzasadnione, aby Dzierżawca mógł przystąpić do realizacji ww. procesów inwestycyjnych. </w:t>
      </w:r>
    </w:p>
    <w:p w14:paraId="1FD5A3F9"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p>
    <w:p w14:paraId="620055D5" w14:textId="77777777" w:rsidR="00066DD1" w:rsidRPr="00066DD1" w:rsidRDefault="00066DD1" w:rsidP="00066DD1">
      <w:pPr>
        <w:spacing w:after="0" w:line="240" w:lineRule="auto"/>
        <w:jc w:val="both"/>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b/>
          <w:bCs/>
          <w:color w:val="000000"/>
          <w:kern w:val="0"/>
          <w:sz w:val="24"/>
          <w:szCs w:val="24"/>
          <w:lang w:eastAsia="pl-PL"/>
          <w14:ligatures w14:val="none"/>
        </w:rPr>
        <w:t>Radny p. Michał Wrażeń</w:t>
      </w:r>
      <w:r w:rsidRPr="00066DD1">
        <w:rPr>
          <w:rFonts w:ascii="Times New Roman" w:eastAsia="Times New Roman" w:hAnsi="Times New Roman" w:cs="Times New Roman"/>
          <w:color w:val="000000"/>
          <w:kern w:val="0"/>
          <w:sz w:val="24"/>
          <w:szCs w:val="24"/>
          <w:lang w:eastAsia="pl-PL"/>
          <w14:ligatures w14:val="none"/>
        </w:rPr>
        <w:t xml:space="preserve"> zadał pytanie – czy można dopisać w umowie, że odbiór odpadów </w:t>
      </w:r>
      <w:proofErr w:type="spellStart"/>
      <w:r w:rsidRPr="00066DD1">
        <w:rPr>
          <w:rFonts w:ascii="Times New Roman" w:eastAsia="Times New Roman" w:hAnsi="Times New Roman" w:cs="Times New Roman"/>
          <w:color w:val="000000"/>
          <w:kern w:val="0"/>
          <w:sz w:val="24"/>
          <w:szCs w:val="24"/>
          <w:lang w:eastAsia="pl-PL"/>
          <w14:ligatures w14:val="none"/>
        </w:rPr>
        <w:t>bio</w:t>
      </w:r>
      <w:proofErr w:type="spellEnd"/>
      <w:r w:rsidRPr="00066DD1">
        <w:rPr>
          <w:rFonts w:ascii="Times New Roman" w:eastAsia="Times New Roman" w:hAnsi="Times New Roman" w:cs="Times New Roman"/>
          <w:color w:val="000000"/>
          <w:kern w:val="0"/>
          <w:sz w:val="24"/>
          <w:szCs w:val="24"/>
          <w:lang w:eastAsia="pl-PL"/>
          <w14:ligatures w14:val="none"/>
        </w:rPr>
        <w:t xml:space="preserve"> za pół ceny?</w:t>
      </w:r>
    </w:p>
    <w:p w14:paraId="41E9A611" w14:textId="77777777" w:rsidR="00066DD1" w:rsidRPr="00066DD1" w:rsidRDefault="00066DD1" w:rsidP="00066DD1">
      <w:pPr>
        <w:spacing w:after="0" w:line="240" w:lineRule="auto"/>
        <w:jc w:val="both"/>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b/>
          <w:bCs/>
          <w:color w:val="000000"/>
          <w:kern w:val="0"/>
          <w:sz w:val="24"/>
          <w:szCs w:val="24"/>
          <w:lang w:eastAsia="pl-PL"/>
          <w14:ligatures w14:val="none"/>
        </w:rPr>
        <w:t xml:space="preserve">Zastępca Burmistrza p. Piotr Murawski </w:t>
      </w:r>
      <w:r w:rsidRPr="00066DD1">
        <w:rPr>
          <w:rFonts w:ascii="Times New Roman" w:eastAsia="Times New Roman" w:hAnsi="Times New Roman" w:cs="Times New Roman"/>
          <w:color w:val="000000"/>
          <w:kern w:val="0"/>
          <w:sz w:val="24"/>
          <w:szCs w:val="24"/>
          <w:lang w:eastAsia="pl-PL"/>
          <w14:ligatures w14:val="none"/>
        </w:rPr>
        <w:t>powiedział cena za odpady to jest inna kwestia, nie związana z umową dzierżawy.</w:t>
      </w:r>
    </w:p>
    <w:p w14:paraId="3B94C446"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p>
    <w:p w14:paraId="553A930F" w14:textId="77777777" w:rsidR="00066DD1" w:rsidRPr="00066DD1" w:rsidRDefault="00066DD1" w:rsidP="00066DD1">
      <w:pPr>
        <w:spacing w:after="0" w:line="240" w:lineRule="auto"/>
        <w:jc w:val="both"/>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b/>
          <w:bCs/>
          <w:color w:val="000000"/>
          <w:kern w:val="0"/>
          <w:sz w:val="24"/>
          <w:szCs w:val="24"/>
          <w:lang w:eastAsia="pl-PL"/>
          <w14:ligatures w14:val="none"/>
        </w:rPr>
        <w:t xml:space="preserve">Przewodniczący rady p. Wojciech Strzelecki – </w:t>
      </w:r>
      <w:r w:rsidRPr="00066DD1">
        <w:rPr>
          <w:rFonts w:ascii="Times New Roman" w:eastAsia="Times New Roman" w:hAnsi="Times New Roman" w:cs="Times New Roman"/>
          <w:color w:val="000000"/>
          <w:kern w:val="0"/>
          <w:sz w:val="24"/>
          <w:szCs w:val="24"/>
          <w:lang w:eastAsia="pl-PL"/>
          <w14:ligatures w14:val="none"/>
        </w:rPr>
        <w:t>powiedział, że przedłużając dzierżawę umożliwimy firmie wzięcie kredytu. </w:t>
      </w:r>
    </w:p>
    <w:p w14:paraId="43289A4A" w14:textId="77777777" w:rsidR="00066DD1" w:rsidRPr="00066DD1" w:rsidRDefault="00066DD1" w:rsidP="00066DD1">
      <w:pPr>
        <w:spacing w:after="0" w:line="240" w:lineRule="auto"/>
        <w:jc w:val="both"/>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Jednocześnie zadał pytanie: co z dzierżawą jeśli inna firma wygra przetarg na odbiór odpadów?</w:t>
      </w:r>
    </w:p>
    <w:p w14:paraId="07B3DBAF"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p>
    <w:p w14:paraId="19FF710A" w14:textId="77777777" w:rsidR="00066DD1" w:rsidRPr="00066DD1" w:rsidRDefault="00066DD1" w:rsidP="00066DD1">
      <w:pPr>
        <w:spacing w:after="0" w:line="240" w:lineRule="auto"/>
        <w:jc w:val="both"/>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b/>
          <w:bCs/>
          <w:color w:val="000000"/>
          <w:kern w:val="0"/>
          <w:sz w:val="24"/>
          <w:szCs w:val="24"/>
          <w:lang w:eastAsia="pl-PL"/>
          <w14:ligatures w14:val="none"/>
        </w:rPr>
        <w:t xml:space="preserve">Zastępca Burmistrza p. Piotr Murawski </w:t>
      </w:r>
      <w:r w:rsidRPr="00066DD1">
        <w:rPr>
          <w:rFonts w:ascii="Times New Roman" w:eastAsia="Times New Roman" w:hAnsi="Times New Roman" w:cs="Times New Roman"/>
          <w:color w:val="000000"/>
          <w:kern w:val="0"/>
          <w:sz w:val="24"/>
          <w:szCs w:val="24"/>
          <w:lang w:eastAsia="pl-PL"/>
          <w14:ligatures w14:val="none"/>
        </w:rPr>
        <w:t>odpowiedział, że umowy dzierżawy niezależne są od przetargu. </w:t>
      </w:r>
    </w:p>
    <w:p w14:paraId="77A04367"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p>
    <w:p w14:paraId="5A46BE27" w14:textId="77777777" w:rsidR="00066DD1" w:rsidRPr="00066DD1" w:rsidRDefault="00066DD1" w:rsidP="00066DD1">
      <w:pPr>
        <w:spacing w:after="0" w:line="240" w:lineRule="auto"/>
        <w:jc w:val="both"/>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b/>
          <w:bCs/>
          <w:color w:val="000000"/>
          <w:kern w:val="0"/>
          <w:sz w:val="24"/>
          <w:szCs w:val="24"/>
          <w:lang w:eastAsia="pl-PL"/>
          <w14:ligatures w14:val="none"/>
        </w:rPr>
        <w:lastRenderedPageBreak/>
        <w:t xml:space="preserve">Przewodniczący rady p. Wojciech Strzelecki </w:t>
      </w:r>
      <w:r w:rsidRPr="00066DD1">
        <w:rPr>
          <w:rFonts w:ascii="Times New Roman" w:eastAsia="Times New Roman" w:hAnsi="Times New Roman" w:cs="Times New Roman"/>
          <w:color w:val="000000"/>
          <w:kern w:val="0"/>
          <w:sz w:val="24"/>
          <w:szCs w:val="24"/>
          <w:lang w:eastAsia="pl-PL"/>
          <w14:ligatures w14:val="none"/>
        </w:rPr>
        <w:t>zadał pytanie: czy zaciągniecie kredytu przez ZUM nie wpłynie na wzrost ceny odbioru śmieci? </w:t>
      </w:r>
    </w:p>
    <w:p w14:paraId="66F9C232"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p>
    <w:p w14:paraId="169BE4D0" w14:textId="77777777" w:rsidR="00066DD1" w:rsidRPr="00066DD1" w:rsidRDefault="00066DD1" w:rsidP="00066DD1">
      <w:pPr>
        <w:spacing w:after="0" w:line="240" w:lineRule="auto"/>
        <w:jc w:val="both"/>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b/>
          <w:bCs/>
          <w:color w:val="000000"/>
          <w:kern w:val="0"/>
          <w:sz w:val="24"/>
          <w:szCs w:val="24"/>
          <w:lang w:eastAsia="pl-PL"/>
          <w14:ligatures w14:val="none"/>
        </w:rPr>
        <w:t xml:space="preserve">Zastępca Burmistrza p. Piotr Murawski </w:t>
      </w:r>
      <w:r w:rsidRPr="00066DD1">
        <w:rPr>
          <w:rFonts w:ascii="Times New Roman" w:eastAsia="Times New Roman" w:hAnsi="Times New Roman" w:cs="Times New Roman"/>
          <w:color w:val="000000"/>
          <w:kern w:val="0"/>
          <w:sz w:val="24"/>
          <w:szCs w:val="24"/>
          <w:lang w:eastAsia="pl-PL"/>
          <w14:ligatures w14:val="none"/>
        </w:rPr>
        <w:t>odpowiedział, że może, Jedna bez rozbudowy kwater będą wozić śmieci np. do Wąbrzeźna co też może wpłynąć na cenę. </w:t>
      </w:r>
    </w:p>
    <w:p w14:paraId="75A5C192" w14:textId="77777777" w:rsidR="00066DD1" w:rsidRPr="00066DD1" w:rsidRDefault="00066DD1" w:rsidP="00066DD1">
      <w:pPr>
        <w:spacing w:after="0" w:line="240" w:lineRule="auto"/>
        <w:jc w:val="both"/>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 </w:t>
      </w:r>
    </w:p>
    <w:p w14:paraId="72FFFF36"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b/>
          <w:bCs/>
          <w:color w:val="000000"/>
          <w:kern w:val="0"/>
          <w:sz w:val="24"/>
          <w:szCs w:val="24"/>
          <w:lang w:eastAsia="pl-PL"/>
          <w14:ligatures w14:val="none"/>
        </w:rPr>
        <w:t xml:space="preserve">Radny p. Michał Wrażeń </w:t>
      </w:r>
      <w:r w:rsidRPr="00066DD1">
        <w:rPr>
          <w:rFonts w:ascii="Times New Roman" w:eastAsia="Times New Roman" w:hAnsi="Times New Roman" w:cs="Times New Roman"/>
          <w:color w:val="000000"/>
          <w:kern w:val="0"/>
          <w:sz w:val="24"/>
          <w:szCs w:val="24"/>
          <w:lang w:eastAsia="pl-PL"/>
          <w14:ligatures w14:val="none"/>
        </w:rPr>
        <w:t>powiedział, że chce żeby coś wynegocjować przy wydłużeniu umowy. </w:t>
      </w:r>
    </w:p>
    <w:p w14:paraId="61EEC083"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p>
    <w:p w14:paraId="1F5C5236"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b/>
          <w:bCs/>
          <w:color w:val="000000"/>
          <w:kern w:val="0"/>
          <w:sz w:val="24"/>
          <w:szCs w:val="24"/>
          <w:lang w:eastAsia="pl-PL"/>
          <w14:ligatures w14:val="none"/>
        </w:rPr>
        <w:t xml:space="preserve">Zastępca Burmistrza p. Piotr Murawski </w:t>
      </w:r>
      <w:r w:rsidRPr="00066DD1">
        <w:rPr>
          <w:rFonts w:ascii="Times New Roman" w:eastAsia="Times New Roman" w:hAnsi="Times New Roman" w:cs="Times New Roman"/>
          <w:color w:val="000000"/>
          <w:kern w:val="0"/>
          <w:sz w:val="24"/>
          <w:szCs w:val="24"/>
          <w:lang w:eastAsia="pl-PL"/>
          <w14:ligatures w14:val="none"/>
        </w:rPr>
        <w:t>powiedział, że wszystko z zakresu gospodarki odpadami musi być objęte przetargiem. </w:t>
      </w:r>
    </w:p>
    <w:p w14:paraId="33CA9552"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Natomiast umowa dzierżawy jest na podstawie ustawy o gosp. nieruchomościami.</w:t>
      </w:r>
    </w:p>
    <w:p w14:paraId="7DCF2B00"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p>
    <w:p w14:paraId="0FB19265"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b/>
          <w:bCs/>
          <w:color w:val="000000"/>
          <w:kern w:val="0"/>
          <w:sz w:val="24"/>
          <w:szCs w:val="24"/>
          <w:lang w:eastAsia="pl-PL"/>
          <w14:ligatures w14:val="none"/>
        </w:rPr>
        <w:t xml:space="preserve">Przewodnicząca p. Dominika Wikiera  </w:t>
      </w:r>
      <w:r w:rsidRPr="00066DD1">
        <w:rPr>
          <w:rFonts w:ascii="Times New Roman" w:eastAsia="Times New Roman" w:hAnsi="Times New Roman" w:cs="Times New Roman"/>
          <w:color w:val="000000"/>
          <w:kern w:val="0"/>
          <w:sz w:val="24"/>
          <w:szCs w:val="24"/>
          <w:lang w:eastAsia="pl-PL"/>
          <w14:ligatures w14:val="none"/>
        </w:rPr>
        <w:t>stwierdziła, że dajemy sobie czas na inne rozwiązania (przez okres trwania umowy).</w:t>
      </w:r>
    </w:p>
    <w:p w14:paraId="2A49D5AE"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p>
    <w:p w14:paraId="6D973565"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b/>
          <w:bCs/>
          <w:color w:val="000000"/>
          <w:kern w:val="0"/>
          <w:sz w:val="24"/>
          <w:szCs w:val="24"/>
          <w:lang w:eastAsia="pl-PL"/>
          <w14:ligatures w14:val="none"/>
        </w:rPr>
        <w:t xml:space="preserve">Przewodnicząca p. Dominika Wikiera </w:t>
      </w:r>
      <w:r w:rsidRPr="00066DD1">
        <w:rPr>
          <w:rFonts w:ascii="Times New Roman" w:eastAsia="Times New Roman" w:hAnsi="Times New Roman" w:cs="Times New Roman"/>
          <w:color w:val="000000"/>
          <w:kern w:val="0"/>
          <w:sz w:val="24"/>
          <w:szCs w:val="24"/>
          <w:lang w:eastAsia="pl-PL"/>
          <w14:ligatures w14:val="none"/>
        </w:rPr>
        <w:t>przeprowadziła sondaż w sprawie przedłużenia umowy dzierżawy do 2039 r.   </w:t>
      </w:r>
    </w:p>
    <w:p w14:paraId="5CE864F1"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Wszyscy obecni radni oprócz  p. Michała Wrażenia byli za.</w:t>
      </w:r>
    </w:p>
    <w:p w14:paraId="5A755820"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p>
    <w:p w14:paraId="62C2B703"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b/>
          <w:bCs/>
          <w:color w:val="000000"/>
          <w:kern w:val="0"/>
          <w:sz w:val="24"/>
          <w:szCs w:val="24"/>
          <w:lang w:eastAsia="pl-PL"/>
          <w14:ligatures w14:val="none"/>
        </w:rPr>
        <w:t>Ad. 4.      Analiza</w:t>
      </w:r>
      <w:r w:rsidRPr="00066DD1">
        <w:rPr>
          <w:rFonts w:ascii="Times New Roman" w:eastAsia="Times New Roman" w:hAnsi="Times New Roman" w:cs="Times New Roman"/>
          <w:color w:val="000000"/>
          <w:kern w:val="0"/>
          <w:sz w:val="24"/>
          <w:szCs w:val="24"/>
          <w:lang w:eastAsia="pl-PL"/>
          <w14:ligatures w14:val="none"/>
        </w:rPr>
        <w:t xml:space="preserve"> p</w:t>
      </w:r>
      <w:r w:rsidRPr="00066DD1">
        <w:rPr>
          <w:rFonts w:ascii="Times New Roman" w:eastAsia="Times New Roman" w:hAnsi="Times New Roman" w:cs="Times New Roman"/>
          <w:b/>
          <w:bCs/>
          <w:color w:val="000000"/>
          <w:kern w:val="0"/>
          <w:sz w:val="24"/>
          <w:szCs w:val="24"/>
          <w:lang w:eastAsia="pl-PL"/>
          <w14:ligatures w14:val="none"/>
        </w:rPr>
        <w:t>rojekt</w:t>
      </w:r>
      <w:r w:rsidRPr="00066DD1">
        <w:rPr>
          <w:rFonts w:ascii="Times New Roman" w:eastAsia="Times New Roman" w:hAnsi="Times New Roman" w:cs="Times New Roman"/>
          <w:color w:val="000000"/>
          <w:kern w:val="0"/>
          <w:sz w:val="24"/>
          <w:szCs w:val="24"/>
          <w:lang w:eastAsia="pl-PL"/>
          <w14:ligatures w14:val="none"/>
        </w:rPr>
        <w:t>u</w:t>
      </w:r>
      <w:r w:rsidRPr="00066DD1">
        <w:rPr>
          <w:rFonts w:ascii="Times New Roman" w:eastAsia="Times New Roman" w:hAnsi="Times New Roman" w:cs="Times New Roman"/>
          <w:b/>
          <w:bCs/>
          <w:color w:val="000000"/>
          <w:kern w:val="0"/>
          <w:sz w:val="24"/>
          <w:szCs w:val="24"/>
          <w:lang w:eastAsia="pl-PL"/>
          <w14:ligatures w14:val="none"/>
        </w:rPr>
        <w:t xml:space="preserve"> uchwały  w sprawie ustanowienia Nagród Burmistrza Miasta Chełmna „Złote Pręty Chełmińskie”  i zasad ich przyznawania</w:t>
      </w:r>
    </w:p>
    <w:p w14:paraId="62F3E3CD"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p>
    <w:p w14:paraId="41771706"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 W trakcie dyskusji Radni zaproponowali następujące zmiany: </w:t>
      </w:r>
    </w:p>
    <w:p w14:paraId="10BB1C12" w14:textId="77777777" w:rsidR="00066DD1" w:rsidRPr="00066DD1" w:rsidRDefault="00066DD1" w:rsidP="00066DD1">
      <w:pPr>
        <w:numPr>
          <w:ilvl w:val="0"/>
          <w:numId w:val="6"/>
        </w:numPr>
        <w:spacing w:after="0" w:line="240" w:lineRule="auto"/>
        <w:textAlignment w:val="baseline"/>
        <w:rPr>
          <w:rFonts w:ascii="Times New Roman" w:eastAsia="Times New Roman" w:hAnsi="Times New Roman" w:cs="Times New Roman"/>
          <w:color w:val="000000"/>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wybór Kapituły, powinien mieć inną formę niż wybór przez Burmistrza,</w:t>
      </w:r>
    </w:p>
    <w:p w14:paraId="75309EAD" w14:textId="77777777" w:rsidR="00066DD1" w:rsidRPr="00066DD1" w:rsidRDefault="00066DD1" w:rsidP="00066DD1">
      <w:pPr>
        <w:numPr>
          <w:ilvl w:val="0"/>
          <w:numId w:val="6"/>
        </w:numPr>
        <w:spacing w:after="0" w:line="240" w:lineRule="auto"/>
        <w:textAlignment w:val="baseline"/>
        <w:rPr>
          <w:rFonts w:ascii="Times New Roman" w:eastAsia="Times New Roman" w:hAnsi="Times New Roman" w:cs="Times New Roman"/>
          <w:color w:val="000000"/>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nadgradzane osoby nie powinny być pracownikami, dyrektorami jednostek podległych miastu np. instytucji kultury. Powinny być to nagrody za działalność społeczną</w:t>
      </w:r>
    </w:p>
    <w:p w14:paraId="65443F44" w14:textId="77777777" w:rsidR="00066DD1" w:rsidRPr="00066DD1" w:rsidRDefault="00066DD1" w:rsidP="00066DD1">
      <w:pPr>
        <w:numPr>
          <w:ilvl w:val="0"/>
          <w:numId w:val="6"/>
        </w:numPr>
        <w:spacing w:after="0" w:line="240" w:lineRule="auto"/>
        <w:textAlignment w:val="baseline"/>
        <w:rPr>
          <w:rFonts w:ascii="Times New Roman" w:eastAsia="Times New Roman" w:hAnsi="Times New Roman" w:cs="Times New Roman"/>
          <w:color w:val="000000"/>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 xml:space="preserve">dopisanie, że nagrody mają </w:t>
      </w:r>
      <w:r w:rsidRPr="00066DD1">
        <w:rPr>
          <w:rFonts w:ascii="Times New Roman" w:eastAsia="Times New Roman" w:hAnsi="Times New Roman" w:cs="Times New Roman"/>
          <w:color w:val="000000"/>
          <w:kern w:val="0"/>
          <w:sz w:val="24"/>
          <w:szCs w:val="24"/>
          <w:shd w:val="clear" w:color="auto" w:fill="FFFFFF"/>
          <w:lang w:eastAsia="pl-PL"/>
          <w14:ligatures w14:val="none"/>
        </w:rPr>
        <w:t>postać okolicznościowej statuetki,</w:t>
      </w:r>
    </w:p>
    <w:p w14:paraId="063C0D9E" w14:textId="77777777" w:rsidR="00066DD1" w:rsidRPr="00066DD1" w:rsidRDefault="00066DD1" w:rsidP="00066DD1">
      <w:pPr>
        <w:numPr>
          <w:ilvl w:val="0"/>
          <w:numId w:val="6"/>
        </w:numPr>
        <w:spacing w:after="0" w:line="240" w:lineRule="auto"/>
        <w:textAlignment w:val="baseline"/>
        <w:rPr>
          <w:rFonts w:ascii="Times New Roman" w:eastAsia="Times New Roman" w:hAnsi="Times New Roman" w:cs="Times New Roman"/>
          <w:color w:val="000000"/>
          <w:kern w:val="0"/>
          <w:sz w:val="24"/>
          <w:szCs w:val="24"/>
          <w:lang w:eastAsia="pl-PL"/>
          <w14:ligatures w14:val="none"/>
        </w:rPr>
      </w:pPr>
      <w:r w:rsidRPr="00066DD1">
        <w:rPr>
          <w:rFonts w:ascii="Times New Roman" w:eastAsia="Times New Roman" w:hAnsi="Times New Roman" w:cs="Times New Roman"/>
          <w:color w:val="000000"/>
          <w:kern w:val="0"/>
          <w:sz w:val="24"/>
          <w:szCs w:val="24"/>
          <w:shd w:val="clear" w:color="auto" w:fill="FFFFFF"/>
          <w:lang w:eastAsia="pl-PL"/>
          <w14:ligatures w14:val="none"/>
        </w:rPr>
        <w:t>przewodniczący – wybrany przez Kapitułę. </w:t>
      </w:r>
    </w:p>
    <w:p w14:paraId="48E307D1"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p>
    <w:p w14:paraId="48AFB737"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b/>
          <w:bCs/>
          <w:color w:val="000000"/>
          <w:kern w:val="0"/>
          <w:sz w:val="24"/>
          <w:szCs w:val="24"/>
          <w:lang w:eastAsia="pl-PL"/>
          <w14:ligatures w14:val="none"/>
        </w:rPr>
        <w:t xml:space="preserve">Burmistrz Miasta Chełmna p. Artur Mikiewicz – </w:t>
      </w:r>
      <w:r w:rsidRPr="00066DD1">
        <w:rPr>
          <w:rFonts w:ascii="Times New Roman" w:eastAsia="Times New Roman" w:hAnsi="Times New Roman" w:cs="Times New Roman"/>
          <w:color w:val="000000"/>
          <w:kern w:val="0"/>
          <w:sz w:val="24"/>
          <w:szCs w:val="24"/>
          <w:lang w:eastAsia="pl-PL"/>
          <w14:ligatures w14:val="none"/>
        </w:rPr>
        <w:t>poinformował, że statuetka zostanie zwizualizowana na sesji. </w:t>
      </w:r>
    </w:p>
    <w:p w14:paraId="18148E1A"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p>
    <w:p w14:paraId="679C3C1B"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W sondażu opiniującym:</w:t>
      </w:r>
    </w:p>
    <w:p w14:paraId="6FBACEA4"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b/>
          <w:bCs/>
          <w:color w:val="000000"/>
          <w:kern w:val="0"/>
          <w:sz w:val="24"/>
          <w:szCs w:val="24"/>
          <w:lang w:eastAsia="pl-PL"/>
          <w14:ligatures w14:val="none"/>
        </w:rPr>
        <w:t>za byli</w:t>
      </w:r>
      <w:r w:rsidRPr="00066DD1">
        <w:rPr>
          <w:rFonts w:ascii="Times New Roman" w:eastAsia="Times New Roman" w:hAnsi="Times New Roman" w:cs="Times New Roman"/>
          <w:color w:val="000000"/>
          <w:kern w:val="0"/>
          <w:sz w:val="24"/>
          <w:szCs w:val="24"/>
          <w:lang w:eastAsia="pl-PL"/>
          <w14:ligatures w14:val="none"/>
        </w:rPr>
        <w:t>: Marek Olszewski, Sławomir Karnowski, Iga Jambor – Skupniewicz, Dominika Wikiera, , Dorota Żulewska, Krzysztof Jaruszewski, Wiesław Derebecki, Małgorzata Zima, Waldemar Piotrowski</w:t>
      </w:r>
    </w:p>
    <w:p w14:paraId="6C966CED"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p>
    <w:p w14:paraId="61DDA9F8"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b/>
          <w:bCs/>
          <w:color w:val="000000"/>
          <w:kern w:val="0"/>
          <w:sz w:val="24"/>
          <w:szCs w:val="24"/>
          <w:lang w:eastAsia="pl-PL"/>
          <w14:ligatures w14:val="none"/>
        </w:rPr>
        <w:t>Wstrzymali się od głosu:</w:t>
      </w:r>
      <w:r w:rsidRPr="00066DD1">
        <w:rPr>
          <w:rFonts w:ascii="Times New Roman" w:eastAsia="Times New Roman" w:hAnsi="Times New Roman" w:cs="Times New Roman"/>
          <w:color w:val="000000"/>
          <w:kern w:val="0"/>
          <w:sz w:val="24"/>
          <w:szCs w:val="24"/>
          <w:lang w:eastAsia="pl-PL"/>
          <w14:ligatures w14:val="none"/>
        </w:rPr>
        <w:t xml:space="preserve"> Adam Maćkowski, Wojciech Strzelecki </w:t>
      </w:r>
    </w:p>
    <w:p w14:paraId="0FCE8243"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p>
    <w:p w14:paraId="0067FECA"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b/>
          <w:bCs/>
          <w:color w:val="000000"/>
          <w:kern w:val="0"/>
          <w:sz w:val="24"/>
          <w:szCs w:val="24"/>
          <w:lang w:eastAsia="pl-PL"/>
          <w14:ligatures w14:val="none"/>
        </w:rPr>
        <w:t>Ad. 5. Analiza zmian budżetu na 2023 rok.</w:t>
      </w:r>
    </w:p>
    <w:p w14:paraId="30A63292"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p>
    <w:p w14:paraId="72EEE4CD"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Po wysłuchaniu Skarbnika miasta i dyskusji komisja wydała opinię na temat zmian w budżecie na rok 2023</w:t>
      </w:r>
    </w:p>
    <w:p w14:paraId="51CC8BED"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p>
    <w:p w14:paraId="2F20DBE4" w14:textId="77777777" w:rsidR="00066DD1" w:rsidRPr="00066DD1" w:rsidRDefault="00066DD1" w:rsidP="00066DD1">
      <w:pPr>
        <w:spacing w:after="0" w:line="240" w:lineRule="auto"/>
        <w:jc w:val="center"/>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b/>
          <w:bCs/>
          <w:color w:val="000000"/>
          <w:kern w:val="0"/>
          <w:sz w:val="24"/>
          <w:szCs w:val="24"/>
          <w:lang w:eastAsia="pl-PL"/>
          <w14:ligatures w14:val="none"/>
        </w:rPr>
        <w:t>O P I N I A</w:t>
      </w:r>
    </w:p>
    <w:p w14:paraId="1AA076AC" w14:textId="77777777" w:rsidR="00066DD1" w:rsidRPr="00066DD1" w:rsidRDefault="00066DD1" w:rsidP="00066DD1">
      <w:pPr>
        <w:spacing w:after="0" w:line="240" w:lineRule="auto"/>
        <w:jc w:val="center"/>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b/>
          <w:bCs/>
          <w:color w:val="000000"/>
          <w:kern w:val="0"/>
          <w:sz w:val="24"/>
          <w:szCs w:val="24"/>
          <w:lang w:eastAsia="pl-PL"/>
          <w14:ligatures w14:val="none"/>
        </w:rPr>
        <w:t>Komisji Budżetu, Rozwoju i Gospodarki </w:t>
      </w:r>
    </w:p>
    <w:p w14:paraId="18F56AD8" w14:textId="77777777" w:rsidR="00066DD1" w:rsidRPr="00066DD1" w:rsidRDefault="00066DD1" w:rsidP="00066DD1">
      <w:pPr>
        <w:spacing w:after="0" w:line="240" w:lineRule="auto"/>
        <w:jc w:val="center"/>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b/>
          <w:bCs/>
          <w:color w:val="000000"/>
          <w:kern w:val="0"/>
          <w:sz w:val="24"/>
          <w:szCs w:val="24"/>
          <w:lang w:eastAsia="pl-PL"/>
          <w14:ligatures w14:val="none"/>
        </w:rPr>
        <w:t> Rady Miasta Chełmna</w:t>
      </w:r>
    </w:p>
    <w:p w14:paraId="1A10A974" w14:textId="77777777" w:rsidR="00066DD1" w:rsidRPr="00066DD1" w:rsidRDefault="00066DD1" w:rsidP="00066DD1">
      <w:pPr>
        <w:spacing w:after="0" w:line="240" w:lineRule="auto"/>
        <w:jc w:val="center"/>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b/>
          <w:bCs/>
          <w:color w:val="000000"/>
          <w:kern w:val="0"/>
          <w:sz w:val="24"/>
          <w:szCs w:val="24"/>
          <w:lang w:eastAsia="pl-PL"/>
          <w14:ligatures w14:val="none"/>
        </w:rPr>
        <w:t>do projektu uchwały  </w:t>
      </w:r>
    </w:p>
    <w:p w14:paraId="0C417779"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p>
    <w:p w14:paraId="46911680" w14:textId="77777777" w:rsidR="00066DD1" w:rsidRPr="00066DD1" w:rsidRDefault="00066DD1" w:rsidP="00066DD1">
      <w:pPr>
        <w:spacing w:after="200" w:line="240" w:lineRule="auto"/>
        <w:jc w:val="both"/>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b/>
          <w:bCs/>
          <w:color w:val="000000"/>
          <w:kern w:val="0"/>
          <w:sz w:val="24"/>
          <w:szCs w:val="24"/>
          <w:lang w:eastAsia="pl-PL"/>
          <w14:ligatures w14:val="none"/>
        </w:rPr>
        <w:lastRenderedPageBreak/>
        <w:t>w sprawie projektu uchwały zmieniającej uchwałę w sprawie uchwalenia budżetu miasta na 2023 rok.</w:t>
      </w:r>
    </w:p>
    <w:p w14:paraId="47191985" w14:textId="77777777" w:rsidR="00066DD1" w:rsidRPr="00066DD1" w:rsidRDefault="00066DD1" w:rsidP="00066DD1">
      <w:pPr>
        <w:spacing w:after="0" w:line="240" w:lineRule="auto"/>
        <w:ind w:hanging="1410"/>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b/>
          <w:bCs/>
          <w:color w:val="000000"/>
          <w:kern w:val="0"/>
          <w:sz w:val="24"/>
          <w:szCs w:val="24"/>
          <w:lang w:eastAsia="pl-PL"/>
          <w14:ligatures w14:val="none"/>
        </w:rPr>
        <w:tab/>
      </w:r>
    </w:p>
    <w:p w14:paraId="28F4E82C" w14:textId="77777777" w:rsidR="00066DD1" w:rsidRPr="00066DD1" w:rsidRDefault="00066DD1" w:rsidP="00066DD1">
      <w:pPr>
        <w:spacing w:after="200" w:line="240" w:lineRule="auto"/>
        <w:jc w:val="both"/>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Ostatnie zmiany w budżecie miasta na rok 2023 dotyczą porządkowania dochodów i wydatków, które miały miejsce min. przez opłacenie składek ZUS i US za grudzień 90 tys. zł, zmniejszenie planu wydatków po wykonaniu inwestycji np. ul. Kilińskiego czy instalacji fotowoltaicznej na SP4. Niepokoi zastój na rynku nieruchomości, który zmniejszył dochody o 390 tys. zł.</w:t>
      </w:r>
    </w:p>
    <w:p w14:paraId="567BA631" w14:textId="77777777" w:rsidR="00066DD1" w:rsidRPr="00066DD1" w:rsidRDefault="00066DD1" w:rsidP="00066DD1">
      <w:pPr>
        <w:spacing w:after="200" w:line="240" w:lineRule="auto"/>
        <w:jc w:val="both"/>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Wydatkowane zostanie 20 tys. zł na zakup sprzętu grzewczego (którego koszt całkowity będzie wynosił ok. 40 tys. zł) do budynku sali bokserskiej, co pozwoli na całoroczne użytkowanie. Należy zauważyć, iż klub pokryje połowę kosztów ze środków pozyskanych od sponsorów. Jak również, iż jest to wydatek inwestycyjny jednak poprawiający warunki uprawiania sportu.</w:t>
      </w:r>
    </w:p>
    <w:p w14:paraId="60A38735" w14:textId="77777777" w:rsidR="00066DD1" w:rsidRPr="00066DD1" w:rsidRDefault="00066DD1" w:rsidP="00066DD1">
      <w:pPr>
        <w:spacing w:after="200" w:line="240" w:lineRule="auto"/>
        <w:jc w:val="both"/>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Następuje zmniejszenie deficytu do poziomu 13 249 394,29 zł, w wyniku zwiększenia dochodów bieżących, zmniejszenia wydatków majątkowych. Konsumujemy tym samym nadwyżkę z lat poprzednich, jednak przy nadal wysokiej inflacji jest to uzasadnione.</w:t>
      </w:r>
    </w:p>
    <w:p w14:paraId="7C86DB2F" w14:textId="77777777" w:rsidR="00066DD1" w:rsidRPr="00066DD1" w:rsidRDefault="00066DD1" w:rsidP="00066DD1">
      <w:pPr>
        <w:spacing w:after="200" w:line="240" w:lineRule="auto"/>
        <w:jc w:val="both"/>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Komisja po przeprowadzonej dyskusji i głosowaniu, jednogłośnie pozytywnie opiniuje przedłożony projekt uchwały zmieniający uchwałę w sprawie uchwalenia budżetu miasta na rok 2023.</w:t>
      </w:r>
    </w:p>
    <w:p w14:paraId="5C939F98"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p>
    <w:p w14:paraId="265E7E6F"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b/>
          <w:bCs/>
          <w:color w:val="000000"/>
          <w:kern w:val="0"/>
          <w:sz w:val="24"/>
          <w:szCs w:val="24"/>
          <w:lang w:eastAsia="pl-PL"/>
          <w14:ligatures w14:val="none"/>
        </w:rPr>
        <w:t>Ad. 6.  Analiza projektu budżetu miasta na 2024 rok.</w:t>
      </w:r>
    </w:p>
    <w:p w14:paraId="1225379A"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p>
    <w:p w14:paraId="38D2C92A"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W trakcie spotkania komisja skupiła się na wypracowaniu opinii na temat projektu budżetu Miasta Chełmna na 2024 rok.</w:t>
      </w:r>
    </w:p>
    <w:p w14:paraId="097C2F45"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p>
    <w:p w14:paraId="7C2E29D4" w14:textId="77777777" w:rsidR="00066DD1" w:rsidRPr="00066DD1" w:rsidRDefault="00066DD1" w:rsidP="00066DD1">
      <w:pPr>
        <w:spacing w:after="0" w:line="240" w:lineRule="auto"/>
        <w:jc w:val="center"/>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b/>
          <w:bCs/>
          <w:color w:val="000000"/>
          <w:kern w:val="0"/>
          <w:sz w:val="24"/>
          <w:szCs w:val="24"/>
          <w:lang w:eastAsia="pl-PL"/>
          <w14:ligatures w14:val="none"/>
        </w:rPr>
        <w:t>O P I N I A</w:t>
      </w:r>
    </w:p>
    <w:p w14:paraId="120799F6" w14:textId="77777777" w:rsidR="00066DD1" w:rsidRPr="00066DD1" w:rsidRDefault="00066DD1" w:rsidP="00066DD1">
      <w:pPr>
        <w:spacing w:after="0" w:line="240" w:lineRule="auto"/>
        <w:jc w:val="center"/>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b/>
          <w:bCs/>
          <w:color w:val="000000"/>
          <w:kern w:val="0"/>
          <w:sz w:val="24"/>
          <w:szCs w:val="24"/>
          <w:lang w:eastAsia="pl-PL"/>
          <w14:ligatures w14:val="none"/>
        </w:rPr>
        <w:t>Komisji Budżetu, Rozwoju i Gospodarki </w:t>
      </w:r>
    </w:p>
    <w:p w14:paraId="48AA343B" w14:textId="77777777" w:rsidR="00066DD1" w:rsidRPr="00066DD1" w:rsidRDefault="00066DD1" w:rsidP="00066DD1">
      <w:pPr>
        <w:spacing w:after="0" w:line="240" w:lineRule="auto"/>
        <w:jc w:val="center"/>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b/>
          <w:bCs/>
          <w:color w:val="000000"/>
          <w:kern w:val="0"/>
          <w:sz w:val="24"/>
          <w:szCs w:val="24"/>
          <w:lang w:eastAsia="pl-PL"/>
          <w14:ligatures w14:val="none"/>
        </w:rPr>
        <w:t> Rady Miasta Chełmna</w:t>
      </w:r>
    </w:p>
    <w:p w14:paraId="44A2884F" w14:textId="77777777" w:rsidR="00066DD1" w:rsidRPr="00066DD1" w:rsidRDefault="00066DD1" w:rsidP="00066DD1">
      <w:pPr>
        <w:spacing w:after="0" w:line="240" w:lineRule="auto"/>
        <w:jc w:val="center"/>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b/>
          <w:bCs/>
          <w:color w:val="000000"/>
          <w:kern w:val="0"/>
          <w:sz w:val="24"/>
          <w:szCs w:val="24"/>
          <w:lang w:eastAsia="pl-PL"/>
          <w14:ligatures w14:val="none"/>
        </w:rPr>
        <w:t>do projektu uchwały  </w:t>
      </w:r>
    </w:p>
    <w:p w14:paraId="2A54267A" w14:textId="77777777" w:rsidR="00066DD1" w:rsidRPr="00066DD1" w:rsidRDefault="00066DD1" w:rsidP="00066DD1">
      <w:pPr>
        <w:spacing w:before="240" w:after="240" w:line="240" w:lineRule="auto"/>
        <w:ind w:firstLine="700"/>
        <w:jc w:val="both"/>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b/>
          <w:bCs/>
          <w:color w:val="000000"/>
          <w:kern w:val="0"/>
          <w:sz w:val="24"/>
          <w:szCs w:val="24"/>
          <w:lang w:eastAsia="pl-PL"/>
          <w14:ligatures w14:val="none"/>
        </w:rPr>
        <w:t xml:space="preserve">w sprawie </w:t>
      </w:r>
      <w:r w:rsidRPr="00066DD1">
        <w:rPr>
          <w:rFonts w:ascii="Times New Roman" w:eastAsia="Times New Roman" w:hAnsi="Times New Roman" w:cs="Times New Roman"/>
          <w:b/>
          <w:bCs/>
          <w:color w:val="000000"/>
          <w:kern w:val="0"/>
          <w:sz w:val="24"/>
          <w:szCs w:val="24"/>
          <w:u w:val="single"/>
          <w:lang w:eastAsia="pl-PL"/>
          <w14:ligatures w14:val="none"/>
        </w:rPr>
        <w:t>projektu  budżetu Miasta Chełmna  na 2024 rok</w:t>
      </w:r>
    </w:p>
    <w:p w14:paraId="7954DFBF" w14:textId="77777777" w:rsidR="00066DD1" w:rsidRPr="00066DD1" w:rsidRDefault="00066DD1" w:rsidP="00066DD1">
      <w:pPr>
        <w:spacing w:before="240" w:after="240" w:line="240" w:lineRule="auto"/>
        <w:ind w:firstLine="700"/>
        <w:jc w:val="both"/>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Komisja odbyła 3 posiedzenia, w których uczestniczyli burmistrzowie, pan skarbnik oraz radni spoza komisji.</w:t>
      </w:r>
    </w:p>
    <w:p w14:paraId="4818A2E3" w14:textId="77777777" w:rsidR="00066DD1" w:rsidRPr="00066DD1" w:rsidRDefault="00066DD1" w:rsidP="00066DD1">
      <w:pPr>
        <w:spacing w:before="240" w:after="240" w:line="240" w:lineRule="auto"/>
        <w:ind w:firstLine="700"/>
        <w:jc w:val="both"/>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Dochody wynoszące 107 090 452,57 zł i wydatki na</w:t>
      </w:r>
      <w:r w:rsidRPr="00066DD1">
        <w:rPr>
          <w:rFonts w:ascii="Times New Roman" w:eastAsia="Times New Roman" w:hAnsi="Times New Roman" w:cs="Times New Roman"/>
          <w:b/>
          <w:bCs/>
          <w:color w:val="000000"/>
          <w:kern w:val="0"/>
          <w:sz w:val="24"/>
          <w:szCs w:val="24"/>
          <w:lang w:eastAsia="pl-PL"/>
          <w14:ligatures w14:val="none"/>
        </w:rPr>
        <w:t> </w:t>
      </w:r>
      <w:r w:rsidRPr="00066DD1">
        <w:rPr>
          <w:rFonts w:ascii="Times New Roman" w:eastAsia="Times New Roman" w:hAnsi="Times New Roman" w:cs="Times New Roman"/>
          <w:color w:val="000000"/>
          <w:kern w:val="0"/>
          <w:sz w:val="24"/>
          <w:szCs w:val="24"/>
          <w:lang w:eastAsia="pl-PL"/>
          <w14:ligatures w14:val="none"/>
        </w:rPr>
        <w:t>poziomie 110 503 952,57 zł, oznaczają deficyt sięgający 3 413 500,00 zł</w:t>
      </w:r>
    </w:p>
    <w:p w14:paraId="742DCC15" w14:textId="77777777" w:rsidR="00066DD1" w:rsidRPr="00066DD1" w:rsidRDefault="00066DD1" w:rsidP="00066DD1">
      <w:pPr>
        <w:spacing w:before="240" w:after="240" w:line="240" w:lineRule="auto"/>
        <w:ind w:firstLine="720"/>
        <w:jc w:val="both"/>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Sprawia to, że pierwszy raz projekt budżet miasta zakłada dochody ponad 100 mln. zł z czego 21,33% to dochody majątkowe. </w:t>
      </w:r>
    </w:p>
    <w:p w14:paraId="1BFB37DE" w14:textId="77777777" w:rsidR="00066DD1" w:rsidRPr="00066DD1" w:rsidRDefault="00066DD1" w:rsidP="00066DD1">
      <w:pPr>
        <w:spacing w:before="240" w:after="240" w:line="240" w:lineRule="auto"/>
        <w:ind w:firstLine="720"/>
        <w:jc w:val="both"/>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Zgodnie z projektem na łączną sumę dochodów miasta w 2024 r. składają się dochody własne gminy: 22 917 490,00 zł, udział gminy w podatkach PIT i</w:t>
      </w:r>
      <w:r w:rsidRPr="00066DD1">
        <w:rPr>
          <w:rFonts w:ascii="Times New Roman" w:eastAsia="Times New Roman" w:hAnsi="Times New Roman" w:cs="Times New Roman"/>
          <w:b/>
          <w:bCs/>
          <w:color w:val="000000"/>
          <w:kern w:val="0"/>
          <w:sz w:val="24"/>
          <w:szCs w:val="24"/>
          <w:lang w:eastAsia="pl-PL"/>
          <w14:ligatures w14:val="none"/>
        </w:rPr>
        <w:t> </w:t>
      </w:r>
      <w:r w:rsidRPr="00066DD1">
        <w:rPr>
          <w:rFonts w:ascii="Times New Roman" w:eastAsia="Times New Roman" w:hAnsi="Times New Roman" w:cs="Times New Roman"/>
          <w:color w:val="000000"/>
          <w:kern w:val="0"/>
          <w:sz w:val="24"/>
          <w:szCs w:val="24"/>
          <w:lang w:eastAsia="pl-PL"/>
          <w14:ligatures w14:val="none"/>
        </w:rPr>
        <w:t>CIT: 21 868 580,00 zł, subwencje z budżetu państwa: 27 533 353,00 zł, dotacje i środki pozyskane na cele bieżące: 11 765 154,00 zł.</w:t>
      </w:r>
    </w:p>
    <w:p w14:paraId="0F9B0B67" w14:textId="77777777" w:rsidR="00066DD1" w:rsidRPr="00066DD1" w:rsidRDefault="00066DD1" w:rsidP="00066DD1">
      <w:pPr>
        <w:spacing w:before="240" w:after="240" w:line="240" w:lineRule="auto"/>
        <w:ind w:firstLine="720"/>
        <w:jc w:val="both"/>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Według przedstawionych danych w ostatnim czasie w strukturze dochodów miasta dochody miasta które gmina uzyskuje m.in. z podatków lokalnych i</w:t>
      </w:r>
      <w:r w:rsidRPr="00066DD1">
        <w:rPr>
          <w:rFonts w:ascii="Times New Roman" w:eastAsia="Times New Roman" w:hAnsi="Times New Roman" w:cs="Times New Roman"/>
          <w:b/>
          <w:bCs/>
          <w:color w:val="000000"/>
          <w:kern w:val="0"/>
          <w:sz w:val="24"/>
          <w:szCs w:val="24"/>
          <w:lang w:eastAsia="pl-PL"/>
          <w14:ligatures w14:val="none"/>
        </w:rPr>
        <w:t xml:space="preserve"> </w:t>
      </w:r>
      <w:r w:rsidRPr="00066DD1">
        <w:rPr>
          <w:rFonts w:ascii="Times New Roman" w:eastAsia="Times New Roman" w:hAnsi="Times New Roman" w:cs="Times New Roman"/>
          <w:color w:val="000000"/>
          <w:kern w:val="0"/>
          <w:sz w:val="24"/>
          <w:szCs w:val="24"/>
          <w:lang w:eastAsia="pl-PL"/>
          <w14:ligatures w14:val="none"/>
        </w:rPr>
        <w:t>różnego rodzaju opłat czy zarządzania mieniem nieznacznie wzrasta. W</w:t>
      </w:r>
      <w:r w:rsidRPr="00066DD1">
        <w:rPr>
          <w:rFonts w:ascii="Times New Roman" w:eastAsia="Times New Roman" w:hAnsi="Times New Roman" w:cs="Times New Roman"/>
          <w:b/>
          <w:bCs/>
          <w:color w:val="000000"/>
          <w:kern w:val="0"/>
          <w:sz w:val="24"/>
          <w:szCs w:val="24"/>
          <w:lang w:eastAsia="pl-PL"/>
          <w14:ligatures w14:val="none"/>
        </w:rPr>
        <w:t> </w:t>
      </w:r>
      <w:r w:rsidRPr="00066DD1">
        <w:rPr>
          <w:rFonts w:ascii="Times New Roman" w:eastAsia="Times New Roman" w:hAnsi="Times New Roman" w:cs="Times New Roman"/>
          <w:color w:val="000000"/>
          <w:kern w:val="0"/>
          <w:sz w:val="24"/>
          <w:szCs w:val="24"/>
          <w:lang w:eastAsia="pl-PL"/>
          <w14:ligatures w14:val="none"/>
        </w:rPr>
        <w:t xml:space="preserve">związku z niepewną sytuacją dotyczącą budżetu </w:t>
      </w:r>
      <w:r w:rsidRPr="00066DD1">
        <w:rPr>
          <w:rFonts w:ascii="Times New Roman" w:eastAsia="Times New Roman" w:hAnsi="Times New Roman" w:cs="Times New Roman"/>
          <w:color w:val="000000"/>
          <w:kern w:val="0"/>
          <w:sz w:val="24"/>
          <w:szCs w:val="24"/>
          <w:lang w:eastAsia="pl-PL"/>
          <w14:ligatures w14:val="none"/>
        </w:rPr>
        <w:lastRenderedPageBreak/>
        <w:t>państwa oraz decyzją Rady Miasta o stawkach podatku od nieruchomości oscylującej wokół 12%. Z</w:t>
      </w:r>
      <w:r w:rsidRPr="00066DD1">
        <w:rPr>
          <w:rFonts w:ascii="Times New Roman" w:eastAsia="Times New Roman" w:hAnsi="Times New Roman" w:cs="Times New Roman"/>
          <w:b/>
          <w:bCs/>
          <w:color w:val="000000"/>
          <w:kern w:val="0"/>
          <w:sz w:val="24"/>
          <w:szCs w:val="24"/>
          <w:lang w:eastAsia="pl-PL"/>
          <w14:ligatures w14:val="none"/>
        </w:rPr>
        <w:t> </w:t>
      </w:r>
      <w:r w:rsidRPr="00066DD1">
        <w:rPr>
          <w:rFonts w:ascii="Times New Roman" w:eastAsia="Times New Roman" w:hAnsi="Times New Roman" w:cs="Times New Roman"/>
          <w:color w:val="000000"/>
          <w:kern w:val="0"/>
          <w:sz w:val="24"/>
          <w:szCs w:val="24"/>
          <w:lang w:eastAsia="pl-PL"/>
          <w14:ligatures w14:val="none"/>
        </w:rPr>
        <w:t>informacji uzyskanych od skarbnika miasta wynika iż planowane zmiany dystrybucji wpływów z podatków PIT i CIT będą ok 18,5% wyższe niż w roku poprzednim - wynika to z korzystnych przeliczników. Wzrost dochodów z</w:t>
      </w:r>
      <w:r w:rsidRPr="00066DD1">
        <w:rPr>
          <w:rFonts w:ascii="Times New Roman" w:eastAsia="Times New Roman" w:hAnsi="Times New Roman" w:cs="Times New Roman"/>
          <w:b/>
          <w:bCs/>
          <w:color w:val="000000"/>
          <w:kern w:val="0"/>
          <w:sz w:val="24"/>
          <w:szCs w:val="24"/>
          <w:lang w:eastAsia="pl-PL"/>
          <w14:ligatures w14:val="none"/>
        </w:rPr>
        <w:t> </w:t>
      </w:r>
      <w:r w:rsidRPr="00066DD1">
        <w:rPr>
          <w:rFonts w:ascii="Times New Roman" w:eastAsia="Times New Roman" w:hAnsi="Times New Roman" w:cs="Times New Roman"/>
          <w:color w:val="000000"/>
          <w:kern w:val="0"/>
          <w:sz w:val="24"/>
          <w:szCs w:val="24"/>
          <w:lang w:eastAsia="pl-PL"/>
          <w14:ligatures w14:val="none"/>
        </w:rPr>
        <w:t>udziałów w PIT i CIT znacząco wpłynie na możliwości zrównoważenia wydatków bieżących dochodami bieżącymi w 2024 r.  Pozostaje jednak pytanie o realne wpływy w niepewnej sytuacji na szczeblu rządowym.</w:t>
      </w:r>
    </w:p>
    <w:p w14:paraId="4A113A65" w14:textId="77777777" w:rsidR="00066DD1" w:rsidRPr="00066DD1" w:rsidRDefault="00066DD1" w:rsidP="00066DD1">
      <w:pPr>
        <w:spacing w:before="240" w:after="240" w:line="240" w:lineRule="auto"/>
        <w:ind w:firstLine="700"/>
        <w:jc w:val="both"/>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Szczególną uwagę zwrócono na zgodność zawartości budżetu z</w:t>
      </w:r>
      <w:r w:rsidRPr="00066DD1">
        <w:rPr>
          <w:rFonts w:ascii="Times New Roman" w:eastAsia="Times New Roman" w:hAnsi="Times New Roman" w:cs="Times New Roman"/>
          <w:b/>
          <w:bCs/>
          <w:color w:val="000000"/>
          <w:kern w:val="0"/>
          <w:sz w:val="24"/>
          <w:szCs w:val="24"/>
          <w:lang w:eastAsia="pl-PL"/>
          <w14:ligatures w14:val="none"/>
        </w:rPr>
        <w:t> </w:t>
      </w:r>
      <w:r w:rsidRPr="00066DD1">
        <w:rPr>
          <w:rFonts w:ascii="Times New Roman" w:eastAsia="Times New Roman" w:hAnsi="Times New Roman" w:cs="Times New Roman"/>
          <w:color w:val="000000"/>
          <w:kern w:val="0"/>
          <w:sz w:val="24"/>
          <w:szCs w:val="24"/>
          <w:lang w:eastAsia="pl-PL"/>
          <w14:ligatures w14:val="none"/>
        </w:rPr>
        <w:t>Zarządzeniem nr 120/2023 BURMISTRZA MIASTA CHEŁMNA z dnia 29 sierpnia 2023 r. w sprawie założeń i wytycznych do opracowania materiałów planistycznych do projektu budżetu miasta Chełmna na rok 2024 oraz wnioski złożone przez Radnych Miasta, instytucje zewnętrzne oraz mieszkańców.</w:t>
      </w:r>
    </w:p>
    <w:p w14:paraId="11FA1594" w14:textId="77777777" w:rsidR="00066DD1" w:rsidRPr="00066DD1" w:rsidRDefault="00066DD1" w:rsidP="00066DD1">
      <w:pPr>
        <w:spacing w:before="240" w:after="240" w:line="240" w:lineRule="auto"/>
        <w:jc w:val="both"/>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ab/>
        <w:t>Przewidywany wzrost wynagrodzenia dla pracowników Urzędu Miasta, jednostek budżetowych, instytucji kultury i samorządowego zakładu budżetowego do 10% wynagrodzeń brutto, w tym z uwzględnieniem zmian będących konsekwencją regulacji wynagrodzeń w roku 2023 (np. dodatkowe wynagrodzenie roczne, PPK) oraz zmian minimalnego wynagrodzenia za pracę. </w:t>
      </w:r>
    </w:p>
    <w:p w14:paraId="421A7CEC" w14:textId="77777777" w:rsidR="00066DD1" w:rsidRPr="00066DD1" w:rsidRDefault="00066DD1" w:rsidP="00066DD1">
      <w:pPr>
        <w:spacing w:before="240" w:after="240" w:line="240" w:lineRule="auto"/>
        <w:jc w:val="both"/>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Regulacje wynagrodzeń dla nauczycieli będą wprowadzane zgodnie z</w:t>
      </w:r>
      <w:r w:rsidRPr="00066DD1">
        <w:rPr>
          <w:rFonts w:ascii="Times New Roman" w:eastAsia="Times New Roman" w:hAnsi="Times New Roman" w:cs="Times New Roman"/>
          <w:b/>
          <w:bCs/>
          <w:color w:val="000000"/>
          <w:kern w:val="0"/>
          <w:sz w:val="24"/>
          <w:szCs w:val="24"/>
          <w:lang w:eastAsia="pl-PL"/>
          <w14:ligatures w14:val="none"/>
        </w:rPr>
        <w:t> </w:t>
      </w:r>
      <w:r w:rsidRPr="00066DD1">
        <w:rPr>
          <w:rFonts w:ascii="Times New Roman" w:eastAsia="Times New Roman" w:hAnsi="Times New Roman" w:cs="Times New Roman"/>
          <w:color w:val="000000"/>
          <w:kern w:val="0"/>
          <w:sz w:val="24"/>
          <w:szCs w:val="24"/>
          <w:lang w:eastAsia="pl-PL"/>
          <w14:ligatures w14:val="none"/>
        </w:rPr>
        <w:t>przyjętymi wskaźnikami Ministra Edukacji i Nauki. Należy zauważyć wzrost wydatków w zakresie zadań wymagających stosowania specjalnej organizacji nauki i metod pracy dla dzieci i młodzieży w szkołach podstawowych i</w:t>
      </w:r>
      <w:r w:rsidRPr="00066DD1">
        <w:rPr>
          <w:rFonts w:ascii="Times New Roman" w:eastAsia="Times New Roman" w:hAnsi="Times New Roman" w:cs="Times New Roman"/>
          <w:b/>
          <w:bCs/>
          <w:color w:val="000000"/>
          <w:kern w:val="0"/>
          <w:sz w:val="24"/>
          <w:szCs w:val="24"/>
          <w:lang w:eastAsia="pl-PL"/>
          <w14:ligatures w14:val="none"/>
        </w:rPr>
        <w:t> </w:t>
      </w:r>
      <w:r w:rsidRPr="00066DD1">
        <w:rPr>
          <w:rFonts w:ascii="Times New Roman" w:eastAsia="Times New Roman" w:hAnsi="Times New Roman" w:cs="Times New Roman"/>
          <w:color w:val="000000"/>
          <w:kern w:val="0"/>
          <w:sz w:val="24"/>
          <w:szCs w:val="24"/>
          <w:lang w:eastAsia="pl-PL"/>
          <w14:ligatures w14:val="none"/>
        </w:rPr>
        <w:t>przedszkolach o ponad 50% co wskazuje na dynamiczne zmiany w warunkach pracy nauczycieli.</w:t>
      </w:r>
    </w:p>
    <w:p w14:paraId="0D373F61" w14:textId="77777777" w:rsidR="00066DD1" w:rsidRPr="00066DD1" w:rsidRDefault="00066DD1" w:rsidP="00066DD1">
      <w:pPr>
        <w:spacing w:before="240" w:after="240" w:line="240" w:lineRule="auto"/>
        <w:ind w:firstLine="700"/>
        <w:jc w:val="both"/>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Według przekazanych informacji największa część wydatków miasta to wydatki bieżące, na które w przyszłorocznym budżecie miasto planuje przeznaczyć 84 112 842,44 zł, co oznacza nieznaczny wzrost (1,57%) w stosunku do wykonania obecnego planu budżetu do 30 września.</w:t>
      </w:r>
      <w:r w:rsidRPr="00066DD1">
        <w:rPr>
          <w:rFonts w:ascii="Times New Roman" w:eastAsia="Times New Roman" w:hAnsi="Times New Roman" w:cs="Times New Roman"/>
          <w:color w:val="000000"/>
          <w:kern w:val="0"/>
          <w:sz w:val="24"/>
          <w:szCs w:val="24"/>
          <w:lang w:eastAsia="pl-PL"/>
          <w14:ligatures w14:val="none"/>
        </w:rPr>
        <w:tab/>
      </w:r>
    </w:p>
    <w:p w14:paraId="1B873752" w14:textId="77777777" w:rsidR="00066DD1" w:rsidRPr="00066DD1" w:rsidRDefault="00066DD1" w:rsidP="00066DD1">
      <w:pPr>
        <w:spacing w:before="240" w:after="240" w:line="240" w:lineRule="auto"/>
        <w:jc w:val="both"/>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Plan na 2024 rok zakłada wydatki majątkowe na poziomie 26 391 110,13 zł, z czego na sam program inwestycyjny zarezerwowano 24 714 630,13 zł co stanowi 22.69% wydatków. Priorytetem w planie inwestycyjnym miasta będą, zadania kontynuowane.  </w:t>
      </w:r>
    </w:p>
    <w:p w14:paraId="2D61F86B" w14:textId="77777777" w:rsidR="00066DD1" w:rsidRPr="00066DD1" w:rsidRDefault="00066DD1" w:rsidP="00066DD1">
      <w:pPr>
        <w:spacing w:before="240" w:after="240" w:line="240" w:lineRule="auto"/>
        <w:jc w:val="both"/>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Komisja po przyjrzeniu się planowanym inwestycjom takim jak:  </w:t>
      </w:r>
    </w:p>
    <w:p w14:paraId="2283DA1E" w14:textId="77777777" w:rsidR="00066DD1" w:rsidRPr="00066DD1" w:rsidRDefault="00066DD1" w:rsidP="00066DD1">
      <w:pPr>
        <w:numPr>
          <w:ilvl w:val="0"/>
          <w:numId w:val="7"/>
        </w:numPr>
        <w:spacing w:before="240" w:after="0" w:line="240" w:lineRule="auto"/>
        <w:jc w:val="both"/>
        <w:textAlignment w:val="baseline"/>
        <w:rPr>
          <w:rFonts w:ascii="Times New Roman" w:eastAsia="Times New Roman" w:hAnsi="Times New Roman" w:cs="Times New Roman"/>
          <w:color w:val="000000"/>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 xml:space="preserve">przebudowa ul. Gorczyckiego wraz z układem drogowym na os. 750 </w:t>
      </w:r>
      <w:proofErr w:type="spellStart"/>
      <w:r w:rsidRPr="00066DD1">
        <w:rPr>
          <w:rFonts w:ascii="Times New Roman" w:eastAsia="Times New Roman" w:hAnsi="Times New Roman" w:cs="Times New Roman"/>
          <w:color w:val="000000"/>
          <w:kern w:val="0"/>
          <w:sz w:val="24"/>
          <w:szCs w:val="24"/>
          <w:lang w:eastAsia="pl-PL"/>
          <w14:ligatures w14:val="none"/>
        </w:rPr>
        <w:t>lecia</w:t>
      </w:r>
      <w:proofErr w:type="spellEnd"/>
      <w:r w:rsidRPr="00066DD1">
        <w:rPr>
          <w:rFonts w:ascii="Times New Roman" w:eastAsia="Times New Roman" w:hAnsi="Times New Roman" w:cs="Times New Roman"/>
          <w:color w:val="000000"/>
          <w:kern w:val="0"/>
          <w:sz w:val="24"/>
          <w:szCs w:val="24"/>
          <w:lang w:eastAsia="pl-PL"/>
          <w14:ligatures w14:val="none"/>
        </w:rPr>
        <w:t>, ul. Brzozowej, ul. Konwaliowej, </w:t>
      </w:r>
    </w:p>
    <w:p w14:paraId="3753820C" w14:textId="77777777" w:rsidR="00066DD1" w:rsidRPr="00066DD1" w:rsidRDefault="00066DD1" w:rsidP="00066DD1">
      <w:pPr>
        <w:numPr>
          <w:ilvl w:val="0"/>
          <w:numId w:val="7"/>
        </w:numPr>
        <w:spacing w:after="0" w:line="240" w:lineRule="auto"/>
        <w:jc w:val="both"/>
        <w:textAlignment w:val="baseline"/>
        <w:rPr>
          <w:rFonts w:ascii="Times New Roman" w:eastAsia="Times New Roman" w:hAnsi="Times New Roman" w:cs="Times New Roman"/>
          <w:color w:val="000000"/>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remont ul. Dworcowej od nr 7 do 7j, ul. Krótkiej i ul. Kościuszki,</w:t>
      </w:r>
    </w:p>
    <w:p w14:paraId="19B0D556" w14:textId="77777777" w:rsidR="00066DD1" w:rsidRPr="00066DD1" w:rsidRDefault="00066DD1" w:rsidP="00066DD1">
      <w:pPr>
        <w:numPr>
          <w:ilvl w:val="0"/>
          <w:numId w:val="7"/>
        </w:numPr>
        <w:spacing w:after="0" w:line="240" w:lineRule="auto"/>
        <w:jc w:val="both"/>
        <w:textAlignment w:val="baseline"/>
        <w:rPr>
          <w:rFonts w:ascii="Times New Roman" w:eastAsia="Times New Roman" w:hAnsi="Times New Roman" w:cs="Times New Roman"/>
          <w:color w:val="000000"/>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kolejne doświetlenia ulic Łożyńskiego, Toruńskiej, os. Kopernika przy blokach nr 6 i 7, placu zabaw i zieleńca przy ul. Danielewskiego, </w:t>
      </w:r>
    </w:p>
    <w:p w14:paraId="2FF508F4" w14:textId="77777777" w:rsidR="00066DD1" w:rsidRPr="00066DD1" w:rsidRDefault="00066DD1" w:rsidP="00066DD1">
      <w:pPr>
        <w:numPr>
          <w:ilvl w:val="0"/>
          <w:numId w:val="7"/>
        </w:numPr>
        <w:spacing w:after="0" w:line="240" w:lineRule="auto"/>
        <w:jc w:val="both"/>
        <w:textAlignment w:val="baseline"/>
        <w:rPr>
          <w:rFonts w:ascii="Times New Roman" w:eastAsia="Times New Roman" w:hAnsi="Times New Roman" w:cs="Times New Roman"/>
          <w:color w:val="000000"/>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budowa i przebudowa przejść dla pieszych na ul. Planty Kolejowe, ul. Dworcowej, ul. Toruńskiej;  </w:t>
      </w:r>
    </w:p>
    <w:p w14:paraId="666541C5" w14:textId="77777777" w:rsidR="00066DD1" w:rsidRPr="00066DD1" w:rsidRDefault="00066DD1" w:rsidP="00066DD1">
      <w:pPr>
        <w:numPr>
          <w:ilvl w:val="0"/>
          <w:numId w:val="7"/>
        </w:numPr>
        <w:spacing w:after="0" w:line="240" w:lineRule="auto"/>
        <w:jc w:val="both"/>
        <w:textAlignment w:val="baseline"/>
        <w:rPr>
          <w:rFonts w:ascii="Times New Roman" w:eastAsia="Times New Roman" w:hAnsi="Times New Roman" w:cs="Times New Roman"/>
          <w:color w:val="000000"/>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 xml:space="preserve">aktywizacja terenów dawnej jednostki wojskowej przy </w:t>
      </w:r>
      <w:proofErr w:type="spellStart"/>
      <w:r w:rsidRPr="00066DD1">
        <w:rPr>
          <w:rFonts w:ascii="Times New Roman" w:eastAsia="Times New Roman" w:hAnsi="Times New Roman" w:cs="Times New Roman"/>
          <w:color w:val="000000"/>
          <w:kern w:val="0"/>
          <w:sz w:val="24"/>
          <w:szCs w:val="24"/>
          <w:lang w:eastAsia="pl-PL"/>
          <w14:ligatures w14:val="none"/>
        </w:rPr>
        <w:t>ul.Biskupiej</w:t>
      </w:r>
      <w:proofErr w:type="spellEnd"/>
      <w:r w:rsidRPr="00066DD1">
        <w:rPr>
          <w:rFonts w:ascii="Times New Roman" w:eastAsia="Times New Roman" w:hAnsi="Times New Roman" w:cs="Times New Roman"/>
          <w:color w:val="000000"/>
          <w:kern w:val="0"/>
          <w:sz w:val="24"/>
          <w:szCs w:val="24"/>
          <w:lang w:eastAsia="pl-PL"/>
          <w14:ligatures w14:val="none"/>
        </w:rPr>
        <w:t xml:space="preserve"> - etap II </w:t>
      </w:r>
    </w:p>
    <w:p w14:paraId="55990732" w14:textId="77777777" w:rsidR="00066DD1" w:rsidRPr="00066DD1" w:rsidRDefault="00066DD1" w:rsidP="00066DD1">
      <w:pPr>
        <w:numPr>
          <w:ilvl w:val="0"/>
          <w:numId w:val="7"/>
        </w:numPr>
        <w:spacing w:after="0" w:line="240" w:lineRule="auto"/>
        <w:jc w:val="both"/>
        <w:textAlignment w:val="baseline"/>
        <w:rPr>
          <w:rFonts w:ascii="Times New Roman" w:eastAsia="Times New Roman" w:hAnsi="Times New Roman" w:cs="Times New Roman"/>
          <w:color w:val="000000"/>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 xml:space="preserve">pozyskanie środków na projekt: </w:t>
      </w:r>
      <w:proofErr w:type="spellStart"/>
      <w:r w:rsidRPr="00066DD1">
        <w:rPr>
          <w:rFonts w:ascii="Times New Roman" w:eastAsia="Times New Roman" w:hAnsi="Times New Roman" w:cs="Times New Roman"/>
          <w:color w:val="000000"/>
          <w:kern w:val="0"/>
          <w:sz w:val="24"/>
          <w:szCs w:val="24"/>
          <w:lang w:eastAsia="pl-PL"/>
          <w14:ligatures w14:val="none"/>
        </w:rPr>
        <w:t>Cyberbezpieczny</w:t>
      </w:r>
      <w:proofErr w:type="spellEnd"/>
      <w:r w:rsidRPr="00066DD1">
        <w:rPr>
          <w:rFonts w:ascii="Times New Roman" w:eastAsia="Times New Roman" w:hAnsi="Times New Roman" w:cs="Times New Roman"/>
          <w:color w:val="000000"/>
          <w:kern w:val="0"/>
          <w:sz w:val="24"/>
          <w:szCs w:val="24"/>
          <w:lang w:eastAsia="pl-PL"/>
          <w14:ligatures w14:val="none"/>
        </w:rPr>
        <w:t xml:space="preserve"> Samorząd oraz “Ciepłe mieszkanie”,</w:t>
      </w:r>
    </w:p>
    <w:p w14:paraId="6AB5E0D4" w14:textId="77777777" w:rsidR="00066DD1" w:rsidRPr="00066DD1" w:rsidRDefault="00066DD1" w:rsidP="00066DD1">
      <w:pPr>
        <w:numPr>
          <w:ilvl w:val="0"/>
          <w:numId w:val="7"/>
        </w:numPr>
        <w:spacing w:after="0" w:line="240" w:lineRule="auto"/>
        <w:jc w:val="both"/>
        <w:textAlignment w:val="baseline"/>
        <w:rPr>
          <w:rFonts w:ascii="Times New Roman" w:eastAsia="Times New Roman" w:hAnsi="Times New Roman" w:cs="Times New Roman"/>
          <w:color w:val="000000"/>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rozbudowa systemu ochrony przeciwpożarowej w budynku SP1,</w:t>
      </w:r>
    </w:p>
    <w:p w14:paraId="5E7F12C9" w14:textId="77777777" w:rsidR="00066DD1" w:rsidRPr="00066DD1" w:rsidRDefault="00066DD1" w:rsidP="00066DD1">
      <w:pPr>
        <w:numPr>
          <w:ilvl w:val="0"/>
          <w:numId w:val="7"/>
        </w:numPr>
        <w:spacing w:after="240" w:line="240" w:lineRule="auto"/>
        <w:jc w:val="both"/>
        <w:textAlignment w:val="baseline"/>
        <w:rPr>
          <w:rFonts w:ascii="Times New Roman" w:eastAsia="Times New Roman" w:hAnsi="Times New Roman" w:cs="Times New Roman"/>
          <w:color w:val="000000"/>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modernizacja energetyczna kompleksu ECWM z przeznaczeniem pod usługi ZAZ - etap II.</w:t>
      </w:r>
    </w:p>
    <w:p w14:paraId="4C0086D4" w14:textId="77777777" w:rsidR="00066DD1" w:rsidRPr="00066DD1" w:rsidRDefault="00066DD1" w:rsidP="00066DD1">
      <w:pPr>
        <w:spacing w:before="240" w:after="240" w:line="240" w:lineRule="auto"/>
        <w:jc w:val="both"/>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Należy zwrócić uwagę na gospodarność i wysoki stopień finansowania inwestycji ze</w:t>
      </w:r>
      <w:r w:rsidRPr="00066DD1">
        <w:rPr>
          <w:rFonts w:ascii="Times New Roman" w:eastAsia="Times New Roman" w:hAnsi="Times New Roman" w:cs="Times New Roman"/>
          <w:b/>
          <w:bCs/>
          <w:color w:val="000000"/>
          <w:kern w:val="0"/>
          <w:sz w:val="24"/>
          <w:szCs w:val="24"/>
          <w:lang w:eastAsia="pl-PL"/>
          <w14:ligatures w14:val="none"/>
        </w:rPr>
        <w:t> </w:t>
      </w:r>
      <w:r w:rsidRPr="00066DD1">
        <w:rPr>
          <w:rFonts w:ascii="Times New Roman" w:eastAsia="Times New Roman" w:hAnsi="Times New Roman" w:cs="Times New Roman"/>
          <w:color w:val="000000"/>
          <w:kern w:val="0"/>
          <w:sz w:val="24"/>
          <w:szCs w:val="24"/>
          <w:lang w:eastAsia="pl-PL"/>
          <w14:ligatures w14:val="none"/>
        </w:rPr>
        <w:t>środków zewnętrznych co pozwala na kompleksowe i szerokie działania.</w:t>
      </w:r>
    </w:p>
    <w:p w14:paraId="4B415CBD" w14:textId="77777777" w:rsidR="00066DD1" w:rsidRPr="00066DD1" w:rsidRDefault="00066DD1" w:rsidP="00066DD1">
      <w:pPr>
        <w:spacing w:before="240" w:after="240" w:line="240" w:lineRule="auto"/>
        <w:jc w:val="both"/>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lastRenderedPageBreak/>
        <w:t>Znaczącym wydatkiem w przyszłorocznym budżecie jest również przygotowywanie dokumentacji projektowej adaptacji dawnych budynków przy ul. Biskupiej na cele Klastra Usług Społecznych czy też modernizacji energetycznej kompleksu ECWM z przeznaczeniem pod usługi ZAZ - II etap które pozwolą pozyskać środki zewnętrzne.</w:t>
      </w:r>
    </w:p>
    <w:p w14:paraId="258FA3D1" w14:textId="77777777" w:rsidR="00066DD1" w:rsidRPr="00066DD1" w:rsidRDefault="00066DD1" w:rsidP="00066DD1">
      <w:pPr>
        <w:spacing w:before="240" w:after="240" w:line="240" w:lineRule="auto"/>
        <w:jc w:val="both"/>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Dzięki sukcesywnym zwiększaniu wydatków inwestycyjnych od 2019 udało się</w:t>
      </w:r>
      <w:r w:rsidRPr="00066DD1">
        <w:rPr>
          <w:rFonts w:ascii="Times New Roman" w:eastAsia="Times New Roman" w:hAnsi="Times New Roman" w:cs="Times New Roman"/>
          <w:b/>
          <w:bCs/>
          <w:color w:val="000000"/>
          <w:kern w:val="0"/>
          <w:sz w:val="24"/>
          <w:szCs w:val="24"/>
          <w:lang w:eastAsia="pl-PL"/>
          <w14:ligatures w14:val="none"/>
        </w:rPr>
        <w:t> </w:t>
      </w:r>
      <w:r w:rsidRPr="00066DD1">
        <w:rPr>
          <w:rFonts w:ascii="Times New Roman" w:eastAsia="Times New Roman" w:hAnsi="Times New Roman" w:cs="Times New Roman"/>
          <w:color w:val="000000"/>
          <w:kern w:val="0"/>
          <w:sz w:val="24"/>
          <w:szCs w:val="24"/>
          <w:lang w:eastAsia="pl-PL"/>
          <w14:ligatures w14:val="none"/>
        </w:rPr>
        <w:t>w tych trudnych warunkach skonstruować budżet rozwojowy dla miasta.</w:t>
      </w:r>
    </w:p>
    <w:p w14:paraId="128C44A6" w14:textId="77777777" w:rsidR="00066DD1" w:rsidRPr="00066DD1" w:rsidRDefault="00066DD1" w:rsidP="00066DD1">
      <w:pPr>
        <w:spacing w:before="240" w:after="240" w:line="240" w:lineRule="auto"/>
        <w:jc w:val="both"/>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Kolejny rok, w którym nie uruchomiono środków z unii powoduje, iż nie zostały one ujęte w planowanym budżecie. Podkreślić należy jednak, iż jak wynika z informacji uzyskanych od burmistrza w momencie uruchomienia środków jesteśmy przygotowani na składanie wniosków zarówno na projekty inwestycyjne jak i miękkie.</w:t>
      </w:r>
    </w:p>
    <w:p w14:paraId="2A323EDE" w14:textId="77777777" w:rsidR="00066DD1" w:rsidRPr="00066DD1" w:rsidRDefault="00066DD1" w:rsidP="00066DD1">
      <w:pPr>
        <w:spacing w:before="240" w:after="240" w:line="240" w:lineRule="auto"/>
        <w:ind w:firstLine="700"/>
        <w:jc w:val="both"/>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Komisję niepokoi bardzo niski poziom nadwyżki operacyjnej tj. różnicy między dochodami bieżącymi a wydatkami bieżącymi tj. 139 830,63 zł. Jak</w:t>
      </w:r>
      <w:r w:rsidRPr="00066DD1">
        <w:rPr>
          <w:rFonts w:ascii="Times New Roman" w:eastAsia="Times New Roman" w:hAnsi="Times New Roman" w:cs="Times New Roman"/>
          <w:b/>
          <w:bCs/>
          <w:color w:val="000000"/>
          <w:kern w:val="0"/>
          <w:sz w:val="24"/>
          <w:szCs w:val="24"/>
          <w:lang w:eastAsia="pl-PL"/>
          <w14:ligatures w14:val="none"/>
        </w:rPr>
        <w:t> </w:t>
      </w:r>
      <w:r w:rsidRPr="00066DD1">
        <w:rPr>
          <w:rFonts w:ascii="Times New Roman" w:eastAsia="Times New Roman" w:hAnsi="Times New Roman" w:cs="Times New Roman"/>
          <w:color w:val="000000"/>
          <w:kern w:val="0"/>
          <w:sz w:val="24"/>
          <w:szCs w:val="24"/>
          <w:lang w:eastAsia="pl-PL"/>
          <w14:ligatures w14:val="none"/>
        </w:rPr>
        <w:t>pokazuje doświadczenie i analiza wykonania budżetu do 30 września bieżącego roku czynione są wszelkie starania aby nadwyżka operacyjna była powiększana.</w:t>
      </w:r>
    </w:p>
    <w:p w14:paraId="64A284B7" w14:textId="77777777" w:rsidR="00066DD1" w:rsidRPr="00066DD1" w:rsidRDefault="00066DD1" w:rsidP="00066DD1">
      <w:pPr>
        <w:spacing w:after="0" w:line="240" w:lineRule="auto"/>
        <w:jc w:val="both"/>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Dotacje dla samorządowych instytucji kultury:</w:t>
      </w:r>
    </w:p>
    <w:p w14:paraId="49CA57EA" w14:textId="77777777" w:rsidR="00066DD1" w:rsidRPr="00066DD1" w:rsidRDefault="00066DD1" w:rsidP="00066DD1">
      <w:pPr>
        <w:spacing w:before="240" w:after="240" w:line="240" w:lineRule="auto"/>
        <w:ind w:firstLine="700"/>
        <w:jc w:val="both"/>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Chełmińskiego Domu Kultury w wysokości: 2 885 300,00 zł, więcej o 21,92%,</w:t>
      </w:r>
    </w:p>
    <w:p w14:paraId="729B9A60" w14:textId="77777777" w:rsidR="00066DD1" w:rsidRPr="00066DD1" w:rsidRDefault="00066DD1" w:rsidP="00066DD1">
      <w:pPr>
        <w:spacing w:after="0" w:line="240" w:lineRule="auto"/>
        <w:ind w:firstLine="700"/>
        <w:jc w:val="both"/>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Miejskiej Biblioteki Publicznej w wysokości: 1 230 500,00 zł, więcej o</w:t>
      </w:r>
      <w:r w:rsidRPr="00066DD1">
        <w:rPr>
          <w:rFonts w:ascii="Times New Roman" w:eastAsia="Times New Roman" w:hAnsi="Times New Roman" w:cs="Times New Roman"/>
          <w:b/>
          <w:bCs/>
          <w:color w:val="000000"/>
          <w:kern w:val="0"/>
          <w:sz w:val="24"/>
          <w:szCs w:val="24"/>
          <w:lang w:eastAsia="pl-PL"/>
          <w14:ligatures w14:val="none"/>
        </w:rPr>
        <w:t> </w:t>
      </w:r>
      <w:r w:rsidRPr="00066DD1">
        <w:rPr>
          <w:rFonts w:ascii="Times New Roman" w:eastAsia="Times New Roman" w:hAnsi="Times New Roman" w:cs="Times New Roman"/>
          <w:color w:val="000000"/>
          <w:kern w:val="0"/>
          <w:sz w:val="24"/>
          <w:szCs w:val="24"/>
          <w:lang w:eastAsia="pl-PL"/>
          <w14:ligatures w14:val="none"/>
        </w:rPr>
        <w:t>18,32%,</w:t>
      </w:r>
    </w:p>
    <w:p w14:paraId="567E4411" w14:textId="77777777" w:rsidR="00066DD1" w:rsidRPr="00066DD1" w:rsidRDefault="00066DD1" w:rsidP="00066DD1">
      <w:pPr>
        <w:spacing w:after="0" w:line="240" w:lineRule="auto"/>
        <w:ind w:firstLine="700"/>
        <w:jc w:val="both"/>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Muzeum Ziemi Chełmińskiej w wysokości: 1 423 200,00 zł; więcej o</w:t>
      </w:r>
      <w:r w:rsidRPr="00066DD1">
        <w:rPr>
          <w:rFonts w:ascii="Times New Roman" w:eastAsia="Times New Roman" w:hAnsi="Times New Roman" w:cs="Times New Roman"/>
          <w:b/>
          <w:bCs/>
          <w:color w:val="000000"/>
          <w:kern w:val="0"/>
          <w:sz w:val="24"/>
          <w:szCs w:val="24"/>
          <w:lang w:eastAsia="pl-PL"/>
          <w14:ligatures w14:val="none"/>
        </w:rPr>
        <w:t> </w:t>
      </w:r>
      <w:r w:rsidRPr="00066DD1">
        <w:rPr>
          <w:rFonts w:ascii="Times New Roman" w:eastAsia="Times New Roman" w:hAnsi="Times New Roman" w:cs="Times New Roman"/>
          <w:color w:val="000000"/>
          <w:kern w:val="0"/>
          <w:sz w:val="24"/>
          <w:szCs w:val="24"/>
          <w:lang w:eastAsia="pl-PL"/>
          <w14:ligatures w14:val="none"/>
        </w:rPr>
        <w:t>18,46%,</w:t>
      </w:r>
    </w:p>
    <w:p w14:paraId="45062F4B" w14:textId="77777777" w:rsidR="00066DD1" w:rsidRPr="00066DD1" w:rsidRDefault="00066DD1" w:rsidP="00066DD1">
      <w:pPr>
        <w:spacing w:after="0" w:line="240" w:lineRule="auto"/>
        <w:ind w:firstLine="700"/>
        <w:jc w:val="both"/>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Kultura fizyczna: 996 620,00 wzrost o  14,18%.</w:t>
      </w:r>
    </w:p>
    <w:p w14:paraId="19513866" w14:textId="77777777" w:rsidR="00066DD1" w:rsidRPr="00066DD1" w:rsidRDefault="00066DD1" w:rsidP="00066DD1">
      <w:pPr>
        <w:spacing w:after="0" w:line="240" w:lineRule="auto"/>
        <w:jc w:val="both"/>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Komisja przypomina jednak, iż są to w przypadku instytucji kultury głównie wydatki na wynagrodzenia pracownicze, które w przypadku pensji minimalnej wzrastają w przyszłym roku budżetowym od stycznia do 4242 zł brutto, a</w:t>
      </w:r>
      <w:r w:rsidRPr="00066DD1">
        <w:rPr>
          <w:rFonts w:ascii="Times New Roman" w:eastAsia="Times New Roman" w:hAnsi="Times New Roman" w:cs="Times New Roman"/>
          <w:b/>
          <w:bCs/>
          <w:color w:val="000000"/>
          <w:kern w:val="0"/>
          <w:sz w:val="24"/>
          <w:szCs w:val="24"/>
          <w:lang w:eastAsia="pl-PL"/>
          <w14:ligatures w14:val="none"/>
        </w:rPr>
        <w:t> </w:t>
      </w:r>
      <w:r w:rsidRPr="00066DD1">
        <w:rPr>
          <w:rFonts w:ascii="Times New Roman" w:eastAsia="Times New Roman" w:hAnsi="Times New Roman" w:cs="Times New Roman"/>
          <w:color w:val="000000"/>
          <w:kern w:val="0"/>
          <w:sz w:val="24"/>
          <w:szCs w:val="24"/>
          <w:lang w:eastAsia="pl-PL"/>
          <w14:ligatures w14:val="none"/>
        </w:rPr>
        <w:t>w</w:t>
      </w:r>
      <w:r w:rsidRPr="00066DD1">
        <w:rPr>
          <w:rFonts w:ascii="Times New Roman" w:eastAsia="Times New Roman" w:hAnsi="Times New Roman" w:cs="Times New Roman"/>
          <w:b/>
          <w:bCs/>
          <w:color w:val="000000"/>
          <w:kern w:val="0"/>
          <w:sz w:val="24"/>
          <w:szCs w:val="24"/>
          <w:lang w:eastAsia="pl-PL"/>
          <w14:ligatures w14:val="none"/>
        </w:rPr>
        <w:t> </w:t>
      </w:r>
      <w:r w:rsidRPr="00066DD1">
        <w:rPr>
          <w:rFonts w:ascii="Times New Roman" w:eastAsia="Times New Roman" w:hAnsi="Times New Roman" w:cs="Times New Roman"/>
          <w:color w:val="000000"/>
          <w:kern w:val="0"/>
          <w:sz w:val="24"/>
          <w:szCs w:val="24"/>
          <w:lang w:eastAsia="pl-PL"/>
          <w14:ligatures w14:val="none"/>
        </w:rPr>
        <w:t>lipcu 2024 roku wzrośnie do 4300 zł o ponad 15%. Jak również zwraca uwagę na</w:t>
      </w:r>
      <w:r w:rsidRPr="00066DD1">
        <w:rPr>
          <w:rFonts w:ascii="Times New Roman" w:eastAsia="Times New Roman" w:hAnsi="Times New Roman" w:cs="Times New Roman"/>
          <w:b/>
          <w:bCs/>
          <w:color w:val="000000"/>
          <w:kern w:val="0"/>
          <w:sz w:val="24"/>
          <w:szCs w:val="24"/>
          <w:lang w:eastAsia="pl-PL"/>
          <w14:ligatures w14:val="none"/>
        </w:rPr>
        <w:t> </w:t>
      </w:r>
      <w:r w:rsidRPr="00066DD1">
        <w:rPr>
          <w:rFonts w:ascii="Times New Roman" w:eastAsia="Times New Roman" w:hAnsi="Times New Roman" w:cs="Times New Roman"/>
          <w:color w:val="000000"/>
          <w:kern w:val="0"/>
          <w:sz w:val="24"/>
          <w:szCs w:val="24"/>
          <w:lang w:eastAsia="pl-PL"/>
          <w14:ligatures w14:val="none"/>
        </w:rPr>
        <w:t xml:space="preserve">sukcesywne budowanie i doświetlanie ścieżek rowerowych, Orlika, finansowanie basenu oraz </w:t>
      </w:r>
      <w:proofErr w:type="spellStart"/>
      <w:r w:rsidRPr="00066DD1">
        <w:rPr>
          <w:rFonts w:ascii="Times New Roman" w:eastAsia="Times New Roman" w:hAnsi="Times New Roman" w:cs="Times New Roman"/>
          <w:color w:val="000000"/>
          <w:kern w:val="0"/>
          <w:sz w:val="24"/>
          <w:szCs w:val="24"/>
          <w:lang w:eastAsia="pl-PL"/>
          <w14:ligatures w14:val="none"/>
        </w:rPr>
        <w:t>sal</w:t>
      </w:r>
      <w:proofErr w:type="spellEnd"/>
      <w:r w:rsidRPr="00066DD1">
        <w:rPr>
          <w:rFonts w:ascii="Times New Roman" w:eastAsia="Times New Roman" w:hAnsi="Times New Roman" w:cs="Times New Roman"/>
          <w:color w:val="000000"/>
          <w:kern w:val="0"/>
          <w:sz w:val="24"/>
          <w:szCs w:val="24"/>
          <w:lang w:eastAsia="pl-PL"/>
          <w14:ligatures w14:val="none"/>
        </w:rPr>
        <w:t xml:space="preserve"> przyszkolnych, które są udostępniane klubom sportowym nieodpłatnie.</w:t>
      </w:r>
    </w:p>
    <w:p w14:paraId="3D93D744" w14:textId="78862A2C" w:rsidR="00066DD1" w:rsidRPr="00066DD1" w:rsidRDefault="00066DD1" w:rsidP="00066DD1">
      <w:pPr>
        <w:spacing w:before="240" w:after="240" w:line="240" w:lineRule="auto"/>
        <w:jc w:val="both"/>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Komisja Budżetu, Rozwoju i Gospodarki Rady Miasta Chełmna przy 5 głosach za i 1 wstrzymującym się (Dorota Żulewska) pozytywnie opiniuje projekt budżetu miasta na rok 2024.</w:t>
      </w:r>
    </w:p>
    <w:p w14:paraId="6BB614C2" w14:textId="77777777" w:rsidR="00066DD1" w:rsidRPr="00066DD1" w:rsidRDefault="00066DD1" w:rsidP="00066DD1">
      <w:pPr>
        <w:spacing w:after="0" w:line="240" w:lineRule="auto"/>
        <w:rPr>
          <w:rFonts w:ascii="Times New Roman" w:eastAsia="Times New Roman" w:hAnsi="Times New Roman" w:cs="Times New Roman"/>
          <w:b/>
          <w:bCs/>
          <w:kern w:val="0"/>
          <w:sz w:val="24"/>
          <w:szCs w:val="24"/>
          <w:lang w:eastAsia="pl-PL"/>
          <w14:ligatures w14:val="none"/>
        </w:rPr>
      </w:pPr>
      <w:r w:rsidRPr="00066DD1">
        <w:rPr>
          <w:rFonts w:ascii="Times New Roman" w:eastAsia="Times New Roman" w:hAnsi="Times New Roman" w:cs="Times New Roman"/>
          <w:b/>
          <w:bCs/>
          <w:color w:val="000000"/>
          <w:kern w:val="0"/>
          <w:sz w:val="24"/>
          <w:szCs w:val="24"/>
          <w:lang w:eastAsia="pl-PL"/>
          <w14:ligatures w14:val="none"/>
        </w:rPr>
        <w:t>Ad. 7. Sprawy bieżące</w:t>
      </w:r>
    </w:p>
    <w:p w14:paraId="43473423"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p>
    <w:p w14:paraId="1DA7FEA7" w14:textId="77777777" w:rsidR="00066DD1" w:rsidRPr="00066DD1" w:rsidRDefault="00066DD1" w:rsidP="00066DD1">
      <w:pPr>
        <w:spacing w:after="0" w:line="240" w:lineRule="auto"/>
        <w:rPr>
          <w:rFonts w:ascii="Times New Roman" w:eastAsia="Times New Roman" w:hAnsi="Times New Roman" w:cs="Times New Roman"/>
          <w:kern w:val="0"/>
          <w:sz w:val="24"/>
          <w:szCs w:val="24"/>
          <w:lang w:eastAsia="pl-PL"/>
          <w14:ligatures w14:val="none"/>
        </w:rPr>
      </w:pPr>
      <w:r w:rsidRPr="00066DD1">
        <w:rPr>
          <w:rFonts w:ascii="Times New Roman" w:eastAsia="Times New Roman" w:hAnsi="Times New Roman" w:cs="Times New Roman"/>
          <w:color w:val="000000"/>
          <w:kern w:val="0"/>
          <w:sz w:val="24"/>
          <w:szCs w:val="24"/>
          <w:lang w:eastAsia="pl-PL"/>
          <w14:ligatures w14:val="none"/>
        </w:rPr>
        <w:t>Analiza Planu pracy komisji na rok 2024.</w:t>
      </w:r>
    </w:p>
    <w:p w14:paraId="2499DCDA" w14:textId="77777777" w:rsidR="00066DD1" w:rsidRPr="00066DD1" w:rsidRDefault="00066DD1" w:rsidP="00066DD1">
      <w:pPr>
        <w:rPr>
          <w:b/>
        </w:rPr>
      </w:pPr>
      <w:r w:rsidRPr="00066DD1">
        <w:rPr>
          <w:rFonts w:ascii="Times New Roman" w:eastAsia="Times New Roman" w:hAnsi="Times New Roman" w:cs="Times New Roman"/>
          <w:kern w:val="0"/>
          <w:sz w:val="24"/>
          <w:szCs w:val="24"/>
          <w:lang w:eastAsia="pl-PL"/>
          <w14:ligatures w14:val="none"/>
        </w:rPr>
        <w:br/>
      </w:r>
      <w:r w:rsidRPr="00066DD1">
        <w:rPr>
          <w:rFonts w:ascii="Times New Roman" w:eastAsia="Times New Roman" w:hAnsi="Times New Roman" w:cs="Times New Roman"/>
          <w:kern w:val="0"/>
          <w:sz w:val="24"/>
          <w:szCs w:val="24"/>
          <w:lang w:eastAsia="pl-PL"/>
          <w14:ligatures w14:val="none"/>
        </w:rPr>
        <w:br/>
      </w:r>
      <w:r w:rsidRPr="00066DD1">
        <w:rPr>
          <w:b/>
        </w:rPr>
        <w:t>Ad. 8.</w:t>
      </w:r>
      <w:r w:rsidRPr="00066DD1">
        <w:rPr>
          <w:b/>
        </w:rPr>
        <w:tab/>
        <w:t>Zakończenie</w:t>
      </w:r>
    </w:p>
    <w:p w14:paraId="3DBA6EA3" w14:textId="77777777" w:rsidR="00066DD1" w:rsidRPr="00066DD1" w:rsidRDefault="00066DD1" w:rsidP="00066DD1">
      <w:r w:rsidRPr="00066DD1">
        <w:rPr>
          <w:b/>
        </w:rPr>
        <w:t>Przewodnicząca obrad p. Dominika Wikiera</w:t>
      </w:r>
      <w:r w:rsidRPr="00066DD1">
        <w:t xml:space="preserve"> – zamknęła posiedzenie komisji dziękując obecnym za przybycie.</w:t>
      </w:r>
    </w:p>
    <w:p w14:paraId="60017249" w14:textId="5D941B30" w:rsidR="00066DD1" w:rsidRPr="00066DD1" w:rsidRDefault="00066DD1" w:rsidP="00066DD1"/>
    <w:p w14:paraId="2FF0A6CF" w14:textId="77777777" w:rsidR="00066DD1" w:rsidRDefault="00066DD1" w:rsidP="00066DD1">
      <w:r w:rsidRPr="00066DD1">
        <w:t>Przewodniczyła/Proto</w:t>
      </w:r>
      <w:r>
        <w:t xml:space="preserve">kolant </w:t>
      </w:r>
    </w:p>
    <w:p w14:paraId="7E4ED954" w14:textId="06E8E6F3" w:rsidR="00066DD1" w:rsidRPr="00066DD1" w:rsidRDefault="00066DD1" w:rsidP="00066DD1">
      <w:r w:rsidRPr="00066DD1">
        <w:t xml:space="preserve"> Dominika Wikiera  </w:t>
      </w:r>
    </w:p>
    <w:p w14:paraId="06A79CAF" w14:textId="77777777" w:rsidR="00066DD1" w:rsidRPr="00066DD1" w:rsidRDefault="00066DD1" w:rsidP="00066DD1"/>
    <w:p w14:paraId="6732996C" w14:textId="77777777" w:rsidR="00066DD1" w:rsidRPr="00066DD1" w:rsidRDefault="00066DD1" w:rsidP="00066DD1">
      <w:pPr>
        <w:rPr>
          <w:bCs/>
        </w:rPr>
      </w:pPr>
    </w:p>
    <w:p w14:paraId="549E0CF1" w14:textId="1B34B8C0" w:rsidR="00FF6A3D" w:rsidRDefault="00FF6A3D" w:rsidP="00066DD1"/>
    <w:sectPr w:rsidR="00FF6A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F00CC"/>
    <w:multiLevelType w:val="multilevel"/>
    <w:tmpl w:val="91B8C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FE34EF"/>
    <w:multiLevelType w:val="multilevel"/>
    <w:tmpl w:val="FE406C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366AE1"/>
    <w:multiLevelType w:val="multilevel"/>
    <w:tmpl w:val="FC98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BB12BB"/>
    <w:multiLevelType w:val="multilevel"/>
    <w:tmpl w:val="AA2E2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6455056">
    <w:abstractNumId w:val="3"/>
  </w:num>
  <w:num w:numId="2" w16cid:durableId="1039087569">
    <w:abstractNumId w:val="1"/>
  </w:num>
  <w:num w:numId="3" w16cid:durableId="749620267">
    <w:abstractNumId w:val="1"/>
    <w:lvlOverride w:ilvl="1">
      <w:lvl w:ilvl="1">
        <w:numFmt w:val="lowerLetter"/>
        <w:lvlText w:val="%2."/>
        <w:lvlJc w:val="left"/>
      </w:lvl>
    </w:lvlOverride>
  </w:num>
  <w:num w:numId="4" w16cid:durableId="834994870">
    <w:abstractNumId w:val="1"/>
    <w:lvlOverride w:ilvl="1">
      <w:lvl w:ilvl="1">
        <w:numFmt w:val="lowerLetter"/>
        <w:lvlText w:val="%2."/>
        <w:lvlJc w:val="left"/>
      </w:lvl>
    </w:lvlOverride>
  </w:num>
  <w:num w:numId="5" w16cid:durableId="754211539">
    <w:abstractNumId w:val="1"/>
    <w:lvlOverride w:ilvl="1">
      <w:lvl w:ilvl="1">
        <w:numFmt w:val="lowerLetter"/>
        <w:lvlText w:val="%2."/>
        <w:lvlJc w:val="left"/>
      </w:lvl>
    </w:lvlOverride>
  </w:num>
  <w:num w:numId="6" w16cid:durableId="1533886263">
    <w:abstractNumId w:val="0"/>
  </w:num>
  <w:num w:numId="7" w16cid:durableId="2064717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DD1"/>
    <w:rsid w:val="00066DD1"/>
    <w:rsid w:val="00314314"/>
    <w:rsid w:val="00C01A1B"/>
    <w:rsid w:val="00FF6A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F40D3"/>
  <w15:chartTrackingRefBased/>
  <w15:docId w15:val="{DE6E350B-D0E7-4ED0-ADFE-5EB9F5A4E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39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1970</Words>
  <Characters>11823</Characters>
  <Application>Microsoft Office Word</Application>
  <DocSecurity>0</DocSecurity>
  <Lines>98</Lines>
  <Paragraphs>27</Paragraphs>
  <ScaleCrop>false</ScaleCrop>
  <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Grabowska, Joanna</dc:creator>
  <cp:keywords/>
  <dc:description/>
  <cp:lastModifiedBy>Grabowska, Joanna</cp:lastModifiedBy>
  <cp:revision>2</cp:revision>
  <dcterms:created xsi:type="dcterms:W3CDTF">2024-04-17T06:23:00Z</dcterms:created>
  <dcterms:modified xsi:type="dcterms:W3CDTF">2024-04-17T06:29:00Z</dcterms:modified>
</cp:coreProperties>
</file>