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3B" w:rsidRPr="00772896" w:rsidRDefault="00772896" w:rsidP="0012198C">
      <w:pPr>
        <w:pStyle w:val="Bezodstpw"/>
        <w:tabs>
          <w:tab w:val="left" w:pos="32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2896">
        <w:rPr>
          <w:rFonts w:ascii="Times New Roman" w:hAnsi="Times New Roman" w:cs="Times New Roman"/>
          <w:sz w:val="24"/>
          <w:szCs w:val="24"/>
        </w:rPr>
        <w:t>Zarządzenie  nr</w:t>
      </w:r>
      <w:r w:rsidR="0012198C">
        <w:rPr>
          <w:rFonts w:ascii="Times New Roman" w:hAnsi="Times New Roman" w:cs="Times New Roman"/>
          <w:sz w:val="24"/>
          <w:szCs w:val="24"/>
        </w:rPr>
        <w:t xml:space="preserve"> 86/</w:t>
      </w:r>
      <w:r w:rsidR="005D72C3">
        <w:rPr>
          <w:rFonts w:ascii="Times New Roman" w:hAnsi="Times New Roman" w:cs="Times New Roman"/>
          <w:sz w:val="24"/>
          <w:szCs w:val="24"/>
        </w:rPr>
        <w:t>20</w:t>
      </w:r>
      <w:r w:rsidR="0012198C">
        <w:rPr>
          <w:rFonts w:ascii="Times New Roman" w:hAnsi="Times New Roman" w:cs="Times New Roman"/>
          <w:sz w:val="24"/>
          <w:szCs w:val="24"/>
        </w:rPr>
        <w:t>18</w:t>
      </w:r>
    </w:p>
    <w:p w:rsidR="00772896" w:rsidRPr="00772896" w:rsidRDefault="00772896" w:rsidP="0012198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72896">
        <w:rPr>
          <w:rFonts w:ascii="Times New Roman" w:hAnsi="Times New Roman" w:cs="Times New Roman"/>
          <w:sz w:val="24"/>
          <w:szCs w:val="24"/>
        </w:rPr>
        <w:t>Burmistrza Miasta Chełmna</w:t>
      </w:r>
    </w:p>
    <w:p w:rsidR="00772896" w:rsidRPr="00772896" w:rsidRDefault="00A8329B" w:rsidP="0012198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2896" w:rsidRPr="00772896">
        <w:rPr>
          <w:rFonts w:ascii="Times New Roman" w:hAnsi="Times New Roman" w:cs="Times New Roman"/>
          <w:sz w:val="24"/>
          <w:szCs w:val="24"/>
        </w:rPr>
        <w:t xml:space="preserve"> dnia</w:t>
      </w:r>
      <w:r w:rsidR="0012198C">
        <w:rPr>
          <w:rFonts w:ascii="Times New Roman" w:hAnsi="Times New Roman" w:cs="Times New Roman"/>
          <w:sz w:val="24"/>
          <w:szCs w:val="24"/>
        </w:rPr>
        <w:t xml:space="preserve"> </w:t>
      </w:r>
      <w:r w:rsidR="005D72C3">
        <w:rPr>
          <w:rFonts w:ascii="Times New Roman" w:hAnsi="Times New Roman" w:cs="Times New Roman"/>
          <w:sz w:val="24"/>
          <w:szCs w:val="24"/>
        </w:rPr>
        <w:t>2</w:t>
      </w:r>
      <w:r w:rsidR="0012198C">
        <w:rPr>
          <w:rFonts w:ascii="Times New Roman" w:hAnsi="Times New Roman" w:cs="Times New Roman"/>
          <w:sz w:val="24"/>
          <w:szCs w:val="24"/>
        </w:rPr>
        <w:t xml:space="preserve"> lipca </w:t>
      </w:r>
      <w:r w:rsidR="00772896" w:rsidRPr="00772896">
        <w:rPr>
          <w:rFonts w:ascii="Times New Roman" w:hAnsi="Times New Roman" w:cs="Times New Roman"/>
          <w:sz w:val="24"/>
          <w:szCs w:val="24"/>
        </w:rPr>
        <w:t>2018 r.</w:t>
      </w:r>
    </w:p>
    <w:p w:rsidR="00772896" w:rsidRDefault="00772896" w:rsidP="001219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896" w:rsidRDefault="00772896" w:rsidP="00772896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regulaminu naboru na wolne stanowiska urzędnicze</w:t>
      </w:r>
      <w:r w:rsidR="00180F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kierownicze stanowiska urzędnicze, w Urzędzie Miasta Chełmna</w:t>
      </w:r>
    </w:p>
    <w:p w:rsidR="00772896" w:rsidRDefault="00772896" w:rsidP="00772896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72896" w:rsidRPr="00745639" w:rsidRDefault="00772896" w:rsidP="00A8329B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33 </w:t>
      </w:r>
      <w:r w:rsidRPr="00745639">
        <w:rPr>
          <w:rFonts w:ascii="Times New Roman" w:hAnsi="Times New Roman" w:cs="Times New Roman"/>
          <w:sz w:val="24"/>
          <w:szCs w:val="24"/>
        </w:rPr>
        <w:t>ustawy z dnia 8 marca 1990 r. o samorządzie gminnym ( Dz.U. z 2018 r.</w:t>
      </w:r>
      <w:r w:rsidR="00745639">
        <w:rPr>
          <w:rFonts w:ascii="Times New Roman" w:hAnsi="Times New Roman" w:cs="Times New Roman"/>
          <w:sz w:val="24"/>
          <w:szCs w:val="24"/>
        </w:rPr>
        <w:t xml:space="preserve"> </w:t>
      </w:r>
      <w:r w:rsidRPr="00745639">
        <w:rPr>
          <w:rFonts w:ascii="Times New Roman" w:hAnsi="Times New Roman" w:cs="Times New Roman"/>
          <w:sz w:val="24"/>
          <w:szCs w:val="24"/>
        </w:rPr>
        <w:t>poz.</w:t>
      </w:r>
      <w:r w:rsidR="00745639" w:rsidRPr="00745639">
        <w:rPr>
          <w:rFonts w:ascii="Times New Roman" w:hAnsi="Times New Roman" w:cs="Times New Roman"/>
          <w:sz w:val="24"/>
          <w:szCs w:val="24"/>
        </w:rPr>
        <w:t xml:space="preserve"> </w:t>
      </w:r>
      <w:r w:rsidRPr="00745639">
        <w:rPr>
          <w:rFonts w:ascii="Times New Roman" w:hAnsi="Times New Roman" w:cs="Times New Roman"/>
          <w:sz w:val="24"/>
          <w:szCs w:val="24"/>
        </w:rPr>
        <w:t>994</w:t>
      </w:r>
      <w:r w:rsidR="0012198C">
        <w:rPr>
          <w:rFonts w:ascii="Times New Roman" w:hAnsi="Times New Roman" w:cs="Times New Roman"/>
          <w:sz w:val="24"/>
          <w:szCs w:val="24"/>
        </w:rPr>
        <w:t xml:space="preserve"> i</w:t>
      </w:r>
      <w:r w:rsidR="00745639">
        <w:rPr>
          <w:rFonts w:ascii="Times New Roman" w:hAnsi="Times New Roman" w:cs="Times New Roman"/>
          <w:sz w:val="24"/>
          <w:szCs w:val="24"/>
        </w:rPr>
        <w:t xml:space="preserve"> poz.1000</w:t>
      </w:r>
      <w:r w:rsidR="00A8329B">
        <w:rPr>
          <w:rFonts w:ascii="Times New Roman" w:hAnsi="Times New Roman" w:cs="Times New Roman"/>
          <w:sz w:val="24"/>
          <w:szCs w:val="24"/>
        </w:rPr>
        <w:t>)</w:t>
      </w:r>
      <w:r w:rsidR="00745639">
        <w:rPr>
          <w:rFonts w:ascii="Times New Roman" w:hAnsi="Times New Roman" w:cs="Times New Roman"/>
          <w:sz w:val="24"/>
          <w:szCs w:val="24"/>
        </w:rPr>
        <w:t xml:space="preserve"> </w:t>
      </w:r>
      <w:r w:rsidRPr="00745639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745639">
        <w:rPr>
          <w:rFonts w:ascii="Times New Roman" w:hAnsi="Times New Roman" w:cs="Times New Roman"/>
          <w:sz w:val="24"/>
          <w:szCs w:val="24"/>
        </w:rPr>
        <w:t xml:space="preserve">art. </w:t>
      </w:r>
      <w:r w:rsidRPr="00745639">
        <w:rPr>
          <w:rFonts w:ascii="Times New Roman" w:hAnsi="Times New Roman" w:cs="Times New Roman"/>
          <w:sz w:val="24"/>
          <w:szCs w:val="24"/>
        </w:rPr>
        <w:t>11-15</w:t>
      </w:r>
      <w:r w:rsidR="00745639">
        <w:rPr>
          <w:rFonts w:ascii="Times New Roman" w:hAnsi="Times New Roman" w:cs="Times New Roman"/>
          <w:sz w:val="24"/>
          <w:szCs w:val="24"/>
        </w:rPr>
        <w:t xml:space="preserve"> oraz art. 20-23</w:t>
      </w:r>
      <w:r w:rsidRPr="00745639">
        <w:rPr>
          <w:rFonts w:ascii="Times New Roman" w:hAnsi="Times New Roman" w:cs="Times New Roman"/>
          <w:sz w:val="24"/>
          <w:szCs w:val="24"/>
        </w:rPr>
        <w:t xml:space="preserve"> ustawy</w:t>
      </w:r>
      <w:r w:rsidR="0012198C">
        <w:rPr>
          <w:rFonts w:ascii="Times New Roman" w:hAnsi="Times New Roman" w:cs="Times New Roman"/>
          <w:sz w:val="24"/>
          <w:szCs w:val="24"/>
        </w:rPr>
        <w:t xml:space="preserve"> </w:t>
      </w:r>
      <w:r w:rsidRPr="00745639">
        <w:rPr>
          <w:rFonts w:ascii="Times New Roman" w:hAnsi="Times New Roman" w:cs="Times New Roman"/>
          <w:sz w:val="24"/>
          <w:szCs w:val="24"/>
        </w:rPr>
        <w:t xml:space="preserve">o pracownikach samorządowych z dnia 21 listopada 2008 r. </w:t>
      </w:r>
      <w:r w:rsidR="002A19F8" w:rsidRPr="00745639">
        <w:rPr>
          <w:rFonts w:ascii="Times New Roman" w:hAnsi="Times New Roman" w:cs="Times New Roman"/>
          <w:sz w:val="24"/>
          <w:szCs w:val="24"/>
        </w:rPr>
        <w:t>( Dz.U. z 2016 roku, poz. 902</w:t>
      </w:r>
      <w:r w:rsidR="00745639">
        <w:rPr>
          <w:rFonts w:ascii="Times New Roman" w:hAnsi="Times New Roman" w:cs="Times New Roman"/>
          <w:sz w:val="24"/>
          <w:szCs w:val="24"/>
        </w:rPr>
        <w:t xml:space="preserve">, Dz.U. </w:t>
      </w:r>
      <w:r w:rsidR="0012198C">
        <w:rPr>
          <w:rFonts w:ascii="Times New Roman" w:hAnsi="Times New Roman" w:cs="Times New Roman"/>
          <w:sz w:val="24"/>
          <w:szCs w:val="24"/>
        </w:rPr>
        <w:br/>
      </w:r>
      <w:r w:rsidR="00745639">
        <w:rPr>
          <w:rFonts w:ascii="Times New Roman" w:hAnsi="Times New Roman" w:cs="Times New Roman"/>
          <w:sz w:val="24"/>
          <w:szCs w:val="24"/>
        </w:rPr>
        <w:t>z 2017 poz. 60 i poz. 1930</w:t>
      </w:r>
      <w:r w:rsidR="002A19F8" w:rsidRPr="00745639">
        <w:rPr>
          <w:rFonts w:ascii="Times New Roman" w:hAnsi="Times New Roman" w:cs="Times New Roman"/>
          <w:sz w:val="24"/>
          <w:szCs w:val="24"/>
        </w:rPr>
        <w:t>)</w:t>
      </w:r>
    </w:p>
    <w:p w:rsidR="00A8329B" w:rsidRDefault="00A8329B" w:rsidP="00745639">
      <w:pPr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</w:p>
    <w:p w:rsidR="002A19F8" w:rsidRPr="00886C00" w:rsidRDefault="00886C00" w:rsidP="00745639">
      <w:pPr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886C00">
        <w:rPr>
          <w:rFonts w:ascii="Times New Roman" w:hAnsi="Times New Roman" w:cs="Times New Roman"/>
          <w:sz w:val="24"/>
          <w:szCs w:val="24"/>
        </w:rPr>
        <w:t>zarządzam , co następuje:</w:t>
      </w:r>
    </w:p>
    <w:p w:rsidR="00886C00" w:rsidRDefault="00886C00" w:rsidP="003C28D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6C0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3C28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prowadza się regulamin naboru na wolne stanowiska urzędnicze, w tym kierownicze stanowiska urzędnicze, w Urzędzie Miasta Chełmnie – stanowiący załącznik do niniejszego zarządzenia.</w:t>
      </w:r>
    </w:p>
    <w:p w:rsidR="00886C00" w:rsidRDefault="00886C00" w:rsidP="003C28D8">
      <w:pPr>
        <w:tabs>
          <w:tab w:val="left" w:pos="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2.Traci moc zarządzenie nr 61/05 Burmistrza Miasta Chełmna z dnia 09 września 2005 r.</w:t>
      </w:r>
      <w:r w:rsidR="003C28D8" w:rsidRPr="003C28D8">
        <w:rPr>
          <w:rFonts w:ascii="Times New Roman" w:hAnsi="Times New Roman" w:cs="Times New Roman"/>
          <w:sz w:val="24"/>
          <w:szCs w:val="24"/>
        </w:rPr>
        <w:t xml:space="preserve"> </w:t>
      </w:r>
      <w:r w:rsidR="00A8329B">
        <w:rPr>
          <w:rFonts w:ascii="Times New Roman" w:hAnsi="Times New Roman" w:cs="Times New Roman"/>
          <w:sz w:val="24"/>
          <w:szCs w:val="24"/>
        </w:rPr>
        <w:br/>
      </w:r>
      <w:r w:rsidR="003C28D8">
        <w:rPr>
          <w:rFonts w:ascii="Times New Roman" w:hAnsi="Times New Roman" w:cs="Times New Roman"/>
          <w:sz w:val="24"/>
          <w:szCs w:val="24"/>
        </w:rPr>
        <w:t>w sprawie ustalenia regulaminu naboru na wolne stanowiska urzędnicze</w:t>
      </w:r>
      <w:r w:rsidR="00180FB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28D8">
        <w:rPr>
          <w:rFonts w:ascii="Times New Roman" w:hAnsi="Times New Roman" w:cs="Times New Roman"/>
          <w:sz w:val="24"/>
          <w:szCs w:val="24"/>
        </w:rPr>
        <w:t xml:space="preserve"> w tym kierownicze stanowiska urzędnicze, w Urzędzie Miasta Chełmna.</w:t>
      </w:r>
    </w:p>
    <w:p w:rsidR="00886C00" w:rsidRDefault="00886C00" w:rsidP="00772896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Nadzór nad</w:t>
      </w:r>
      <w:r w:rsidR="003C28D8">
        <w:rPr>
          <w:rFonts w:ascii="Times New Roman" w:hAnsi="Times New Roman" w:cs="Times New Roman"/>
          <w:sz w:val="24"/>
          <w:szCs w:val="24"/>
        </w:rPr>
        <w:t xml:space="preserve"> realizacją zarządzenia powierzam </w:t>
      </w:r>
      <w:r w:rsidR="0012198C">
        <w:rPr>
          <w:rFonts w:ascii="Times New Roman" w:hAnsi="Times New Roman" w:cs="Times New Roman"/>
          <w:sz w:val="24"/>
          <w:szCs w:val="24"/>
        </w:rPr>
        <w:t>S</w:t>
      </w:r>
      <w:r w:rsidR="003C28D8">
        <w:rPr>
          <w:rFonts w:ascii="Times New Roman" w:hAnsi="Times New Roman" w:cs="Times New Roman"/>
          <w:sz w:val="24"/>
          <w:szCs w:val="24"/>
        </w:rPr>
        <w:t xml:space="preserve">ekretarzowi </w:t>
      </w:r>
      <w:r w:rsidR="0012198C">
        <w:rPr>
          <w:rFonts w:ascii="Times New Roman" w:hAnsi="Times New Roman" w:cs="Times New Roman"/>
          <w:sz w:val="24"/>
          <w:szCs w:val="24"/>
        </w:rPr>
        <w:t>M</w:t>
      </w:r>
      <w:r w:rsidR="003C28D8">
        <w:rPr>
          <w:rFonts w:ascii="Times New Roman" w:hAnsi="Times New Roman" w:cs="Times New Roman"/>
          <w:sz w:val="24"/>
          <w:szCs w:val="24"/>
        </w:rPr>
        <w:t>iasta.</w:t>
      </w:r>
    </w:p>
    <w:p w:rsidR="003C28D8" w:rsidRDefault="003C28D8" w:rsidP="00772896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</w:t>
      </w:r>
    </w:p>
    <w:p w:rsidR="00886C00" w:rsidRPr="00886C00" w:rsidRDefault="00886C00" w:rsidP="00772896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Burmistrz Miasta Chełmna: Mariusz Kędzierski</w:t>
      </w:r>
    </w:p>
    <w:sectPr w:rsidR="00886C00" w:rsidRPr="00886C00" w:rsidSect="00A0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CC2"/>
    <w:rsid w:val="0012198C"/>
    <w:rsid w:val="00134CC2"/>
    <w:rsid w:val="00180FB2"/>
    <w:rsid w:val="002A19F8"/>
    <w:rsid w:val="002C60C9"/>
    <w:rsid w:val="003C28D8"/>
    <w:rsid w:val="00431285"/>
    <w:rsid w:val="005D72C3"/>
    <w:rsid w:val="00745639"/>
    <w:rsid w:val="00772896"/>
    <w:rsid w:val="008502C8"/>
    <w:rsid w:val="00886C00"/>
    <w:rsid w:val="008C611D"/>
    <w:rsid w:val="008D73AF"/>
    <w:rsid w:val="00A0004C"/>
    <w:rsid w:val="00A74D01"/>
    <w:rsid w:val="00A8329B"/>
    <w:rsid w:val="00EA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2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2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cp:lastPrinted>2018-06-29T12:33:00Z</cp:lastPrinted>
  <dcterms:created xsi:type="dcterms:W3CDTF">2018-07-02T12:14:00Z</dcterms:created>
  <dcterms:modified xsi:type="dcterms:W3CDTF">2018-07-02T12:14:00Z</dcterms:modified>
</cp:coreProperties>
</file>