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70470" w14:textId="77777777" w:rsidR="00C73854" w:rsidRDefault="00C73854" w:rsidP="00C73854"/>
    <w:p w14:paraId="22A2310E" w14:textId="77777777" w:rsidR="00C73854" w:rsidRDefault="00C73854" w:rsidP="00C73854">
      <w:pPr>
        <w:pStyle w:val="Nagwek1"/>
        <w:ind w:left="2832" w:firstLine="708"/>
        <w:rPr>
          <w:b/>
          <w:bCs w:val="0"/>
          <w:sz w:val="44"/>
          <w:szCs w:val="44"/>
        </w:rPr>
      </w:pPr>
      <w:r>
        <w:rPr>
          <w:b/>
          <w:bCs w:val="0"/>
          <w:sz w:val="44"/>
          <w:szCs w:val="44"/>
        </w:rPr>
        <w:t>Informuję</w:t>
      </w:r>
    </w:p>
    <w:p w14:paraId="43409D02" w14:textId="77777777" w:rsidR="00C73854" w:rsidRDefault="00C73854" w:rsidP="00C73854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 xml:space="preserve">Szanownych Mieszkańców   Chełmna, </w:t>
      </w:r>
    </w:p>
    <w:p w14:paraId="20D4350A" w14:textId="77777777" w:rsidR="00C73854" w:rsidRPr="00353EE2" w:rsidRDefault="00C73854" w:rsidP="00C73854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 xml:space="preserve"> że:</w:t>
      </w:r>
      <w:r>
        <w:t xml:space="preserve">          </w:t>
      </w:r>
    </w:p>
    <w:p w14:paraId="080375E9" w14:textId="598AC5C8" w:rsidR="00C73854" w:rsidRDefault="00C73854" w:rsidP="00C73854">
      <w:pPr>
        <w:spacing w:after="240"/>
        <w:ind w:firstLine="709"/>
        <w:jc w:val="both"/>
      </w:pPr>
      <w:r>
        <w:t>Na podstawie art. 21 ustawy z dnia 8 marca 1990 r. o samorządzie gminnym                        (</w:t>
      </w:r>
      <w:proofErr w:type="spellStart"/>
      <w:r>
        <w:t>t.j</w:t>
      </w:r>
      <w:proofErr w:type="spellEnd"/>
      <w:r>
        <w:t>. Dz. U. z 2023 r. poz. 40), oraz § 57</w:t>
      </w:r>
      <w:r w:rsidR="00CD4FAF">
        <w:t xml:space="preserve">, § 69 </w:t>
      </w:r>
      <w:r>
        <w:t>Statutu</w:t>
      </w:r>
      <w:r w:rsidR="00CD4FAF">
        <w:t xml:space="preserve"> Gminy</w:t>
      </w:r>
      <w:r>
        <w:t xml:space="preserve"> Miasta Chełmna przyjętego Uchwałą  Nr XLVI/313/2021 Rady Miasta Chełmna z dnia 29 grudnia 2021 r. </w:t>
      </w:r>
      <w:r w:rsidR="00CD4FAF">
        <w:t>( Dz. Urz. Woj. Kuj. Pom. z 2022 r., poz. 88)</w:t>
      </w:r>
    </w:p>
    <w:p w14:paraId="07CF24BE" w14:textId="77777777" w:rsidR="00C73854" w:rsidRDefault="00C73854" w:rsidP="00C73854">
      <w:pPr>
        <w:jc w:val="both"/>
      </w:pPr>
    </w:p>
    <w:p w14:paraId="30C1503C" w14:textId="77777777" w:rsidR="00C73854" w:rsidRDefault="00C73854" w:rsidP="00C73854">
      <w:pPr>
        <w:widowControl w:val="0"/>
        <w:jc w:val="center"/>
        <w:rPr>
          <w:szCs w:val="36"/>
        </w:rPr>
      </w:pPr>
      <w:r>
        <w:rPr>
          <w:szCs w:val="36"/>
        </w:rPr>
        <w:t>zwołuję posiedzenie</w:t>
      </w:r>
    </w:p>
    <w:p w14:paraId="032FE504" w14:textId="76F7A9B7" w:rsidR="00C73854" w:rsidRDefault="00C73854" w:rsidP="00C73854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Komisji Skarg, Wniosków</w:t>
      </w:r>
      <w:r w:rsidR="003F1916">
        <w:rPr>
          <w:b/>
          <w:bCs/>
          <w:sz w:val="36"/>
          <w:szCs w:val="36"/>
        </w:rPr>
        <w:t xml:space="preserve"> i Petycji</w:t>
      </w:r>
    </w:p>
    <w:p w14:paraId="5F718E69" w14:textId="7B3AACBC" w:rsidR="00C73854" w:rsidRDefault="00C73854" w:rsidP="00C73854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Rady Miasta Chełmna</w:t>
      </w:r>
    </w:p>
    <w:p w14:paraId="227148B0" w14:textId="77777777" w:rsidR="00C73854" w:rsidRPr="006C727E" w:rsidRDefault="00C73854" w:rsidP="00C73854">
      <w:pPr>
        <w:widowControl w:val="0"/>
        <w:jc w:val="center"/>
        <w:rPr>
          <w:bCs/>
        </w:rPr>
      </w:pPr>
    </w:p>
    <w:p w14:paraId="6EFE39B0" w14:textId="77777777" w:rsidR="00C73854" w:rsidRDefault="00C73854" w:rsidP="00C73854">
      <w:pPr>
        <w:widowControl w:val="0"/>
        <w:jc w:val="center"/>
        <w:rPr>
          <w:b/>
        </w:rPr>
      </w:pPr>
      <w:r w:rsidRPr="006C727E">
        <w:rPr>
          <w:bCs/>
        </w:rPr>
        <w:t>które odbędzie się dnia</w:t>
      </w:r>
      <w:r>
        <w:rPr>
          <w:bCs/>
        </w:rPr>
        <w:t xml:space="preserve"> </w:t>
      </w:r>
      <w:r>
        <w:rPr>
          <w:b/>
        </w:rPr>
        <w:t>19 marca 2024 r</w:t>
      </w:r>
      <w:r w:rsidRPr="006C727E">
        <w:rPr>
          <w:b/>
        </w:rPr>
        <w:t>. (</w:t>
      </w:r>
      <w:r>
        <w:rPr>
          <w:b/>
        </w:rPr>
        <w:t>wtorek</w:t>
      </w:r>
      <w:r w:rsidRPr="006C727E">
        <w:rPr>
          <w:b/>
        </w:rPr>
        <w:t>) o godz. 1</w:t>
      </w:r>
      <w:r>
        <w:rPr>
          <w:b/>
        </w:rPr>
        <w:t>2</w:t>
      </w:r>
      <w:r w:rsidRPr="006C727E">
        <w:rPr>
          <w:b/>
        </w:rPr>
        <w:t>.</w:t>
      </w:r>
      <w:r>
        <w:rPr>
          <w:b/>
        </w:rPr>
        <w:t>3</w:t>
      </w:r>
      <w:r w:rsidRPr="006C727E">
        <w:rPr>
          <w:b/>
        </w:rPr>
        <w:t>0</w:t>
      </w:r>
      <w:r>
        <w:rPr>
          <w:b/>
        </w:rPr>
        <w:t xml:space="preserve"> </w:t>
      </w:r>
    </w:p>
    <w:p w14:paraId="29F80628" w14:textId="77777777" w:rsidR="00C73854" w:rsidRDefault="00C73854" w:rsidP="00C73854">
      <w:pPr>
        <w:widowContro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 sali nr 102 Urzędu Miasta Chełmna, ul. Dworcowa 1 </w:t>
      </w:r>
    </w:p>
    <w:p w14:paraId="2B10F1B1" w14:textId="77777777" w:rsidR="00C73854" w:rsidRDefault="00C73854" w:rsidP="00C73854">
      <w:pPr>
        <w:widowControl w:val="0"/>
      </w:pPr>
    </w:p>
    <w:p w14:paraId="4414DFE1" w14:textId="77777777" w:rsidR="00C73854" w:rsidRDefault="00C73854" w:rsidP="00C73854">
      <w:pPr>
        <w:widowControl w:val="0"/>
      </w:pPr>
      <w:r>
        <w:t>następującym proponowanym porządkiem obrad:</w:t>
      </w:r>
    </w:p>
    <w:p w14:paraId="6FDD86A3" w14:textId="77777777" w:rsidR="00C73854" w:rsidRPr="0068549F" w:rsidRDefault="00C73854" w:rsidP="00C73854">
      <w:pPr>
        <w:pStyle w:val="Bezodstpw"/>
        <w:spacing w:line="360" w:lineRule="auto"/>
        <w:jc w:val="both"/>
        <w:rPr>
          <w:b/>
        </w:rPr>
      </w:pPr>
    </w:p>
    <w:p w14:paraId="20831B7F" w14:textId="77777777" w:rsidR="00C73854" w:rsidRPr="0068549F" w:rsidRDefault="00C73854" w:rsidP="00C73854">
      <w:pPr>
        <w:pStyle w:val="Bezodstpw"/>
        <w:numPr>
          <w:ilvl w:val="0"/>
          <w:numId w:val="1"/>
        </w:numPr>
        <w:spacing w:line="360" w:lineRule="auto"/>
      </w:pPr>
      <w:r w:rsidRPr="0068549F">
        <w:t>Otwarcie:</w:t>
      </w:r>
      <w:r w:rsidRPr="0068549F">
        <w:tab/>
      </w:r>
    </w:p>
    <w:p w14:paraId="60C28969" w14:textId="77777777" w:rsidR="00C73854" w:rsidRPr="0068549F" w:rsidRDefault="00C73854" w:rsidP="00C73854">
      <w:pPr>
        <w:pStyle w:val="Bezodstpw"/>
        <w:spacing w:line="360" w:lineRule="auto"/>
        <w:rPr>
          <w:i/>
        </w:rPr>
      </w:pPr>
      <w:r w:rsidRPr="0068549F">
        <w:tab/>
      </w:r>
      <w:r w:rsidRPr="0068549F">
        <w:tab/>
      </w:r>
      <w:r w:rsidRPr="0068549F">
        <w:rPr>
          <w:i/>
        </w:rPr>
        <w:t>- stwierdzenie quorum</w:t>
      </w:r>
    </w:p>
    <w:p w14:paraId="221E7CC7" w14:textId="77777777" w:rsidR="00C73854" w:rsidRPr="0068549F" w:rsidRDefault="00C73854" w:rsidP="00C73854">
      <w:pPr>
        <w:pStyle w:val="Bezodstpw"/>
        <w:spacing w:line="360" w:lineRule="auto"/>
        <w:rPr>
          <w:i/>
        </w:rPr>
      </w:pPr>
      <w:r w:rsidRPr="0068549F">
        <w:rPr>
          <w:i/>
        </w:rPr>
        <w:tab/>
        <w:t xml:space="preserve">           - przyjęcie protokołu </w:t>
      </w:r>
    </w:p>
    <w:p w14:paraId="06A5ACE6" w14:textId="77777777" w:rsidR="00C73854" w:rsidRPr="0068549F" w:rsidRDefault="00C73854" w:rsidP="00C73854">
      <w:pPr>
        <w:pStyle w:val="Bezodstpw"/>
        <w:spacing w:line="360" w:lineRule="auto"/>
      </w:pPr>
    </w:p>
    <w:p w14:paraId="1CE6956D" w14:textId="77777777" w:rsidR="00C73854" w:rsidRPr="0068549F" w:rsidRDefault="00C73854" w:rsidP="00C73854">
      <w:pPr>
        <w:pStyle w:val="Bezodstpw"/>
        <w:numPr>
          <w:ilvl w:val="0"/>
          <w:numId w:val="1"/>
        </w:numPr>
        <w:spacing w:line="360" w:lineRule="auto"/>
      </w:pPr>
      <w:r w:rsidRPr="0068549F">
        <w:t>Przyjęcie porządku posiedzenia:</w:t>
      </w:r>
    </w:p>
    <w:p w14:paraId="54FF2DF8" w14:textId="77777777" w:rsidR="00C73854" w:rsidRDefault="00C73854" w:rsidP="00C73854">
      <w:pPr>
        <w:pStyle w:val="Bezodstpw"/>
        <w:spacing w:line="360" w:lineRule="auto"/>
        <w:rPr>
          <w:i/>
        </w:rPr>
      </w:pPr>
      <w:r w:rsidRPr="0068549F">
        <w:tab/>
      </w:r>
      <w:r>
        <w:tab/>
      </w:r>
      <w:r w:rsidRPr="0068549F">
        <w:rPr>
          <w:i/>
        </w:rPr>
        <w:t>- przegłosowanie porządku posiedzenia</w:t>
      </w:r>
    </w:p>
    <w:p w14:paraId="5C9365D9" w14:textId="77777777" w:rsidR="00C73854" w:rsidRPr="001F5DE2" w:rsidRDefault="00C73854" w:rsidP="00C73854">
      <w:pPr>
        <w:pStyle w:val="Bezodstpw"/>
        <w:spacing w:line="360" w:lineRule="auto"/>
        <w:rPr>
          <w:iCs/>
        </w:rPr>
      </w:pPr>
      <w:r>
        <w:rPr>
          <w:iCs/>
        </w:rPr>
        <w:t xml:space="preserve">  3.  Rozpatrzenie petycji .</w:t>
      </w:r>
    </w:p>
    <w:p w14:paraId="1DB71F1C" w14:textId="77777777" w:rsidR="00C73854" w:rsidRPr="00BA50ED" w:rsidRDefault="00C73854" w:rsidP="00C73854">
      <w:pPr>
        <w:pStyle w:val="Bezodstpw"/>
        <w:spacing w:line="360" w:lineRule="auto"/>
        <w:rPr>
          <w:bCs/>
        </w:rPr>
      </w:pPr>
      <w:r w:rsidRPr="0068549F">
        <w:t xml:space="preserve">  </w:t>
      </w:r>
      <w:r>
        <w:t xml:space="preserve">4.  Sprawy bieżące </w:t>
      </w:r>
    </w:p>
    <w:p w14:paraId="15313085" w14:textId="77777777" w:rsidR="00C73854" w:rsidRPr="00193086" w:rsidRDefault="00C73854" w:rsidP="00C73854">
      <w:pPr>
        <w:pStyle w:val="Bezodstpw"/>
        <w:spacing w:line="360" w:lineRule="auto"/>
        <w:ind w:left="120"/>
        <w:rPr>
          <w:bCs/>
        </w:rPr>
      </w:pPr>
      <w:r>
        <w:t xml:space="preserve">5.  Zakończenie </w:t>
      </w:r>
    </w:p>
    <w:p w14:paraId="1B1F0C66" w14:textId="77777777" w:rsidR="00C73854" w:rsidRPr="0068549F" w:rsidRDefault="00C73854" w:rsidP="00C73854">
      <w:pPr>
        <w:pStyle w:val="Bezodstpw"/>
        <w:spacing w:line="360" w:lineRule="auto"/>
        <w:ind w:left="480"/>
        <w:rPr>
          <w:bCs/>
        </w:rPr>
      </w:pPr>
      <w:r>
        <w:t xml:space="preserve"> </w:t>
      </w:r>
      <w:r w:rsidRPr="0068549F">
        <w:rPr>
          <w:bCs/>
        </w:rPr>
        <w:t xml:space="preserve"> </w:t>
      </w:r>
    </w:p>
    <w:p w14:paraId="112B73BC" w14:textId="77777777" w:rsidR="00C73854" w:rsidRPr="0068549F" w:rsidRDefault="00C73854" w:rsidP="00C73854">
      <w:pPr>
        <w:spacing w:line="360" w:lineRule="auto"/>
      </w:pPr>
    </w:p>
    <w:p w14:paraId="4B039C22" w14:textId="77777777" w:rsidR="00C73854" w:rsidRDefault="00C73854" w:rsidP="00C73854"/>
    <w:p w14:paraId="64899DF7" w14:textId="77777777" w:rsidR="00C73854" w:rsidRPr="00973241" w:rsidRDefault="00C73854" w:rsidP="00C73854">
      <w:pPr>
        <w:pStyle w:val="Bezodstpw"/>
      </w:pPr>
      <w:r w:rsidRPr="00A343EE">
        <w:tab/>
        <w:t xml:space="preserve"> </w:t>
      </w:r>
      <w:r w:rsidRPr="00A343EE">
        <w:tab/>
      </w:r>
    </w:p>
    <w:p w14:paraId="0E7DEFDD" w14:textId="77777777" w:rsidR="00C73854" w:rsidRPr="0053365C" w:rsidRDefault="00C73854" w:rsidP="00C73854">
      <w:pPr>
        <w:widowControl w:val="0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Przewodnicząca  Komisji </w:t>
      </w:r>
    </w:p>
    <w:p w14:paraId="1067B0AD" w14:textId="77777777" w:rsidR="00C73854" w:rsidRDefault="00C73854" w:rsidP="00C73854">
      <w:pPr>
        <w:rPr>
          <w:sz w:val="44"/>
          <w:szCs w:val="44"/>
        </w:rPr>
      </w:pPr>
      <w:r>
        <w:rPr>
          <w:b/>
          <w:bCs/>
        </w:rPr>
        <w:t xml:space="preserve">                                                                               ( - )  Iga Jambor-Skupniewicz</w:t>
      </w:r>
    </w:p>
    <w:p w14:paraId="74F1A9F2" w14:textId="77777777" w:rsidR="00C73854" w:rsidRDefault="00C73854" w:rsidP="00C73854"/>
    <w:p w14:paraId="7611A597" w14:textId="77777777" w:rsidR="00C73854" w:rsidRDefault="00C73854" w:rsidP="00C73854"/>
    <w:p w14:paraId="1E0A9BA7" w14:textId="77777777" w:rsidR="00C73854" w:rsidRDefault="00C73854" w:rsidP="00C73854"/>
    <w:p w14:paraId="23FF9981" w14:textId="77777777" w:rsidR="00DF4F08" w:rsidRDefault="00DF4F08"/>
    <w:sectPr w:rsidR="00DF4F08" w:rsidSect="00E21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141E76"/>
    <w:multiLevelType w:val="hybridMultilevel"/>
    <w:tmpl w:val="A5B8F21C"/>
    <w:lvl w:ilvl="0" w:tplc="F78C530E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 w16cid:durableId="140020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54"/>
    <w:rsid w:val="00123F9A"/>
    <w:rsid w:val="00205D4D"/>
    <w:rsid w:val="003F1916"/>
    <w:rsid w:val="007448D2"/>
    <w:rsid w:val="00BC67AE"/>
    <w:rsid w:val="00C73854"/>
    <w:rsid w:val="00CD4FAF"/>
    <w:rsid w:val="00DF4F08"/>
    <w:rsid w:val="00E2148A"/>
    <w:rsid w:val="00ED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06B1"/>
  <w15:chartTrackingRefBased/>
  <w15:docId w15:val="{9E81969E-A212-411E-86DE-D1322D37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8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73854"/>
    <w:pPr>
      <w:keepNext/>
      <w:spacing w:line="360" w:lineRule="atLeast"/>
      <w:jc w:val="both"/>
      <w:outlineLvl w:val="0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3854"/>
    <w:rPr>
      <w:rFonts w:ascii="Times New Roman" w:eastAsia="Times New Roman" w:hAnsi="Times New Roman" w:cs="Times New Roman"/>
      <w:bCs/>
      <w:kern w:val="0"/>
      <w:sz w:val="24"/>
      <w:szCs w:val="26"/>
      <w:lang w:eastAsia="pl-PL"/>
      <w14:ligatures w14:val="none"/>
    </w:rPr>
  </w:style>
  <w:style w:type="paragraph" w:styleId="Bezodstpw">
    <w:name w:val="No Spacing"/>
    <w:uiPriority w:val="1"/>
    <w:qFormat/>
    <w:rsid w:val="00C738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Grabowska, Joanna</cp:lastModifiedBy>
  <cp:revision>5</cp:revision>
  <dcterms:created xsi:type="dcterms:W3CDTF">2024-03-14T07:35:00Z</dcterms:created>
  <dcterms:modified xsi:type="dcterms:W3CDTF">2024-03-14T08:10:00Z</dcterms:modified>
</cp:coreProperties>
</file>