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6AA0" w14:textId="77777777" w:rsidR="00C67577" w:rsidRPr="00274FE0" w:rsidRDefault="00831C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72</w:t>
      </w:r>
      <w:r w:rsidR="002A0A10" w:rsidRPr="00274FE0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4B923CA3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z posiedzenia</w:t>
      </w:r>
    </w:p>
    <w:p w14:paraId="442D221D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>Sportu  i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Ochrony Środowiska</w:t>
      </w:r>
    </w:p>
    <w:p w14:paraId="128297C4" w14:textId="77777777" w:rsidR="00C67577" w:rsidRPr="00274FE0" w:rsidRDefault="00C04E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Miasta Chełmna</w:t>
      </w:r>
    </w:p>
    <w:p w14:paraId="3704FCE4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6683A1" w14:textId="77777777" w:rsidR="00C67577" w:rsidRPr="00274FE0" w:rsidRDefault="00831C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13 lutego</w:t>
      </w:r>
      <w:r w:rsidR="00C04E57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58D4984B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E36928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na posiedzeniu Komisji Oświaty, Kultury, Sportu i Ochrony Środowiska:</w:t>
      </w:r>
    </w:p>
    <w:p w14:paraId="254623A9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1. Dorota Żulewska</w:t>
      </w:r>
    </w:p>
    <w:p w14:paraId="0ED2D540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2. Marek Gębka</w:t>
      </w:r>
    </w:p>
    <w:p w14:paraId="494BBD55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3. Waldemar Piotrowski</w:t>
      </w:r>
    </w:p>
    <w:p w14:paraId="79AB51D9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4. Sławomir Karnowski</w:t>
      </w:r>
    </w:p>
    <w:p w14:paraId="3C6FE838" w14:textId="77777777" w:rsidR="00B21563" w:rsidRPr="00274FE0" w:rsidRDefault="00B21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C85E2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Tematyka posiedzenia:</w:t>
      </w:r>
    </w:p>
    <w:p w14:paraId="43190B43" w14:textId="77777777" w:rsidR="0057210C" w:rsidRPr="005D75E2" w:rsidRDefault="0057210C" w:rsidP="0057210C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D75E2">
        <w:rPr>
          <w:rFonts w:ascii="Times New Roman" w:eastAsia="Times New Roman" w:hAnsi="Times New Roman" w:cs="Times New Roman"/>
          <w:sz w:val="24"/>
        </w:rPr>
        <w:t>Otwarcie:</w:t>
      </w:r>
      <w:r w:rsidRPr="005D75E2">
        <w:rPr>
          <w:rFonts w:ascii="Times New Roman" w:eastAsia="Times New Roman" w:hAnsi="Times New Roman" w:cs="Times New Roman"/>
          <w:sz w:val="24"/>
        </w:rPr>
        <w:tab/>
      </w:r>
    </w:p>
    <w:p w14:paraId="32D1F337" w14:textId="77777777" w:rsidR="00831C8D" w:rsidRDefault="0057210C" w:rsidP="00831C8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31C8D">
        <w:rPr>
          <w:rFonts w:ascii="Times New Roman" w:eastAsia="Times New Roman" w:hAnsi="Times New Roman" w:cs="Times New Roman"/>
          <w:i/>
          <w:sz w:val="24"/>
        </w:rPr>
        <w:t>- stwierdzenie quorum</w:t>
      </w:r>
    </w:p>
    <w:p w14:paraId="3B6C51B5" w14:textId="77777777" w:rsidR="00831C8D" w:rsidRDefault="00831C8D" w:rsidP="00831C8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- przyjęcie protokołu z posiedzenia nr 70/2023 z dnia 6.12.2023 r. </w:t>
      </w:r>
    </w:p>
    <w:p w14:paraId="45876698" w14:textId="77777777" w:rsidR="00831C8D" w:rsidRDefault="00831C8D" w:rsidP="00831C8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- przyjęcie protokołu z posiedzenia nr 71/2023 z dnia 11.12.2023 r.</w:t>
      </w:r>
    </w:p>
    <w:p w14:paraId="7677A6E3" w14:textId="77777777" w:rsidR="0057210C" w:rsidRPr="005D75E2" w:rsidRDefault="0057210C" w:rsidP="00831C8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D75E2">
        <w:rPr>
          <w:rFonts w:ascii="Times New Roman" w:eastAsia="Times New Roman" w:hAnsi="Times New Roman" w:cs="Times New Roman"/>
          <w:sz w:val="24"/>
        </w:rPr>
        <w:t>Przyjęcie porządku posiedzenia:</w:t>
      </w:r>
    </w:p>
    <w:p w14:paraId="674A5237" w14:textId="77777777" w:rsidR="0057210C" w:rsidRDefault="0057210C" w:rsidP="0057210C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przegłosowanie porządku posiedzenia</w:t>
      </w:r>
    </w:p>
    <w:p w14:paraId="2940FCA5" w14:textId="77777777" w:rsidR="00831C8D" w:rsidRPr="005D75E2" w:rsidRDefault="00831C8D" w:rsidP="00831C8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75E2">
        <w:rPr>
          <w:rFonts w:ascii="Times New Roman" w:eastAsia="Times New Roman" w:hAnsi="Times New Roman" w:cs="Times New Roman"/>
          <w:sz w:val="24"/>
        </w:rPr>
        <w:t>Przyjęcie porządku posiedzenia:</w:t>
      </w:r>
    </w:p>
    <w:p w14:paraId="3D2918AA" w14:textId="77777777" w:rsidR="00831C8D" w:rsidRDefault="00831C8D" w:rsidP="00831C8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przegłosowanie porządku posiedzenia</w:t>
      </w:r>
    </w:p>
    <w:p w14:paraId="6CA3F99D" w14:textId="77777777" w:rsidR="00831C8D" w:rsidRPr="00C45E44" w:rsidRDefault="00831C8D" w:rsidP="00831C8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Zatwierdzenie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sprawozdania z realizacji pracy Komisji za rok 2023</w:t>
      </w:r>
    </w:p>
    <w:p w14:paraId="69ABDD4A" w14:textId="77777777" w:rsidR="00831C8D" w:rsidRPr="00C45E44" w:rsidRDefault="00831C8D" w:rsidP="00831C8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Omówienie </w:t>
      </w:r>
      <w:r w:rsidRPr="00C45E44">
        <w:rPr>
          <w:rFonts w:ascii="Times New Roman" w:hAnsi="Times New Roman" w:cs="Times New Roman"/>
          <w:sz w:val="24"/>
          <w:szCs w:val="24"/>
        </w:rPr>
        <w:t>projektu uchwały w sprawie przyjęcia programu opieki nad zwierzętami bezdomnymi oraz zapobiegania bezdomności zwierząt na terenie Gminy Miasto Chełmno w 2024 roku</w:t>
      </w:r>
    </w:p>
    <w:p w14:paraId="01555766" w14:textId="77777777" w:rsidR="00831C8D" w:rsidRPr="005D75E2" w:rsidRDefault="00831C8D" w:rsidP="00831C8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75E2">
        <w:rPr>
          <w:rFonts w:ascii="Times New Roman" w:eastAsia="Times New Roman" w:hAnsi="Times New Roman" w:cs="Times New Roman"/>
          <w:sz w:val="24"/>
        </w:rPr>
        <w:t>Sprawy bieżące</w:t>
      </w:r>
    </w:p>
    <w:p w14:paraId="42068CAB" w14:textId="77777777" w:rsidR="00831C8D" w:rsidRPr="005D75E2" w:rsidRDefault="00831C8D" w:rsidP="00831C8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75E2">
        <w:rPr>
          <w:rFonts w:ascii="Times New Roman" w:eastAsia="Times New Roman" w:hAnsi="Times New Roman" w:cs="Times New Roman"/>
          <w:sz w:val="24"/>
        </w:rPr>
        <w:t xml:space="preserve">Zakończenie </w:t>
      </w:r>
    </w:p>
    <w:p w14:paraId="104F40D6" w14:textId="77777777" w:rsidR="00A7234D" w:rsidRDefault="00A7234D" w:rsidP="007E1B17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B76FFF9" w14:textId="77777777" w:rsidR="00831C8D" w:rsidRDefault="00831C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46D012" w14:textId="77777777" w:rsidR="00831C8D" w:rsidRDefault="00831C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9097F" w14:textId="77777777" w:rsidR="00831C8D" w:rsidRDefault="00831C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E2780" w14:textId="77777777" w:rsidR="00831C8D" w:rsidRDefault="00831C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E3596" w14:textId="77777777" w:rsidR="00831C8D" w:rsidRDefault="00831C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A9E66" w14:textId="77777777" w:rsidR="00831C8D" w:rsidRDefault="00831C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B7FE6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Ad. 1. Otwarcie </w:t>
      </w:r>
    </w:p>
    <w:p w14:paraId="53069A62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 -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Oświaty,   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 Kultury, Sportu i Ochrony Środowiska witając członków Komisji</w:t>
      </w:r>
      <w:r w:rsidR="00831C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F01B1E">
        <w:rPr>
          <w:rFonts w:ascii="Times New Roman" w:eastAsia="Times New Roman" w:hAnsi="Times New Roman" w:cs="Times New Roman"/>
          <w:sz w:val="24"/>
          <w:szCs w:val="24"/>
        </w:rPr>
        <w:t>siedzenie odbyło</w:t>
      </w:r>
      <w:r w:rsidR="00831C8D">
        <w:rPr>
          <w:rFonts w:ascii="Times New Roman" w:eastAsia="Times New Roman" w:hAnsi="Times New Roman" w:cs="Times New Roman"/>
          <w:sz w:val="24"/>
          <w:szCs w:val="24"/>
        </w:rPr>
        <w:t xml:space="preserve"> się 13</w:t>
      </w:r>
      <w:r w:rsidR="00A7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C8D">
        <w:rPr>
          <w:rFonts w:ascii="Times New Roman" w:eastAsia="Times New Roman" w:hAnsi="Times New Roman" w:cs="Times New Roman"/>
          <w:sz w:val="24"/>
          <w:szCs w:val="24"/>
        </w:rPr>
        <w:t>lutego</w:t>
      </w:r>
      <w:r w:rsidR="00E5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C8D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B26283">
        <w:rPr>
          <w:rFonts w:ascii="Times New Roman" w:eastAsia="Times New Roman" w:hAnsi="Times New Roman" w:cs="Times New Roman"/>
          <w:sz w:val="24"/>
          <w:szCs w:val="24"/>
        </w:rPr>
        <w:t xml:space="preserve"> roku o godz. 14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.00 w trybie 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stacjonarnym.</w:t>
      </w:r>
    </w:p>
    <w:p w14:paraId="3F5D76F2" w14:textId="77777777" w:rsidR="00012CF5" w:rsidRPr="00274FE0" w:rsidRDefault="00012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8F77B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- stwierdzenie quorum</w:t>
      </w:r>
    </w:p>
    <w:p w14:paraId="102B1429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120B7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31C8D">
        <w:rPr>
          <w:rFonts w:ascii="Times New Roman" w:eastAsia="Times New Roman" w:hAnsi="Times New Roman" w:cs="Times New Roman"/>
          <w:sz w:val="24"/>
          <w:szCs w:val="24"/>
        </w:rPr>
        <w:t xml:space="preserve"> stwierdziła, że obecnych jest 4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członków Komisji, co stanowi wymagane quorum do podejmowania prawomocnych decyzji.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Swoją nieobecność us</w:t>
      </w:r>
      <w:r w:rsidR="00831C8D">
        <w:rPr>
          <w:rFonts w:ascii="Times New Roman" w:eastAsia="Times New Roman" w:hAnsi="Times New Roman" w:cs="Times New Roman"/>
          <w:sz w:val="24"/>
          <w:szCs w:val="24"/>
        </w:rPr>
        <w:t xml:space="preserve">prawiedliwiła radna </w:t>
      </w:r>
      <w:proofErr w:type="spellStart"/>
      <w:proofErr w:type="gramStart"/>
      <w:r w:rsidR="00831C8D">
        <w:rPr>
          <w:rFonts w:ascii="Times New Roman" w:eastAsia="Times New Roman" w:hAnsi="Times New Roman" w:cs="Times New Roman"/>
          <w:sz w:val="24"/>
          <w:szCs w:val="24"/>
        </w:rPr>
        <w:t>I.Smolińska</w:t>
      </w:r>
      <w:proofErr w:type="spellEnd"/>
      <w:proofErr w:type="gramEnd"/>
      <w:r w:rsidR="00831C8D">
        <w:rPr>
          <w:rFonts w:ascii="Times New Roman" w:eastAsia="Times New Roman" w:hAnsi="Times New Roman" w:cs="Times New Roman"/>
          <w:sz w:val="24"/>
          <w:szCs w:val="24"/>
        </w:rPr>
        <w:t xml:space="preserve"> oraz radna </w:t>
      </w:r>
      <w:proofErr w:type="spellStart"/>
      <w:r w:rsidR="00831C8D">
        <w:rPr>
          <w:rFonts w:ascii="Times New Roman" w:eastAsia="Times New Roman" w:hAnsi="Times New Roman" w:cs="Times New Roman"/>
          <w:sz w:val="24"/>
          <w:szCs w:val="24"/>
        </w:rPr>
        <w:t>I.Jambor</w:t>
      </w:r>
      <w:proofErr w:type="spellEnd"/>
      <w:r w:rsidR="00831C8D">
        <w:rPr>
          <w:rFonts w:ascii="Times New Roman" w:eastAsia="Times New Roman" w:hAnsi="Times New Roman" w:cs="Times New Roman"/>
          <w:sz w:val="24"/>
          <w:szCs w:val="24"/>
        </w:rPr>
        <w:t xml:space="preserve"> – Skupniewicz.</w:t>
      </w:r>
    </w:p>
    <w:p w14:paraId="2940F2AF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14:paraId="3BAAF41F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Punkt 2.  Przyjęcie porządku posiedzenia</w:t>
      </w:r>
    </w:p>
    <w:p w14:paraId="28642D38" w14:textId="77777777" w:rsidR="0012539F" w:rsidRDefault="0012539F" w:rsidP="00125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77CA9" w14:textId="77777777" w:rsidR="00357193" w:rsidRPr="00A7234D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9F">
        <w:rPr>
          <w:rFonts w:ascii="Times New Roman" w:eastAsia="Times New Roman" w:hAnsi="Times New Roman" w:cs="Times New Roman"/>
          <w:b/>
          <w:sz w:val="24"/>
        </w:rPr>
        <w:t>Przewodnicząca Komisji p. Dorota Żulewska -</w:t>
      </w:r>
      <w:r w:rsidRPr="0012539F">
        <w:rPr>
          <w:rFonts w:ascii="Times New Roman" w:eastAsia="Times New Roman" w:hAnsi="Times New Roman" w:cs="Times New Roman"/>
          <w:sz w:val="24"/>
        </w:rPr>
        <w:t xml:space="preserve"> zaproponowała porządek posiedzenia i </w:t>
      </w:r>
      <w:r w:rsidRPr="001253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tematykę posiedzenia. </w:t>
      </w:r>
      <w:r w:rsidRPr="00A7234D">
        <w:rPr>
          <w:rFonts w:ascii="Times New Roman" w:eastAsia="Times New Roman" w:hAnsi="Times New Roman" w:cs="Times New Roman"/>
          <w:sz w:val="24"/>
          <w:szCs w:val="24"/>
        </w:rPr>
        <w:t>Nikt z zebranych nie zgło</w:t>
      </w:r>
      <w:r w:rsidR="00A7234D">
        <w:rPr>
          <w:rFonts w:ascii="Times New Roman" w:eastAsia="Times New Roman" w:hAnsi="Times New Roman" w:cs="Times New Roman"/>
          <w:sz w:val="24"/>
          <w:szCs w:val="24"/>
        </w:rPr>
        <w:t>sił zastrzeżeń do propozycji przewodniczącej.</w:t>
      </w:r>
    </w:p>
    <w:p w14:paraId="53E62587" w14:textId="77777777" w:rsidR="00357193" w:rsidRDefault="00357193" w:rsidP="003571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 głosowanie</w:t>
      </w:r>
    </w:p>
    <w:p w14:paraId="3F3A867B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przyjęciem porządku obrad głosowali wszyscy obecni członkowie Komisji, głosów przeciwnych i wstrzymujących nie było. </w:t>
      </w:r>
    </w:p>
    <w:p w14:paraId="4345FFBD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komisji p. Dorota Żulewska</w:t>
      </w:r>
      <w:r>
        <w:rPr>
          <w:rFonts w:ascii="Times New Roman" w:eastAsia="Times New Roman" w:hAnsi="Times New Roman" w:cs="Times New Roman"/>
          <w:sz w:val="24"/>
        </w:rPr>
        <w:t xml:space="preserve"> – stwierdziła, że porządek posiedzenia Komisji został przyjęty jednogłośnie.</w:t>
      </w:r>
    </w:p>
    <w:p w14:paraId="6F70D471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  <w:t xml:space="preserve">      </w:t>
      </w:r>
      <w:r w:rsidRPr="00274FE0">
        <w:rPr>
          <w:rFonts w:ascii="Times New Roman" w:hAnsi="Times New Roman"/>
          <w:b/>
          <w:i/>
          <w:sz w:val="24"/>
          <w:szCs w:val="24"/>
        </w:rPr>
        <w:t xml:space="preserve">        - przyjęcie protokołu posiedzenia</w:t>
      </w:r>
    </w:p>
    <w:p w14:paraId="5692EAA3" w14:textId="77777777" w:rsidR="00831C8D" w:rsidRPr="00831C8D" w:rsidRDefault="009A0948" w:rsidP="0083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1C8D">
        <w:rPr>
          <w:rFonts w:ascii="Times New Roman" w:hAnsi="Times New Roman"/>
          <w:b/>
          <w:bCs/>
          <w:sz w:val="24"/>
          <w:szCs w:val="24"/>
        </w:rPr>
        <w:t>Przewodnicząca komisji p. Dorota Żulewska –</w:t>
      </w:r>
      <w:r w:rsidRPr="00831C8D">
        <w:rPr>
          <w:rFonts w:ascii="Times New Roman" w:hAnsi="Times New Roman"/>
          <w:sz w:val="24"/>
          <w:szCs w:val="24"/>
        </w:rPr>
        <w:t xml:space="preserve"> poddała pod </w:t>
      </w:r>
      <w:r w:rsidR="00BC2896" w:rsidRPr="00831C8D">
        <w:rPr>
          <w:rFonts w:ascii="Times New Roman" w:hAnsi="Times New Roman"/>
          <w:sz w:val="24"/>
          <w:szCs w:val="24"/>
        </w:rPr>
        <w:t>głosowanie protokół</w:t>
      </w:r>
      <w:r w:rsidR="00B26283" w:rsidRPr="00831C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26283" w:rsidRPr="00831C8D">
        <w:rPr>
          <w:rFonts w:ascii="Times New Roman" w:eastAsia="Times New Roman" w:hAnsi="Times New Roman"/>
          <w:sz w:val="24"/>
          <w:szCs w:val="24"/>
        </w:rPr>
        <w:t xml:space="preserve">z </w:t>
      </w:r>
      <w:r w:rsidR="00831C8D" w:rsidRPr="00831C8D">
        <w:rPr>
          <w:rFonts w:ascii="Times New Roman" w:eastAsia="Times New Roman" w:hAnsi="Times New Roman" w:cs="Times New Roman"/>
          <w:sz w:val="24"/>
        </w:rPr>
        <w:t xml:space="preserve"> posiedzenia</w:t>
      </w:r>
      <w:proofErr w:type="gramEnd"/>
      <w:r w:rsidR="00831C8D" w:rsidRPr="00831C8D">
        <w:rPr>
          <w:rFonts w:ascii="Times New Roman" w:eastAsia="Times New Roman" w:hAnsi="Times New Roman" w:cs="Times New Roman"/>
          <w:sz w:val="24"/>
        </w:rPr>
        <w:t xml:space="preserve"> nr 70/2023 z dnia 6.12.2023 r. oraz protokół z posiedzenia nr 71/2023 z dnia 11.12.2023 r.</w:t>
      </w:r>
    </w:p>
    <w:p w14:paraId="5D404528" w14:textId="77777777" w:rsidR="009A0948" w:rsidRPr="00274FE0" w:rsidRDefault="009A0948" w:rsidP="00831C8D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b/>
          <w:i/>
          <w:sz w:val="24"/>
          <w:szCs w:val="24"/>
        </w:rPr>
        <w:t>- głosowanie</w:t>
      </w:r>
    </w:p>
    <w:p w14:paraId="05A9F67D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 xml:space="preserve">Za </w:t>
      </w:r>
      <w:r w:rsidR="00831C8D">
        <w:rPr>
          <w:rFonts w:ascii="Times New Roman" w:hAnsi="Times New Roman"/>
          <w:sz w:val="24"/>
          <w:szCs w:val="24"/>
        </w:rPr>
        <w:t>przyjęciem protokołów głosowało 4</w:t>
      </w:r>
      <w:r w:rsidRPr="00274FE0">
        <w:rPr>
          <w:rFonts w:ascii="Times New Roman" w:hAnsi="Times New Roman"/>
          <w:sz w:val="24"/>
          <w:szCs w:val="24"/>
        </w:rPr>
        <w:t xml:space="preserve"> członków Komisji, głosów przeciwnych i wstrzymujących nie było. </w:t>
      </w:r>
    </w:p>
    <w:p w14:paraId="6461BC8D" w14:textId="77777777" w:rsidR="00831C8D" w:rsidRPr="00831C8D" w:rsidRDefault="009A0948" w:rsidP="0083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</w:t>
      </w:r>
      <w:r w:rsidRPr="00274FE0">
        <w:rPr>
          <w:rFonts w:ascii="Times New Roman" w:hAnsi="Times New Roman"/>
          <w:sz w:val="24"/>
          <w:szCs w:val="24"/>
        </w:rPr>
        <w:t xml:space="preserve"> – stwierdziła, że </w:t>
      </w:r>
      <w:r w:rsidR="00275FF5" w:rsidRPr="00274FE0">
        <w:rPr>
          <w:rFonts w:ascii="Times New Roman" w:hAnsi="Times New Roman"/>
          <w:sz w:val="24"/>
          <w:szCs w:val="24"/>
        </w:rPr>
        <w:t xml:space="preserve">protokół </w:t>
      </w:r>
      <w:proofErr w:type="gramStart"/>
      <w:r w:rsidR="00831C8D" w:rsidRPr="00831C8D">
        <w:rPr>
          <w:rFonts w:ascii="Times New Roman" w:eastAsia="Times New Roman" w:hAnsi="Times New Roman"/>
          <w:sz w:val="24"/>
          <w:szCs w:val="24"/>
        </w:rPr>
        <w:t xml:space="preserve">z </w:t>
      </w:r>
      <w:r w:rsidR="00831C8D" w:rsidRPr="00831C8D">
        <w:rPr>
          <w:rFonts w:ascii="Times New Roman" w:eastAsia="Times New Roman" w:hAnsi="Times New Roman" w:cs="Times New Roman"/>
          <w:sz w:val="24"/>
        </w:rPr>
        <w:t xml:space="preserve"> posiedzenia</w:t>
      </w:r>
      <w:proofErr w:type="gramEnd"/>
      <w:r w:rsidR="00831C8D" w:rsidRPr="00831C8D">
        <w:rPr>
          <w:rFonts w:ascii="Times New Roman" w:eastAsia="Times New Roman" w:hAnsi="Times New Roman" w:cs="Times New Roman"/>
          <w:sz w:val="24"/>
        </w:rPr>
        <w:t xml:space="preserve"> nr 70/2023 z dnia 6.12.2023 r. oraz protokół z posiedzenia nr 71/2023 z dnia 11.12.2023 r.</w:t>
      </w:r>
    </w:p>
    <w:p w14:paraId="148B4E55" w14:textId="77777777" w:rsidR="009A0948" w:rsidRPr="00274FE0" w:rsidRDefault="00667E6C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0948" w:rsidRPr="00274FE0">
        <w:rPr>
          <w:rFonts w:ascii="Times New Roman" w:hAnsi="Times New Roman"/>
          <w:sz w:val="24"/>
          <w:szCs w:val="24"/>
        </w:rPr>
        <w:t>został</w:t>
      </w:r>
      <w:r w:rsidR="00831C8D">
        <w:rPr>
          <w:rFonts w:ascii="Times New Roman" w:hAnsi="Times New Roman"/>
          <w:sz w:val="24"/>
          <w:szCs w:val="24"/>
        </w:rPr>
        <w:t>y</w:t>
      </w:r>
      <w:r w:rsidR="009A0948" w:rsidRPr="00274FE0">
        <w:rPr>
          <w:rFonts w:ascii="Times New Roman" w:hAnsi="Times New Roman"/>
          <w:sz w:val="24"/>
          <w:szCs w:val="24"/>
        </w:rPr>
        <w:t xml:space="preserve"> przyjęt</w:t>
      </w:r>
      <w:r w:rsidR="00831C8D">
        <w:rPr>
          <w:rFonts w:ascii="Times New Roman" w:hAnsi="Times New Roman"/>
          <w:sz w:val="24"/>
          <w:szCs w:val="24"/>
        </w:rPr>
        <w:t>e</w:t>
      </w:r>
      <w:r w:rsidR="009A0948" w:rsidRPr="00274FE0">
        <w:rPr>
          <w:rFonts w:ascii="Times New Roman" w:hAnsi="Times New Roman"/>
          <w:sz w:val="24"/>
          <w:szCs w:val="24"/>
        </w:rPr>
        <w:t xml:space="preserve"> jednogłośnie. </w:t>
      </w:r>
    </w:p>
    <w:p w14:paraId="3F48D5F1" w14:textId="77777777" w:rsidR="00C67577" w:rsidRDefault="00C675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447D4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48295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25D8D" w14:textId="77777777" w:rsidR="00D23C68" w:rsidRPr="00D23C68" w:rsidRDefault="00E35AD2" w:rsidP="00D23C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C68">
        <w:rPr>
          <w:rFonts w:ascii="Times New Roman" w:eastAsia="Times New Roman" w:hAnsi="Times New Roman" w:cs="Times New Roman"/>
          <w:b/>
          <w:sz w:val="24"/>
          <w:szCs w:val="24"/>
        </w:rPr>
        <w:t>Ad.3.</w:t>
      </w:r>
      <w:r w:rsidRPr="00D23C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3C68" w:rsidRPr="00D23C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Zatwierdzenie sprawozdania z realizacji pracy Komisji za rok 2023</w:t>
      </w:r>
    </w:p>
    <w:p w14:paraId="761BD8BD" w14:textId="77777777" w:rsidR="00774054" w:rsidRPr="00774054" w:rsidRDefault="00774054" w:rsidP="007740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556C7CB" w14:textId="77777777" w:rsidR="00D23C68" w:rsidRPr="00D23C68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 w:rsidR="00D23C68">
        <w:rPr>
          <w:rFonts w:ascii="Times New Roman" w:eastAsia="Times New Roman" w:hAnsi="Times New Roman" w:cs="Times New Roman"/>
          <w:b/>
          <w:sz w:val="24"/>
          <w:szCs w:val="24"/>
        </w:rPr>
        <w:t xml:space="preserve">zewodnicząca Komisji </w:t>
      </w:r>
      <w:proofErr w:type="spellStart"/>
      <w:proofErr w:type="gramStart"/>
      <w:r w:rsidR="00D23C68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="00D23C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3C68">
        <w:rPr>
          <w:rFonts w:ascii="Times New Roman" w:eastAsia="Times New Roman" w:hAnsi="Times New Roman" w:cs="Times New Roman"/>
          <w:sz w:val="24"/>
          <w:szCs w:val="24"/>
        </w:rPr>
        <w:t>członków Komisji z propozycją sprawozdania:</w:t>
      </w:r>
    </w:p>
    <w:p w14:paraId="0D3B776A" w14:textId="77777777" w:rsidR="000831AA" w:rsidRDefault="000831AA" w:rsidP="00AA68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0C79E" w14:textId="77777777" w:rsidR="00C2245D" w:rsidRPr="00C2245D" w:rsidRDefault="00C2245D" w:rsidP="00C224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45D">
        <w:rPr>
          <w:rFonts w:ascii="Times New Roman" w:hAnsi="Times New Roman" w:cs="Times New Roman"/>
          <w:b/>
          <w:i/>
          <w:sz w:val="24"/>
          <w:szCs w:val="24"/>
        </w:rPr>
        <w:t xml:space="preserve">Sprawozdanie z działalności </w:t>
      </w:r>
    </w:p>
    <w:p w14:paraId="44D6D562" w14:textId="77777777" w:rsidR="00C2245D" w:rsidRPr="00C2245D" w:rsidRDefault="00C2245D" w:rsidP="00C224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45D">
        <w:rPr>
          <w:rFonts w:ascii="Times New Roman" w:hAnsi="Times New Roman" w:cs="Times New Roman"/>
          <w:b/>
          <w:i/>
          <w:sz w:val="24"/>
          <w:szCs w:val="24"/>
        </w:rPr>
        <w:t xml:space="preserve">Komisji Oświaty, Kultury, Sportu i Ochrony Środowiska Rady Miasta Chełmna </w:t>
      </w:r>
    </w:p>
    <w:p w14:paraId="00C4FA68" w14:textId="77777777" w:rsidR="00C2245D" w:rsidRPr="00C2245D" w:rsidRDefault="00C2245D" w:rsidP="00C224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45D">
        <w:rPr>
          <w:rFonts w:ascii="Times New Roman" w:hAnsi="Times New Roman" w:cs="Times New Roman"/>
          <w:b/>
          <w:i/>
          <w:sz w:val="24"/>
          <w:szCs w:val="24"/>
        </w:rPr>
        <w:t>za rok 2023</w:t>
      </w:r>
    </w:p>
    <w:p w14:paraId="1FC7072E" w14:textId="77777777" w:rsidR="00C2245D" w:rsidRPr="00C2245D" w:rsidRDefault="00C2245D" w:rsidP="00C224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>Komisja Oświaty, Kultury, Sportu i Ochrony Środowiska została powołana przez Radę Miasta Chełmna uchwałą nr II/5/2018 z dnia 4 grudnia 2018 r.</w:t>
      </w:r>
    </w:p>
    <w:p w14:paraId="316B274F" w14:textId="77777777" w:rsidR="00C2245D" w:rsidRPr="00C2245D" w:rsidRDefault="00C2245D" w:rsidP="00C224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>W skład Komisji wchodzą radni:</w:t>
      </w:r>
    </w:p>
    <w:p w14:paraId="76CFDE7F" w14:textId="77777777" w:rsidR="00C2245D" w:rsidRPr="00C2245D" w:rsidRDefault="00C2245D" w:rsidP="00C2245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>Dorota Żulewska – przewodnicząca Komisji</w:t>
      </w:r>
    </w:p>
    <w:p w14:paraId="1F9799B3" w14:textId="77777777" w:rsidR="00C2245D" w:rsidRPr="00C2245D" w:rsidRDefault="00C2245D" w:rsidP="00C2245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Ilona Smolińska – zastępca przewodniczącego Komisji </w:t>
      </w:r>
    </w:p>
    <w:p w14:paraId="15F024F2" w14:textId="77777777" w:rsidR="00C2245D" w:rsidRPr="00C2245D" w:rsidRDefault="00C2245D" w:rsidP="00C2245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Marek Gębka, </w:t>
      </w:r>
    </w:p>
    <w:p w14:paraId="38C6253E" w14:textId="77777777" w:rsidR="00C2245D" w:rsidRPr="00C2245D" w:rsidRDefault="00C2245D" w:rsidP="00C2245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Waldemar Piotrowski, </w:t>
      </w:r>
    </w:p>
    <w:p w14:paraId="248F8062" w14:textId="77777777" w:rsidR="00C2245D" w:rsidRPr="00C2245D" w:rsidRDefault="00C2245D" w:rsidP="00C2245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Sławomir Karnowski, </w:t>
      </w:r>
    </w:p>
    <w:p w14:paraId="303D06AB" w14:textId="77777777" w:rsidR="00C2245D" w:rsidRPr="00C2245D" w:rsidRDefault="00C2245D" w:rsidP="00C2245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Iga Jambor – Skupniewicz. </w:t>
      </w:r>
    </w:p>
    <w:p w14:paraId="3035AA82" w14:textId="77777777" w:rsidR="00C2245D" w:rsidRPr="00C2245D" w:rsidRDefault="00C2245D" w:rsidP="00C224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W okresie sprawozdawczym </w:t>
      </w:r>
      <w:proofErr w:type="spellStart"/>
      <w:r w:rsidRPr="00C2245D">
        <w:rPr>
          <w:rFonts w:ascii="Times New Roman" w:hAnsi="Times New Roman" w:cs="Times New Roman"/>
          <w:i/>
          <w:sz w:val="24"/>
          <w:szCs w:val="24"/>
        </w:rPr>
        <w:t>KOKSiOŚ</w:t>
      </w:r>
      <w:proofErr w:type="spellEnd"/>
      <w:r w:rsidRPr="00C2245D">
        <w:rPr>
          <w:rFonts w:ascii="Times New Roman" w:hAnsi="Times New Roman" w:cs="Times New Roman"/>
          <w:i/>
          <w:sz w:val="24"/>
          <w:szCs w:val="24"/>
        </w:rPr>
        <w:t xml:space="preserve"> odbyła łącznie 14 posiedzeń. W tym czasie przeanalizowała około 30 spraw, które wynikały z obszarów jej działalności, a także z planu pracy na rok 2023. Dotyczyły one min: rozpatrzenia projektów uchwał proponowanych na sesje Rady Miasta Chełmna, udzielonych dotacji celowych z budżetu Gminy na dofinansowanie inwestycji ekologicznych, podziału środków finansowych na działalność klubów sportowych, funkcjonowania pływali „Wodnik”, czy też funkcjonowania systemu gospodarki odpadami komunalnymi. Podczas posiedzeń podkreślaliśmy także, że należy inwestować w oświatę, ponieważ edukacja dzieci i młodzieży jest dla nas priorytetem. Uważamy również, że wzrost kosztów utrzymania placówek powinien być widoczny w budżecie i uwzględniony we wzroście wydatków Gminy na ten cel. </w:t>
      </w:r>
    </w:p>
    <w:p w14:paraId="15DB15A5" w14:textId="77777777" w:rsidR="00C2245D" w:rsidRPr="00C2245D" w:rsidRDefault="00C2245D" w:rsidP="00C224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Komisja w okresie sprawozdawczym zaopiniowała 8 projektów uchwał Rady Miasta Chełmna, które dotyczyły min: </w:t>
      </w:r>
      <w:r w:rsidRPr="00C2245D">
        <w:rPr>
          <w:rFonts w:ascii="Times New Roman" w:hAnsi="Times New Roman"/>
          <w:bCs/>
          <w:i/>
          <w:sz w:val="24"/>
          <w:szCs w:val="24"/>
        </w:rPr>
        <w:t xml:space="preserve">powołania Młodzieżowej Rady Miasta Chełmna i nadania jej </w:t>
      </w:r>
      <w:proofErr w:type="gramStart"/>
      <w:r w:rsidRPr="00C2245D">
        <w:rPr>
          <w:rFonts w:ascii="Times New Roman" w:hAnsi="Times New Roman"/>
          <w:bCs/>
          <w:i/>
          <w:sz w:val="24"/>
          <w:szCs w:val="24"/>
        </w:rPr>
        <w:t xml:space="preserve">statutu,  </w:t>
      </w:r>
      <w:r w:rsidRPr="00C2245D">
        <w:rPr>
          <w:rFonts w:ascii="Times New Roman" w:hAnsi="Times New Roman" w:cs="Times New Roman"/>
          <w:i/>
          <w:sz w:val="24"/>
          <w:szCs w:val="24"/>
        </w:rPr>
        <w:t>przystąpienia</w:t>
      </w:r>
      <w:proofErr w:type="gramEnd"/>
      <w:r w:rsidRPr="00C2245D">
        <w:rPr>
          <w:rFonts w:ascii="Times New Roman" w:hAnsi="Times New Roman" w:cs="Times New Roman"/>
          <w:i/>
          <w:sz w:val="24"/>
          <w:szCs w:val="24"/>
        </w:rPr>
        <w:t xml:space="preserve"> Gminy Miasto Chełmno do opracowania i wdrożenia „Miejskiego Planu Adaptacji do zmian klimatu”, czy też projektu uchwały </w:t>
      </w:r>
      <w:r w:rsidRPr="00C2245D">
        <w:rPr>
          <w:rFonts w:ascii="Times New Roman" w:hAnsi="Times New Roman" w:cs="Times New Roman"/>
          <w:bCs/>
          <w:i/>
          <w:sz w:val="24"/>
          <w:szCs w:val="24"/>
        </w:rPr>
        <w:t>zmieniającej uchwałę dotyczącą ustalenia regulaminu wynagradzania dla nauczycieli zatrudnionych w przedszkolu i szkołach prowadzonych przez Gminę Miasto Chełmno.</w:t>
      </w:r>
    </w:p>
    <w:p w14:paraId="10DA1B4F" w14:textId="77777777" w:rsidR="00C2245D" w:rsidRPr="00C2245D" w:rsidRDefault="00C2245D" w:rsidP="00C224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W posiedzeniach Komisji Oświaty, Kultury, Sportu i Ochrony Środowiska uczestniczyli: </w:t>
      </w:r>
    </w:p>
    <w:p w14:paraId="1A565A4D" w14:textId="77777777" w:rsidR="00C2245D" w:rsidRPr="00C2245D" w:rsidRDefault="00C2245D" w:rsidP="00C2245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>Zastępca Burmistrza Miasta Chełmna – siedmiokrotnie,</w:t>
      </w:r>
    </w:p>
    <w:p w14:paraId="7DD30313" w14:textId="77777777" w:rsidR="00C2245D" w:rsidRPr="00C2245D" w:rsidRDefault="00C2245D" w:rsidP="00C2245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Burmistrz Miasta Chełmna – czterokrotnie,  </w:t>
      </w:r>
    </w:p>
    <w:p w14:paraId="2329FE91" w14:textId="77777777" w:rsidR="00C2245D" w:rsidRPr="00C2245D" w:rsidRDefault="00C2245D" w:rsidP="00C2245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>Sekretarz Miasta Chełmna – trzykrotnie,</w:t>
      </w:r>
    </w:p>
    <w:p w14:paraId="1D17D486" w14:textId="77777777" w:rsidR="00C2245D" w:rsidRPr="00C2245D" w:rsidRDefault="00C2245D" w:rsidP="00C2245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referent ds. ochrony powietrza i działań ekologicznych, inspektor ds. sportu, pracownik ds. utrzymania i konserwacji </w:t>
      </w:r>
      <w:proofErr w:type="gramStart"/>
      <w:r w:rsidRPr="00C2245D">
        <w:rPr>
          <w:rFonts w:ascii="Times New Roman" w:hAnsi="Times New Roman" w:cs="Times New Roman"/>
          <w:i/>
          <w:sz w:val="24"/>
          <w:szCs w:val="24"/>
        </w:rPr>
        <w:t>zieleni  –</w:t>
      </w:r>
      <w:proofErr w:type="gramEnd"/>
      <w:r w:rsidRPr="00C2245D">
        <w:rPr>
          <w:rFonts w:ascii="Times New Roman" w:hAnsi="Times New Roman" w:cs="Times New Roman"/>
          <w:i/>
          <w:sz w:val="24"/>
          <w:szCs w:val="24"/>
        </w:rPr>
        <w:t xml:space="preserve"> dwukrotnie, </w:t>
      </w:r>
    </w:p>
    <w:p w14:paraId="3640D5F9" w14:textId="77777777" w:rsidR="00C2245D" w:rsidRPr="00C2245D" w:rsidRDefault="00C2245D" w:rsidP="00C2245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specjalista ds. promocji turystycznej, specjalista ds. promocji i komunikacji społecznej, dyrektor SP nr 2, kierownik Wydziału Gospodarki Miejskiej i Ochrony Środowiska, inspektor ds. ochrony środowiska, skarbnik Miasta Chełmna, prezes zarządu CHSIM – jednokrotnie. </w:t>
      </w:r>
    </w:p>
    <w:p w14:paraId="705D7B42" w14:textId="77777777" w:rsidR="00C2245D" w:rsidRPr="00C2245D" w:rsidRDefault="00C2245D" w:rsidP="00C224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>Członkowie Komisji poza pracami wynikającymi z przyjętego planu spotykali się z mieszkańcami Chełmna, uczestniczyli min. w: uroczystościach państwowych, oświatowych, w uroczystościach z zakresu kultury i sportu. Uczestniczyli min.</w:t>
      </w:r>
      <w:r w:rsidRPr="00C2245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w pracach</w:t>
      </w:r>
      <w:r w:rsidRPr="00C2245D">
        <w:rPr>
          <w:rFonts w:ascii="Times New Roman" w:hAnsi="Times New Roman" w:cs="Times New Roman"/>
          <w:i/>
          <w:sz w:val="24"/>
          <w:szCs w:val="24"/>
        </w:rPr>
        <w:t xml:space="preserve"> nad strategią rozwoju Gminy Miasto Chełmno oraz angażowali się w organizację WOŚP. Jeden</w:t>
      </w:r>
      <w:r w:rsidRPr="00C2245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z członków Komisji został </w:t>
      </w:r>
      <w:r w:rsidRPr="00C2245D">
        <w:rPr>
          <w:rFonts w:ascii="Times New Roman" w:hAnsi="Times New Roman" w:cs="Times New Roman"/>
          <w:i/>
          <w:sz w:val="24"/>
          <w:szCs w:val="24"/>
        </w:rPr>
        <w:t xml:space="preserve">delegatem Europejskiego Korpusu Radnych Gmin i Powiatów Województwa Kujawsko – Pomorskiego. Korpus ten powołany przez Marszałka Piotra </w:t>
      </w:r>
      <w:proofErr w:type="spellStart"/>
      <w:r w:rsidRPr="00C2245D">
        <w:rPr>
          <w:rFonts w:ascii="Times New Roman" w:hAnsi="Times New Roman" w:cs="Times New Roman"/>
          <w:i/>
          <w:sz w:val="24"/>
          <w:szCs w:val="24"/>
        </w:rPr>
        <w:t>Całbeckiego</w:t>
      </w:r>
      <w:proofErr w:type="spellEnd"/>
      <w:r w:rsidRPr="00C2245D">
        <w:rPr>
          <w:rFonts w:ascii="Times New Roman" w:hAnsi="Times New Roman" w:cs="Times New Roman"/>
          <w:i/>
          <w:sz w:val="24"/>
          <w:szCs w:val="24"/>
        </w:rPr>
        <w:t xml:space="preserve"> będzie wsparciem samorządu województwa w działaniach i projektach na forum europejskim.   </w:t>
      </w:r>
    </w:p>
    <w:p w14:paraId="4D4E8FF5" w14:textId="77777777" w:rsidR="00C2245D" w:rsidRPr="00C2245D" w:rsidRDefault="00C2245D" w:rsidP="00C224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>Szczegółowe informacje na temat działalności komisji w roku 2023 zawarte są w protokołach z posiedzeń, które dostępne są w Biurze Rady a także na stronie BIP.</w:t>
      </w:r>
    </w:p>
    <w:p w14:paraId="59F582F1" w14:textId="77777777" w:rsidR="00C2245D" w:rsidRPr="00C2245D" w:rsidRDefault="00C2245D" w:rsidP="00C224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>Należy podkreślić, że plan pracy Komisji na rok 2023 został zrealizowany w 100%, natomiast frekwencja członków Komisji w okresie sprawozdawczym wyniosła 81%.</w:t>
      </w:r>
    </w:p>
    <w:p w14:paraId="3AAD48B1" w14:textId="77777777" w:rsidR="00C2245D" w:rsidRPr="00C2245D" w:rsidRDefault="00C2245D" w:rsidP="00C224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Na zakończenie dziękuję tym wszystkim, którzy zaangażowali się w rozwój oświaty, kultury, sportu i ochrony środowiska na terenie Miasta Chełmna. Szczególnie dziękuję członkom Komisji Oświaty, Kultury, Sportu i Ochrony Środowiska Rady Miasta </w:t>
      </w:r>
      <w:proofErr w:type="gramStart"/>
      <w:r w:rsidRPr="00C2245D">
        <w:rPr>
          <w:rFonts w:ascii="Times New Roman" w:hAnsi="Times New Roman" w:cs="Times New Roman"/>
          <w:i/>
          <w:sz w:val="24"/>
          <w:szCs w:val="24"/>
        </w:rPr>
        <w:t>Chełmna,  dyrektorom</w:t>
      </w:r>
      <w:proofErr w:type="gramEnd"/>
      <w:r w:rsidRPr="00C2245D">
        <w:rPr>
          <w:rFonts w:ascii="Times New Roman" w:hAnsi="Times New Roman" w:cs="Times New Roman"/>
          <w:i/>
          <w:sz w:val="24"/>
          <w:szCs w:val="24"/>
        </w:rPr>
        <w:t xml:space="preserve"> i pracownikom szkół, przedszkoli, instytucji kultury, sportu i ochrony środowiska, pracownikom COPO, pracownikom Urzędu Miasta, wszystkim radnym oraz paniom z Biura Rady. Praca z Państwem była dla nas wielką przyjemnością.  </w:t>
      </w:r>
    </w:p>
    <w:p w14:paraId="24CA92C8" w14:textId="77777777" w:rsidR="00C2245D" w:rsidRPr="00C2245D" w:rsidRDefault="00C2245D" w:rsidP="00C224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 xml:space="preserve">Sprawozdanie z działalności Komisji Oświaty, Kultury, Sportu i Ochrony Środowiska zostało przedstawione na posiedzeniu Komisji w dniu 13.02.2022r. i przyjęte w głosowaniu na stepującą liczbą głosów: </w:t>
      </w:r>
    </w:p>
    <w:p w14:paraId="0A6DCC64" w14:textId="77777777" w:rsidR="00C2245D" w:rsidRPr="00C2245D" w:rsidRDefault="00C2245D" w:rsidP="00C2245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>4 głosów za przyjęciem sprawozdania,</w:t>
      </w:r>
    </w:p>
    <w:p w14:paraId="3146C19D" w14:textId="77777777" w:rsidR="00C2245D" w:rsidRPr="00C2245D" w:rsidRDefault="00C2245D" w:rsidP="00C2245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>0 głosów wstrzymujących się,</w:t>
      </w:r>
    </w:p>
    <w:p w14:paraId="027E811A" w14:textId="77777777" w:rsidR="00C2245D" w:rsidRPr="00C2245D" w:rsidRDefault="00C2245D" w:rsidP="00C2245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45D">
        <w:rPr>
          <w:rFonts w:ascii="Times New Roman" w:hAnsi="Times New Roman" w:cs="Times New Roman"/>
          <w:i/>
          <w:sz w:val="24"/>
          <w:szCs w:val="24"/>
        </w:rPr>
        <w:t>0 głosów przeciwnych.</w:t>
      </w:r>
    </w:p>
    <w:p w14:paraId="4A2B667C" w14:textId="77777777" w:rsidR="000831AA" w:rsidRPr="000831AA" w:rsidRDefault="00774054" w:rsidP="000831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3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Ad.4. </w:t>
      </w:r>
      <w:r w:rsidR="000831AA" w:rsidRPr="00083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Omówienie </w:t>
      </w:r>
      <w:r w:rsidR="000831AA" w:rsidRPr="000831AA">
        <w:rPr>
          <w:rFonts w:ascii="Times New Roman" w:hAnsi="Times New Roman" w:cs="Times New Roman"/>
          <w:b/>
          <w:sz w:val="24"/>
          <w:szCs w:val="24"/>
        </w:rPr>
        <w:t>projektu uchwały w sprawie przyjęcia programu opieki nad zwierzętami bezdomnymi oraz zapobiegania bezdomności zwierząt na terenie Gminy Miasto Chełmno w 2024 roku</w:t>
      </w:r>
    </w:p>
    <w:p w14:paraId="7E078B0C" w14:textId="77777777" w:rsidR="000831AA" w:rsidRDefault="00774054" w:rsidP="0008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AA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0831AA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="00B436A2" w:rsidRPr="00083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AA" w:rsidRPr="000831AA">
        <w:rPr>
          <w:rFonts w:ascii="Times New Roman" w:eastAsia="Times New Roman" w:hAnsi="Times New Roman" w:cs="Times New Roman"/>
          <w:sz w:val="24"/>
          <w:szCs w:val="24"/>
        </w:rPr>
        <w:t xml:space="preserve">przedstawiła </w:t>
      </w:r>
      <w:r w:rsidR="000831AA" w:rsidRPr="000831AA">
        <w:rPr>
          <w:rFonts w:ascii="Times New Roman" w:hAnsi="Times New Roman" w:cs="Times New Roman"/>
          <w:sz w:val="24"/>
          <w:szCs w:val="24"/>
        </w:rPr>
        <w:t>projekt uchwały w sprawie przyjęcia programu opieki nad zwierzętami bezdomnymi oraz zapobiegania bezdomności zwierząt na terenie Gminy Miasto Chełmno w 2024 roku</w:t>
      </w:r>
      <w:r w:rsidR="000831AA">
        <w:rPr>
          <w:rFonts w:ascii="Times New Roman" w:hAnsi="Times New Roman" w:cs="Times New Roman"/>
          <w:sz w:val="24"/>
          <w:szCs w:val="24"/>
        </w:rPr>
        <w:t>. Po dyskusji Komisja zaproponowała następującą opinię w sprawie w/w projektu uchwały</w:t>
      </w:r>
    </w:p>
    <w:p w14:paraId="026E40B4" w14:textId="77777777" w:rsidR="00F605FD" w:rsidRPr="0070730C" w:rsidRDefault="00F605FD" w:rsidP="00F605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0730C">
        <w:rPr>
          <w:rFonts w:ascii="Times New Roman" w:hAnsi="Times New Roman" w:cs="Times New Roman"/>
          <w:i/>
          <w:sz w:val="24"/>
          <w:szCs w:val="24"/>
        </w:rPr>
        <w:t xml:space="preserve">Komisja Oświaty, Kultury, Sportu i Ochrony Środowiska </w:t>
      </w:r>
      <w:proofErr w:type="gramStart"/>
      <w:r w:rsidRPr="0070730C">
        <w:rPr>
          <w:rFonts w:ascii="Times New Roman" w:hAnsi="Times New Roman" w:cs="Times New Roman"/>
          <w:i/>
          <w:sz w:val="24"/>
          <w:szCs w:val="24"/>
        </w:rPr>
        <w:t>Rady  Miasta</w:t>
      </w:r>
      <w:proofErr w:type="gramEnd"/>
      <w:r w:rsidRPr="0070730C">
        <w:rPr>
          <w:rFonts w:ascii="Times New Roman" w:hAnsi="Times New Roman" w:cs="Times New Roman"/>
          <w:i/>
          <w:sz w:val="24"/>
          <w:szCs w:val="24"/>
        </w:rPr>
        <w:t xml:space="preserve"> Chełmna wyraża</w:t>
      </w:r>
      <w:r w:rsidRPr="007073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0730C">
        <w:rPr>
          <w:rFonts w:ascii="Times New Roman" w:hAnsi="Times New Roman" w:cs="Times New Roman"/>
          <w:bCs/>
          <w:i/>
          <w:sz w:val="24"/>
          <w:szCs w:val="24"/>
        </w:rPr>
        <w:t xml:space="preserve">pozytywną opinię w sprawie </w:t>
      </w:r>
      <w:r w:rsidRPr="0070730C">
        <w:rPr>
          <w:rFonts w:ascii="Times New Roman" w:hAnsi="Times New Roman" w:cs="Times New Roman"/>
          <w:i/>
          <w:sz w:val="24"/>
          <w:szCs w:val="24"/>
        </w:rPr>
        <w:t>przyjęcia programu opieki nad zwierzętami bezdomnymi oraz zapobiegania bezdomności zwierząt na terenie Gminy Miasto Chełmno w 2024 roku</w:t>
      </w:r>
      <w:r w:rsidRPr="0070730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5AB4D7E3" w14:textId="77777777" w:rsidR="00F605FD" w:rsidRPr="0070730C" w:rsidRDefault="00F605FD" w:rsidP="00F605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0730C">
        <w:rPr>
          <w:rFonts w:ascii="Times New Roman" w:eastAsia="Times New Roman" w:hAnsi="Times New Roman" w:cs="Times New Roman"/>
          <w:bCs/>
          <w:i/>
          <w:sz w:val="24"/>
          <w:szCs w:val="24"/>
        </w:rPr>
        <w:t>Komisja po szczegółowej analizie projektu uchwały nie wnosi zastrzeżeń do zapisów zawartych w projekcie programu.</w:t>
      </w:r>
      <w:r w:rsidR="006247A8" w:rsidRPr="007073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Zdaniem Komisji każde działania</w:t>
      </w:r>
      <w:r w:rsidRPr="007073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mające na celu ochronę zwierząt </w:t>
      </w:r>
      <w:r w:rsidR="008F07CB" w:rsidRPr="0070730C">
        <w:rPr>
          <w:rFonts w:ascii="Times New Roman" w:hAnsi="Times New Roman" w:cs="Times New Roman"/>
          <w:i/>
          <w:sz w:val="24"/>
          <w:szCs w:val="24"/>
        </w:rPr>
        <w:t>przyczyniają się do poprawy ich losu i co za tym idzie także warunków życia mieszkańców Gminy.</w:t>
      </w:r>
      <w:r w:rsidR="006247A8" w:rsidRPr="0070730C">
        <w:rPr>
          <w:rFonts w:ascii="Times New Roman" w:hAnsi="Times New Roman" w:cs="Times New Roman"/>
          <w:sz w:val="24"/>
          <w:szCs w:val="24"/>
        </w:rPr>
        <w:t xml:space="preserve"> </w:t>
      </w:r>
      <w:r w:rsidR="006247A8" w:rsidRPr="0070730C">
        <w:rPr>
          <w:rFonts w:ascii="Times New Roman" w:hAnsi="Times New Roman" w:cs="Times New Roman"/>
          <w:i/>
          <w:sz w:val="24"/>
          <w:szCs w:val="24"/>
        </w:rPr>
        <w:t>Niestety z</w:t>
      </w:r>
      <w:r w:rsidR="006247A8" w:rsidRPr="0070730C">
        <w:rPr>
          <w:rFonts w:ascii="Times New Roman" w:eastAsia="Times New Roman" w:hAnsi="Times New Roman" w:cs="Times New Roman"/>
          <w:bCs/>
          <w:i/>
          <w:sz w:val="24"/>
          <w:szCs w:val="24"/>
        </w:rPr>
        <w:t>a problem bezdomności zwierząt odpowiedzialność ponosi człowiek i to on powinien zmienić swoje postawy i postępowanie, aby sytuacja mogła ulec poprawie. Los zwierząt zależy całkowicie od świadomych i odpowiedzialnych działań ludzi, którzy swoim postępowaniem wobec zwierząt dają wyraz poszanowaniu zasad humanitaryzmu i jednocześnie świadectwo własnego człowieczeństwa. Każdego roku podkreślamy, że</w:t>
      </w:r>
      <w:r w:rsidRPr="007073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należałoby zwiększyć działania edukacyjne w zakresie humanitarnego traktowania zwierząt, należałoby również zachęcać mieszkańców do adopcji czworonogów, ponieważ tylko podniesienie wiedzy i zmiana postaw ludzi umożliwi trwałe rozwiązanie problemu. </w:t>
      </w:r>
    </w:p>
    <w:p w14:paraId="66CAF688" w14:textId="77777777" w:rsidR="00F605FD" w:rsidRPr="0070730C" w:rsidRDefault="0070730C" w:rsidP="00F605F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justify"/>
          <w:rFonts w:ascii="Times New Roman" w:hAnsi="Times New Roman" w:cs="Times New Roman"/>
          <w:i/>
          <w:sz w:val="24"/>
          <w:szCs w:val="24"/>
        </w:rPr>
        <w:t>Dlatego w</w:t>
      </w:r>
      <w:r w:rsidR="00F605FD" w:rsidRPr="0070730C">
        <w:rPr>
          <w:rStyle w:val="justify"/>
          <w:rFonts w:ascii="Times New Roman" w:hAnsi="Times New Roman" w:cs="Times New Roman"/>
          <w:i/>
          <w:sz w:val="24"/>
          <w:szCs w:val="24"/>
        </w:rPr>
        <w:t xml:space="preserve"> opinii Komisji </w:t>
      </w:r>
      <w:r>
        <w:rPr>
          <w:rStyle w:val="justify"/>
          <w:rFonts w:ascii="Times New Roman" w:hAnsi="Times New Roman" w:cs="Times New Roman"/>
          <w:i/>
          <w:sz w:val="24"/>
          <w:szCs w:val="24"/>
        </w:rPr>
        <w:t xml:space="preserve">przyjęcie proponowanego projektu uchwały </w:t>
      </w:r>
      <w:r w:rsidR="00F605FD" w:rsidRPr="0070730C">
        <w:rPr>
          <w:rFonts w:ascii="Times New Roman" w:hAnsi="Times New Roman" w:cs="Times New Roman"/>
          <w:i/>
          <w:sz w:val="24"/>
          <w:szCs w:val="24"/>
        </w:rPr>
        <w:t xml:space="preserve">należy uznać za </w:t>
      </w:r>
      <w:r w:rsidRPr="0070730C">
        <w:rPr>
          <w:rFonts w:ascii="Times New Roman" w:hAnsi="Times New Roman" w:cs="Times New Roman"/>
          <w:i/>
          <w:sz w:val="24"/>
          <w:szCs w:val="24"/>
        </w:rPr>
        <w:t>właściwe</w:t>
      </w:r>
      <w:r w:rsidR="00F605FD" w:rsidRPr="0070730C">
        <w:rPr>
          <w:rFonts w:ascii="Times New Roman" w:hAnsi="Times New Roman" w:cs="Times New Roman"/>
          <w:i/>
          <w:sz w:val="24"/>
          <w:szCs w:val="24"/>
        </w:rPr>
        <w:t xml:space="preserve"> i zasadne.</w:t>
      </w:r>
    </w:p>
    <w:p w14:paraId="1360B2CD" w14:textId="77777777" w:rsidR="00B436A2" w:rsidRPr="00417697" w:rsidRDefault="0070730C" w:rsidP="007073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przyjęciem proponowanej opinii głosowali wszyscy członkowie komisji obecni na posiedzeniu.</w:t>
      </w:r>
    </w:p>
    <w:p w14:paraId="7FB80B74" w14:textId="77777777" w:rsidR="00220B3C" w:rsidRDefault="00220B3C" w:rsidP="00220B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96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0730C">
        <w:rPr>
          <w:rFonts w:ascii="Times New Roman" w:eastAsia="Times New Roman" w:hAnsi="Times New Roman" w:cs="Times New Roman"/>
          <w:b/>
          <w:sz w:val="24"/>
          <w:szCs w:val="24"/>
        </w:rPr>
        <w:t>d5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Sprawy różne</w:t>
      </w:r>
    </w:p>
    <w:p w14:paraId="529C6F0E" w14:textId="77777777" w:rsidR="00220B3C" w:rsidRPr="00220B3C" w:rsidRDefault="00220B3C" w:rsidP="00220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 różnych nie omawiano.</w:t>
      </w:r>
    </w:p>
    <w:p w14:paraId="565D471F" w14:textId="77777777" w:rsidR="00220B3C" w:rsidRPr="00274FE0" w:rsidRDefault="0070730C" w:rsidP="00220B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6</w:t>
      </w:r>
      <w:r w:rsidR="00220B3C" w:rsidRPr="00274FE0">
        <w:rPr>
          <w:rFonts w:ascii="Times New Roman" w:eastAsia="Times New Roman" w:hAnsi="Times New Roman" w:cs="Times New Roman"/>
          <w:b/>
          <w:sz w:val="24"/>
          <w:szCs w:val="24"/>
        </w:rPr>
        <w:t>. Zakończenie</w:t>
      </w:r>
    </w:p>
    <w:p w14:paraId="537E64B3" w14:textId="77777777" w:rsidR="00220B3C" w:rsidRPr="00274FE0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Na zakończenie przewodnicząca komisji podziękowała za spotkanie oraz za aktywny udział w posiedzeniu. </w:t>
      </w:r>
    </w:p>
    <w:p w14:paraId="32EA0B35" w14:textId="77777777" w:rsidR="00220B3C" w:rsidRPr="00274FE0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CC479" w14:textId="77777777" w:rsidR="00220B3C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Protokołowała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>Przewodniczyła</w:t>
      </w:r>
    </w:p>
    <w:p w14:paraId="7FCA3616" w14:textId="77777777" w:rsidR="00220B3C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89EBEC" w14:textId="77777777" w:rsidR="00220B3C" w:rsidRPr="000040CF" w:rsidRDefault="00220B3C" w:rsidP="00220B3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Dorota Żulewska</w:t>
      </w:r>
      <w:r w:rsidR="0070730C">
        <w:rPr>
          <w:rFonts w:ascii="Times New Roman" w:eastAsia="Times New Roman" w:hAnsi="Times New Roman" w:cs="Times New Roman"/>
          <w:sz w:val="20"/>
          <w:szCs w:val="20"/>
        </w:rPr>
        <w:tab/>
      </w:r>
      <w:r w:rsidR="0070730C">
        <w:rPr>
          <w:rFonts w:ascii="Times New Roman" w:eastAsia="Times New Roman" w:hAnsi="Times New Roman" w:cs="Times New Roman"/>
          <w:sz w:val="20"/>
          <w:szCs w:val="20"/>
        </w:rPr>
        <w:tab/>
      </w:r>
      <w:r w:rsidR="0070730C">
        <w:rPr>
          <w:rFonts w:ascii="Times New Roman" w:eastAsia="Times New Roman" w:hAnsi="Times New Roman" w:cs="Times New Roman"/>
          <w:sz w:val="20"/>
          <w:szCs w:val="20"/>
        </w:rPr>
        <w:tab/>
      </w:r>
      <w:r w:rsidR="0070730C">
        <w:rPr>
          <w:rFonts w:ascii="Times New Roman" w:eastAsia="Times New Roman" w:hAnsi="Times New Roman" w:cs="Times New Roman"/>
          <w:sz w:val="20"/>
          <w:szCs w:val="20"/>
        </w:rPr>
        <w:tab/>
      </w:r>
      <w:r w:rsidR="0070730C">
        <w:rPr>
          <w:rFonts w:ascii="Times New Roman" w:eastAsia="Times New Roman" w:hAnsi="Times New Roman" w:cs="Times New Roman"/>
          <w:sz w:val="20"/>
          <w:szCs w:val="20"/>
        </w:rPr>
        <w:tab/>
      </w:r>
      <w:r w:rsidR="0070730C">
        <w:rPr>
          <w:rFonts w:ascii="Times New Roman" w:eastAsia="Times New Roman" w:hAnsi="Times New Roman" w:cs="Times New Roman"/>
          <w:sz w:val="20"/>
          <w:szCs w:val="20"/>
        </w:rPr>
        <w:tab/>
      </w:r>
      <w:r w:rsidR="0070730C">
        <w:rPr>
          <w:rFonts w:ascii="Times New Roman" w:eastAsia="Times New Roman" w:hAnsi="Times New Roman" w:cs="Times New Roman"/>
          <w:sz w:val="20"/>
          <w:szCs w:val="20"/>
        </w:rPr>
        <w:tab/>
      </w:r>
      <w:r w:rsidR="0070730C">
        <w:rPr>
          <w:rFonts w:ascii="Times New Roman" w:eastAsia="Times New Roman" w:hAnsi="Times New Roman" w:cs="Times New Roman"/>
          <w:sz w:val="20"/>
          <w:szCs w:val="20"/>
        </w:rPr>
        <w:tab/>
      </w:r>
      <w:r w:rsidR="0070730C">
        <w:rPr>
          <w:rFonts w:ascii="Times New Roman" w:eastAsia="Times New Roman" w:hAnsi="Times New Roman" w:cs="Times New Roman"/>
          <w:sz w:val="20"/>
          <w:szCs w:val="20"/>
        </w:rPr>
        <w:tab/>
        <w:t>Dorota Żulewska</w:t>
      </w:r>
    </w:p>
    <w:sectPr w:rsidR="00220B3C" w:rsidRPr="00004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C531" w14:textId="77777777" w:rsidR="00F74127" w:rsidRDefault="00F74127" w:rsidP="00F16645">
      <w:pPr>
        <w:spacing w:after="0" w:line="240" w:lineRule="auto"/>
      </w:pPr>
      <w:r>
        <w:separator/>
      </w:r>
    </w:p>
  </w:endnote>
  <w:endnote w:type="continuationSeparator" w:id="0">
    <w:p w14:paraId="25D8A62E" w14:textId="77777777" w:rsidR="00F74127" w:rsidRDefault="00F74127" w:rsidP="00F1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8ACE" w14:textId="77777777" w:rsidR="00F16645" w:rsidRDefault="00F16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811926"/>
      <w:docPartObj>
        <w:docPartGallery w:val="Page Numbers (Bottom of Page)"/>
        <w:docPartUnique/>
      </w:docPartObj>
    </w:sdtPr>
    <w:sdtContent>
      <w:p w14:paraId="7FC2AAF9" w14:textId="77777777" w:rsidR="00F16645" w:rsidRDefault="00F166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D4C">
          <w:rPr>
            <w:noProof/>
          </w:rPr>
          <w:t>2</w:t>
        </w:r>
        <w:r>
          <w:fldChar w:fldCharType="end"/>
        </w:r>
      </w:p>
    </w:sdtContent>
  </w:sdt>
  <w:p w14:paraId="6A260120" w14:textId="77777777" w:rsidR="00F16645" w:rsidRDefault="00F16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FD88" w14:textId="77777777" w:rsidR="00F16645" w:rsidRDefault="00F1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CBB9" w14:textId="77777777" w:rsidR="00F74127" w:rsidRDefault="00F74127" w:rsidP="00F16645">
      <w:pPr>
        <w:spacing w:after="0" w:line="240" w:lineRule="auto"/>
      </w:pPr>
      <w:r>
        <w:separator/>
      </w:r>
    </w:p>
  </w:footnote>
  <w:footnote w:type="continuationSeparator" w:id="0">
    <w:p w14:paraId="46219CDA" w14:textId="77777777" w:rsidR="00F74127" w:rsidRDefault="00F74127" w:rsidP="00F1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D155" w14:textId="77777777" w:rsidR="00F16645" w:rsidRDefault="00F16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4F52" w14:textId="77777777" w:rsidR="00F16645" w:rsidRDefault="00F166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0E06" w14:textId="77777777" w:rsidR="00F16645" w:rsidRDefault="00F16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D49B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6C6E82"/>
    <w:multiLevelType w:val="hybridMultilevel"/>
    <w:tmpl w:val="888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39C1"/>
    <w:multiLevelType w:val="hybridMultilevel"/>
    <w:tmpl w:val="CACA21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C9781E"/>
    <w:multiLevelType w:val="multilevel"/>
    <w:tmpl w:val="F38A7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6B20A7"/>
    <w:multiLevelType w:val="hybridMultilevel"/>
    <w:tmpl w:val="5E101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E6C86"/>
    <w:multiLevelType w:val="hybridMultilevel"/>
    <w:tmpl w:val="383E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72D6B"/>
    <w:multiLevelType w:val="multilevel"/>
    <w:tmpl w:val="2C6A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307C7"/>
    <w:multiLevelType w:val="hybridMultilevel"/>
    <w:tmpl w:val="046E28B8"/>
    <w:lvl w:ilvl="0" w:tplc="2056E5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BE57880"/>
    <w:multiLevelType w:val="hybridMultilevel"/>
    <w:tmpl w:val="0B7001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C6B03B6"/>
    <w:multiLevelType w:val="hybridMultilevel"/>
    <w:tmpl w:val="3780B9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3644DD"/>
    <w:multiLevelType w:val="multilevel"/>
    <w:tmpl w:val="49F8F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B93ED7"/>
    <w:multiLevelType w:val="multilevel"/>
    <w:tmpl w:val="D8EC57E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018738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4267C54"/>
    <w:multiLevelType w:val="multilevel"/>
    <w:tmpl w:val="F58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8716DE"/>
    <w:multiLevelType w:val="multilevel"/>
    <w:tmpl w:val="D30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8A70FD"/>
    <w:multiLevelType w:val="multilevel"/>
    <w:tmpl w:val="ED86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5161F3"/>
    <w:multiLevelType w:val="hybridMultilevel"/>
    <w:tmpl w:val="DF30EFE6"/>
    <w:lvl w:ilvl="0" w:tplc="FF9CB7C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D27997"/>
    <w:multiLevelType w:val="hybridMultilevel"/>
    <w:tmpl w:val="61D4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B4545"/>
    <w:multiLevelType w:val="hybridMultilevel"/>
    <w:tmpl w:val="72D2410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 w15:restartNumberingAfterBreak="0">
    <w:nsid w:val="41B909EE"/>
    <w:multiLevelType w:val="hybridMultilevel"/>
    <w:tmpl w:val="230498F6"/>
    <w:lvl w:ilvl="0" w:tplc="8C46FF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10EBA"/>
    <w:multiLevelType w:val="hybridMultilevel"/>
    <w:tmpl w:val="46DE4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1B6561"/>
    <w:multiLevelType w:val="hybridMultilevel"/>
    <w:tmpl w:val="3298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461B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9AD2E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C2D1495"/>
    <w:multiLevelType w:val="multilevel"/>
    <w:tmpl w:val="89027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A7136A"/>
    <w:multiLevelType w:val="multilevel"/>
    <w:tmpl w:val="1824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610CE2"/>
    <w:multiLevelType w:val="hybridMultilevel"/>
    <w:tmpl w:val="C9A2D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0A21387"/>
    <w:multiLevelType w:val="hybridMultilevel"/>
    <w:tmpl w:val="61D4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D09D7"/>
    <w:multiLevelType w:val="hybridMultilevel"/>
    <w:tmpl w:val="BE52E2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5F56CE9"/>
    <w:multiLevelType w:val="hybridMultilevel"/>
    <w:tmpl w:val="9BD6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A514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89174FF"/>
    <w:multiLevelType w:val="hybridMultilevel"/>
    <w:tmpl w:val="E36A050C"/>
    <w:lvl w:ilvl="0" w:tplc="3A2AAAD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E93BE3"/>
    <w:multiLevelType w:val="multilevel"/>
    <w:tmpl w:val="880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907297"/>
    <w:multiLevelType w:val="hybridMultilevel"/>
    <w:tmpl w:val="CE52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84A40"/>
    <w:multiLevelType w:val="multilevel"/>
    <w:tmpl w:val="DC16D2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1264620"/>
    <w:multiLevelType w:val="hybridMultilevel"/>
    <w:tmpl w:val="0750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80BF0"/>
    <w:multiLevelType w:val="hybridMultilevel"/>
    <w:tmpl w:val="51F48DDC"/>
    <w:lvl w:ilvl="0" w:tplc="205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4441D"/>
    <w:multiLevelType w:val="hybridMultilevel"/>
    <w:tmpl w:val="5B04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41366"/>
    <w:multiLevelType w:val="hybridMultilevel"/>
    <w:tmpl w:val="069C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700A8"/>
    <w:multiLevelType w:val="multilevel"/>
    <w:tmpl w:val="AB1242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F93749"/>
    <w:multiLevelType w:val="hybridMultilevel"/>
    <w:tmpl w:val="A912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D623E"/>
    <w:multiLevelType w:val="hybridMultilevel"/>
    <w:tmpl w:val="F0A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81EAA"/>
    <w:multiLevelType w:val="multilevel"/>
    <w:tmpl w:val="69928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DF61051"/>
    <w:multiLevelType w:val="hybridMultilevel"/>
    <w:tmpl w:val="F7A2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2654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00028648">
    <w:abstractNumId w:val="24"/>
  </w:num>
  <w:num w:numId="2" w16cid:durableId="876697712">
    <w:abstractNumId w:val="3"/>
  </w:num>
  <w:num w:numId="3" w16cid:durableId="1745251230">
    <w:abstractNumId w:val="15"/>
  </w:num>
  <w:num w:numId="4" w16cid:durableId="1132477610">
    <w:abstractNumId w:val="10"/>
  </w:num>
  <w:num w:numId="5" w16cid:durableId="1744916094">
    <w:abstractNumId w:val="6"/>
  </w:num>
  <w:num w:numId="6" w16cid:durableId="481578916">
    <w:abstractNumId w:val="25"/>
  </w:num>
  <w:num w:numId="7" w16cid:durableId="934437188">
    <w:abstractNumId w:val="35"/>
  </w:num>
  <w:num w:numId="8" w16cid:durableId="1905335848">
    <w:abstractNumId w:val="1"/>
  </w:num>
  <w:num w:numId="9" w16cid:durableId="123280909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20255261">
    <w:abstractNumId w:val="20"/>
  </w:num>
  <w:num w:numId="11" w16cid:durableId="1004163287">
    <w:abstractNumId w:val="11"/>
  </w:num>
  <w:num w:numId="12" w16cid:durableId="1695186589">
    <w:abstractNumId w:val="2"/>
  </w:num>
  <w:num w:numId="13" w16cid:durableId="1100372947">
    <w:abstractNumId w:val="28"/>
  </w:num>
  <w:num w:numId="14" w16cid:durableId="1550148465">
    <w:abstractNumId w:val="40"/>
  </w:num>
  <w:num w:numId="15" w16cid:durableId="500433491">
    <w:abstractNumId w:val="39"/>
  </w:num>
  <w:num w:numId="16" w16cid:durableId="763189318">
    <w:abstractNumId w:val="9"/>
  </w:num>
  <w:num w:numId="17" w16cid:durableId="762065265">
    <w:abstractNumId w:val="26"/>
  </w:num>
  <w:num w:numId="18" w16cid:durableId="1228765959">
    <w:abstractNumId w:val="18"/>
  </w:num>
  <w:num w:numId="19" w16cid:durableId="48655886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78856720">
    <w:abstractNumId w:val="17"/>
  </w:num>
  <w:num w:numId="21" w16cid:durableId="1648973554">
    <w:abstractNumId w:val="27"/>
  </w:num>
  <w:num w:numId="22" w16cid:durableId="680740761">
    <w:abstractNumId w:val="31"/>
  </w:num>
  <w:num w:numId="23" w16cid:durableId="163323849">
    <w:abstractNumId w:val="8"/>
  </w:num>
  <w:num w:numId="24" w16cid:durableId="314531945">
    <w:abstractNumId w:val="21"/>
  </w:num>
  <w:num w:numId="25" w16cid:durableId="1562716453">
    <w:abstractNumId w:val="29"/>
  </w:num>
  <w:num w:numId="26" w16cid:durableId="92021153">
    <w:abstractNumId w:val="43"/>
  </w:num>
  <w:num w:numId="27" w16cid:durableId="1268973735">
    <w:abstractNumId w:val="4"/>
  </w:num>
  <w:num w:numId="28" w16cid:durableId="1287397477">
    <w:abstractNumId w:val="30"/>
  </w:num>
  <w:num w:numId="29" w16cid:durableId="1705859194">
    <w:abstractNumId w:val="12"/>
  </w:num>
  <w:num w:numId="30" w16cid:durableId="889651468">
    <w:abstractNumId w:val="44"/>
  </w:num>
  <w:num w:numId="31" w16cid:durableId="996415971">
    <w:abstractNumId w:val="22"/>
  </w:num>
  <w:num w:numId="32" w16cid:durableId="669016989">
    <w:abstractNumId w:val="42"/>
  </w:num>
  <w:num w:numId="33" w16cid:durableId="1951157654">
    <w:abstractNumId w:val="23"/>
  </w:num>
  <w:num w:numId="34" w16cid:durableId="915096263">
    <w:abstractNumId w:val="34"/>
  </w:num>
  <w:num w:numId="35" w16cid:durableId="1672105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24863">
    <w:abstractNumId w:val="19"/>
  </w:num>
  <w:num w:numId="37" w16cid:durableId="1413233405">
    <w:abstractNumId w:val="0"/>
  </w:num>
  <w:num w:numId="38" w16cid:durableId="442767877">
    <w:abstractNumId w:val="14"/>
  </w:num>
  <w:num w:numId="39" w16cid:durableId="1466000713">
    <w:abstractNumId w:val="16"/>
  </w:num>
  <w:num w:numId="40" w16cid:durableId="35009714">
    <w:abstractNumId w:val="37"/>
  </w:num>
  <w:num w:numId="41" w16cid:durableId="857427375">
    <w:abstractNumId w:val="13"/>
  </w:num>
  <w:num w:numId="42" w16cid:durableId="1446389877">
    <w:abstractNumId w:val="32"/>
  </w:num>
  <w:num w:numId="43" w16cid:durableId="210577415">
    <w:abstractNumId w:val="5"/>
  </w:num>
  <w:num w:numId="44" w16cid:durableId="1753409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939020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25817687">
    <w:abstractNumId w:val="7"/>
  </w:num>
  <w:num w:numId="47" w16cid:durableId="1475635618">
    <w:abstractNumId w:val="36"/>
  </w:num>
  <w:num w:numId="48" w16cid:durableId="211932727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77"/>
    <w:rsid w:val="000040CF"/>
    <w:rsid w:val="00012CF5"/>
    <w:rsid w:val="00034961"/>
    <w:rsid w:val="00065EC5"/>
    <w:rsid w:val="000831AA"/>
    <w:rsid w:val="000A3B94"/>
    <w:rsid w:val="000A4FF5"/>
    <w:rsid w:val="000C5B8E"/>
    <w:rsid w:val="00112E14"/>
    <w:rsid w:val="0012539F"/>
    <w:rsid w:val="002031AA"/>
    <w:rsid w:val="00220B3C"/>
    <w:rsid w:val="0024222E"/>
    <w:rsid w:val="00245F0D"/>
    <w:rsid w:val="00246472"/>
    <w:rsid w:val="00274FE0"/>
    <w:rsid w:val="00275FF5"/>
    <w:rsid w:val="002A0A10"/>
    <w:rsid w:val="002A6053"/>
    <w:rsid w:val="002A7BAF"/>
    <w:rsid w:val="002C6554"/>
    <w:rsid w:val="002D7551"/>
    <w:rsid w:val="002E4404"/>
    <w:rsid w:val="003100D6"/>
    <w:rsid w:val="00357193"/>
    <w:rsid w:val="00381798"/>
    <w:rsid w:val="003D3737"/>
    <w:rsid w:val="00417697"/>
    <w:rsid w:val="004A25C3"/>
    <w:rsid w:val="004C4590"/>
    <w:rsid w:val="004E6384"/>
    <w:rsid w:val="004E693F"/>
    <w:rsid w:val="00511B38"/>
    <w:rsid w:val="005305E4"/>
    <w:rsid w:val="00536B31"/>
    <w:rsid w:val="00544576"/>
    <w:rsid w:val="0057210C"/>
    <w:rsid w:val="00595FEE"/>
    <w:rsid w:val="006247A8"/>
    <w:rsid w:val="006356EC"/>
    <w:rsid w:val="00647AB2"/>
    <w:rsid w:val="00655616"/>
    <w:rsid w:val="0066295D"/>
    <w:rsid w:val="00667E6C"/>
    <w:rsid w:val="00692760"/>
    <w:rsid w:val="006B7CFB"/>
    <w:rsid w:val="0070730C"/>
    <w:rsid w:val="00725102"/>
    <w:rsid w:val="00754A56"/>
    <w:rsid w:val="00774054"/>
    <w:rsid w:val="00797B24"/>
    <w:rsid w:val="007D334C"/>
    <w:rsid w:val="007E1B17"/>
    <w:rsid w:val="007E789B"/>
    <w:rsid w:val="00831C8D"/>
    <w:rsid w:val="00857B79"/>
    <w:rsid w:val="0086020F"/>
    <w:rsid w:val="008B4C36"/>
    <w:rsid w:val="008B4F87"/>
    <w:rsid w:val="008B79C4"/>
    <w:rsid w:val="008D21C2"/>
    <w:rsid w:val="008D617C"/>
    <w:rsid w:val="008F07CB"/>
    <w:rsid w:val="00926BE7"/>
    <w:rsid w:val="00952D1D"/>
    <w:rsid w:val="0095648E"/>
    <w:rsid w:val="00986A1A"/>
    <w:rsid w:val="009A0948"/>
    <w:rsid w:val="009A5587"/>
    <w:rsid w:val="009E0A24"/>
    <w:rsid w:val="009E1FF5"/>
    <w:rsid w:val="009F3C34"/>
    <w:rsid w:val="009F51C9"/>
    <w:rsid w:val="00A529A9"/>
    <w:rsid w:val="00A56307"/>
    <w:rsid w:val="00A7234D"/>
    <w:rsid w:val="00A76AA7"/>
    <w:rsid w:val="00AA17F2"/>
    <w:rsid w:val="00AA6870"/>
    <w:rsid w:val="00AC5BAB"/>
    <w:rsid w:val="00B21563"/>
    <w:rsid w:val="00B26283"/>
    <w:rsid w:val="00B32A03"/>
    <w:rsid w:val="00B436A2"/>
    <w:rsid w:val="00B7539E"/>
    <w:rsid w:val="00B775F3"/>
    <w:rsid w:val="00B91C5A"/>
    <w:rsid w:val="00BC2896"/>
    <w:rsid w:val="00BC4E15"/>
    <w:rsid w:val="00C04E57"/>
    <w:rsid w:val="00C2245D"/>
    <w:rsid w:val="00C67577"/>
    <w:rsid w:val="00C72773"/>
    <w:rsid w:val="00C73AAD"/>
    <w:rsid w:val="00C933ED"/>
    <w:rsid w:val="00CC0F97"/>
    <w:rsid w:val="00CC17AE"/>
    <w:rsid w:val="00CC4BF0"/>
    <w:rsid w:val="00D23C68"/>
    <w:rsid w:val="00D54109"/>
    <w:rsid w:val="00D723A2"/>
    <w:rsid w:val="00DA1CF3"/>
    <w:rsid w:val="00DA1E73"/>
    <w:rsid w:val="00DA4E1E"/>
    <w:rsid w:val="00DA71CB"/>
    <w:rsid w:val="00DC587D"/>
    <w:rsid w:val="00DD7D60"/>
    <w:rsid w:val="00DE25FC"/>
    <w:rsid w:val="00DF7EC7"/>
    <w:rsid w:val="00E244DB"/>
    <w:rsid w:val="00E33D4C"/>
    <w:rsid w:val="00E35AD2"/>
    <w:rsid w:val="00E52C89"/>
    <w:rsid w:val="00E62E0D"/>
    <w:rsid w:val="00E76CDB"/>
    <w:rsid w:val="00E84180"/>
    <w:rsid w:val="00E865B2"/>
    <w:rsid w:val="00ED5663"/>
    <w:rsid w:val="00F01B1E"/>
    <w:rsid w:val="00F16645"/>
    <w:rsid w:val="00F200EA"/>
    <w:rsid w:val="00F605FD"/>
    <w:rsid w:val="00F606EE"/>
    <w:rsid w:val="00F74127"/>
    <w:rsid w:val="00F75B99"/>
    <w:rsid w:val="00FC7303"/>
    <w:rsid w:val="00FE1C43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B8F1"/>
  <w15:docId w15:val="{18D1FFD2-03BF-4BE9-8304-26C8D20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1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B4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8B4C36"/>
  </w:style>
  <w:style w:type="character" w:customStyle="1" w:styleId="justify">
    <w:name w:val="justify"/>
    <w:basedOn w:val="Domylnaczcionkaakapitu"/>
    <w:rsid w:val="003100D6"/>
  </w:style>
  <w:style w:type="paragraph" w:styleId="Nagwek">
    <w:name w:val="header"/>
    <w:basedOn w:val="Normalny"/>
    <w:link w:val="Nagwek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5"/>
  </w:style>
  <w:style w:type="paragraph" w:styleId="Stopka">
    <w:name w:val="footer"/>
    <w:basedOn w:val="Normalny"/>
    <w:link w:val="Stopka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5"/>
  </w:style>
  <w:style w:type="paragraph" w:styleId="NormalnyWeb">
    <w:name w:val="Normal (Web)"/>
    <w:basedOn w:val="Normalny"/>
    <w:uiPriority w:val="99"/>
    <w:semiHidden/>
    <w:unhideWhenUsed/>
    <w:rsid w:val="0038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93626b63gwp5d25e24fmsonormal">
    <w:name w:val="gwp93626b63_gwp5d25e24fmsonormal"/>
    <w:basedOn w:val="Normalny"/>
    <w:rsid w:val="00A7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17697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C6554"/>
    <w:rPr>
      <w:i/>
      <w:iCs/>
    </w:rPr>
  </w:style>
  <w:style w:type="character" w:styleId="Pogrubienie">
    <w:name w:val="Strong"/>
    <w:basedOn w:val="Domylnaczcionkaakapitu"/>
    <w:uiPriority w:val="22"/>
    <w:qFormat/>
    <w:rsid w:val="00B43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Derebecka, Danuta</cp:lastModifiedBy>
  <cp:revision>2</cp:revision>
  <dcterms:created xsi:type="dcterms:W3CDTF">2024-02-27T08:48:00Z</dcterms:created>
  <dcterms:modified xsi:type="dcterms:W3CDTF">2024-02-27T08:48:00Z</dcterms:modified>
</cp:coreProperties>
</file>