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2D16A" w14:textId="455BF592" w:rsidR="00BC4158" w:rsidRPr="007E4984" w:rsidRDefault="00BC4158" w:rsidP="00BC41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line="276" w:lineRule="auto"/>
        <w:jc w:val="right"/>
        <w:rPr>
          <w:color w:val="000000"/>
          <w:kern w:val="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bookmarkStart w:id="0" w:name="_Hlk152765789"/>
      <w:r w:rsidRPr="007E4984">
        <w:rPr>
          <w:color w:val="000000"/>
          <w:kern w:val="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Projekt ………</w:t>
      </w:r>
    </w:p>
    <w:p w14:paraId="7B31D9BB" w14:textId="77777777" w:rsidR="00BC4158" w:rsidRPr="007E4984" w:rsidRDefault="00BC4158" w:rsidP="00BC41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line="276" w:lineRule="auto"/>
        <w:jc w:val="center"/>
        <w:rPr>
          <w:color w:val="000000"/>
          <w:kern w:val="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67AAFAAC" w14:textId="57F8B483" w:rsidR="0039436E" w:rsidRPr="007E4984" w:rsidRDefault="00AD1841" w:rsidP="00BC41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line="276" w:lineRule="auto"/>
        <w:jc w:val="center"/>
        <w:rPr>
          <w:color w:val="000000"/>
          <w:kern w:val="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7E4984">
        <w:rPr>
          <w:color w:val="000000"/>
          <w:kern w:val="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UCHWAŁA NR …./2023</w:t>
      </w:r>
      <w:r w:rsidRPr="007E4984">
        <w:rPr>
          <w:rFonts w:eastAsia="Arial Narrow"/>
          <w:color w:val="000000"/>
          <w:kern w:val="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7E4984">
        <w:rPr>
          <w:color w:val="000000"/>
          <w:kern w:val="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RADY MIASTA CHEŁMNA</w:t>
      </w:r>
      <w:r w:rsidRPr="007E4984">
        <w:rPr>
          <w:rFonts w:eastAsia="Arial Narrow"/>
          <w:color w:val="000000"/>
          <w:kern w:val="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7E4984">
        <w:rPr>
          <w:color w:val="000000"/>
          <w:kern w:val="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z dnia …..2023 r.</w:t>
      </w:r>
    </w:p>
    <w:p w14:paraId="3FD999A2" w14:textId="77777777" w:rsidR="00BC4158" w:rsidRPr="007E4984" w:rsidRDefault="00BC4158" w:rsidP="00BC41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line="276" w:lineRule="auto"/>
        <w:jc w:val="center"/>
        <w:rPr>
          <w:lang w:val="pl-PL"/>
        </w:rPr>
      </w:pPr>
    </w:p>
    <w:p w14:paraId="255F7EB0" w14:textId="29BDF6F6" w:rsidR="0039436E" w:rsidRPr="007E4984" w:rsidRDefault="00AD1841" w:rsidP="00BC41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line="276" w:lineRule="auto"/>
        <w:jc w:val="center"/>
        <w:rPr>
          <w:lang w:val="pl-PL"/>
        </w:rPr>
      </w:pPr>
      <w:r w:rsidRPr="007E4984">
        <w:rPr>
          <w:color w:val="000000"/>
          <w:kern w:val="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w </w:t>
      </w:r>
      <w:r w:rsidR="00CF0C0C" w:rsidRPr="007E4984">
        <w:rPr>
          <w:color w:val="000000"/>
          <w:kern w:val="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sprawie</w:t>
      </w:r>
      <w:r w:rsidR="00CF0C0C" w:rsidRPr="007E4984">
        <w:rPr>
          <w:color w:val="000000"/>
          <w:kern w:val="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ustanowienia </w:t>
      </w:r>
      <w:r w:rsidRPr="007E4984">
        <w:rPr>
          <w:color w:val="000000"/>
          <w:kern w:val="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Nagród Burmistrza Miasta Chełmna „Złote Pręty Chełmińskie” </w:t>
      </w:r>
      <w:r w:rsidR="00CF0C0C" w:rsidRPr="007E4984">
        <w:rPr>
          <w:color w:val="000000"/>
          <w:kern w:val="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CF0C0C" w:rsidRPr="007E4984">
        <w:rPr>
          <w:color w:val="000000"/>
          <w:kern w:val="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br/>
        <w:t xml:space="preserve">i </w:t>
      </w:r>
      <w:r w:rsidR="00CF0C0C" w:rsidRPr="007E4984">
        <w:rPr>
          <w:color w:val="000000"/>
          <w:kern w:val="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zasad </w:t>
      </w:r>
      <w:r w:rsidR="00CF0C0C" w:rsidRPr="007E4984">
        <w:rPr>
          <w:color w:val="000000"/>
          <w:kern w:val="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ich </w:t>
      </w:r>
      <w:r w:rsidR="00CF0C0C" w:rsidRPr="007E4984">
        <w:rPr>
          <w:color w:val="000000"/>
          <w:kern w:val="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przyznawania</w:t>
      </w:r>
    </w:p>
    <w:p w14:paraId="5B8BF67C" w14:textId="77777777" w:rsidR="0039436E" w:rsidRPr="007E4984" w:rsidRDefault="0039436E" w:rsidP="00BC41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line="276" w:lineRule="auto"/>
        <w:jc w:val="center"/>
        <w:rPr>
          <w:color w:val="000000"/>
          <w:kern w:val="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237BD701" w14:textId="77777777" w:rsidR="0039436E" w:rsidRPr="007E4984" w:rsidRDefault="00AD1841" w:rsidP="00BC41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line="276" w:lineRule="auto"/>
        <w:jc w:val="both"/>
        <w:rPr>
          <w:lang w:val="pl-PL"/>
        </w:rPr>
      </w:pPr>
      <w:r w:rsidRPr="007E4984">
        <w:rPr>
          <w:color w:val="000000"/>
          <w:kern w:val="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Na podstawie art. 18 ust. 1 ustawy z dnia 8 marca 1990 r. o samorządzie gminnym (Dz. U. z 2023 poz. 40</w:t>
      </w:r>
      <w:r w:rsidR="004F7DA7" w:rsidRPr="007E4984">
        <w:rPr>
          <w:color w:val="000000"/>
          <w:kern w:val="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4F7DA7" w:rsidRPr="007E4984">
        <w:rPr>
          <w:color w:val="000000" w:themeColor="text1"/>
          <w:kern w:val="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z późn.zm.</w:t>
      </w:r>
      <w:r w:rsidRPr="007E4984">
        <w:rPr>
          <w:color w:val="000000" w:themeColor="text1"/>
          <w:kern w:val="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) </w:t>
      </w:r>
      <w:r w:rsidRPr="007E4984">
        <w:rPr>
          <w:color w:val="000000"/>
          <w:kern w:val="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uchwala się, co następuje:</w:t>
      </w:r>
    </w:p>
    <w:p w14:paraId="0000DF69" w14:textId="77777777" w:rsidR="0039436E" w:rsidRPr="007E4984" w:rsidRDefault="0039436E" w:rsidP="00BC41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line="276" w:lineRule="auto"/>
        <w:jc w:val="both"/>
        <w:rPr>
          <w:i/>
          <w:iCs/>
          <w:lang w:val="pl-PL"/>
        </w:rPr>
      </w:pPr>
    </w:p>
    <w:p w14:paraId="3C877BD6" w14:textId="77777777" w:rsidR="0039436E" w:rsidRPr="007E4984" w:rsidRDefault="00AD1841" w:rsidP="00BC4158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before="0" w:line="276" w:lineRule="auto"/>
        <w:ind w:left="284" w:hanging="284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  <w:r w:rsidRPr="007E4984">
        <w:rPr>
          <w:rFonts w:ascii="Times New Roman" w:hAnsi="Times New Roman" w:cs="Times New Roman"/>
          <w:color w:val="auto"/>
          <w:u w:color="000000"/>
          <w:shd w:val="clear" w:color="auto" w:fill="FFFFFF"/>
        </w:rPr>
        <w:t>§ 1</w:t>
      </w:r>
    </w:p>
    <w:p w14:paraId="0BF5BEB1" w14:textId="77777777" w:rsidR="003A5937" w:rsidRPr="007E4984" w:rsidRDefault="003A5937" w:rsidP="00BC4158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line="276" w:lineRule="auto"/>
        <w:jc w:val="both"/>
        <w:rPr>
          <w:rFonts w:eastAsia="Arial Narrow"/>
          <w:color w:val="000000"/>
          <w:kern w:val="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7E4984">
        <w:rPr>
          <w:rFonts w:eastAsia="Arial Narrow"/>
          <w:kern w:val="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W związku z 790. rocznicą lokacji Chełmna ustanowione zostają Nagrody Burmistrza Miasta Chełmna „Złote Pręty Chełmińskie”. Statuetki dla laureatów przybierają formę nawiązującą do pręta chełmińskiego – średniowiecznego wzorca miar, który symbolicznie staje się miarą zaangażowania na rzecz rozwoju </w:t>
      </w:r>
      <w:r w:rsidRPr="007E4984">
        <w:rPr>
          <w:rFonts w:eastAsia="Arial Narrow"/>
          <w:color w:val="000000"/>
          <w:kern w:val="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i promocji miasta oraz społeczności lokalnej.</w:t>
      </w:r>
    </w:p>
    <w:p w14:paraId="34A69F87" w14:textId="149127C0" w:rsidR="0039436E" w:rsidRPr="007E4984" w:rsidRDefault="00AD1841" w:rsidP="00BC4158">
      <w:pPr>
        <w:pStyle w:val="Domylne"/>
        <w:numPr>
          <w:ilvl w:val="0"/>
          <w:numId w:val="1"/>
        </w:numPr>
        <w:suppressAutoHyphens w:val="0"/>
        <w:spacing w:before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7E4984">
        <w:rPr>
          <w:rFonts w:ascii="Times New Roman" w:hAnsi="Times New Roman" w:cs="Times New Roman"/>
          <w:u w:color="000000"/>
          <w:shd w:val="clear" w:color="auto" w:fill="FFFFFF"/>
        </w:rPr>
        <w:t>Nagrody Burmistrza Miasta Chełmna „Złote Pręty Chełmińskie”, zwane dalej Nagrodami</w:t>
      </w:r>
      <w:r w:rsidR="00C426AB" w:rsidRPr="007E4984">
        <w:rPr>
          <w:rFonts w:ascii="Times New Roman" w:hAnsi="Times New Roman" w:cs="Times New Roman"/>
          <w:u w:color="000000"/>
          <w:shd w:val="clear" w:color="auto" w:fill="FFFFFF"/>
        </w:rPr>
        <w:t>, są wyróżnieniem  osób, zespołów</w:t>
      </w:r>
      <w:r w:rsidRPr="007E4984">
        <w:rPr>
          <w:rFonts w:ascii="Times New Roman" w:hAnsi="Times New Roman" w:cs="Times New Roman"/>
          <w:u w:color="000000"/>
          <w:shd w:val="clear" w:color="auto" w:fill="FFFFFF"/>
        </w:rPr>
        <w:t xml:space="preserve"> osób lub podmiotów (organizacji, instytucji, podmiotów gospodarczych) za szczególne osiągnięcia na rzecz rozwoju i promocji miasta oraz społeczności lokalnej.</w:t>
      </w:r>
    </w:p>
    <w:p w14:paraId="7742DD0D" w14:textId="5F9A6FB1" w:rsidR="0039436E" w:rsidRPr="007E4984" w:rsidRDefault="00AD1841" w:rsidP="00BC4158">
      <w:pPr>
        <w:pStyle w:val="Domylne"/>
        <w:numPr>
          <w:ilvl w:val="0"/>
          <w:numId w:val="1"/>
        </w:numPr>
        <w:suppressAutoHyphens w:val="0"/>
        <w:spacing w:before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7E4984">
        <w:rPr>
          <w:rFonts w:ascii="Times New Roman" w:hAnsi="Times New Roman" w:cs="Times New Roman"/>
          <w:u w:color="000000"/>
          <w:shd w:val="clear" w:color="auto" w:fill="FFFFFF"/>
        </w:rPr>
        <w:t>Nagrody przyznawane są corocznie w dziewięciu kategoriach według zasady jeden</w:t>
      </w:r>
      <w:r w:rsidR="001B3728" w:rsidRPr="007E4984">
        <w:rPr>
          <w:rFonts w:ascii="Times New Roman" w:hAnsi="Times New Roman" w:cs="Times New Roman"/>
          <w:u w:color="000000"/>
          <w:shd w:val="clear" w:color="auto" w:fill="FFFFFF"/>
        </w:rPr>
        <w:t xml:space="preserve"> laureat</w:t>
      </w:r>
      <w:r w:rsidRPr="007E4984">
        <w:rPr>
          <w:rFonts w:ascii="Times New Roman" w:hAnsi="Times New Roman" w:cs="Times New Roman"/>
          <w:u w:color="000000"/>
          <w:shd w:val="clear" w:color="auto" w:fill="FFFFFF"/>
        </w:rPr>
        <w:t xml:space="preserve"> </w:t>
      </w:r>
      <w:r w:rsidR="00202401" w:rsidRPr="007E4984">
        <w:rPr>
          <w:rFonts w:ascii="Times New Roman" w:hAnsi="Times New Roman" w:cs="Times New Roman"/>
          <w:u w:color="000000"/>
          <w:shd w:val="clear" w:color="auto" w:fill="FFFFFF"/>
        </w:rPr>
        <w:t xml:space="preserve">na </w:t>
      </w:r>
      <w:r w:rsidRPr="007E4984">
        <w:rPr>
          <w:rFonts w:ascii="Times New Roman" w:hAnsi="Times New Roman" w:cs="Times New Roman"/>
          <w:u w:color="000000"/>
          <w:shd w:val="clear" w:color="auto" w:fill="FFFFFF"/>
        </w:rPr>
        <w:t xml:space="preserve">jedną kategorię: </w:t>
      </w:r>
    </w:p>
    <w:p w14:paraId="5B2721D9" w14:textId="77777777" w:rsidR="0039436E" w:rsidRPr="007E4984" w:rsidRDefault="00AD1841" w:rsidP="00BC4158">
      <w:pPr>
        <w:pStyle w:val="Domylne"/>
        <w:numPr>
          <w:ilvl w:val="1"/>
          <w:numId w:val="1"/>
        </w:numPr>
        <w:suppressAutoHyphens w:val="0"/>
        <w:spacing w:before="0" w:line="276" w:lineRule="auto"/>
        <w:jc w:val="both"/>
        <w:rPr>
          <w:rFonts w:ascii="Times New Roman" w:hAnsi="Times New Roman" w:cs="Times New Roman"/>
        </w:rPr>
      </w:pPr>
      <w:r w:rsidRPr="007E4984">
        <w:rPr>
          <w:rFonts w:ascii="Times New Roman" w:hAnsi="Times New Roman" w:cs="Times New Roman"/>
          <w:u w:color="000000"/>
        </w:rPr>
        <w:t>edukacja,</w:t>
      </w:r>
    </w:p>
    <w:p w14:paraId="074A71DB" w14:textId="77777777" w:rsidR="0039436E" w:rsidRPr="007E4984" w:rsidRDefault="00AD1841" w:rsidP="00BC4158">
      <w:pPr>
        <w:pStyle w:val="Domylne"/>
        <w:numPr>
          <w:ilvl w:val="1"/>
          <w:numId w:val="1"/>
        </w:numPr>
        <w:suppressAutoHyphens w:val="0"/>
        <w:spacing w:before="0" w:line="276" w:lineRule="auto"/>
        <w:jc w:val="both"/>
        <w:rPr>
          <w:rFonts w:ascii="Times New Roman" w:hAnsi="Times New Roman" w:cs="Times New Roman"/>
        </w:rPr>
      </w:pPr>
      <w:r w:rsidRPr="007E4984">
        <w:rPr>
          <w:rFonts w:ascii="Times New Roman" w:hAnsi="Times New Roman" w:cs="Times New Roman"/>
          <w:u w:color="000000"/>
        </w:rPr>
        <w:t>gospodarka,</w:t>
      </w:r>
    </w:p>
    <w:p w14:paraId="4DFE80E0" w14:textId="77777777" w:rsidR="0039436E" w:rsidRPr="007E4984" w:rsidRDefault="00AD1841" w:rsidP="00BC4158">
      <w:pPr>
        <w:pStyle w:val="Domylne"/>
        <w:numPr>
          <w:ilvl w:val="1"/>
          <w:numId w:val="1"/>
        </w:numPr>
        <w:suppressAutoHyphens w:val="0"/>
        <w:spacing w:before="0" w:line="276" w:lineRule="auto"/>
        <w:jc w:val="both"/>
        <w:rPr>
          <w:rFonts w:ascii="Times New Roman" w:hAnsi="Times New Roman" w:cs="Times New Roman"/>
        </w:rPr>
      </w:pPr>
      <w:r w:rsidRPr="007E4984">
        <w:rPr>
          <w:rFonts w:ascii="Times New Roman" w:hAnsi="Times New Roman" w:cs="Times New Roman"/>
          <w:u w:color="000000"/>
        </w:rPr>
        <w:t>kultura,</w:t>
      </w:r>
    </w:p>
    <w:p w14:paraId="37A2F28F" w14:textId="77777777" w:rsidR="0039436E" w:rsidRPr="007E4984" w:rsidRDefault="00AD1841" w:rsidP="00BC4158">
      <w:pPr>
        <w:pStyle w:val="Domylne"/>
        <w:numPr>
          <w:ilvl w:val="1"/>
          <w:numId w:val="1"/>
        </w:numPr>
        <w:suppressAutoHyphens w:val="0"/>
        <w:spacing w:before="0" w:line="276" w:lineRule="auto"/>
        <w:jc w:val="both"/>
        <w:rPr>
          <w:rFonts w:ascii="Times New Roman" w:hAnsi="Times New Roman" w:cs="Times New Roman"/>
        </w:rPr>
      </w:pPr>
      <w:r w:rsidRPr="007E4984">
        <w:rPr>
          <w:rFonts w:ascii="Times New Roman" w:hAnsi="Times New Roman" w:cs="Times New Roman"/>
          <w:u w:color="000000"/>
        </w:rPr>
        <w:t>ochrona środowiska,</w:t>
      </w:r>
    </w:p>
    <w:p w14:paraId="014021FC" w14:textId="77777777" w:rsidR="0039436E" w:rsidRPr="007E4984" w:rsidRDefault="00AD1841" w:rsidP="00BC4158">
      <w:pPr>
        <w:pStyle w:val="Domylne"/>
        <w:numPr>
          <w:ilvl w:val="1"/>
          <w:numId w:val="1"/>
        </w:numPr>
        <w:suppressAutoHyphens w:val="0"/>
        <w:spacing w:before="0" w:line="276" w:lineRule="auto"/>
        <w:jc w:val="both"/>
        <w:rPr>
          <w:rFonts w:ascii="Times New Roman" w:hAnsi="Times New Roman" w:cs="Times New Roman"/>
        </w:rPr>
      </w:pPr>
      <w:r w:rsidRPr="007E4984">
        <w:rPr>
          <w:rFonts w:ascii="Times New Roman" w:hAnsi="Times New Roman" w:cs="Times New Roman"/>
          <w:u w:color="000000"/>
        </w:rPr>
        <w:t>osobowość,</w:t>
      </w:r>
    </w:p>
    <w:p w14:paraId="14645F58" w14:textId="77777777" w:rsidR="0039436E" w:rsidRPr="007E4984" w:rsidRDefault="00AD1841" w:rsidP="00BC4158">
      <w:pPr>
        <w:pStyle w:val="Domylne"/>
        <w:numPr>
          <w:ilvl w:val="1"/>
          <w:numId w:val="1"/>
        </w:numPr>
        <w:suppressAutoHyphens w:val="0"/>
        <w:spacing w:before="0" w:line="276" w:lineRule="auto"/>
        <w:jc w:val="both"/>
        <w:rPr>
          <w:rFonts w:ascii="Times New Roman" w:hAnsi="Times New Roman" w:cs="Times New Roman"/>
        </w:rPr>
      </w:pPr>
      <w:r w:rsidRPr="007E4984">
        <w:rPr>
          <w:rFonts w:ascii="Times New Roman" w:hAnsi="Times New Roman" w:cs="Times New Roman"/>
          <w:u w:color="000000"/>
        </w:rPr>
        <w:t>promocja miasta,</w:t>
      </w:r>
    </w:p>
    <w:p w14:paraId="69AA7F8B" w14:textId="77777777" w:rsidR="0039436E" w:rsidRPr="007E4984" w:rsidRDefault="00AD1841" w:rsidP="00BC4158">
      <w:pPr>
        <w:pStyle w:val="Domylne"/>
        <w:numPr>
          <w:ilvl w:val="1"/>
          <w:numId w:val="1"/>
        </w:numPr>
        <w:suppressAutoHyphens w:val="0"/>
        <w:spacing w:before="0" w:line="276" w:lineRule="auto"/>
        <w:jc w:val="both"/>
        <w:rPr>
          <w:rFonts w:ascii="Times New Roman" w:hAnsi="Times New Roman" w:cs="Times New Roman"/>
        </w:rPr>
      </w:pPr>
      <w:r w:rsidRPr="007E4984">
        <w:rPr>
          <w:rFonts w:ascii="Times New Roman" w:hAnsi="Times New Roman" w:cs="Times New Roman"/>
          <w:u w:color="000000"/>
        </w:rPr>
        <w:t>sport,</w:t>
      </w:r>
    </w:p>
    <w:p w14:paraId="4CEBF543" w14:textId="77777777" w:rsidR="0039436E" w:rsidRPr="007E4984" w:rsidRDefault="00AD1841" w:rsidP="00BC4158">
      <w:pPr>
        <w:pStyle w:val="Domylne"/>
        <w:numPr>
          <w:ilvl w:val="1"/>
          <w:numId w:val="1"/>
        </w:numPr>
        <w:suppressAutoHyphens w:val="0"/>
        <w:spacing w:before="0" w:line="276" w:lineRule="auto"/>
        <w:jc w:val="both"/>
        <w:rPr>
          <w:rFonts w:ascii="Times New Roman" w:hAnsi="Times New Roman" w:cs="Times New Roman"/>
        </w:rPr>
      </w:pPr>
      <w:r w:rsidRPr="007E4984">
        <w:rPr>
          <w:rFonts w:ascii="Times New Roman" w:hAnsi="Times New Roman" w:cs="Times New Roman"/>
          <w:u w:color="000000"/>
        </w:rPr>
        <w:t>wolontariat i działalność na rzecz drugiego człowieka,</w:t>
      </w:r>
    </w:p>
    <w:p w14:paraId="0515A7E3" w14:textId="76CEADA6" w:rsidR="00202401" w:rsidRPr="007E4984" w:rsidRDefault="00AD1841" w:rsidP="00BC4158">
      <w:pPr>
        <w:pStyle w:val="Domylne"/>
        <w:numPr>
          <w:ilvl w:val="1"/>
          <w:numId w:val="1"/>
        </w:numPr>
        <w:suppressAutoHyphens w:val="0"/>
        <w:spacing w:before="0" w:line="276" w:lineRule="auto"/>
        <w:jc w:val="both"/>
        <w:rPr>
          <w:rFonts w:ascii="Times New Roman" w:hAnsi="Times New Roman" w:cs="Times New Roman"/>
        </w:rPr>
      </w:pPr>
      <w:r w:rsidRPr="007E4984">
        <w:rPr>
          <w:rFonts w:ascii="Times New Roman" w:hAnsi="Times New Roman" w:cs="Times New Roman"/>
          <w:u w:color="000000"/>
        </w:rPr>
        <w:t>zdrowie</w:t>
      </w:r>
      <w:r w:rsidR="00202401" w:rsidRPr="007E4984">
        <w:rPr>
          <w:rFonts w:ascii="Times New Roman" w:hAnsi="Times New Roman" w:cs="Times New Roman"/>
        </w:rPr>
        <w:t xml:space="preserve">. </w:t>
      </w:r>
    </w:p>
    <w:p w14:paraId="3E972DE8" w14:textId="43540EB6" w:rsidR="0039436E" w:rsidRPr="007E4984" w:rsidRDefault="00AD1841" w:rsidP="00BC4158">
      <w:pPr>
        <w:pStyle w:val="Domylne"/>
        <w:numPr>
          <w:ilvl w:val="0"/>
          <w:numId w:val="1"/>
        </w:numPr>
        <w:suppressAutoHyphens w:val="0"/>
        <w:spacing w:before="0" w:line="276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1" w:name="_Hlk152695793"/>
      <w:r w:rsidRPr="007E4984">
        <w:rPr>
          <w:rFonts w:ascii="Times New Roman" w:hAnsi="Times New Roman" w:cs="Times New Roman"/>
          <w:u w:color="000000"/>
        </w:rPr>
        <w:t>Nagrody mogą być przyznawane podmiotom</w:t>
      </w:r>
      <w:r w:rsidRPr="007E4984">
        <w:rPr>
          <w:rFonts w:ascii="Times New Roman" w:hAnsi="Times New Roman" w:cs="Times New Roman"/>
          <w:color w:val="000000" w:themeColor="text1"/>
          <w:u w:color="000000"/>
        </w:rPr>
        <w:t>, o których mowa w ust.</w:t>
      </w:r>
      <w:bookmarkEnd w:id="1"/>
      <w:r w:rsidRPr="007E4984">
        <w:rPr>
          <w:rFonts w:ascii="Times New Roman" w:hAnsi="Times New Roman" w:cs="Times New Roman"/>
          <w:color w:val="000000" w:themeColor="text1"/>
          <w:u w:color="000000"/>
        </w:rPr>
        <w:t xml:space="preserve"> </w:t>
      </w:r>
      <w:r w:rsidR="00BC4158" w:rsidRPr="007E4984">
        <w:rPr>
          <w:rFonts w:ascii="Times New Roman" w:hAnsi="Times New Roman" w:cs="Times New Roman"/>
          <w:color w:val="000000" w:themeColor="text1"/>
          <w:u w:color="000000"/>
        </w:rPr>
        <w:t>2</w:t>
      </w:r>
      <w:r w:rsidR="00CF6AD3" w:rsidRPr="007E4984">
        <w:rPr>
          <w:rFonts w:ascii="Times New Roman" w:hAnsi="Times New Roman" w:cs="Times New Roman"/>
          <w:color w:val="000000" w:themeColor="text1"/>
          <w:u w:color="000000"/>
        </w:rPr>
        <w:t xml:space="preserve"> za</w:t>
      </w:r>
      <w:r w:rsidRPr="007E4984">
        <w:rPr>
          <w:rFonts w:ascii="Times New Roman" w:hAnsi="Times New Roman" w:cs="Times New Roman"/>
          <w:color w:val="000000" w:themeColor="text1"/>
          <w:u w:color="000000"/>
        </w:rPr>
        <w:t xml:space="preserve"> prowadz</w:t>
      </w:r>
      <w:r w:rsidR="00CF6AD3" w:rsidRPr="007E4984">
        <w:rPr>
          <w:rFonts w:ascii="Times New Roman" w:hAnsi="Times New Roman" w:cs="Times New Roman"/>
          <w:color w:val="000000" w:themeColor="text1"/>
          <w:u w:color="000000"/>
        </w:rPr>
        <w:t>oną</w:t>
      </w:r>
      <w:r w:rsidRPr="007E4984">
        <w:rPr>
          <w:rFonts w:ascii="Times New Roman" w:hAnsi="Times New Roman" w:cs="Times New Roman"/>
          <w:color w:val="000000" w:themeColor="text1"/>
          <w:u w:color="000000"/>
        </w:rPr>
        <w:t xml:space="preserve"> aktywność na terenie Chełmna lub osobom i podmiotom spoza Chełmna, których działania znacząco wpływają na rozwój i promocję miasta oraz życie społeczności lokalnej. </w:t>
      </w:r>
    </w:p>
    <w:p w14:paraId="48C8F074" w14:textId="77777777" w:rsidR="00CF6AD3" w:rsidRPr="007E4984" w:rsidRDefault="00CF6AD3" w:rsidP="00BC4158">
      <w:pPr>
        <w:pStyle w:val="Domylne"/>
        <w:numPr>
          <w:ilvl w:val="0"/>
          <w:numId w:val="1"/>
        </w:numPr>
        <w:suppressAutoHyphens w:val="0"/>
        <w:spacing w:before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7E4984">
        <w:rPr>
          <w:rFonts w:ascii="Times New Roman" w:hAnsi="Times New Roman" w:cs="Times New Roman"/>
          <w:color w:val="000000" w:themeColor="text1"/>
          <w:u w:color="000000"/>
        </w:rPr>
        <w:t>Przyznanie nagrody następuje za uprzednią zgodą podmiotu nagradzanego.</w:t>
      </w:r>
    </w:p>
    <w:p w14:paraId="5FBD5D71" w14:textId="77777777" w:rsidR="0039436E" w:rsidRPr="007E4984" w:rsidRDefault="00AD1841" w:rsidP="00BC4158">
      <w:pPr>
        <w:pStyle w:val="Domylne"/>
        <w:numPr>
          <w:ilvl w:val="0"/>
          <w:numId w:val="1"/>
        </w:numPr>
        <w:suppressAutoHyphens w:val="0"/>
        <w:spacing w:before="0" w:line="276" w:lineRule="auto"/>
        <w:jc w:val="both"/>
        <w:rPr>
          <w:rFonts w:ascii="Times New Roman" w:hAnsi="Times New Roman" w:cs="Times New Roman"/>
        </w:rPr>
      </w:pPr>
      <w:r w:rsidRPr="007E4984">
        <w:rPr>
          <w:rFonts w:ascii="Times New Roman" w:hAnsi="Times New Roman" w:cs="Times New Roman"/>
          <w:u w:color="000000"/>
        </w:rPr>
        <w:t>Nabór wniosków ogłaszany jest co roku w rocznicę lokacji miasta – 28 grudnia, a ogłoszenie laureatów podczas uroczystej gali w I kwartale następnego roku.</w:t>
      </w:r>
    </w:p>
    <w:p w14:paraId="402F6529" w14:textId="77777777" w:rsidR="0039436E" w:rsidRPr="007E4984" w:rsidRDefault="00AD1841" w:rsidP="00BC4158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before="0" w:line="276" w:lineRule="auto"/>
        <w:ind w:left="284" w:hanging="284"/>
        <w:jc w:val="center"/>
        <w:rPr>
          <w:rFonts w:ascii="Times New Roman" w:hAnsi="Times New Roman" w:cs="Times New Roman"/>
        </w:rPr>
      </w:pPr>
      <w:r w:rsidRPr="007E4984">
        <w:rPr>
          <w:rFonts w:ascii="Times New Roman" w:hAnsi="Times New Roman" w:cs="Times New Roman"/>
          <w:u w:color="000000"/>
        </w:rPr>
        <w:t>§ 2</w:t>
      </w:r>
    </w:p>
    <w:p w14:paraId="7548A83D" w14:textId="4A520E13" w:rsidR="0039436E" w:rsidRPr="007E4984" w:rsidRDefault="00AD1841" w:rsidP="00BC4158">
      <w:pPr>
        <w:pStyle w:val="Domylne"/>
        <w:numPr>
          <w:ilvl w:val="0"/>
          <w:numId w:val="2"/>
        </w:numPr>
        <w:suppressAutoHyphens w:val="0"/>
        <w:spacing w:before="0" w:line="276" w:lineRule="auto"/>
        <w:jc w:val="both"/>
        <w:rPr>
          <w:rFonts w:ascii="Times New Roman" w:hAnsi="Times New Roman" w:cs="Times New Roman"/>
        </w:rPr>
      </w:pPr>
      <w:r w:rsidRPr="007E4984">
        <w:rPr>
          <w:rFonts w:ascii="Times New Roman" w:hAnsi="Times New Roman" w:cs="Times New Roman"/>
          <w:u w:color="000000"/>
        </w:rPr>
        <w:t xml:space="preserve">Do Nagród </w:t>
      </w:r>
      <w:bookmarkStart w:id="2" w:name="_Hlk152695804"/>
      <w:r w:rsidRPr="007E4984">
        <w:rPr>
          <w:rFonts w:ascii="Times New Roman" w:hAnsi="Times New Roman" w:cs="Times New Roman"/>
          <w:u w:color="000000"/>
        </w:rPr>
        <w:t>mogą być zgłaszane</w:t>
      </w:r>
      <w:bookmarkEnd w:id="2"/>
      <w:r w:rsidRPr="007E4984">
        <w:rPr>
          <w:rFonts w:ascii="Times New Roman" w:hAnsi="Times New Roman" w:cs="Times New Roman"/>
          <w:u w:color="000000"/>
        </w:rPr>
        <w:t xml:space="preserve"> podmioty, o których mowa §1 ust. </w:t>
      </w:r>
      <w:r w:rsidR="00BC4158" w:rsidRPr="007E4984">
        <w:rPr>
          <w:rFonts w:ascii="Times New Roman" w:hAnsi="Times New Roman" w:cs="Times New Roman"/>
          <w:u w:color="000000"/>
        </w:rPr>
        <w:t>2</w:t>
      </w:r>
      <w:r w:rsidRPr="007E4984">
        <w:rPr>
          <w:rFonts w:ascii="Times New Roman" w:hAnsi="Times New Roman" w:cs="Times New Roman"/>
          <w:u w:color="000000"/>
        </w:rPr>
        <w:t>,  które w danym roku kalendarzowym zrealizowały działania wywierające znaczący wpływ na rozwój i promocję miasta oraz życie społeczności lokalnej.</w:t>
      </w:r>
    </w:p>
    <w:p w14:paraId="7F6B1DE6" w14:textId="77777777" w:rsidR="0039436E" w:rsidRPr="007E4984" w:rsidRDefault="00AD1841" w:rsidP="00BC4158">
      <w:pPr>
        <w:pStyle w:val="Domylne"/>
        <w:numPr>
          <w:ilvl w:val="0"/>
          <w:numId w:val="2"/>
        </w:numPr>
        <w:suppressAutoHyphens w:val="0"/>
        <w:spacing w:before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7E4984">
        <w:rPr>
          <w:rFonts w:ascii="Times New Roman" w:hAnsi="Times New Roman" w:cs="Times New Roman"/>
          <w:u w:color="000000"/>
          <w:shd w:val="clear" w:color="auto" w:fill="FFFFFF"/>
        </w:rPr>
        <w:t>Wnioskodawcami o Nagrodę (tj. zgłaszającymi kandydatury) mogą być osoby prawne, fizyczne, organizacje, instytucje i podmioty gospodarcze.</w:t>
      </w:r>
    </w:p>
    <w:p w14:paraId="4B66F691" w14:textId="77777777" w:rsidR="0039436E" w:rsidRPr="007E4984" w:rsidRDefault="00AD1841" w:rsidP="00BC4158">
      <w:pPr>
        <w:pStyle w:val="Domylne"/>
        <w:numPr>
          <w:ilvl w:val="0"/>
          <w:numId w:val="2"/>
        </w:numPr>
        <w:suppressAutoHyphens w:val="0"/>
        <w:spacing w:before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bookmarkStart w:id="3" w:name="_Hlk152695813"/>
      <w:r w:rsidRPr="007E4984">
        <w:rPr>
          <w:rFonts w:ascii="Times New Roman" w:hAnsi="Times New Roman" w:cs="Times New Roman"/>
          <w:u w:color="000000"/>
          <w:shd w:val="clear" w:color="auto" w:fill="FFFFFF"/>
        </w:rPr>
        <w:t>J</w:t>
      </w:r>
      <w:bookmarkEnd w:id="3"/>
      <w:r w:rsidR="008667C1" w:rsidRPr="007E4984">
        <w:rPr>
          <w:rFonts w:ascii="Times New Roman" w:hAnsi="Times New Roman" w:cs="Times New Roman"/>
          <w:u w:color="000000"/>
          <w:shd w:val="clear" w:color="auto" w:fill="FFFFFF"/>
        </w:rPr>
        <w:t xml:space="preserve">eden podmiot </w:t>
      </w:r>
      <w:r w:rsidRPr="007E4984">
        <w:rPr>
          <w:rFonts w:ascii="Times New Roman" w:hAnsi="Times New Roman" w:cs="Times New Roman"/>
          <w:u w:color="000000"/>
          <w:shd w:val="clear" w:color="auto" w:fill="FFFFFF"/>
        </w:rPr>
        <w:t>może być nagrodzony tylko w jednej kategorii.</w:t>
      </w:r>
    </w:p>
    <w:p w14:paraId="480DF5D0" w14:textId="77777777" w:rsidR="0039436E" w:rsidRPr="007E4984" w:rsidRDefault="00AD1841" w:rsidP="00BC4158">
      <w:pPr>
        <w:pStyle w:val="Domylne"/>
        <w:numPr>
          <w:ilvl w:val="0"/>
          <w:numId w:val="2"/>
        </w:numPr>
        <w:suppressAutoHyphens w:val="0"/>
        <w:spacing w:before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7E4984">
        <w:rPr>
          <w:rFonts w:ascii="Times New Roman" w:hAnsi="Times New Roman" w:cs="Times New Roman"/>
          <w:u w:color="000000"/>
          <w:shd w:val="clear" w:color="auto" w:fill="FFFFFF"/>
        </w:rPr>
        <w:t xml:space="preserve">Wnioski należy składać w oparciu o działania zrealizowane w danym roku kalendarzowym. </w:t>
      </w:r>
    </w:p>
    <w:p w14:paraId="5A9BFDEF" w14:textId="552DEF6A" w:rsidR="0039436E" w:rsidRPr="007E4984" w:rsidRDefault="00202401" w:rsidP="00BC4158">
      <w:pPr>
        <w:pStyle w:val="Domylne"/>
        <w:numPr>
          <w:ilvl w:val="0"/>
          <w:numId w:val="2"/>
        </w:numPr>
        <w:suppressAutoHyphens w:val="0"/>
        <w:spacing w:before="0" w:line="276" w:lineRule="auto"/>
        <w:jc w:val="both"/>
        <w:rPr>
          <w:rFonts w:ascii="Times New Roman" w:hAnsi="Times New Roman" w:cs="Times New Roman"/>
        </w:rPr>
      </w:pPr>
      <w:r w:rsidRPr="007E4984">
        <w:rPr>
          <w:rFonts w:ascii="Times New Roman" w:hAnsi="Times New Roman" w:cs="Times New Roman"/>
          <w:u w:color="000000"/>
          <w:shd w:val="clear" w:color="auto" w:fill="FFFFFF"/>
        </w:rPr>
        <w:lastRenderedPageBreak/>
        <w:t xml:space="preserve">Do wniosku można dołączyć </w:t>
      </w:r>
      <w:r w:rsidR="00AD1841" w:rsidRPr="007E4984">
        <w:rPr>
          <w:rFonts w:ascii="Times New Roman" w:hAnsi="Times New Roman" w:cs="Times New Roman"/>
          <w:u w:color="000000"/>
          <w:shd w:val="clear" w:color="auto" w:fill="FFFFFF"/>
        </w:rPr>
        <w:t xml:space="preserve">opinie, rekomendacje, fotografie, materiały audiowizualne, publikacje i inne </w:t>
      </w:r>
      <w:r w:rsidRPr="007E4984">
        <w:rPr>
          <w:rFonts w:ascii="Times New Roman" w:hAnsi="Times New Roman" w:cs="Times New Roman"/>
          <w:u w:color="000000"/>
          <w:shd w:val="clear" w:color="auto" w:fill="FFFFFF"/>
        </w:rPr>
        <w:t>dokumenty</w:t>
      </w:r>
      <w:r w:rsidR="00AD1841" w:rsidRPr="007E4984">
        <w:rPr>
          <w:rFonts w:ascii="Times New Roman" w:hAnsi="Times New Roman" w:cs="Times New Roman"/>
          <w:u w:color="000000"/>
        </w:rPr>
        <w:t xml:space="preserve">, które mogą mieć wpływ na jego ocenę. </w:t>
      </w:r>
    </w:p>
    <w:p w14:paraId="2D699DB5" w14:textId="77777777" w:rsidR="0039436E" w:rsidRPr="007E4984" w:rsidRDefault="0039436E" w:rsidP="00BC4158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before="0" w:line="276" w:lineRule="auto"/>
        <w:ind w:left="720"/>
        <w:jc w:val="both"/>
        <w:rPr>
          <w:rFonts w:ascii="Times New Roman" w:eastAsia="Arial Narrow" w:hAnsi="Times New Roman" w:cs="Times New Roman"/>
          <w:u w:color="000000"/>
        </w:rPr>
      </w:pPr>
    </w:p>
    <w:p w14:paraId="47D3E11A" w14:textId="77777777" w:rsidR="0039436E" w:rsidRPr="007E4984" w:rsidRDefault="00AD1841" w:rsidP="00BC4158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before="0" w:line="276" w:lineRule="auto"/>
        <w:jc w:val="center"/>
        <w:rPr>
          <w:rFonts w:ascii="Times New Roman" w:hAnsi="Times New Roman" w:cs="Times New Roman"/>
        </w:rPr>
      </w:pPr>
      <w:r w:rsidRPr="007E4984">
        <w:rPr>
          <w:rFonts w:ascii="Times New Roman" w:hAnsi="Times New Roman" w:cs="Times New Roman"/>
          <w:u w:color="000000"/>
        </w:rPr>
        <w:t>§ 3</w:t>
      </w:r>
    </w:p>
    <w:p w14:paraId="266F6CB3" w14:textId="77777777" w:rsidR="0039436E" w:rsidRPr="007E4984" w:rsidRDefault="00AD1841" w:rsidP="00BC4158">
      <w:pPr>
        <w:pStyle w:val="Domylne"/>
        <w:numPr>
          <w:ilvl w:val="6"/>
          <w:numId w:val="2"/>
        </w:numPr>
        <w:suppressAutoHyphens w:val="0"/>
        <w:spacing w:before="0" w:line="276" w:lineRule="auto"/>
        <w:jc w:val="both"/>
        <w:rPr>
          <w:rFonts w:ascii="Times New Roman" w:hAnsi="Times New Roman" w:cs="Times New Roman"/>
        </w:rPr>
      </w:pPr>
      <w:r w:rsidRPr="007E4984">
        <w:rPr>
          <w:rFonts w:ascii="Times New Roman" w:hAnsi="Times New Roman" w:cs="Times New Roman"/>
          <w:u w:color="000000"/>
        </w:rPr>
        <w:t>Nagrody przyznaje Burmistrz Miasta Chełmna po zapoznaniu się z opinią Kapituły Nagród.</w:t>
      </w:r>
    </w:p>
    <w:p w14:paraId="1BA9E918" w14:textId="77777777" w:rsidR="0039436E" w:rsidRPr="007E4984" w:rsidRDefault="00AD1841" w:rsidP="00BC4158">
      <w:pPr>
        <w:pStyle w:val="Domylne"/>
        <w:numPr>
          <w:ilvl w:val="6"/>
          <w:numId w:val="2"/>
        </w:numPr>
        <w:suppressAutoHyphens w:val="0"/>
        <w:spacing w:before="0" w:line="276" w:lineRule="auto"/>
        <w:jc w:val="both"/>
        <w:rPr>
          <w:rFonts w:ascii="Times New Roman" w:hAnsi="Times New Roman" w:cs="Times New Roman"/>
        </w:rPr>
      </w:pPr>
      <w:r w:rsidRPr="007E4984">
        <w:rPr>
          <w:rFonts w:ascii="Times New Roman" w:hAnsi="Times New Roman" w:cs="Times New Roman"/>
          <w:u w:color="000000"/>
        </w:rPr>
        <w:t xml:space="preserve">Rozpatrywaniem wniosków oraz ich opiniowaniem zajmuje się powołana przez Burmistrza Miasta Kapituła Nagród zwana dalej Kapitułą. </w:t>
      </w:r>
    </w:p>
    <w:p w14:paraId="605FFDEE" w14:textId="77777777" w:rsidR="0039436E" w:rsidRPr="007E4984" w:rsidRDefault="00AD1841" w:rsidP="00BC4158">
      <w:pPr>
        <w:pStyle w:val="Domylne"/>
        <w:numPr>
          <w:ilvl w:val="6"/>
          <w:numId w:val="2"/>
        </w:numPr>
        <w:suppressAutoHyphens w:val="0"/>
        <w:spacing w:before="0" w:line="276" w:lineRule="auto"/>
        <w:jc w:val="both"/>
        <w:rPr>
          <w:rFonts w:ascii="Times New Roman" w:hAnsi="Times New Roman" w:cs="Times New Roman"/>
        </w:rPr>
      </w:pPr>
      <w:r w:rsidRPr="007E4984">
        <w:rPr>
          <w:rFonts w:ascii="Times New Roman" w:hAnsi="Times New Roman" w:cs="Times New Roman"/>
          <w:u w:color="000000"/>
        </w:rPr>
        <w:t>W skład Kapituły wchodzą specjaliści z każdej kategorii Nagród.</w:t>
      </w:r>
    </w:p>
    <w:p w14:paraId="5D9D86D9" w14:textId="77777777" w:rsidR="0039436E" w:rsidRPr="007E4984" w:rsidRDefault="00AD1841" w:rsidP="00BC4158">
      <w:pPr>
        <w:pStyle w:val="Domylne"/>
        <w:numPr>
          <w:ilvl w:val="6"/>
          <w:numId w:val="2"/>
        </w:numPr>
        <w:suppressAutoHyphens w:val="0"/>
        <w:spacing w:before="0" w:line="276" w:lineRule="auto"/>
        <w:jc w:val="both"/>
        <w:rPr>
          <w:rFonts w:ascii="Times New Roman" w:hAnsi="Times New Roman" w:cs="Times New Roman"/>
        </w:rPr>
      </w:pPr>
      <w:r w:rsidRPr="007E4984">
        <w:rPr>
          <w:rFonts w:ascii="Times New Roman" w:hAnsi="Times New Roman" w:cs="Times New Roman"/>
          <w:u w:color="000000"/>
        </w:rPr>
        <w:t xml:space="preserve">Pracami Kapituły kieruje jej przewodniczący, wskazany spośród członków Kapituły przez Burmistrza Miasta Chełmna. </w:t>
      </w:r>
    </w:p>
    <w:p w14:paraId="7F4B288A" w14:textId="77777777" w:rsidR="0039436E" w:rsidRPr="007E4984" w:rsidRDefault="00AD1841" w:rsidP="00BC4158">
      <w:pPr>
        <w:pStyle w:val="Domylne"/>
        <w:numPr>
          <w:ilvl w:val="0"/>
          <w:numId w:val="2"/>
        </w:numPr>
        <w:suppressAutoHyphens w:val="0"/>
        <w:spacing w:before="0" w:line="276" w:lineRule="auto"/>
        <w:jc w:val="both"/>
        <w:rPr>
          <w:rFonts w:ascii="Times New Roman" w:hAnsi="Times New Roman" w:cs="Times New Roman"/>
        </w:rPr>
      </w:pPr>
      <w:r w:rsidRPr="007E4984">
        <w:rPr>
          <w:rFonts w:ascii="Times New Roman" w:hAnsi="Times New Roman" w:cs="Times New Roman"/>
          <w:u w:color="000000"/>
        </w:rPr>
        <w:t xml:space="preserve">Kapituła realizuje zadania związane z opiniowaniem wniosków, a w szczególności: </w:t>
      </w:r>
    </w:p>
    <w:p w14:paraId="015F440D" w14:textId="77777777" w:rsidR="0039436E" w:rsidRPr="007E4984" w:rsidRDefault="00AD1841" w:rsidP="00BC4158">
      <w:pPr>
        <w:pStyle w:val="Domylne"/>
        <w:numPr>
          <w:ilvl w:val="1"/>
          <w:numId w:val="3"/>
        </w:numPr>
        <w:suppressAutoHyphens w:val="0"/>
        <w:spacing w:before="0" w:line="276" w:lineRule="auto"/>
        <w:jc w:val="both"/>
        <w:rPr>
          <w:rFonts w:ascii="Times New Roman" w:hAnsi="Times New Roman" w:cs="Times New Roman"/>
        </w:rPr>
      </w:pPr>
      <w:r w:rsidRPr="007E4984">
        <w:rPr>
          <w:rFonts w:ascii="Times New Roman" w:hAnsi="Times New Roman" w:cs="Times New Roman"/>
          <w:u w:color="000000"/>
        </w:rPr>
        <w:t>bada, czy zgłoszone wnioski odpowiadają wymogom formalnym,</w:t>
      </w:r>
    </w:p>
    <w:p w14:paraId="3EC25B66" w14:textId="77777777" w:rsidR="0039436E" w:rsidRPr="007E4984" w:rsidRDefault="00AD1841" w:rsidP="00BC4158">
      <w:pPr>
        <w:pStyle w:val="Domylne"/>
        <w:numPr>
          <w:ilvl w:val="1"/>
          <w:numId w:val="3"/>
        </w:numPr>
        <w:suppressAutoHyphens w:val="0"/>
        <w:spacing w:before="0" w:line="276" w:lineRule="auto"/>
        <w:jc w:val="both"/>
        <w:rPr>
          <w:rFonts w:ascii="Times New Roman" w:hAnsi="Times New Roman" w:cs="Times New Roman"/>
        </w:rPr>
      </w:pPr>
      <w:r w:rsidRPr="007E4984">
        <w:rPr>
          <w:rFonts w:ascii="Times New Roman" w:hAnsi="Times New Roman" w:cs="Times New Roman"/>
          <w:u w:color="000000"/>
        </w:rPr>
        <w:t>ma prawo zwrócić się do wnioskodawcy o uzupełnienie wniosku,</w:t>
      </w:r>
    </w:p>
    <w:p w14:paraId="41392622" w14:textId="77777777" w:rsidR="0039436E" w:rsidRPr="007E4984" w:rsidRDefault="00AD1841" w:rsidP="00BC4158">
      <w:pPr>
        <w:pStyle w:val="Domylne"/>
        <w:numPr>
          <w:ilvl w:val="1"/>
          <w:numId w:val="3"/>
        </w:numPr>
        <w:suppressAutoHyphens w:val="0"/>
        <w:spacing w:before="0" w:line="276" w:lineRule="auto"/>
        <w:jc w:val="both"/>
        <w:rPr>
          <w:rFonts w:ascii="Times New Roman" w:hAnsi="Times New Roman" w:cs="Times New Roman"/>
        </w:rPr>
      </w:pPr>
      <w:r w:rsidRPr="007E4984">
        <w:rPr>
          <w:rFonts w:ascii="Times New Roman" w:hAnsi="Times New Roman" w:cs="Times New Roman"/>
          <w:u w:color="000000"/>
        </w:rPr>
        <w:t>ma prawo występować do instytucji, organizacji i osób o opinie w zakresie złożonych wniosków;</w:t>
      </w:r>
    </w:p>
    <w:p w14:paraId="4878AFA2" w14:textId="77777777" w:rsidR="0039436E" w:rsidRPr="007E4984" w:rsidRDefault="00AD1841" w:rsidP="00BC4158">
      <w:pPr>
        <w:pStyle w:val="Domylne"/>
        <w:numPr>
          <w:ilvl w:val="1"/>
          <w:numId w:val="3"/>
        </w:numPr>
        <w:suppressAutoHyphens w:val="0"/>
        <w:spacing w:before="0" w:line="276" w:lineRule="auto"/>
        <w:jc w:val="both"/>
        <w:rPr>
          <w:rFonts w:ascii="Times New Roman" w:hAnsi="Times New Roman" w:cs="Times New Roman"/>
        </w:rPr>
      </w:pPr>
      <w:r w:rsidRPr="007E4984">
        <w:rPr>
          <w:rFonts w:ascii="Times New Roman" w:hAnsi="Times New Roman" w:cs="Times New Roman"/>
          <w:u w:color="000000"/>
        </w:rPr>
        <w:t>przedkłada Burmistrzowi Miasta Chełmna zaopiniowane wnioski o nadanie nagrody.</w:t>
      </w:r>
    </w:p>
    <w:p w14:paraId="58F6A60D" w14:textId="77777777" w:rsidR="0039436E" w:rsidRPr="007E4984" w:rsidRDefault="00AD1841" w:rsidP="00BC4158">
      <w:pPr>
        <w:pStyle w:val="Domylne"/>
        <w:numPr>
          <w:ilvl w:val="0"/>
          <w:numId w:val="8"/>
        </w:numPr>
        <w:suppressAutoHyphens w:val="0"/>
        <w:spacing w:before="0" w:line="276" w:lineRule="auto"/>
        <w:jc w:val="both"/>
        <w:rPr>
          <w:rFonts w:ascii="Times New Roman" w:hAnsi="Times New Roman" w:cs="Times New Roman"/>
        </w:rPr>
      </w:pPr>
      <w:r w:rsidRPr="007E4984">
        <w:rPr>
          <w:rFonts w:ascii="Times New Roman" w:hAnsi="Times New Roman" w:cs="Times New Roman"/>
          <w:u w:color="000000"/>
        </w:rPr>
        <w:t>Kapituła przy rozpatrywaniu wniosków bierze pod uwagę:</w:t>
      </w:r>
    </w:p>
    <w:p w14:paraId="094D3683" w14:textId="77777777" w:rsidR="0039436E" w:rsidRPr="007E4984" w:rsidRDefault="00AD1841" w:rsidP="00BC4158">
      <w:pPr>
        <w:pStyle w:val="Domylne"/>
        <w:numPr>
          <w:ilvl w:val="0"/>
          <w:numId w:val="5"/>
        </w:numPr>
        <w:suppressAutoHyphens w:val="0"/>
        <w:spacing w:before="0" w:line="276" w:lineRule="auto"/>
        <w:jc w:val="both"/>
        <w:rPr>
          <w:rFonts w:ascii="Times New Roman" w:hAnsi="Times New Roman" w:cs="Times New Roman"/>
        </w:rPr>
      </w:pPr>
      <w:r w:rsidRPr="007E4984">
        <w:rPr>
          <w:rFonts w:ascii="Times New Roman" w:hAnsi="Times New Roman" w:cs="Times New Roman"/>
          <w:u w:color="000000"/>
        </w:rPr>
        <w:t>znaczenie inicjatywy/działalności dla rozwoju miasta,</w:t>
      </w:r>
    </w:p>
    <w:p w14:paraId="723107BE" w14:textId="77777777" w:rsidR="0039436E" w:rsidRPr="007E4984" w:rsidRDefault="00AD1841" w:rsidP="00BC4158">
      <w:pPr>
        <w:pStyle w:val="Domylne"/>
        <w:numPr>
          <w:ilvl w:val="0"/>
          <w:numId w:val="5"/>
        </w:numPr>
        <w:suppressAutoHyphens w:val="0"/>
        <w:spacing w:before="0" w:line="276" w:lineRule="auto"/>
        <w:jc w:val="both"/>
        <w:rPr>
          <w:rFonts w:ascii="Times New Roman" w:hAnsi="Times New Roman" w:cs="Times New Roman"/>
        </w:rPr>
      </w:pPr>
      <w:r w:rsidRPr="007E4984">
        <w:rPr>
          <w:rFonts w:ascii="Times New Roman" w:hAnsi="Times New Roman" w:cs="Times New Roman"/>
          <w:u w:color="000000"/>
        </w:rPr>
        <w:t>znaczenie inicjatywy/działalności dla życia społeczności lokalnej,</w:t>
      </w:r>
    </w:p>
    <w:p w14:paraId="5E030127" w14:textId="77777777" w:rsidR="0039436E" w:rsidRPr="007E4984" w:rsidRDefault="00AD1841" w:rsidP="00BC4158">
      <w:pPr>
        <w:pStyle w:val="Domylne"/>
        <w:numPr>
          <w:ilvl w:val="0"/>
          <w:numId w:val="5"/>
        </w:numPr>
        <w:suppressAutoHyphens w:val="0"/>
        <w:spacing w:before="0" w:line="276" w:lineRule="auto"/>
        <w:jc w:val="both"/>
        <w:rPr>
          <w:rFonts w:ascii="Times New Roman" w:hAnsi="Times New Roman" w:cs="Times New Roman"/>
        </w:rPr>
      </w:pPr>
      <w:r w:rsidRPr="007E4984">
        <w:rPr>
          <w:rFonts w:ascii="Times New Roman" w:hAnsi="Times New Roman" w:cs="Times New Roman"/>
          <w:u w:color="000000"/>
        </w:rPr>
        <w:t>znaczenie inicjatywy/działalności dla promocji miasta,</w:t>
      </w:r>
    </w:p>
    <w:p w14:paraId="34501C32" w14:textId="77777777" w:rsidR="0039436E" w:rsidRPr="007E4984" w:rsidRDefault="00AD1841" w:rsidP="00BC4158">
      <w:pPr>
        <w:pStyle w:val="Domylne"/>
        <w:numPr>
          <w:ilvl w:val="0"/>
          <w:numId w:val="5"/>
        </w:numPr>
        <w:suppressAutoHyphens w:val="0"/>
        <w:spacing w:before="0" w:line="276" w:lineRule="auto"/>
        <w:jc w:val="both"/>
        <w:rPr>
          <w:rFonts w:ascii="Times New Roman" w:hAnsi="Times New Roman" w:cs="Times New Roman"/>
        </w:rPr>
      </w:pPr>
      <w:r w:rsidRPr="007E4984">
        <w:rPr>
          <w:rFonts w:ascii="Times New Roman" w:hAnsi="Times New Roman" w:cs="Times New Roman"/>
          <w:u w:color="000000"/>
        </w:rPr>
        <w:t>rekomendacje i inne załączniki dołączone do wniosku przez zgłaszającego.</w:t>
      </w:r>
    </w:p>
    <w:p w14:paraId="00567AA4" w14:textId="77777777" w:rsidR="0039436E" w:rsidRPr="007E4984" w:rsidRDefault="00AD1841" w:rsidP="00BC4158">
      <w:pPr>
        <w:pStyle w:val="Domylne"/>
        <w:numPr>
          <w:ilvl w:val="0"/>
          <w:numId w:val="9"/>
        </w:numPr>
        <w:suppressAutoHyphens w:val="0"/>
        <w:spacing w:before="0" w:line="276" w:lineRule="auto"/>
        <w:jc w:val="both"/>
        <w:rPr>
          <w:rFonts w:ascii="Times New Roman" w:hAnsi="Times New Roman" w:cs="Times New Roman"/>
        </w:rPr>
      </w:pPr>
      <w:r w:rsidRPr="007E4984">
        <w:rPr>
          <w:rFonts w:ascii="Times New Roman" w:hAnsi="Times New Roman" w:cs="Times New Roman"/>
          <w:u w:color="000000"/>
        </w:rPr>
        <w:t>Kapituła pracuje z wyłączeniem jawności obrad.</w:t>
      </w:r>
    </w:p>
    <w:p w14:paraId="10AB9C34" w14:textId="77777777" w:rsidR="0039436E" w:rsidRPr="007E4984" w:rsidRDefault="00AD1841" w:rsidP="00BC4158">
      <w:pPr>
        <w:pStyle w:val="Domylne"/>
        <w:numPr>
          <w:ilvl w:val="0"/>
          <w:numId w:val="2"/>
        </w:numPr>
        <w:suppressAutoHyphens w:val="0"/>
        <w:spacing w:before="0" w:line="276" w:lineRule="auto"/>
        <w:jc w:val="both"/>
        <w:rPr>
          <w:rFonts w:ascii="Times New Roman" w:hAnsi="Times New Roman" w:cs="Times New Roman"/>
        </w:rPr>
      </w:pPr>
      <w:r w:rsidRPr="007E4984">
        <w:rPr>
          <w:rFonts w:ascii="Times New Roman" w:hAnsi="Times New Roman" w:cs="Times New Roman"/>
          <w:u w:color="000000"/>
        </w:rPr>
        <w:t>Obsługę kancelaryjno-techniczną Kapituły zapewnia Referat Komunikacji Społecznej, Promocji i Sportu.</w:t>
      </w:r>
    </w:p>
    <w:p w14:paraId="22943A54" w14:textId="77777777" w:rsidR="0039436E" w:rsidRPr="007E4984" w:rsidRDefault="00AD1841" w:rsidP="00BC4158">
      <w:pPr>
        <w:pStyle w:val="Domylne"/>
        <w:numPr>
          <w:ilvl w:val="0"/>
          <w:numId w:val="2"/>
        </w:numPr>
        <w:suppressAutoHyphens w:val="0"/>
        <w:spacing w:before="0" w:line="276" w:lineRule="auto"/>
        <w:jc w:val="both"/>
        <w:rPr>
          <w:rFonts w:ascii="Times New Roman" w:hAnsi="Times New Roman" w:cs="Times New Roman"/>
        </w:rPr>
      </w:pPr>
      <w:r w:rsidRPr="007E4984">
        <w:rPr>
          <w:rFonts w:ascii="Times New Roman" w:hAnsi="Times New Roman" w:cs="Times New Roman"/>
          <w:u w:color="000000"/>
        </w:rPr>
        <w:t>Ewidencję wniosków i osób nagrodzonych  prowadzi Referat Komunikacji Społecznej, Promocji i Sportu.</w:t>
      </w:r>
    </w:p>
    <w:p w14:paraId="2B8E7CA5" w14:textId="77777777" w:rsidR="0039436E" w:rsidRPr="007E4984" w:rsidRDefault="00AD1841" w:rsidP="00BC4158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line="276" w:lineRule="auto"/>
        <w:ind w:left="60"/>
        <w:jc w:val="center"/>
        <w:rPr>
          <w:lang w:val="pl-PL"/>
        </w:rPr>
      </w:pPr>
      <w:r w:rsidRPr="007E4984">
        <w:rPr>
          <w:color w:val="000000"/>
          <w:kern w:val="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§ 4</w:t>
      </w:r>
    </w:p>
    <w:p w14:paraId="1450809D" w14:textId="77777777" w:rsidR="0039436E" w:rsidRPr="007E4984" w:rsidRDefault="00AD1841" w:rsidP="00BC41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line="276" w:lineRule="auto"/>
        <w:ind w:left="60"/>
        <w:rPr>
          <w:lang w:val="pl-PL"/>
        </w:rPr>
      </w:pPr>
      <w:r w:rsidRPr="007E4984">
        <w:rPr>
          <w:color w:val="000000"/>
          <w:kern w:val="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Wykonanie uchwały powierza się Burmistrzowi Miasta Chełmna.</w:t>
      </w:r>
    </w:p>
    <w:p w14:paraId="6F62C320" w14:textId="77777777" w:rsidR="0039436E" w:rsidRPr="007E4984" w:rsidRDefault="00AD1841" w:rsidP="00BC4158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line="276" w:lineRule="auto"/>
        <w:jc w:val="center"/>
        <w:rPr>
          <w:lang w:val="pl-PL"/>
        </w:rPr>
      </w:pPr>
      <w:r w:rsidRPr="007E4984">
        <w:rPr>
          <w:color w:val="000000"/>
          <w:kern w:val="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§ 5</w:t>
      </w:r>
    </w:p>
    <w:p w14:paraId="3AE49664" w14:textId="77777777" w:rsidR="0039436E" w:rsidRPr="007E4984" w:rsidRDefault="00AD1841" w:rsidP="00BC41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line="276" w:lineRule="auto"/>
        <w:ind w:left="60"/>
        <w:rPr>
          <w:lang w:val="pl-PL"/>
        </w:rPr>
      </w:pPr>
      <w:r w:rsidRPr="007E4984">
        <w:rPr>
          <w:color w:val="000000"/>
          <w:kern w:val="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Uchwała wchodzi w życie po upływie 14 dni od daty jej ogłoszenia w dzienniku Urzędowym Województwa Kujawsko – Pomorskiego.</w:t>
      </w:r>
    </w:p>
    <w:p w14:paraId="6E6A463A" w14:textId="77777777" w:rsidR="0039436E" w:rsidRPr="007E4984" w:rsidRDefault="0039436E" w:rsidP="00BC41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line="276" w:lineRule="auto"/>
        <w:ind w:left="60"/>
        <w:rPr>
          <w:rFonts w:eastAsia="Arial Narrow"/>
          <w:color w:val="000000"/>
          <w:kern w:val="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7E151F58" w14:textId="77777777" w:rsidR="0039436E" w:rsidRPr="007E4984" w:rsidRDefault="0039436E" w:rsidP="00BC41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line="276" w:lineRule="auto"/>
        <w:ind w:left="60"/>
        <w:rPr>
          <w:rFonts w:eastAsia="Arial Narrow"/>
          <w:color w:val="000000"/>
          <w:kern w:val="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0B6071FA" w14:textId="77777777" w:rsidR="0039436E" w:rsidRPr="007E4984" w:rsidRDefault="0039436E" w:rsidP="00BC41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line="276" w:lineRule="auto"/>
        <w:rPr>
          <w:rFonts w:eastAsia="Arial Narrow"/>
          <w:color w:val="000000"/>
          <w:kern w:val="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0E0132CE" w14:textId="77777777" w:rsidR="00705B0A" w:rsidRPr="007E4984" w:rsidRDefault="00AD1841" w:rsidP="00BC41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line="276" w:lineRule="auto"/>
        <w:ind w:left="60"/>
        <w:jc w:val="right"/>
        <w:rPr>
          <w:color w:val="000000"/>
          <w:kern w:val="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7E4984">
        <w:rPr>
          <w:color w:val="000000"/>
          <w:kern w:val="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Przewodniczący Rady Miasta: Wojciech Strzelecki</w:t>
      </w:r>
    </w:p>
    <w:p w14:paraId="5F06B80A" w14:textId="77777777" w:rsidR="00705B0A" w:rsidRPr="007E4984" w:rsidRDefault="00705B0A" w:rsidP="00BC41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line="276" w:lineRule="auto"/>
        <w:ind w:left="60"/>
        <w:jc w:val="right"/>
        <w:rPr>
          <w:color w:val="000000"/>
          <w:kern w:val="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4F2F9FF6" w14:textId="77777777" w:rsidR="00202401" w:rsidRPr="007E4984" w:rsidRDefault="00202401" w:rsidP="00BC4158">
      <w:pPr>
        <w:pStyle w:val="Tekstpodstawowy"/>
        <w:suppressAutoHyphens w:val="0"/>
        <w:spacing w:after="0"/>
        <w:jc w:val="center"/>
        <w:rPr>
          <w:b/>
          <w:bCs/>
          <w:color w:val="111111"/>
          <w:lang w:val="pl-PL"/>
        </w:rPr>
      </w:pPr>
      <w:r w:rsidRPr="007E4984">
        <w:rPr>
          <w:b/>
          <w:bCs/>
          <w:color w:val="111111"/>
          <w:lang w:val="pl-PL"/>
        </w:rPr>
        <w:br w:type="page"/>
      </w:r>
    </w:p>
    <w:p w14:paraId="1FCF421C" w14:textId="6FB35E25" w:rsidR="00705B0A" w:rsidRPr="007E4984" w:rsidRDefault="00705B0A" w:rsidP="00BC4158">
      <w:pPr>
        <w:pStyle w:val="Tekstpodstawowy"/>
        <w:suppressAutoHyphens w:val="0"/>
        <w:spacing w:after="0"/>
        <w:jc w:val="center"/>
        <w:rPr>
          <w:lang w:val="pl-PL"/>
        </w:rPr>
      </w:pPr>
      <w:r w:rsidRPr="007E4984">
        <w:rPr>
          <w:b/>
          <w:bCs/>
          <w:color w:val="111111"/>
          <w:lang w:val="pl-PL"/>
        </w:rPr>
        <w:lastRenderedPageBreak/>
        <w:t>UZASADNIENIE</w:t>
      </w:r>
    </w:p>
    <w:p w14:paraId="6D27E3EB" w14:textId="77777777" w:rsidR="00705B0A" w:rsidRPr="007E4984" w:rsidRDefault="00705B0A" w:rsidP="00BC4158">
      <w:pPr>
        <w:pStyle w:val="Tekstpodstawowy"/>
        <w:suppressAutoHyphens w:val="0"/>
        <w:spacing w:after="0"/>
        <w:jc w:val="center"/>
        <w:rPr>
          <w:color w:val="000000"/>
          <w:kern w:val="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7E4984">
        <w:rPr>
          <w:bCs/>
          <w:color w:val="111111"/>
          <w:lang w:val="pl-PL"/>
        </w:rPr>
        <w:t xml:space="preserve">do projektu uchwały w sprawie </w:t>
      </w:r>
      <w:r w:rsidRPr="007E4984">
        <w:rPr>
          <w:color w:val="000000"/>
          <w:kern w:val="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zasad przyznawania </w:t>
      </w:r>
    </w:p>
    <w:p w14:paraId="2E5F8D9B" w14:textId="77777777" w:rsidR="00705B0A" w:rsidRPr="007E4984" w:rsidRDefault="00705B0A" w:rsidP="00BC4158">
      <w:pPr>
        <w:pStyle w:val="Tekstpodstawowy"/>
        <w:suppressAutoHyphens w:val="0"/>
        <w:spacing w:after="0"/>
        <w:jc w:val="center"/>
        <w:rPr>
          <w:lang w:val="pl-PL"/>
        </w:rPr>
      </w:pPr>
      <w:r w:rsidRPr="007E4984">
        <w:rPr>
          <w:color w:val="000000"/>
          <w:kern w:val="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Nagród Burmistrza Miasta Chełmna „Złote Pręty Chełmińskie”</w:t>
      </w:r>
    </w:p>
    <w:p w14:paraId="22C8480E" w14:textId="77777777" w:rsidR="00705B0A" w:rsidRPr="007E4984" w:rsidRDefault="00705B0A" w:rsidP="00BC4158">
      <w:pPr>
        <w:pStyle w:val="Tekstpodstawowy"/>
        <w:suppressAutoHyphens w:val="0"/>
        <w:spacing w:after="0"/>
        <w:jc w:val="center"/>
        <w:rPr>
          <w:lang w:val="pl-PL"/>
        </w:rPr>
      </w:pPr>
    </w:p>
    <w:p w14:paraId="78810544" w14:textId="77777777" w:rsidR="005558FE" w:rsidRPr="007E4984" w:rsidRDefault="00705B0A" w:rsidP="00BC41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line="276" w:lineRule="auto"/>
        <w:jc w:val="both"/>
        <w:rPr>
          <w:rFonts w:eastAsia="Arial Narrow"/>
          <w:iCs/>
          <w:color w:val="000000"/>
          <w:kern w:val="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7E4984">
        <w:rPr>
          <w:lang w:val="pl-PL"/>
        </w:rPr>
        <w:t xml:space="preserve">Ustanowienie Nagród Burmistrza Miasta Chełmna </w:t>
      </w:r>
      <w:r w:rsidRPr="007E4984">
        <w:rPr>
          <w:rFonts w:eastAsia="Arial Narrow"/>
          <w:iCs/>
          <w:color w:val="000000"/>
          <w:kern w:val="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„Złote Pręty Chełmińskie” to </w:t>
      </w:r>
      <w:r w:rsidR="00C426AB" w:rsidRPr="007E4984">
        <w:rPr>
          <w:rFonts w:eastAsia="Arial Narrow"/>
          <w:iCs/>
          <w:color w:val="000000"/>
          <w:kern w:val="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forma</w:t>
      </w:r>
      <w:r w:rsidRPr="007E4984">
        <w:rPr>
          <w:rFonts w:eastAsia="Arial Narrow"/>
          <w:iCs/>
          <w:color w:val="000000"/>
          <w:kern w:val="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wyróżnienia </w:t>
      </w:r>
      <w:r w:rsidR="00C426AB" w:rsidRPr="007E4984">
        <w:rPr>
          <w:u w:color="000000"/>
          <w:shd w:val="clear" w:color="auto" w:fill="FFFFFF"/>
          <w:lang w:val="pl-PL"/>
        </w:rPr>
        <w:t xml:space="preserve">osób, zespołów osób lub podmiotów (organizacji, instytucji, podmiotów gospodarczych) za szczególne osiągnięcia na rzecz rozwoju i promocji miasta oraz społeczności lokalnej. Myśl o podjęciu inicjatywy pozwalającej na docenienie osób </w:t>
      </w:r>
      <w:r w:rsidR="005558FE" w:rsidRPr="007E4984">
        <w:rPr>
          <w:u w:color="000000"/>
          <w:shd w:val="clear" w:color="auto" w:fill="FFFFFF"/>
          <w:lang w:val="pl-PL"/>
        </w:rPr>
        <w:t xml:space="preserve">i podmiotów </w:t>
      </w:r>
      <w:r w:rsidR="00C426AB" w:rsidRPr="007E4984">
        <w:rPr>
          <w:u w:color="000000"/>
          <w:shd w:val="clear" w:color="auto" w:fill="FFFFFF"/>
          <w:lang w:val="pl-PL"/>
        </w:rPr>
        <w:t xml:space="preserve">aktywnie włączających się w rozwój miasta i </w:t>
      </w:r>
      <w:r w:rsidR="00481F79" w:rsidRPr="007E4984">
        <w:rPr>
          <w:u w:color="000000"/>
          <w:shd w:val="clear" w:color="auto" w:fill="FFFFFF"/>
          <w:lang w:val="pl-PL"/>
        </w:rPr>
        <w:t xml:space="preserve">życia </w:t>
      </w:r>
      <w:r w:rsidR="00C426AB" w:rsidRPr="007E4984">
        <w:rPr>
          <w:u w:color="000000"/>
          <w:shd w:val="clear" w:color="auto" w:fill="FFFFFF"/>
          <w:lang w:val="pl-PL"/>
        </w:rPr>
        <w:t>spo</w:t>
      </w:r>
      <w:r w:rsidR="005558FE" w:rsidRPr="007E4984">
        <w:rPr>
          <w:u w:color="000000"/>
          <w:shd w:val="clear" w:color="auto" w:fill="FFFFFF"/>
          <w:lang w:val="pl-PL"/>
        </w:rPr>
        <w:t xml:space="preserve">łeczności lokalnej zrodziła się </w:t>
      </w:r>
      <w:r w:rsidR="00481F79" w:rsidRPr="007E4984">
        <w:rPr>
          <w:u w:color="000000"/>
          <w:shd w:val="clear" w:color="auto" w:fill="FFFFFF"/>
          <w:lang w:val="pl-PL"/>
        </w:rPr>
        <w:t>dwa lata temu</w:t>
      </w:r>
      <w:r w:rsidR="005558FE" w:rsidRPr="007E4984">
        <w:rPr>
          <w:u w:color="000000"/>
          <w:shd w:val="clear" w:color="auto" w:fill="FFFFFF"/>
          <w:lang w:val="pl-PL"/>
        </w:rPr>
        <w:t xml:space="preserve">. Realizacja pomysłu czekała na </w:t>
      </w:r>
      <w:r w:rsidR="00481F79" w:rsidRPr="007E4984">
        <w:rPr>
          <w:u w:color="000000"/>
          <w:shd w:val="clear" w:color="auto" w:fill="FFFFFF"/>
          <w:lang w:val="pl-PL"/>
        </w:rPr>
        <w:t xml:space="preserve">odpowiedni moment, którym stała się przypadająca w tym roku 790. rocznica lokacji Chełmna. Tak samo jak symboliczny jest termin ustanowienia Nagród, równie symboliczne są same Nagrody. </w:t>
      </w:r>
      <w:r w:rsidR="00481F79" w:rsidRPr="007E4984">
        <w:rPr>
          <w:rFonts w:eastAsia="Arial Narrow"/>
          <w:iCs/>
          <w:color w:val="000000"/>
          <w:kern w:val="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Statuetki dla laureatów przybierają formę nawiązującą do pręta chełmińskiego – średniowiecznego wzorca miar, który symbolicznie staje się miarą zaangażowania na rzecz rozwoju i promocji miasta oraz społeczności lokalnej. Dziewięć kategorii, w których przyz</w:t>
      </w:r>
      <w:r w:rsidR="005558FE" w:rsidRPr="007E4984">
        <w:rPr>
          <w:rFonts w:eastAsia="Arial Narrow"/>
          <w:iCs/>
          <w:color w:val="000000"/>
          <w:kern w:val="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nawane są Nagrody (</w:t>
      </w:r>
      <w:r w:rsidR="00BE1D47" w:rsidRPr="007E4984">
        <w:rPr>
          <w:rFonts w:eastAsia="Arial Narrow"/>
          <w:iCs/>
          <w:color w:val="000000"/>
          <w:kern w:val="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edukacja</w:t>
      </w:r>
      <w:r w:rsidR="005558FE" w:rsidRPr="007E4984">
        <w:rPr>
          <w:rFonts w:eastAsia="Arial Narrow"/>
          <w:iCs/>
          <w:color w:val="000000"/>
          <w:kern w:val="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, gospodarka, kultura, ochrona środowiska, osobowość, promocja miasta, sport, wolontariat i działalność na rzecz drugiego człowieka, zdrowie) nawiązuje z kolei do </w:t>
      </w:r>
      <w:r w:rsidR="00481F79" w:rsidRPr="007E4984">
        <w:rPr>
          <w:rFonts w:eastAsia="Arial Narrow"/>
          <w:iCs/>
          <w:color w:val="000000"/>
          <w:kern w:val="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położenia miasta </w:t>
      </w:r>
      <w:r w:rsidR="005558FE" w:rsidRPr="007E4984">
        <w:rPr>
          <w:rFonts w:eastAsia="Arial Narrow"/>
          <w:iCs/>
          <w:color w:val="000000"/>
          <w:kern w:val="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na dziewięciu</w:t>
      </w:r>
      <w:r w:rsidR="00481F79" w:rsidRPr="007E4984">
        <w:rPr>
          <w:rFonts w:eastAsia="Arial Narrow"/>
          <w:iCs/>
          <w:color w:val="000000"/>
          <w:kern w:val="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wzgórzach.</w:t>
      </w:r>
      <w:r w:rsidR="005558FE" w:rsidRPr="007E4984">
        <w:rPr>
          <w:rFonts w:eastAsia="Arial Narrow"/>
          <w:iCs/>
          <w:color w:val="000000"/>
          <w:kern w:val="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Powołanie Nagród pozwoli na coroczne wyróżnianie osób i podmiotów, które codzienną działalnością budują miasto na miarę naszych wspólnych </w:t>
      </w:r>
      <w:r w:rsidR="007B14B1" w:rsidRPr="007E4984">
        <w:rPr>
          <w:rFonts w:eastAsia="Arial Narrow"/>
          <w:iCs/>
          <w:color w:val="000000"/>
          <w:kern w:val="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celów i </w:t>
      </w:r>
      <w:r w:rsidR="005558FE" w:rsidRPr="007E4984">
        <w:rPr>
          <w:rFonts w:eastAsia="Arial Narrow"/>
          <w:iCs/>
          <w:color w:val="000000"/>
          <w:kern w:val="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marzeń.</w:t>
      </w:r>
    </w:p>
    <w:p w14:paraId="08B40D26" w14:textId="77777777" w:rsidR="0039436E" w:rsidRPr="007E4984" w:rsidRDefault="0039436E" w:rsidP="00BC41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line="276" w:lineRule="auto"/>
        <w:ind w:left="60"/>
        <w:jc w:val="right"/>
        <w:rPr>
          <w:lang w:val="pl-PL"/>
        </w:rPr>
      </w:pPr>
    </w:p>
    <w:bookmarkEnd w:id="0"/>
    <w:p w14:paraId="7E691FA0" w14:textId="77777777" w:rsidR="005558FE" w:rsidRPr="007E4984" w:rsidRDefault="005558FE" w:rsidP="00BC41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line="276" w:lineRule="auto"/>
        <w:ind w:left="60"/>
        <w:rPr>
          <w:lang w:val="pl-PL"/>
        </w:rPr>
      </w:pPr>
    </w:p>
    <w:sectPr w:rsidR="005558FE" w:rsidRPr="007E4984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111B4" w14:textId="77777777" w:rsidR="005662C7" w:rsidRDefault="005662C7">
      <w:r>
        <w:separator/>
      </w:r>
    </w:p>
  </w:endnote>
  <w:endnote w:type="continuationSeparator" w:id="0">
    <w:p w14:paraId="2C62B3A9" w14:textId="77777777" w:rsidR="005662C7" w:rsidRDefault="0056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75B07" w14:textId="77777777" w:rsidR="0039436E" w:rsidRDefault="003943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9EC03" w14:textId="77777777" w:rsidR="005662C7" w:rsidRDefault="005662C7">
      <w:pPr>
        <w:rPr>
          <w:sz w:val="12"/>
        </w:rPr>
      </w:pPr>
      <w:r>
        <w:separator/>
      </w:r>
    </w:p>
  </w:footnote>
  <w:footnote w:type="continuationSeparator" w:id="0">
    <w:p w14:paraId="5B7E26EC" w14:textId="77777777" w:rsidR="005662C7" w:rsidRDefault="005662C7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B13B1" w14:textId="77777777" w:rsidR="0039436E" w:rsidRDefault="0039436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218FE"/>
    <w:multiLevelType w:val="multilevel"/>
    <w:tmpl w:val="ECD8ABA8"/>
    <w:lvl w:ilvl="0">
      <w:start w:val="1"/>
      <w:numFmt w:val="decimal"/>
      <w:lvlText w:val="%1."/>
      <w:lvlJc w:val="left"/>
      <w:pPr>
        <w:tabs>
          <w:tab w:val="num" w:pos="9204"/>
        </w:tabs>
        <w:ind w:left="785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9204"/>
        </w:tabs>
        <w:ind w:left="785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9204"/>
        </w:tabs>
        <w:ind w:left="2739" w:hanging="54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9204"/>
        </w:tabs>
        <w:ind w:left="785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9204"/>
        </w:tabs>
        <w:ind w:left="4179" w:hanging="43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9204"/>
        </w:tabs>
        <w:ind w:left="4899" w:hanging="54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9204"/>
        </w:tabs>
        <w:ind w:left="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9204"/>
        </w:tabs>
        <w:ind w:left="6339" w:hanging="4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9204"/>
        </w:tabs>
        <w:ind w:left="7059" w:hanging="5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" w15:restartNumberingAfterBreak="0">
    <w:nsid w:val="33A916B9"/>
    <w:multiLevelType w:val="multilevel"/>
    <w:tmpl w:val="C2FCEA6C"/>
    <w:lvl w:ilvl="0">
      <w:start w:val="1"/>
      <w:numFmt w:val="decimal"/>
      <w:lvlText w:val="%1."/>
      <w:lvlJc w:val="left"/>
      <w:pPr>
        <w:tabs>
          <w:tab w:val="num" w:pos="9204"/>
        </w:tabs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9204"/>
        </w:tabs>
        <w:ind w:left="1428" w:hanging="34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9204"/>
        </w:tabs>
        <w:ind w:left="2136" w:hanging="26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9204"/>
        </w:tabs>
        <w:ind w:left="2844" w:hanging="32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9204"/>
        </w:tabs>
        <w:ind w:left="3552" w:hanging="31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9204"/>
        </w:tabs>
        <w:ind w:left="4260" w:hanging="229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9204"/>
        </w:tabs>
        <w:ind w:left="4968" w:hanging="28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9204"/>
        </w:tabs>
        <w:ind w:left="5676" w:hanging="27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9204"/>
        </w:tabs>
        <w:ind w:left="6384" w:hanging="19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2" w15:restartNumberingAfterBreak="0">
    <w:nsid w:val="5C4B01CB"/>
    <w:multiLevelType w:val="multilevel"/>
    <w:tmpl w:val="00C03412"/>
    <w:lvl w:ilvl="0">
      <w:start w:val="1"/>
      <w:numFmt w:val="decimal"/>
      <w:lvlText w:val="%1."/>
      <w:lvlJc w:val="left"/>
      <w:pPr>
        <w:tabs>
          <w:tab w:val="num" w:pos="9204"/>
        </w:tabs>
        <w:ind w:left="785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9204"/>
        </w:tabs>
        <w:ind w:left="785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9204"/>
        </w:tabs>
        <w:ind w:left="2739" w:hanging="54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9204"/>
        </w:tabs>
        <w:ind w:left="785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9204"/>
        </w:tabs>
        <w:ind w:left="4179" w:hanging="43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9204"/>
        </w:tabs>
        <w:ind w:left="4899" w:hanging="54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9204"/>
        </w:tabs>
        <w:ind w:left="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9204"/>
        </w:tabs>
        <w:ind w:left="6339" w:hanging="4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9204"/>
        </w:tabs>
        <w:ind w:left="7059" w:hanging="5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3" w15:restartNumberingAfterBreak="0">
    <w:nsid w:val="66103281"/>
    <w:multiLevelType w:val="multilevel"/>
    <w:tmpl w:val="59FA506E"/>
    <w:lvl w:ilvl="0">
      <w:start w:val="1"/>
      <w:numFmt w:val="decimal"/>
      <w:lvlText w:val="%1."/>
      <w:lvlJc w:val="left"/>
      <w:pPr>
        <w:tabs>
          <w:tab w:val="num" w:pos="9204"/>
        </w:tabs>
        <w:ind w:left="785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9204"/>
        </w:tabs>
        <w:ind w:left="785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9204"/>
        </w:tabs>
        <w:ind w:left="2739" w:hanging="54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9204"/>
        </w:tabs>
        <w:ind w:left="785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9204"/>
        </w:tabs>
        <w:ind w:left="4179" w:hanging="43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9204"/>
        </w:tabs>
        <w:ind w:left="4899" w:hanging="54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9204"/>
        </w:tabs>
        <w:ind w:left="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9204"/>
        </w:tabs>
        <w:ind w:left="6339" w:hanging="4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9204"/>
        </w:tabs>
        <w:ind w:left="7059" w:hanging="5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4" w15:restartNumberingAfterBreak="0">
    <w:nsid w:val="721861A6"/>
    <w:multiLevelType w:val="multilevel"/>
    <w:tmpl w:val="C2FCEA6C"/>
    <w:lvl w:ilvl="0">
      <w:start w:val="1"/>
      <w:numFmt w:val="decimal"/>
      <w:lvlText w:val="%1."/>
      <w:lvlJc w:val="left"/>
      <w:pPr>
        <w:tabs>
          <w:tab w:val="num" w:pos="9204"/>
        </w:tabs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9204"/>
        </w:tabs>
        <w:ind w:left="1428" w:hanging="34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9204"/>
        </w:tabs>
        <w:ind w:left="2136" w:hanging="26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9204"/>
        </w:tabs>
        <w:ind w:left="2844" w:hanging="32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9204"/>
        </w:tabs>
        <w:ind w:left="3552" w:hanging="31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9204"/>
        </w:tabs>
        <w:ind w:left="4260" w:hanging="229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9204"/>
        </w:tabs>
        <w:ind w:left="4968" w:hanging="28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9204"/>
        </w:tabs>
        <w:ind w:left="5676" w:hanging="27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9204"/>
        </w:tabs>
        <w:ind w:left="6384" w:hanging="19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5" w15:restartNumberingAfterBreak="0">
    <w:nsid w:val="736A7863"/>
    <w:multiLevelType w:val="multilevel"/>
    <w:tmpl w:val="74520F00"/>
    <w:lvl w:ilvl="0">
      <w:start w:val="1"/>
      <w:numFmt w:val="decimal"/>
      <w:lvlText w:val="%1."/>
      <w:lvlJc w:val="left"/>
      <w:pPr>
        <w:tabs>
          <w:tab w:val="num" w:pos="9204"/>
        </w:tabs>
        <w:ind w:left="734" w:hanging="309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9204"/>
        </w:tabs>
        <w:ind w:left="1134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9204"/>
        </w:tabs>
        <w:ind w:left="2832" w:hanging="29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9204"/>
        </w:tabs>
        <w:ind w:left="1211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4248" w:hanging="1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9204"/>
        </w:tabs>
        <w:ind w:left="4956" w:hanging="25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9204"/>
        </w:tabs>
        <w:ind w:left="1134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6372" w:hanging="12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9204"/>
        </w:tabs>
        <w:ind w:left="7080" w:hanging="21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6" w15:restartNumberingAfterBreak="0">
    <w:nsid w:val="7B5D02C3"/>
    <w:multiLevelType w:val="multilevel"/>
    <w:tmpl w:val="1D8024AC"/>
    <w:lvl w:ilvl="0">
      <w:start w:val="1"/>
      <w:numFmt w:val="decimal"/>
      <w:lvlText w:val="%1)"/>
      <w:lvlJc w:val="left"/>
      <w:pPr>
        <w:tabs>
          <w:tab w:val="num" w:pos="9204"/>
        </w:tabs>
        <w:ind w:left="1134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9204"/>
        </w:tabs>
        <w:ind w:left="1854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9204"/>
        </w:tabs>
        <w:ind w:left="2574" w:hanging="289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9204"/>
        </w:tabs>
        <w:ind w:left="3294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9204"/>
        </w:tabs>
        <w:ind w:left="4014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9204"/>
        </w:tabs>
        <w:ind w:left="4734" w:hanging="289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9204"/>
        </w:tabs>
        <w:ind w:left="5454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9204"/>
        </w:tabs>
        <w:ind w:left="6174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9204"/>
        </w:tabs>
        <w:ind w:left="6894" w:hanging="289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7" w15:restartNumberingAfterBreak="0">
    <w:nsid w:val="7C6E4BC8"/>
    <w:multiLevelType w:val="multilevel"/>
    <w:tmpl w:val="E4E848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76003061">
    <w:abstractNumId w:val="1"/>
  </w:num>
  <w:num w:numId="2" w16cid:durableId="1431506306">
    <w:abstractNumId w:val="2"/>
  </w:num>
  <w:num w:numId="3" w16cid:durableId="2090156787">
    <w:abstractNumId w:val="5"/>
  </w:num>
  <w:num w:numId="4" w16cid:durableId="2124960632">
    <w:abstractNumId w:val="3"/>
  </w:num>
  <w:num w:numId="5" w16cid:durableId="583807457">
    <w:abstractNumId w:val="6"/>
  </w:num>
  <w:num w:numId="6" w16cid:durableId="1442189224">
    <w:abstractNumId w:val="0"/>
  </w:num>
  <w:num w:numId="7" w16cid:durableId="135950250">
    <w:abstractNumId w:val="7"/>
  </w:num>
  <w:num w:numId="8" w16cid:durableId="71978023">
    <w:abstractNumId w:val="2"/>
    <w:lvlOverride w:ilvl="0">
      <w:startOverride w:val="7"/>
    </w:lvlOverride>
  </w:num>
  <w:num w:numId="9" w16cid:durableId="52387492">
    <w:abstractNumId w:val="2"/>
    <w:lvlOverride w:ilvl="0">
      <w:startOverride w:val="8"/>
    </w:lvlOverride>
  </w:num>
  <w:num w:numId="10" w16cid:durableId="6089742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36E"/>
    <w:rsid w:val="001B3728"/>
    <w:rsid w:val="001D27CD"/>
    <w:rsid w:val="00202401"/>
    <w:rsid w:val="003267D0"/>
    <w:rsid w:val="00386146"/>
    <w:rsid w:val="0039436E"/>
    <w:rsid w:val="003A5937"/>
    <w:rsid w:val="00481F79"/>
    <w:rsid w:val="004F7DA7"/>
    <w:rsid w:val="005558FE"/>
    <w:rsid w:val="005662C7"/>
    <w:rsid w:val="00705B0A"/>
    <w:rsid w:val="0079182B"/>
    <w:rsid w:val="007B14B1"/>
    <w:rsid w:val="007E4984"/>
    <w:rsid w:val="008667C1"/>
    <w:rsid w:val="00AD1841"/>
    <w:rsid w:val="00BC4158"/>
    <w:rsid w:val="00BE1D47"/>
    <w:rsid w:val="00C426AB"/>
    <w:rsid w:val="00CF0C0C"/>
    <w:rsid w:val="00CF6AD3"/>
    <w:rsid w:val="00D64530"/>
    <w:rsid w:val="00EA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E80A3"/>
  <w15:docId w15:val="{C0594EF4-20F0-4A31-A4C8-DCCC2B53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Domylne">
    <w:name w:val="Domyślne"/>
    <w:qFormat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przypisudolnego">
    <w:name w:val="footnote text"/>
    <w:basedOn w:val="Normalny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numbering" w:customStyle="1" w:styleId="Zaimportowanystyl1">
    <w:name w:val="Zaimportowany styl 1"/>
    <w:qFormat/>
  </w:style>
  <w:style w:type="numbering" w:customStyle="1" w:styleId="Zaimportowanystyl2">
    <w:name w:val="Zaimportowany styl 2"/>
    <w:qFormat/>
  </w:style>
  <w:style w:type="numbering" w:customStyle="1" w:styleId="Zaimportowanystyl3">
    <w:name w:val="Zaimportowany styl 3"/>
    <w:qFormat/>
  </w:style>
  <w:style w:type="numbering" w:customStyle="1" w:styleId="Zaimportowanystyl4">
    <w:name w:val="Zaimportowany styl 4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A5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759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Pałucka, Maria</dc:creator>
  <dc:description/>
  <cp:lastModifiedBy>Maria Pałucka</cp:lastModifiedBy>
  <cp:revision>9</cp:revision>
  <dcterms:created xsi:type="dcterms:W3CDTF">2023-12-06T12:59:00Z</dcterms:created>
  <dcterms:modified xsi:type="dcterms:W3CDTF">2023-12-06T13:37:00Z</dcterms:modified>
  <dc:language>pl-PL</dc:language>
</cp:coreProperties>
</file>