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D16A" w14:textId="455BF592" w:rsidR="00BC4158" w:rsidRPr="007E4984" w:rsidRDefault="00BC4158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right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52765789"/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Projekt ………</w:t>
      </w:r>
    </w:p>
    <w:p w14:paraId="7B31D9BB" w14:textId="77777777" w:rsidR="00BC4158" w:rsidRPr="007E4984" w:rsidRDefault="00BC4158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7AAFAAC" w14:textId="57F8B483" w:rsidR="0039436E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UCHWAŁA NR …./2023</w:t>
      </w:r>
      <w:r w:rsidRPr="007E4984"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RADY MIASTA CHEŁMNA</w:t>
      </w:r>
      <w:r w:rsidRPr="007E4984"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 dnia …..2023 r.</w:t>
      </w:r>
    </w:p>
    <w:p w14:paraId="3FD999A2" w14:textId="77777777" w:rsidR="00BC4158" w:rsidRPr="007E4984" w:rsidRDefault="00BC4158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lang w:val="pl-PL"/>
        </w:rPr>
      </w:pPr>
    </w:p>
    <w:p w14:paraId="255F7EB0" w14:textId="29BDF6F6" w:rsidR="0039436E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sprawie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ustanowienia </w:t>
      </w: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Nagród Burmistrza Miasta Chełmna „Złote Pręty Chełmińskie”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br/>
        <w:t xml:space="preserve">i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zasad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ich </w:t>
      </w:r>
      <w:r w:rsidR="00CF0C0C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przyznawania</w:t>
      </w:r>
    </w:p>
    <w:p w14:paraId="5B8BF67C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37BD701" w14:textId="77777777" w:rsidR="0039436E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Na podstawie art. 18 ust. 1 ustawy z dnia 8 marca 1990 r. o samorządzie gminnym (Dz. U. z 2023 poz. 40</w:t>
      </w:r>
      <w:r w:rsidR="004F7DA7"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7DA7" w:rsidRPr="007E4984">
        <w:rPr>
          <w:color w:val="000000" w:themeColor="text1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z późn.zm.</w:t>
      </w:r>
      <w:r w:rsidRPr="007E4984">
        <w:rPr>
          <w:color w:val="000000" w:themeColor="text1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uchwala się, co następuje:</w:t>
      </w:r>
    </w:p>
    <w:p w14:paraId="0000DF69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rPr>
          <w:i/>
          <w:iCs/>
          <w:lang w:val="pl-PL"/>
        </w:rPr>
      </w:pPr>
    </w:p>
    <w:p w14:paraId="3C877BD6" w14:textId="77777777" w:rsidR="0039436E" w:rsidRPr="007E4984" w:rsidRDefault="00AD1841" w:rsidP="00BC415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line="276" w:lineRule="auto"/>
        <w:ind w:left="284" w:hanging="284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7E4984">
        <w:rPr>
          <w:rFonts w:ascii="Times New Roman" w:hAnsi="Times New Roman" w:cs="Times New Roman"/>
          <w:color w:val="auto"/>
          <w:u w:color="000000"/>
          <w:shd w:val="clear" w:color="auto" w:fill="FFFFFF"/>
        </w:rPr>
        <w:t>§ 1</w:t>
      </w:r>
    </w:p>
    <w:p w14:paraId="0BF5BEB1" w14:textId="77777777" w:rsidR="003A5937" w:rsidRPr="007E4984" w:rsidRDefault="003A5937" w:rsidP="00BC4158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7E4984">
        <w:rPr>
          <w:rFonts w:eastAsia="Arial Narrow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związku z 790. rocznicą lokacji Chełmna ustanowione zostają Nagrody Burmistrza Miasta Chełmna „Złote Pręty Chełmińskie”. Statuetki dla laureatów przybierają formę nawiązującą do pręta chełmińskiego – średniowiecznego wzorca miar, który symbolicznie staje się miarą zaangażowania na rzecz rozwoju </w:t>
      </w:r>
      <w:r w:rsidRPr="007E4984"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i promocji miasta oraz społeczności lokalnej.</w:t>
      </w:r>
    </w:p>
    <w:p w14:paraId="34A69F87" w14:textId="149127C0" w:rsidR="0039436E" w:rsidRPr="007E4984" w:rsidRDefault="00AD1841" w:rsidP="00BC4158">
      <w:pPr>
        <w:pStyle w:val="Domylne"/>
        <w:numPr>
          <w:ilvl w:val="0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4984">
        <w:rPr>
          <w:rFonts w:ascii="Times New Roman" w:hAnsi="Times New Roman" w:cs="Times New Roman"/>
          <w:u w:color="000000"/>
          <w:shd w:val="clear" w:color="auto" w:fill="FFFFFF"/>
        </w:rPr>
        <w:t>Nagrody Burmistrza Miasta Chełmna „Złote Pręty Chełmińskie”, zwane dalej Nagrodami</w:t>
      </w:r>
      <w:r w:rsidR="00C426AB" w:rsidRPr="007E4984">
        <w:rPr>
          <w:rFonts w:ascii="Times New Roman" w:hAnsi="Times New Roman" w:cs="Times New Roman"/>
          <w:u w:color="000000"/>
          <w:shd w:val="clear" w:color="auto" w:fill="FFFFFF"/>
        </w:rPr>
        <w:t>, są wyróżnieniem  osób, zespołów</w:t>
      </w:r>
      <w:r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 osób lub podmiotów (organizacji, instytucji, podmiotów gospodarczych) za szczególne osiągnięcia na rzecz rozwoju i promocji miasta oraz społeczności lokalnej.</w:t>
      </w:r>
    </w:p>
    <w:p w14:paraId="7742DD0D" w14:textId="5F9A6FB1" w:rsidR="0039436E" w:rsidRPr="007E4984" w:rsidRDefault="00AD1841" w:rsidP="00BC4158">
      <w:pPr>
        <w:pStyle w:val="Domylne"/>
        <w:numPr>
          <w:ilvl w:val="0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4984">
        <w:rPr>
          <w:rFonts w:ascii="Times New Roman" w:hAnsi="Times New Roman" w:cs="Times New Roman"/>
          <w:u w:color="000000"/>
          <w:shd w:val="clear" w:color="auto" w:fill="FFFFFF"/>
        </w:rPr>
        <w:t>Nagrody przyznawane są corocznie w dziewięciu kategoriach według zasady jeden</w:t>
      </w:r>
      <w:r w:rsidR="001B3728"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 laureat</w:t>
      </w:r>
      <w:r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 </w:t>
      </w:r>
      <w:r w:rsidR="00202401"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na </w:t>
      </w:r>
      <w:r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jedną kategorię: </w:t>
      </w:r>
    </w:p>
    <w:p w14:paraId="5B2721D9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edukacja,</w:t>
      </w:r>
    </w:p>
    <w:p w14:paraId="074A71DB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gospodarka,</w:t>
      </w:r>
    </w:p>
    <w:p w14:paraId="4DFE80E0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kultura,</w:t>
      </w:r>
    </w:p>
    <w:p w14:paraId="37A2F28F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ochrona środowiska,</w:t>
      </w:r>
    </w:p>
    <w:p w14:paraId="014021FC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osobowość,</w:t>
      </w:r>
    </w:p>
    <w:p w14:paraId="14645F58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promocja miasta,</w:t>
      </w:r>
    </w:p>
    <w:p w14:paraId="69AA7F8B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sport,</w:t>
      </w:r>
    </w:p>
    <w:p w14:paraId="4CEBF543" w14:textId="77777777" w:rsidR="0039436E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wolontariat i działalność na rzecz drugiego człowieka,</w:t>
      </w:r>
    </w:p>
    <w:p w14:paraId="0515A7E3" w14:textId="76CEADA6" w:rsidR="00202401" w:rsidRPr="007E4984" w:rsidRDefault="00AD1841" w:rsidP="00BC4158">
      <w:pPr>
        <w:pStyle w:val="Domylne"/>
        <w:numPr>
          <w:ilvl w:val="1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zdrowie</w:t>
      </w:r>
      <w:r w:rsidR="00202401" w:rsidRPr="007E4984">
        <w:rPr>
          <w:rFonts w:ascii="Times New Roman" w:hAnsi="Times New Roman" w:cs="Times New Roman"/>
        </w:rPr>
        <w:t xml:space="preserve">. </w:t>
      </w:r>
    </w:p>
    <w:p w14:paraId="3E972DE8" w14:textId="43540EB6" w:rsidR="0039436E" w:rsidRPr="007E4984" w:rsidRDefault="00AD1841" w:rsidP="00BC4158">
      <w:pPr>
        <w:pStyle w:val="Domylne"/>
        <w:numPr>
          <w:ilvl w:val="0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52695793"/>
      <w:r w:rsidRPr="007E4984">
        <w:rPr>
          <w:rFonts w:ascii="Times New Roman" w:hAnsi="Times New Roman" w:cs="Times New Roman"/>
          <w:u w:color="000000"/>
        </w:rPr>
        <w:t>Nagrody mogą być przyznawane podmiotom</w:t>
      </w:r>
      <w:r w:rsidRPr="007E4984">
        <w:rPr>
          <w:rFonts w:ascii="Times New Roman" w:hAnsi="Times New Roman" w:cs="Times New Roman"/>
          <w:color w:val="000000" w:themeColor="text1"/>
          <w:u w:color="000000"/>
        </w:rPr>
        <w:t>, o których mowa w ust.</w:t>
      </w:r>
      <w:bookmarkEnd w:id="1"/>
      <w:r w:rsidRPr="007E4984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BC4158" w:rsidRPr="007E4984">
        <w:rPr>
          <w:rFonts w:ascii="Times New Roman" w:hAnsi="Times New Roman" w:cs="Times New Roman"/>
          <w:color w:val="000000" w:themeColor="text1"/>
          <w:u w:color="000000"/>
        </w:rPr>
        <w:t>2</w:t>
      </w:r>
      <w:r w:rsidR="00CF6AD3" w:rsidRPr="007E4984">
        <w:rPr>
          <w:rFonts w:ascii="Times New Roman" w:hAnsi="Times New Roman" w:cs="Times New Roman"/>
          <w:color w:val="000000" w:themeColor="text1"/>
          <w:u w:color="000000"/>
        </w:rPr>
        <w:t xml:space="preserve"> za</w:t>
      </w:r>
      <w:r w:rsidRPr="007E4984">
        <w:rPr>
          <w:rFonts w:ascii="Times New Roman" w:hAnsi="Times New Roman" w:cs="Times New Roman"/>
          <w:color w:val="000000" w:themeColor="text1"/>
          <w:u w:color="000000"/>
        </w:rPr>
        <w:t xml:space="preserve"> prowadz</w:t>
      </w:r>
      <w:r w:rsidR="00CF6AD3" w:rsidRPr="007E4984">
        <w:rPr>
          <w:rFonts w:ascii="Times New Roman" w:hAnsi="Times New Roman" w:cs="Times New Roman"/>
          <w:color w:val="000000" w:themeColor="text1"/>
          <w:u w:color="000000"/>
        </w:rPr>
        <w:t>oną</w:t>
      </w:r>
      <w:r w:rsidRPr="007E4984">
        <w:rPr>
          <w:rFonts w:ascii="Times New Roman" w:hAnsi="Times New Roman" w:cs="Times New Roman"/>
          <w:color w:val="000000" w:themeColor="text1"/>
          <w:u w:color="000000"/>
        </w:rPr>
        <w:t xml:space="preserve"> aktywność na terenie Chełmna lub osobom i podmiotom spoza Chełmna, których działania znacząco wpływają na rozwój i promocję miasta oraz życie społeczności lokalnej. </w:t>
      </w:r>
    </w:p>
    <w:p w14:paraId="48C8F074" w14:textId="77777777" w:rsidR="00CF6AD3" w:rsidRPr="007E4984" w:rsidRDefault="00CF6AD3" w:rsidP="00BC4158">
      <w:pPr>
        <w:pStyle w:val="Domylne"/>
        <w:numPr>
          <w:ilvl w:val="0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E4984">
        <w:rPr>
          <w:rFonts w:ascii="Times New Roman" w:hAnsi="Times New Roman" w:cs="Times New Roman"/>
          <w:color w:val="000000" w:themeColor="text1"/>
          <w:u w:color="000000"/>
        </w:rPr>
        <w:t>Przyznanie nagrody następuje za uprzednią zgodą podmiotu nagradzanego.</w:t>
      </w:r>
    </w:p>
    <w:p w14:paraId="5FBD5D71" w14:textId="77777777" w:rsidR="0039436E" w:rsidRPr="007E4984" w:rsidRDefault="00AD1841" w:rsidP="00BC4158">
      <w:pPr>
        <w:pStyle w:val="Domylne"/>
        <w:numPr>
          <w:ilvl w:val="0"/>
          <w:numId w:val="1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Nabór wniosków ogłaszany jest co roku w rocznicę lokacji miasta – 28 grudnia, a ogłoszenie laureatów podczas uroczystej gali w I kwartale następnego roku.</w:t>
      </w:r>
    </w:p>
    <w:p w14:paraId="402F6529" w14:textId="77777777" w:rsidR="0039436E" w:rsidRPr="007E4984" w:rsidRDefault="00AD1841" w:rsidP="00BC415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line="276" w:lineRule="auto"/>
        <w:ind w:left="284" w:hanging="284"/>
        <w:jc w:val="center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§ 2</w:t>
      </w:r>
    </w:p>
    <w:p w14:paraId="7548A83D" w14:textId="4A520E13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 xml:space="preserve">Do Nagród </w:t>
      </w:r>
      <w:bookmarkStart w:id="2" w:name="_Hlk152695804"/>
      <w:r w:rsidRPr="007E4984">
        <w:rPr>
          <w:rFonts w:ascii="Times New Roman" w:hAnsi="Times New Roman" w:cs="Times New Roman"/>
          <w:u w:color="000000"/>
        </w:rPr>
        <w:t>mogą być zgłaszane</w:t>
      </w:r>
      <w:bookmarkEnd w:id="2"/>
      <w:r w:rsidRPr="007E4984">
        <w:rPr>
          <w:rFonts w:ascii="Times New Roman" w:hAnsi="Times New Roman" w:cs="Times New Roman"/>
          <w:u w:color="000000"/>
        </w:rPr>
        <w:t xml:space="preserve"> podmioty, o których mowa §1 ust. </w:t>
      </w:r>
      <w:r w:rsidR="00BC4158" w:rsidRPr="007E4984">
        <w:rPr>
          <w:rFonts w:ascii="Times New Roman" w:hAnsi="Times New Roman" w:cs="Times New Roman"/>
          <w:u w:color="000000"/>
        </w:rPr>
        <w:t>2</w:t>
      </w:r>
      <w:r w:rsidRPr="007E4984">
        <w:rPr>
          <w:rFonts w:ascii="Times New Roman" w:hAnsi="Times New Roman" w:cs="Times New Roman"/>
          <w:u w:color="000000"/>
        </w:rPr>
        <w:t>,  które w danym roku kalendarzowym zrealizowały działania wywierające znaczący wpływ na rozwój i promocję miasta oraz życie społeczności lokalnej.</w:t>
      </w:r>
    </w:p>
    <w:p w14:paraId="7F6B1DE6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4984">
        <w:rPr>
          <w:rFonts w:ascii="Times New Roman" w:hAnsi="Times New Roman" w:cs="Times New Roman"/>
          <w:u w:color="000000"/>
          <w:shd w:val="clear" w:color="auto" w:fill="FFFFFF"/>
        </w:rPr>
        <w:t>Wnioskodawcami o Nagrodę (tj. zgłaszającymi kandydatury) mogą być osoby prawne, fizyczne, organizacje, instytucje i podmioty gospodarcze.</w:t>
      </w:r>
    </w:p>
    <w:p w14:paraId="4B66F691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152695813"/>
      <w:r w:rsidRPr="007E4984">
        <w:rPr>
          <w:rFonts w:ascii="Times New Roman" w:hAnsi="Times New Roman" w:cs="Times New Roman"/>
          <w:u w:color="000000"/>
          <w:shd w:val="clear" w:color="auto" w:fill="FFFFFF"/>
        </w:rPr>
        <w:t>J</w:t>
      </w:r>
      <w:bookmarkEnd w:id="3"/>
      <w:r w:rsidR="008667C1"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eden podmiot </w:t>
      </w:r>
      <w:r w:rsidRPr="007E4984">
        <w:rPr>
          <w:rFonts w:ascii="Times New Roman" w:hAnsi="Times New Roman" w:cs="Times New Roman"/>
          <w:u w:color="000000"/>
          <w:shd w:val="clear" w:color="auto" w:fill="FFFFFF"/>
        </w:rPr>
        <w:t>może być nagrodzony tylko w jednej kategorii.</w:t>
      </w:r>
    </w:p>
    <w:p w14:paraId="480DF5D0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Wnioski należy składać w oparciu o działania zrealizowane w danym roku kalendarzowym. </w:t>
      </w:r>
    </w:p>
    <w:p w14:paraId="5A9BFDEF" w14:textId="552DEF6A" w:rsidR="0039436E" w:rsidRPr="007E4984" w:rsidRDefault="0020240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  <w:shd w:val="clear" w:color="auto" w:fill="FFFFFF"/>
        </w:rPr>
        <w:lastRenderedPageBreak/>
        <w:t xml:space="preserve">Do wniosku można dołączyć </w:t>
      </w:r>
      <w:r w:rsidR="00AD1841" w:rsidRPr="007E4984">
        <w:rPr>
          <w:rFonts w:ascii="Times New Roman" w:hAnsi="Times New Roman" w:cs="Times New Roman"/>
          <w:u w:color="000000"/>
          <w:shd w:val="clear" w:color="auto" w:fill="FFFFFF"/>
        </w:rPr>
        <w:t xml:space="preserve">opinie, rekomendacje, fotografie, materiały audiowizualne, publikacje i inne </w:t>
      </w:r>
      <w:r w:rsidRPr="007E4984">
        <w:rPr>
          <w:rFonts w:ascii="Times New Roman" w:hAnsi="Times New Roman" w:cs="Times New Roman"/>
          <w:u w:color="000000"/>
          <w:shd w:val="clear" w:color="auto" w:fill="FFFFFF"/>
        </w:rPr>
        <w:t>dokumenty</w:t>
      </w:r>
      <w:r w:rsidR="00AD1841" w:rsidRPr="007E4984">
        <w:rPr>
          <w:rFonts w:ascii="Times New Roman" w:hAnsi="Times New Roman" w:cs="Times New Roman"/>
          <w:u w:color="000000"/>
        </w:rPr>
        <w:t xml:space="preserve">, które mogą mieć wpływ na jego ocenę. </w:t>
      </w:r>
    </w:p>
    <w:p w14:paraId="2D699DB5" w14:textId="77777777" w:rsidR="0039436E" w:rsidRPr="007E4984" w:rsidRDefault="0039436E" w:rsidP="00BC415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line="276" w:lineRule="auto"/>
        <w:ind w:left="720"/>
        <w:jc w:val="both"/>
        <w:rPr>
          <w:rFonts w:ascii="Times New Roman" w:eastAsia="Arial Narrow" w:hAnsi="Times New Roman" w:cs="Times New Roman"/>
          <w:u w:color="000000"/>
        </w:rPr>
      </w:pPr>
    </w:p>
    <w:p w14:paraId="47D3E11A" w14:textId="77777777" w:rsidR="0039436E" w:rsidRPr="007E4984" w:rsidRDefault="00AD1841" w:rsidP="00BC4158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before="0" w:line="276" w:lineRule="auto"/>
        <w:jc w:val="center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§ 3</w:t>
      </w:r>
    </w:p>
    <w:p w14:paraId="266F6CB3" w14:textId="77777777" w:rsidR="0039436E" w:rsidRPr="007E4984" w:rsidRDefault="00AD1841" w:rsidP="00BC4158">
      <w:pPr>
        <w:pStyle w:val="Domylne"/>
        <w:numPr>
          <w:ilvl w:val="6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Nagrody przyznaje Burmistrz Miasta Chełmna po zapoznaniu się z opinią Kapituły Nagród.</w:t>
      </w:r>
    </w:p>
    <w:p w14:paraId="1BA9E918" w14:textId="77777777" w:rsidR="0039436E" w:rsidRPr="007E4984" w:rsidRDefault="00AD1841" w:rsidP="00BC4158">
      <w:pPr>
        <w:pStyle w:val="Domylne"/>
        <w:numPr>
          <w:ilvl w:val="6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 xml:space="preserve">Rozpatrywaniem wniosków oraz ich opiniowaniem zajmuje się powołana przez Burmistrza Miasta Kapituła Nagród zwana dalej Kapitułą. </w:t>
      </w:r>
    </w:p>
    <w:p w14:paraId="605FFDEE" w14:textId="77777777" w:rsidR="0039436E" w:rsidRPr="007E4984" w:rsidRDefault="00AD1841" w:rsidP="00BC4158">
      <w:pPr>
        <w:pStyle w:val="Domylne"/>
        <w:numPr>
          <w:ilvl w:val="6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W skład Kapituły wchodzą specjaliści z każdej kategorii Nagród.</w:t>
      </w:r>
    </w:p>
    <w:p w14:paraId="5D9D86D9" w14:textId="77777777" w:rsidR="0039436E" w:rsidRPr="007E4984" w:rsidRDefault="00AD1841" w:rsidP="00BC4158">
      <w:pPr>
        <w:pStyle w:val="Domylne"/>
        <w:numPr>
          <w:ilvl w:val="6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 xml:space="preserve">Pracami Kapituły kieruje jej przewodniczący, wskazany spośród członków Kapituły przez Burmistrza Miasta Chełmna. </w:t>
      </w:r>
    </w:p>
    <w:p w14:paraId="7F4B288A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 xml:space="preserve">Kapituła realizuje zadania związane z opiniowaniem wniosków, a w szczególności: </w:t>
      </w:r>
    </w:p>
    <w:p w14:paraId="015F440D" w14:textId="77777777" w:rsidR="0039436E" w:rsidRPr="007E4984" w:rsidRDefault="00AD1841" w:rsidP="00BC4158">
      <w:pPr>
        <w:pStyle w:val="Domylne"/>
        <w:numPr>
          <w:ilvl w:val="1"/>
          <w:numId w:val="3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bada, czy zgłoszone wnioski odpowiadają wymogom formalnym,</w:t>
      </w:r>
    </w:p>
    <w:p w14:paraId="3EC25B66" w14:textId="77777777" w:rsidR="0039436E" w:rsidRPr="007E4984" w:rsidRDefault="00AD1841" w:rsidP="00BC4158">
      <w:pPr>
        <w:pStyle w:val="Domylne"/>
        <w:numPr>
          <w:ilvl w:val="1"/>
          <w:numId w:val="3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ma prawo zwrócić się do wnioskodawcy o uzupełnienie wniosku,</w:t>
      </w:r>
    </w:p>
    <w:p w14:paraId="41392622" w14:textId="77777777" w:rsidR="0039436E" w:rsidRPr="007E4984" w:rsidRDefault="00AD1841" w:rsidP="00BC4158">
      <w:pPr>
        <w:pStyle w:val="Domylne"/>
        <w:numPr>
          <w:ilvl w:val="1"/>
          <w:numId w:val="3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ma prawo występować do instytucji, organizacji i osób o opinie w zakresie złożonych wniosków;</w:t>
      </w:r>
    </w:p>
    <w:p w14:paraId="4878AFA2" w14:textId="77777777" w:rsidR="0039436E" w:rsidRPr="007E4984" w:rsidRDefault="00AD1841" w:rsidP="00BC4158">
      <w:pPr>
        <w:pStyle w:val="Domylne"/>
        <w:numPr>
          <w:ilvl w:val="1"/>
          <w:numId w:val="3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przedkłada Burmistrzowi Miasta Chełmna zaopiniowane wnioski o nadanie nagrody.</w:t>
      </w:r>
    </w:p>
    <w:p w14:paraId="58F6A60D" w14:textId="77777777" w:rsidR="0039436E" w:rsidRPr="007E4984" w:rsidRDefault="00AD1841" w:rsidP="00BC4158">
      <w:pPr>
        <w:pStyle w:val="Domylne"/>
        <w:numPr>
          <w:ilvl w:val="0"/>
          <w:numId w:val="8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Kapituła przy rozpatrywaniu wniosków bierze pod uwagę:</w:t>
      </w:r>
    </w:p>
    <w:p w14:paraId="094D3683" w14:textId="77777777" w:rsidR="0039436E" w:rsidRPr="007E4984" w:rsidRDefault="00AD1841" w:rsidP="00BC4158">
      <w:pPr>
        <w:pStyle w:val="Domylne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znaczenie inicjatywy/działalności dla rozwoju miasta,</w:t>
      </w:r>
    </w:p>
    <w:p w14:paraId="723107BE" w14:textId="77777777" w:rsidR="0039436E" w:rsidRPr="007E4984" w:rsidRDefault="00AD1841" w:rsidP="00BC4158">
      <w:pPr>
        <w:pStyle w:val="Domylne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znaczenie inicjatywy/działalności dla życia społeczności lokalnej,</w:t>
      </w:r>
    </w:p>
    <w:p w14:paraId="5E030127" w14:textId="77777777" w:rsidR="0039436E" w:rsidRPr="007E4984" w:rsidRDefault="00AD1841" w:rsidP="00BC4158">
      <w:pPr>
        <w:pStyle w:val="Domylne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znaczenie inicjatywy/działalności dla promocji miasta,</w:t>
      </w:r>
    </w:p>
    <w:p w14:paraId="34501C32" w14:textId="77777777" w:rsidR="0039436E" w:rsidRPr="007E4984" w:rsidRDefault="00AD1841" w:rsidP="00BC4158">
      <w:pPr>
        <w:pStyle w:val="Domylne"/>
        <w:numPr>
          <w:ilvl w:val="0"/>
          <w:numId w:val="5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rekomendacje i inne załączniki dołączone do wniosku przez zgłaszającego.</w:t>
      </w:r>
    </w:p>
    <w:p w14:paraId="00567AA4" w14:textId="77777777" w:rsidR="0039436E" w:rsidRPr="007E4984" w:rsidRDefault="00AD1841" w:rsidP="00BC4158">
      <w:pPr>
        <w:pStyle w:val="Domylne"/>
        <w:numPr>
          <w:ilvl w:val="0"/>
          <w:numId w:val="9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Kapituła pracuje z wyłączeniem jawności obrad.</w:t>
      </w:r>
    </w:p>
    <w:p w14:paraId="10AB9C34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Obsługę kancelaryjno-techniczną Kapituły zapewnia Referat Komunikacji Społecznej, Promocji i Sportu.</w:t>
      </w:r>
    </w:p>
    <w:p w14:paraId="22943A54" w14:textId="77777777" w:rsidR="0039436E" w:rsidRPr="007E4984" w:rsidRDefault="00AD1841" w:rsidP="00BC4158">
      <w:pPr>
        <w:pStyle w:val="Domylne"/>
        <w:numPr>
          <w:ilvl w:val="0"/>
          <w:numId w:val="2"/>
        </w:numPr>
        <w:suppressAutoHyphens w:val="0"/>
        <w:spacing w:before="0" w:line="276" w:lineRule="auto"/>
        <w:jc w:val="both"/>
        <w:rPr>
          <w:rFonts w:ascii="Times New Roman" w:hAnsi="Times New Roman" w:cs="Times New Roman"/>
        </w:rPr>
      </w:pPr>
      <w:r w:rsidRPr="007E4984">
        <w:rPr>
          <w:rFonts w:ascii="Times New Roman" w:hAnsi="Times New Roman" w:cs="Times New Roman"/>
          <w:u w:color="000000"/>
        </w:rPr>
        <w:t>Ewidencję wniosków i osób nagrodzonych  prowadzi Referat Komunikacji Społecznej, Promocji i Sportu.</w:t>
      </w:r>
    </w:p>
    <w:p w14:paraId="2B8E7CA5" w14:textId="77777777" w:rsidR="0039436E" w:rsidRPr="007E4984" w:rsidRDefault="00AD1841" w:rsidP="00BC41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jc w:val="center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§ 4</w:t>
      </w:r>
    </w:p>
    <w:p w14:paraId="1450809D" w14:textId="77777777" w:rsidR="0039436E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Wykonanie uchwały powierza się Burmistrzowi Miasta Chełmna.</w:t>
      </w:r>
    </w:p>
    <w:p w14:paraId="6F62C320" w14:textId="77777777" w:rsidR="0039436E" w:rsidRPr="007E4984" w:rsidRDefault="00AD1841" w:rsidP="00BC41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center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§ 5</w:t>
      </w:r>
    </w:p>
    <w:p w14:paraId="3AE49664" w14:textId="77777777" w:rsidR="0039436E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Uchwała wchodzi w życie po upływie 14 dni od daty jej ogłoszenia w dzienniku Urzędowym Województwa Kujawsko – Pomorskiego.</w:t>
      </w:r>
    </w:p>
    <w:p w14:paraId="6E6A463A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E151F58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B6071FA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rPr>
          <w:rFonts w:eastAsia="Arial Narrow"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E0132CE" w14:textId="77777777" w:rsidR="00705B0A" w:rsidRPr="007E4984" w:rsidRDefault="00AD1841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jc w:val="right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Przewodniczący Rady Miasta: Wojciech Strzelecki</w:t>
      </w:r>
    </w:p>
    <w:p w14:paraId="5F06B80A" w14:textId="77777777" w:rsidR="00705B0A" w:rsidRPr="007E4984" w:rsidRDefault="00705B0A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jc w:val="right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F2F9FF6" w14:textId="77777777" w:rsidR="00202401" w:rsidRPr="007E4984" w:rsidRDefault="00202401" w:rsidP="00BC4158">
      <w:pPr>
        <w:pStyle w:val="Tekstpodstawowy"/>
        <w:suppressAutoHyphens w:val="0"/>
        <w:spacing w:after="0"/>
        <w:jc w:val="center"/>
        <w:rPr>
          <w:b/>
          <w:bCs/>
          <w:color w:val="111111"/>
          <w:lang w:val="pl-PL"/>
        </w:rPr>
      </w:pPr>
      <w:r w:rsidRPr="007E4984">
        <w:rPr>
          <w:b/>
          <w:bCs/>
          <w:color w:val="111111"/>
          <w:lang w:val="pl-PL"/>
        </w:rPr>
        <w:br w:type="page"/>
      </w:r>
    </w:p>
    <w:p w14:paraId="1FCF421C" w14:textId="6FB35E25" w:rsidR="00705B0A" w:rsidRPr="007E4984" w:rsidRDefault="00705B0A" w:rsidP="00BC4158">
      <w:pPr>
        <w:pStyle w:val="Tekstpodstawowy"/>
        <w:suppressAutoHyphens w:val="0"/>
        <w:spacing w:after="0"/>
        <w:jc w:val="center"/>
        <w:rPr>
          <w:lang w:val="pl-PL"/>
        </w:rPr>
      </w:pPr>
      <w:r w:rsidRPr="007E4984">
        <w:rPr>
          <w:b/>
          <w:bCs/>
          <w:color w:val="111111"/>
          <w:lang w:val="pl-PL"/>
        </w:rPr>
        <w:lastRenderedPageBreak/>
        <w:t>UZASADNIENIE</w:t>
      </w:r>
    </w:p>
    <w:p w14:paraId="6D27E3EB" w14:textId="77777777" w:rsidR="00705B0A" w:rsidRPr="007E4984" w:rsidRDefault="00705B0A" w:rsidP="00BC4158">
      <w:pPr>
        <w:pStyle w:val="Tekstpodstawowy"/>
        <w:suppressAutoHyphens w:val="0"/>
        <w:spacing w:after="0"/>
        <w:jc w:val="center"/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7E4984">
        <w:rPr>
          <w:bCs/>
          <w:color w:val="111111"/>
          <w:lang w:val="pl-PL"/>
        </w:rPr>
        <w:t xml:space="preserve">do projektu uchwały w sprawie </w:t>
      </w: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zasad przyznawania </w:t>
      </w:r>
    </w:p>
    <w:p w14:paraId="2E5F8D9B" w14:textId="77777777" w:rsidR="00705B0A" w:rsidRPr="007E4984" w:rsidRDefault="00705B0A" w:rsidP="00BC4158">
      <w:pPr>
        <w:pStyle w:val="Tekstpodstawowy"/>
        <w:suppressAutoHyphens w:val="0"/>
        <w:spacing w:after="0"/>
        <w:jc w:val="center"/>
        <w:rPr>
          <w:lang w:val="pl-PL"/>
        </w:rPr>
      </w:pPr>
      <w:r w:rsidRPr="007E4984">
        <w:rPr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Nagród Burmistrza Miasta Chełmna „Złote Pręty Chełmińskie”</w:t>
      </w:r>
    </w:p>
    <w:p w14:paraId="22C8480E" w14:textId="77777777" w:rsidR="00705B0A" w:rsidRPr="007E4984" w:rsidRDefault="00705B0A" w:rsidP="00BC4158">
      <w:pPr>
        <w:pStyle w:val="Tekstpodstawowy"/>
        <w:suppressAutoHyphens w:val="0"/>
        <w:spacing w:after="0"/>
        <w:jc w:val="center"/>
        <w:rPr>
          <w:lang w:val="pl-PL"/>
        </w:rPr>
      </w:pPr>
    </w:p>
    <w:p w14:paraId="78810544" w14:textId="77777777" w:rsidR="005558FE" w:rsidRPr="007E4984" w:rsidRDefault="00705B0A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jc w:val="both"/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7E4984">
        <w:rPr>
          <w:lang w:val="pl-PL"/>
        </w:rPr>
        <w:t xml:space="preserve">Ustanowienie Nagród Burmistrza Miasta Chełmna </w:t>
      </w:r>
      <w:r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„Złote Pręty Chełmińskie” to </w:t>
      </w:r>
      <w:r w:rsidR="00C426AB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forma</w:t>
      </w:r>
      <w:r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wyróżnienia </w:t>
      </w:r>
      <w:r w:rsidR="00C426AB" w:rsidRPr="007E4984">
        <w:rPr>
          <w:u w:color="000000"/>
          <w:shd w:val="clear" w:color="auto" w:fill="FFFFFF"/>
          <w:lang w:val="pl-PL"/>
        </w:rPr>
        <w:t xml:space="preserve">osób, zespołów osób lub podmiotów (organizacji, instytucji, podmiotów gospodarczych) za szczególne osiągnięcia na rzecz rozwoju i promocji miasta oraz społeczności lokalnej. Myśl o podjęciu inicjatywy pozwalającej na docenienie osób </w:t>
      </w:r>
      <w:r w:rsidR="005558FE" w:rsidRPr="007E4984">
        <w:rPr>
          <w:u w:color="000000"/>
          <w:shd w:val="clear" w:color="auto" w:fill="FFFFFF"/>
          <w:lang w:val="pl-PL"/>
        </w:rPr>
        <w:t xml:space="preserve">i podmiotów </w:t>
      </w:r>
      <w:r w:rsidR="00C426AB" w:rsidRPr="007E4984">
        <w:rPr>
          <w:u w:color="000000"/>
          <w:shd w:val="clear" w:color="auto" w:fill="FFFFFF"/>
          <w:lang w:val="pl-PL"/>
        </w:rPr>
        <w:t xml:space="preserve">aktywnie włączających się w rozwój miasta i </w:t>
      </w:r>
      <w:r w:rsidR="00481F79" w:rsidRPr="007E4984">
        <w:rPr>
          <w:u w:color="000000"/>
          <w:shd w:val="clear" w:color="auto" w:fill="FFFFFF"/>
          <w:lang w:val="pl-PL"/>
        </w:rPr>
        <w:t xml:space="preserve">życia </w:t>
      </w:r>
      <w:r w:rsidR="00C426AB" w:rsidRPr="007E4984">
        <w:rPr>
          <w:u w:color="000000"/>
          <w:shd w:val="clear" w:color="auto" w:fill="FFFFFF"/>
          <w:lang w:val="pl-PL"/>
        </w:rPr>
        <w:t>spo</w:t>
      </w:r>
      <w:r w:rsidR="005558FE" w:rsidRPr="007E4984">
        <w:rPr>
          <w:u w:color="000000"/>
          <w:shd w:val="clear" w:color="auto" w:fill="FFFFFF"/>
          <w:lang w:val="pl-PL"/>
        </w:rPr>
        <w:t xml:space="preserve">łeczności lokalnej zrodziła się </w:t>
      </w:r>
      <w:r w:rsidR="00481F79" w:rsidRPr="007E4984">
        <w:rPr>
          <w:u w:color="000000"/>
          <w:shd w:val="clear" w:color="auto" w:fill="FFFFFF"/>
          <w:lang w:val="pl-PL"/>
        </w:rPr>
        <w:t>dwa lata temu</w:t>
      </w:r>
      <w:r w:rsidR="005558FE" w:rsidRPr="007E4984">
        <w:rPr>
          <w:u w:color="000000"/>
          <w:shd w:val="clear" w:color="auto" w:fill="FFFFFF"/>
          <w:lang w:val="pl-PL"/>
        </w:rPr>
        <w:t xml:space="preserve">. Realizacja pomysłu czekała na </w:t>
      </w:r>
      <w:r w:rsidR="00481F79" w:rsidRPr="007E4984">
        <w:rPr>
          <w:u w:color="000000"/>
          <w:shd w:val="clear" w:color="auto" w:fill="FFFFFF"/>
          <w:lang w:val="pl-PL"/>
        </w:rPr>
        <w:t xml:space="preserve">odpowiedni moment, którym stała się przypadająca w tym roku 790. rocznica lokacji Chełmna. Tak samo jak symboliczny jest termin ustanowienia Nagród, równie symboliczne są same Nagrody. </w:t>
      </w:r>
      <w:r w:rsidR="00481F79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Statuetki dla laureatów przybierają formę nawiązującą do pręta chełmińskiego – średniowiecznego wzorca miar, który symbolicznie staje się miarą zaangażowania na rzecz rozwoju i promocji miasta oraz społeczności lokalnej. Dziewięć kategorii, w których przyz</w:t>
      </w:r>
      <w:r w:rsidR="005558FE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nawane są Nagrody (</w:t>
      </w:r>
      <w:r w:rsidR="00BE1D47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edukacja</w:t>
      </w:r>
      <w:r w:rsidR="005558FE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, gospodarka, kultura, ochrona środowiska, osobowość, promocja miasta, sport, wolontariat i działalność na rzecz drugiego człowieka, zdrowie) nawiązuje z kolei do </w:t>
      </w:r>
      <w:r w:rsidR="00481F79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położenia miasta </w:t>
      </w:r>
      <w:r w:rsidR="005558FE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na dziewięciu</w:t>
      </w:r>
      <w:r w:rsidR="00481F79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wzgórzach.</w:t>
      </w:r>
      <w:r w:rsidR="005558FE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Powołanie Nagród pozwoli na coroczne wyróżnianie osób i podmiotów, które codzienną działalnością budują miasto na miarę naszych wspólnych </w:t>
      </w:r>
      <w:r w:rsidR="007B14B1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celów i </w:t>
      </w:r>
      <w:r w:rsidR="005558FE" w:rsidRPr="007E4984">
        <w:rPr>
          <w:rFonts w:eastAsia="Arial Narrow"/>
          <w:iCs/>
          <w:color w:val="000000"/>
          <w:kern w:val="2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marzeń.</w:t>
      </w:r>
    </w:p>
    <w:p w14:paraId="08B40D26" w14:textId="77777777" w:rsidR="0039436E" w:rsidRPr="007E4984" w:rsidRDefault="0039436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jc w:val="right"/>
        <w:rPr>
          <w:lang w:val="pl-PL"/>
        </w:rPr>
      </w:pPr>
    </w:p>
    <w:bookmarkEnd w:id="0"/>
    <w:p w14:paraId="7E691FA0" w14:textId="77777777" w:rsidR="005558FE" w:rsidRPr="007E4984" w:rsidRDefault="005558FE" w:rsidP="00BC41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line="276" w:lineRule="auto"/>
        <w:ind w:left="60"/>
        <w:rPr>
          <w:lang w:val="pl-PL"/>
        </w:rPr>
      </w:pPr>
    </w:p>
    <w:sectPr w:rsidR="005558FE" w:rsidRPr="007E498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11B4" w14:textId="77777777" w:rsidR="005662C7" w:rsidRDefault="005662C7">
      <w:r>
        <w:separator/>
      </w:r>
    </w:p>
  </w:endnote>
  <w:endnote w:type="continuationSeparator" w:id="0">
    <w:p w14:paraId="2C62B3A9" w14:textId="77777777" w:rsidR="005662C7" w:rsidRDefault="0056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5B07" w14:textId="77777777" w:rsidR="0039436E" w:rsidRDefault="00394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EC03" w14:textId="77777777" w:rsidR="005662C7" w:rsidRDefault="005662C7">
      <w:pPr>
        <w:rPr>
          <w:sz w:val="12"/>
        </w:rPr>
      </w:pPr>
      <w:r>
        <w:separator/>
      </w:r>
    </w:p>
  </w:footnote>
  <w:footnote w:type="continuationSeparator" w:id="0">
    <w:p w14:paraId="5B7E26EC" w14:textId="77777777" w:rsidR="005662C7" w:rsidRDefault="005662C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13B1" w14:textId="77777777" w:rsidR="0039436E" w:rsidRDefault="003943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18FE"/>
    <w:multiLevelType w:val="multilevel"/>
    <w:tmpl w:val="ECD8ABA8"/>
    <w:lvl w:ilvl="0">
      <w:start w:val="1"/>
      <w:numFmt w:val="decimal"/>
      <w:lvlText w:val="%1.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73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785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4179" w:hanging="4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89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6339" w:hanging="4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7059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33A916B9"/>
    <w:multiLevelType w:val="multilevel"/>
    <w:tmpl w:val="C2FCEA6C"/>
    <w:lvl w:ilvl="0">
      <w:start w:val="1"/>
      <w:numFmt w:val="decimal"/>
      <w:lvlText w:val="%1."/>
      <w:lvlJc w:val="left"/>
      <w:pPr>
        <w:tabs>
          <w:tab w:val="num" w:pos="9204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204"/>
        </w:tabs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136" w:hanging="2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260" w:hanging="22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384" w:hanging="1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5C4B01CB"/>
    <w:multiLevelType w:val="multilevel"/>
    <w:tmpl w:val="00C03412"/>
    <w:lvl w:ilvl="0">
      <w:start w:val="1"/>
      <w:numFmt w:val="decimal"/>
      <w:lvlText w:val="%1.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73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785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4179" w:hanging="4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89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6339" w:hanging="4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7059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66103281"/>
    <w:multiLevelType w:val="multilevel"/>
    <w:tmpl w:val="59FA506E"/>
    <w:lvl w:ilvl="0">
      <w:start w:val="1"/>
      <w:numFmt w:val="decimal"/>
      <w:lvlText w:val="%1.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9204"/>
        </w:tabs>
        <w:ind w:left="785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73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785" w:hanging="28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4179" w:hanging="43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899" w:hanging="54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7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6339" w:hanging="4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7059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721861A6"/>
    <w:multiLevelType w:val="multilevel"/>
    <w:tmpl w:val="C2FCEA6C"/>
    <w:lvl w:ilvl="0">
      <w:start w:val="1"/>
      <w:numFmt w:val="decimal"/>
      <w:lvlText w:val="%1."/>
      <w:lvlJc w:val="left"/>
      <w:pPr>
        <w:tabs>
          <w:tab w:val="num" w:pos="9204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204"/>
        </w:tabs>
        <w:ind w:left="1428" w:hanging="3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136" w:hanging="26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2844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3552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260" w:hanging="22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4968" w:hanging="28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5676" w:hanging="27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384" w:hanging="1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5" w15:restartNumberingAfterBreak="0">
    <w:nsid w:val="736A7863"/>
    <w:multiLevelType w:val="multilevel"/>
    <w:tmpl w:val="74520F00"/>
    <w:lvl w:ilvl="0">
      <w:start w:val="1"/>
      <w:numFmt w:val="decimal"/>
      <w:lvlText w:val="%1."/>
      <w:lvlJc w:val="left"/>
      <w:pPr>
        <w:tabs>
          <w:tab w:val="num" w:pos="9204"/>
        </w:tabs>
        <w:ind w:left="734" w:hanging="30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9204"/>
        </w:tabs>
        <w:ind w:left="113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832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1211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4248" w:hanging="1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956" w:hanging="25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113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6372" w:hanging="12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7080" w:hanging="21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7B5D02C3"/>
    <w:multiLevelType w:val="multilevel"/>
    <w:tmpl w:val="1D8024AC"/>
    <w:lvl w:ilvl="0">
      <w:start w:val="1"/>
      <w:numFmt w:val="decimal"/>
      <w:lvlText w:val="%1)"/>
      <w:lvlJc w:val="left"/>
      <w:pPr>
        <w:tabs>
          <w:tab w:val="num" w:pos="9204"/>
        </w:tabs>
        <w:ind w:left="113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04"/>
        </w:tabs>
        <w:ind w:left="185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9204"/>
        </w:tabs>
        <w:ind w:left="2574" w:hanging="2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9204"/>
        </w:tabs>
        <w:ind w:left="329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9204"/>
        </w:tabs>
        <w:ind w:left="401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9204"/>
        </w:tabs>
        <w:ind w:left="4734" w:hanging="2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9204"/>
        </w:tabs>
        <w:ind w:left="545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9204"/>
        </w:tabs>
        <w:ind w:left="617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9204"/>
        </w:tabs>
        <w:ind w:left="6894" w:hanging="28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7C6E4BC8"/>
    <w:multiLevelType w:val="multilevel"/>
    <w:tmpl w:val="E4E848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6003061">
    <w:abstractNumId w:val="1"/>
  </w:num>
  <w:num w:numId="2" w16cid:durableId="1431506306">
    <w:abstractNumId w:val="2"/>
  </w:num>
  <w:num w:numId="3" w16cid:durableId="2090156787">
    <w:abstractNumId w:val="5"/>
  </w:num>
  <w:num w:numId="4" w16cid:durableId="2124960632">
    <w:abstractNumId w:val="3"/>
  </w:num>
  <w:num w:numId="5" w16cid:durableId="583807457">
    <w:abstractNumId w:val="6"/>
  </w:num>
  <w:num w:numId="6" w16cid:durableId="1442189224">
    <w:abstractNumId w:val="0"/>
  </w:num>
  <w:num w:numId="7" w16cid:durableId="135950250">
    <w:abstractNumId w:val="7"/>
  </w:num>
  <w:num w:numId="8" w16cid:durableId="71978023">
    <w:abstractNumId w:val="2"/>
    <w:lvlOverride w:ilvl="0">
      <w:startOverride w:val="7"/>
    </w:lvlOverride>
  </w:num>
  <w:num w:numId="9" w16cid:durableId="52387492">
    <w:abstractNumId w:val="2"/>
    <w:lvlOverride w:ilvl="0">
      <w:startOverride w:val="8"/>
    </w:lvlOverride>
  </w:num>
  <w:num w:numId="10" w16cid:durableId="608974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6E"/>
    <w:rsid w:val="001B3728"/>
    <w:rsid w:val="001D27CD"/>
    <w:rsid w:val="00202401"/>
    <w:rsid w:val="003267D0"/>
    <w:rsid w:val="00386146"/>
    <w:rsid w:val="0039436E"/>
    <w:rsid w:val="003A5937"/>
    <w:rsid w:val="00481F79"/>
    <w:rsid w:val="004F7DA7"/>
    <w:rsid w:val="005558FE"/>
    <w:rsid w:val="005662C7"/>
    <w:rsid w:val="00705B0A"/>
    <w:rsid w:val="0079182B"/>
    <w:rsid w:val="007B14B1"/>
    <w:rsid w:val="007E4984"/>
    <w:rsid w:val="008667C1"/>
    <w:rsid w:val="00AD1841"/>
    <w:rsid w:val="00BC4158"/>
    <w:rsid w:val="00BE1D47"/>
    <w:rsid w:val="00C426AB"/>
    <w:rsid w:val="00CF0C0C"/>
    <w:rsid w:val="00CF6AD3"/>
    <w:rsid w:val="00D64530"/>
    <w:rsid w:val="00EA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80A3"/>
  <w15:docId w15:val="{C0594EF4-20F0-4A31-A4C8-DCCC2B53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numbering" w:customStyle="1" w:styleId="Zaimportowanystyl1">
    <w:name w:val="Zaimportowany styl 1"/>
    <w:qFormat/>
  </w:style>
  <w:style w:type="numbering" w:customStyle="1" w:styleId="Zaimportowanystyl2">
    <w:name w:val="Zaimportowany styl 2"/>
    <w:qFormat/>
  </w:style>
  <w:style w:type="numbering" w:customStyle="1" w:styleId="Zaimportowanystyl3">
    <w:name w:val="Zaimportowany styl 3"/>
    <w:qFormat/>
  </w:style>
  <w:style w:type="numbering" w:customStyle="1" w:styleId="Zaimportowanystyl4">
    <w:name w:val="Zaimportowany styl 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Pałucka, Maria</dc:creator>
  <dc:description/>
  <cp:lastModifiedBy>Maria Pałucka</cp:lastModifiedBy>
  <cp:revision>9</cp:revision>
  <dcterms:created xsi:type="dcterms:W3CDTF">2023-12-06T12:59:00Z</dcterms:created>
  <dcterms:modified xsi:type="dcterms:W3CDTF">2023-12-06T13:37:00Z</dcterms:modified>
  <dc:language>pl-PL</dc:language>
</cp:coreProperties>
</file>