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4E9" w:rsidRDefault="004A44E9" w:rsidP="003753FB">
      <w:pPr>
        <w:autoSpaceDE w:val="0"/>
        <w:autoSpaceDN w:val="0"/>
        <w:adjustRightInd w:val="0"/>
        <w:jc w:val="center"/>
        <w:rPr>
          <w:color w:val="000000"/>
          <w:shd w:val="clear" w:color="auto" w:fill="FFFFFF"/>
        </w:rPr>
      </w:pPr>
      <w:r>
        <w:rPr>
          <w:b/>
          <w:bCs/>
          <w:caps/>
          <w:color w:val="000000"/>
          <w:shd w:val="clear" w:color="auto" w:fill="FFFFFF"/>
        </w:rPr>
        <w:t>Zarządzenie Nr</w:t>
      </w:r>
      <w:r w:rsidR="00AC5578">
        <w:rPr>
          <w:b/>
          <w:bCs/>
          <w:caps/>
          <w:color w:val="000000"/>
          <w:shd w:val="clear" w:color="auto" w:fill="FFFFFF"/>
        </w:rPr>
        <w:t xml:space="preserve"> 1</w:t>
      </w:r>
      <w:r>
        <w:rPr>
          <w:b/>
          <w:bCs/>
          <w:caps/>
          <w:color w:val="000000"/>
          <w:shd w:val="clear" w:color="auto" w:fill="FFFFFF"/>
        </w:rPr>
        <w:t xml:space="preserve"> /201</w:t>
      </w:r>
      <w:r w:rsidR="007E1C38">
        <w:rPr>
          <w:b/>
          <w:bCs/>
          <w:caps/>
          <w:color w:val="000000"/>
          <w:shd w:val="clear" w:color="auto" w:fill="FFFFFF"/>
        </w:rPr>
        <w:t>8</w:t>
      </w:r>
      <w:r>
        <w:rPr>
          <w:b/>
          <w:bCs/>
          <w:caps/>
          <w:color w:val="000000"/>
          <w:shd w:val="clear" w:color="auto" w:fill="FFFFFF"/>
        </w:rPr>
        <w:br/>
        <w:t>Burmistrza Miasta Chełmna</w:t>
      </w:r>
    </w:p>
    <w:p w:rsidR="004A44E9" w:rsidRDefault="007E1C38" w:rsidP="004A44E9">
      <w:pPr>
        <w:autoSpaceDE w:val="0"/>
        <w:autoSpaceDN w:val="0"/>
        <w:adjustRightInd w:val="0"/>
        <w:spacing w:before="280" w:after="280"/>
        <w:jc w:val="center"/>
        <w:rPr>
          <w:b/>
          <w:bCs/>
          <w:caps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z dnia  </w:t>
      </w:r>
      <w:r w:rsidRPr="00074C84">
        <w:rPr>
          <w:shd w:val="clear" w:color="auto" w:fill="FFFFFF"/>
        </w:rPr>
        <w:t>1</w:t>
      </w:r>
      <w:r w:rsidR="009E56CD" w:rsidRPr="00074C84">
        <w:rPr>
          <w:shd w:val="clear" w:color="auto" w:fill="FFFFFF"/>
        </w:rPr>
        <w:t>6</w:t>
      </w:r>
      <w:r w:rsidRPr="00074C84">
        <w:rPr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stycznia 2018</w:t>
      </w:r>
      <w:r w:rsidR="004A44E9">
        <w:rPr>
          <w:color w:val="000000"/>
          <w:shd w:val="clear" w:color="auto" w:fill="FFFFFF"/>
        </w:rPr>
        <w:t xml:space="preserve"> r.</w:t>
      </w:r>
    </w:p>
    <w:p w:rsidR="004A44E9" w:rsidRDefault="004A44E9" w:rsidP="004A44E9">
      <w:pPr>
        <w:keepNext/>
        <w:autoSpaceDE w:val="0"/>
        <w:autoSpaceDN w:val="0"/>
        <w:adjustRightInd w:val="0"/>
        <w:spacing w:after="480"/>
        <w:jc w:val="center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w sprawie ogłoszenia otwartego konkursu na realizację zadania w zakresie wspierania rozwoju kultury</w:t>
      </w:r>
      <w:r>
        <w:rPr>
          <w:color w:val="000000"/>
          <w:shd w:val="clear" w:color="auto" w:fill="FFFFFF"/>
        </w:rPr>
        <w:t> </w:t>
      </w:r>
    </w:p>
    <w:p w:rsidR="00E122E6" w:rsidRDefault="00E122E6" w:rsidP="004A44E9">
      <w:pPr>
        <w:keepNext/>
        <w:autoSpaceDE w:val="0"/>
        <w:autoSpaceDN w:val="0"/>
        <w:adjustRightInd w:val="0"/>
        <w:spacing w:after="480"/>
        <w:jc w:val="center"/>
        <w:rPr>
          <w:color w:val="000000"/>
          <w:shd w:val="clear" w:color="auto" w:fill="FFFFFF"/>
        </w:rPr>
      </w:pPr>
    </w:p>
    <w:p w:rsidR="004A44E9" w:rsidRPr="002D5636" w:rsidRDefault="002D5636" w:rsidP="002D5636">
      <w:pPr>
        <w:keepNext/>
        <w:autoSpaceDE w:val="0"/>
        <w:autoSpaceDN w:val="0"/>
        <w:adjustRightInd w:val="0"/>
        <w:spacing w:after="48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Na podstawie art. 11 ust.2 i art. 13,14,15 ustawy z dnia 24 kwietnia 2003 r. o działalności pożytku publicznego i o wolontariacie (Dz. U.  2016 r. poz. 1817 ze zm.)  i  art. 30 ust. 2 </w:t>
      </w:r>
      <w:proofErr w:type="spellStart"/>
      <w:r>
        <w:rPr>
          <w:color w:val="000000"/>
          <w:shd w:val="clear" w:color="auto" w:fill="FFFFFF"/>
        </w:rPr>
        <w:t>pkt</w:t>
      </w:r>
      <w:proofErr w:type="spellEnd"/>
      <w:r>
        <w:rPr>
          <w:color w:val="000000"/>
          <w:shd w:val="clear" w:color="auto" w:fill="FFFFFF"/>
        </w:rPr>
        <w:t xml:space="preserve"> 4 ustawy z dnia 8 marca 1990 r. o samorządzie gminnym (Dz. U. z 2017 r. poz. 1875 </w:t>
      </w:r>
      <w:proofErr w:type="spellStart"/>
      <w:r>
        <w:rPr>
          <w:color w:val="000000"/>
          <w:shd w:val="clear" w:color="auto" w:fill="FFFFFF"/>
        </w:rPr>
        <w:t>t.j</w:t>
      </w:r>
      <w:proofErr w:type="spellEnd"/>
      <w:r>
        <w:rPr>
          <w:color w:val="000000"/>
          <w:shd w:val="clear" w:color="auto" w:fill="FFFFFF"/>
        </w:rPr>
        <w:t xml:space="preserve">.) oraz Rozporządzenia Ministra Rodziny, Pracy i Polityki Społecznej z dnia 17 sierpnia 2016 roku w sprawie wzoru oferty i ramowego wzoru umowy dotyczących realizacji zadania publicznego oraz wzoru sprawozdania z wykonania tego zadania (Dz. U. z 2016 r.  poz. 1300),   </w:t>
      </w:r>
      <w:r w:rsidR="004A44E9">
        <w:t>zarządza się co następuje:</w:t>
      </w:r>
    </w:p>
    <w:p w:rsidR="004A44E9" w:rsidRDefault="004A44E9" w:rsidP="004A44E9">
      <w:pPr>
        <w:spacing w:line="360" w:lineRule="auto"/>
        <w:jc w:val="both"/>
      </w:pPr>
      <w:r>
        <w:t>§ 1. 1. Ogłasza się konkurs ofert na realizację zadania publicznego związanego z realizacją z</w:t>
      </w:r>
      <w:r w:rsidR="00502FE4">
        <w:t>adań samorządu gminy w roku 2018</w:t>
      </w:r>
      <w:r>
        <w:t xml:space="preserve"> w zakresie:</w:t>
      </w:r>
    </w:p>
    <w:p w:rsidR="004A44E9" w:rsidRDefault="004A44E9" w:rsidP="004A44E9">
      <w:pPr>
        <w:spacing w:line="360" w:lineRule="auto"/>
        <w:ind w:firstLine="708"/>
        <w:jc w:val="both"/>
      </w:pPr>
      <w:r>
        <w:t>- wspierania rozwoju kultury.</w:t>
      </w:r>
    </w:p>
    <w:p w:rsidR="004A44E9" w:rsidRDefault="004A44E9" w:rsidP="004A44E9">
      <w:pPr>
        <w:spacing w:line="360" w:lineRule="auto"/>
        <w:jc w:val="both"/>
      </w:pPr>
      <w:r>
        <w:t xml:space="preserve">        2. Ogłoszenie stanowi załącznik nr 1 do zarządzenia.</w:t>
      </w:r>
    </w:p>
    <w:p w:rsidR="00E122E6" w:rsidRDefault="00E122E6" w:rsidP="004A44E9">
      <w:pPr>
        <w:spacing w:line="360" w:lineRule="auto"/>
        <w:jc w:val="both"/>
      </w:pPr>
    </w:p>
    <w:p w:rsidR="004A44E9" w:rsidRPr="002E2D3F" w:rsidRDefault="004A44E9" w:rsidP="004A44E9">
      <w:pPr>
        <w:spacing w:line="360" w:lineRule="auto"/>
        <w:jc w:val="both"/>
        <w:rPr>
          <w:color w:val="000000" w:themeColor="text1"/>
        </w:rPr>
      </w:pPr>
      <w:r w:rsidRPr="002E2D3F">
        <w:rPr>
          <w:color w:val="000000" w:themeColor="text1"/>
        </w:rPr>
        <w:t>§</w:t>
      </w:r>
      <w:r w:rsidR="002E2D3F" w:rsidRPr="002E2D3F">
        <w:rPr>
          <w:color w:val="000000" w:themeColor="text1"/>
        </w:rPr>
        <w:t xml:space="preserve"> </w:t>
      </w:r>
      <w:r w:rsidRPr="002E2D3F">
        <w:rPr>
          <w:color w:val="000000" w:themeColor="text1"/>
        </w:rPr>
        <w:t>2.</w:t>
      </w:r>
      <w:r w:rsidR="002E2D3F" w:rsidRPr="002E2D3F">
        <w:rPr>
          <w:color w:val="000000" w:themeColor="text1"/>
        </w:rPr>
        <w:t xml:space="preserve"> </w:t>
      </w:r>
      <w:r w:rsidRPr="002E2D3F">
        <w:rPr>
          <w:color w:val="000000" w:themeColor="text1"/>
        </w:rPr>
        <w:t xml:space="preserve">Wykonanie zarządzenia powierza się </w:t>
      </w:r>
      <w:r w:rsidR="00074C84" w:rsidRPr="002E2D3F">
        <w:rPr>
          <w:color w:val="000000" w:themeColor="text1"/>
        </w:rPr>
        <w:t xml:space="preserve">Sekretarzowi Miasta </w:t>
      </w:r>
      <w:r w:rsidRPr="002E2D3F">
        <w:rPr>
          <w:color w:val="000000" w:themeColor="text1"/>
        </w:rPr>
        <w:t>oraz Kierownikowi Wydziału Finansowego.</w:t>
      </w:r>
    </w:p>
    <w:p w:rsidR="004A44E9" w:rsidRPr="002E2D3F" w:rsidRDefault="004A44E9" w:rsidP="004A44E9">
      <w:pPr>
        <w:spacing w:line="360" w:lineRule="auto"/>
        <w:jc w:val="both"/>
        <w:rPr>
          <w:color w:val="000000" w:themeColor="text1"/>
        </w:rPr>
      </w:pPr>
    </w:p>
    <w:p w:rsidR="004A44E9" w:rsidRDefault="004A44E9" w:rsidP="004A44E9">
      <w:pPr>
        <w:spacing w:line="360" w:lineRule="auto"/>
        <w:jc w:val="both"/>
      </w:pPr>
      <w:r>
        <w:t>§ 3. Zarządzenie wchodzi w życie z dniem podpisania.</w:t>
      </w:r>
    </w:p>
    <w:p w:rsidR="004A44E9" w:rsidRDefault="004A44E9" w:rsidP="004A44E9">
      <w:pPr>
        <w:spacing w:line="360" w:lineRule="auto"/>
        <w:jc w:val="both"/>
      </w:pPr>
    </w:p>
    <w:p w:rsidR="004A44E9" w:rsidRDefault="004A44E9" w:rsidP="004A44E9">
      <w:pPr>
        <w:spacing w:line="360" w:lineRule="auto"/>
        <w:jc w:val="both"/>
        <w:rPr>
          <w:sz w:val="28"/>
          <w:szCs w:val="28"/>
        </w:rPr>
      </w:pPr>
    </w:p>
    <w:p w:rsidR="004A44E9" w:rsidRDefault="004A44E9" w:rsidP="004A44E9">
      <w:pPr>
        <w:spacing w:line="360" w:lineRule="auto"/>
      </w:pPr>
    </w:p>
    <w:p w:rsidR="004A44E9" w:rsidRDefault="004A44E9" w:rsidP="004A44E9">
      <w:pPr>
        <w:spacing w:line="360" w:lineRule="auto"/>
        <w:jc w:val="right"/>
      </w:pPr>
      <w:r>
        <w:t>Burmistrz Miasta Chełmna: M. Kędzierski</w:t>
      </w:r>
    </w:p>
    <w:p w:rsidR="004A44E9" w:rsidRDefault="004A44E9" w:rsidP="004A44E9">
      <w:pPr>
        <w:spacing w:line="360" w:lineRule="auto"/>
        <w:jc w:val="right"/>
      </w:pPr>
    </w:p>
    <w:p w:rsidR="004A44E9" w:rsidRDefault="004A44E9" w:rsidP="004A44E9">
      <w:pPr>
        <w:spacing w:line="360" w:lineRule="auto"/>
        <w:jc w:val="right"/>
      </w:pPr>
    </w:p>
    <w:p w:rsidR="004A44E9" w:rsidRDefault="004A44E9" w:rsidP="004A44E9">
      <w:pPr>
        <w:spacing w:line="360" w:lineRule="auto"/>
        <w:jc w:val="right"/>
      </w:pPr>
    </w:p>
    <w:p w:rsidR="004A44E9" w:rsidRDefault="004A44E9" w:rsidP="004A44E9">
      <w:pPr>
        <w:spacing w:line="360" w:lineRule="auto"/>
        <w:jc w:val="right"/>
      </w:pPr>
    </w:p>
    <w:p w:rsidR="004A44E9" w:rsidRDefault="004A44E9" w:rsidP="004A44E9">
      <w:pPr>
        <w:spacing w:line="360" w:lineRule="auto"/>
        <w:jc w:val="right"/>
      </w:pPr>
    </w:p>
    <w:p w:rsidR="004A44E9" w:rsidRDefault="004A44E9" w:rsidP="004A44E9">
      <w:pPr>
        <w:spacing w:line="360" w:lineRule="auto"/>
        <w:jc w:val="right"/>
      </w:pPr>
    </w:p>
    <w:p w:rsidR="00625171" w:rsidRDefault="00625171" w:rsidP="004A44E9">
      <w:pPr>
        <w:spacing w:line="360" w:lineRule="auto"/>
        <w:jc w:val="right"/>
      </w:pPr>
    </w:p>
    <w:p w:rsidR="004A44E9" w:rsidRDefault="004A44E9" w:rsidP="004A44E9">
      <w:pPr>
        <w:pStyle w:val="Nagwek1"/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lastRenderedPageBreak/>
        <w:t>Załącznik nr 1</w:t>
      </w:r>
    </w:p>
    <w:p w:rsidR="004A44E9" w:rsidRDefault="00074C84" w:rsidP="004A44E9">
      <w:pPr>
        <w:ind w:left="4248"/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do Zarządzenia nr 1</w:t>
      </w:r>
      <w:r w:rsidR="004A44E9">
        <w:rPr>
          <w:color w:val="000000" w:themeColor="text1"/>
          <w:sz w:val="18"/>
          <w:szCs w:val="18"/>
        </w:rPr>
        <w:t xml:space="preserve"> /2018  Burmistrza Miasta Chełmna </w:t>
      </w:r>
      <w:r w:rsidR="004A44E9">
        <w:rPr>
          <w:color w:val="000000" w:themeColor="text1"/>
          <w:sz w:val="18"/>
          <w:szCs w:val="18"/>
        </w:rPr>
        <w:br/>
        <w:t xml:space="preserve">z dnia </w:t>
      </w:r>
      <w:r>
        <w:rPr>
          <w:color w:val="000000" w:themeColor="text1"/>
          <w:sz w:val="18"/>
          <w:szCs w:val="18"/>
        </w:rPr>
        <w:t>16</w:t>
      </w:r>
      <w:r w:rsidR="004A44E9">
        <w:rPr>
          <w:color w:val="000000" w:themeColor="text1"/>
          <w:sz w:val="18"/>
          <w:szCs w:val="18"/>
        </w:rPr>
        <w:t xml:space="preserve">  stycznia 2018 r. w sprawie ogłoszenia otwartego konkursu na realizację  zadania w zakresie wspierania rozwoju  kultury</w:t>
      </w:r>
    </w:p>
    <w:p w:rsidR="004A44E9" w:rsidRDefault="004A44E9" w:rsidP="004A44E9">
      <w:pPr>
        <w:rPr>
          <w:color w:val="000000" w:themeColor="text1"/>
          <w:sz w:val="20"/>
          <w:szCs w:val="20"/>
        </w:rPr>
      </w:pPr>
    </w:p>
    <w:p w:rsidR="004A44E9" w:rsidRDefault="004A44E9" w:rsidP="004A44E9">
      <w:pPr>
        <w:rPr>
          <w:color w:val="FF0000"/>
        </w:rPr>
      </w:pPr>
    </w:p>
    <w:p w:rsidR="004A44E9" w:rsidRDefault="004A44E9" w:rsidP="004A44E9">
      <w:pPr>
        <w:pStyle w:val="Nagwek1"/>
        <w:jc w:val="center"/>
        <w:rPr>
          <w:b/>
          <w:sz w:val="24"/>
        </w:rPr>
      </w:pPr>
      <w:r>
        <w:rPr>
          <w:b/>
          <w:sz w:val="24"/>
        </w:rPr>
        <w:t>Burmistrz Miasta Chełmna</w:t>
      </w:r>
    </w:p>
    <w:p w:rsidR="004A44E9" w:rsidRDefault="004A44E9" w:rsidP="004A44E9"/>
    <w:p w:rsidR="004A44E9" w:rsidRDefault="004A44E9" w:rsidP="004A44E9">
      <w:pPr>
        <w:jc w:val="center"/>
      </w:pPr>
      <w:r>
        <w:t>ogłasza:</w:t>
      </w:r>
    </w:p>
    <w:p w:rsidR="004A44E9" w:rsidRDefault="004A44E9" w:rsidP="004A44E9">
      <w:pPr>
        <w:jc w:val="center"/>
      </w:pPr>
    </w:p>
    <w:p w:rsidR="004A44E9" w:rsidRDefault="004A44E9" w:rsidP="004A44E9">
      <w:pPr>
        <w:pStyle w:val="Tekstpodstawowy"/>
        <w:jc w:val="center"/>
        <w:rPr>
          <w:sz w:val="24"/>
        </w:rPr>
      </w:pPr>
      <w:r>
        <w:rPr>
          <w:sz w:val="24"/>
        </w:rPr>
        <w:t xml:space="preserve">otwarty konkurs ofert na wykonanie zadań publicznych związanych z realizacją zadań gminy w roku 2018 w zakresie: </w:t>
      </w:r>
    </w:p>
    <w:p w:rsidR="004A44E9" w:rsidRDefault="004A44E9" w:rsidP="004A44E9">
      <w:pPr>
        <w:pStyle w:val="Tekstpodstawowy"/>
        <w:jc w:val="center"/>
        <w:rPr>
          <w:sz w:val="24"/>
        </w:rPr>
      </w:pPr>
    </w:p>
    <w:p w:rsidR="004A44E9" w:rsidRDefault="004A44E9" w:rsidP="004A44E9">
      <w:pPr>
        <w:pStyle w:val="Tekstpodstawowy"/>
        <w:jc w:val="center"/>
        <w:rPr>
          <w:b/>
          <w:sz w:val="24"/>
        </w:rPr>
      </w:pPr>
      <w:r>
        <w:rPr>
          <w:b/>
          <w:sz w:val="24"/>
        </w:rPr>
        <w:t xml:space="preserve">WSPIERANIA ROZWOJU KULTURY </w:t>
      </w:r>
    </w:p>
    <w:p w:rsidR="004A44E9" w:rsidRDefault="004A44E9" w:rsidP="004A44E9">
      <w:pPr>
        <w:pStyle w:val="Tekstpodstawowy"/>
        <w:rPr>
          <w:sz w:val="24"/>
        </w:rPr>
      </w:pPr>
    </w:p>
    <w:p w:rsidR="004A44E9" w:rsidRDefault="004A44E9" w:rsidP="004A44E9">
      <w:pPr>
        <w:pStyle w:val="Tekstpodstawowy"/>
        <w:rPr>
          <w:b/>
          <w:spacing w:val="-5"/>
          <w:sz w:val="24"/>
        </w:rPr>
      </w:pPr>
      <w:r>
        <w:rPr>
          <w:b/>
          <w:spacing w:val="-5"/>
          <w:sz w:val="24"/>
        </w:rPr>
        <w:t>I. Rodzaj i formy realizacji zadania</w:t>
      </w:r>
    </w:p>
    <w:p w:rsidR="004A44E9" w:rsidRDefault="004A44E9" w:rsidP="004A44E9">
      <w:pPr>
        <w:pStyle w:val="Tekstpodstawowy"/>
        <w:rPr>
          <w:spacing w:val="-5"/>
          <w:sz w:val="24"/>
        </w:rPr>
      </w:pPr>
    </w:p>
    <w:p w:rsidR="004A44E9" w:rsidRDefault="004A44E9" w:rsidP="004A44E9">
      <w:pPr>
        <w:pStyle w:val="Tekstpodstawowy"/>
        <w:numPr>
          <w:ilvl w:val="1"/>
          <w:numId w:val="1"/>
        </w:numPr>
        <w:tabs>
          <w:tab w:val="num" w:pos="360"/>
        </w:tabs>
        <w:autoSpaceDE w:val="0"/>
        <w:autoSpaceDN w:val="0"/>
        <w:ind w:left="360"/>
        <w:jc w:val="both"/>
        <w:rPr>
          <w:spacing w:val="-5"/>
          <w:sz w:val="24"/>
        </w:rPr>
      </w:pPr>
      <w:r>
        <w:rPr>
          <w:bCs/>
          <w:spacing w:val="-5"/>
          <w:sz w:val="24"/>
        </w:rPr>
        <w:t>Zadania, o których mowa wyżej mogą być wykonywane poprzez realizację przedsięwzięć       z zakresu:</w:t>
      </w:r>
    </w:p>
    <w:p w:rsidR="004A44E9" w:rsidRDefault="004A44E9" w:rsidP="004A44E9">
      <w:pPr>
        <w:pStyle w:val="Tekstpodstawowy"/>
        <w:numPr>
          <w:ilvl w:val="1"/>
          <w:numId w:val="2"/>
        </w:numPr>
        <w:tabs>
          <w:tab w:val="num" w:pos="851"/>
        </w:tabs>
        <w:autoSpaceDE w:val="0"/>
        <w:autoSpaceDN w:val="0"/>
        <w:ind w:left="851" w:hanging="425"/>
        <w:jc w:val="both"/>
        <w:rPr>
          <w:bCs/>
          <w:spacing w:val="-5"/>
          <w:sz w:val="24"/>
        </w:rPr>
      </w:pPr>
      <w:r>
        <w:rPr>
          <w:bCs/>
          <w:spacing w:val="-5"/>
          <w:sz w:val="24"/>
        </w:rPr>
        <w:t>kultury, sztuki, ochrony dóbr kultury i tradycji;</w:t>
      </w:r>
    </w:p>
    <w:p w:rsidR="004A44E9" w:rsidRDefault="004A44E9" w:rsidP="004A44E9">
      <w:pPr>
        <w:pStyle w:val="Tekstpodstawowy"/>
        <w:tabs>
          <w:tab w:val="num" w:pos="1440"/>
        </w:tabs>
        <w:autoSpaceDE w:val="0"/>
        <w:autoSpaceDN w:val="0"/>
        <w:ind w:left="426"/>
        <w:jc w:val="both"/>
        <w:rPr>
          <w:bCs/>
          <w:spacing w:val="-5"/>
          <w:sz w:val="24"/>
        </w:rPr>
      </w:pPr>
      <w:r>
        <w:rPr>
          <w:bCs/>
          <w:spacing w:val="-5"/>
          <w:sz w:val="24"/>
        </w:rPr>
        <w:t xml:space="preserve">2)    podtrzymywania tradycji narodowej, pielęgnowania polskości oraz rozwoju świadomości </w:t>
      </w:r>
    </w:p>
    <w:p w:rsidR="004A44E9" w:rsidRDefault="004A44E9" w:rsidP="004A44E9">
      <w:pPr>
        <w:pStyle w:val="Tekstpodstawowy"/>
        <w:tabs>
          <w:tab w:val="num" w:pos="1440"/>
        </w:tabs>
        <w:autoSpaceDE w:val="0"/>
        <w:autoSpaceDN w:val="0"/>
        <w:ind w:left="426"/>
        <w:jc w:val="both"/>
        <w:rPr>
          <w:b/>
          <w:bCs/>
          <w:spacing w:val="-5"/>
          <w:sz w:val="24"/>
        </w:rPr>
      </w:pPr>
      <w:r>
        <w:rPr>
          <w:bCs/>
          <w:spacing w:val="-5"/>
          <w:sz w:val="24"/>
        </w:rPr>
        <w:t xml:space="preserve">       narodowej, obywatelskiej i kulturowej; </w:t>
      </w:r>
    </w:p>
    <w:p w:rsidR="004A44E9" w:rsidRDefault="004A44E9" w:rsidP="004A44E9">
      <w:pPr>
        <w:pStyle w:val="Tekstpodstawowy"/>
        <w:tabs>
          <w:tab w:val="num" w:pos="1440"/>
        </w:tabs>
        <w:autoSpaceDE w:val="0"/>
        <w:autoSpaceDN w:val="0"/>
        <w:ind w:left="360"/>
        <w:jc w:val="both"/>
        <w:rPr>
          <w:bCs/>
          <w:spacing w:val="-5"/>
          <w:sz w:val="24"/>
        </w:rPr>
      </w:pPr>
      <w:r>
        <w:rPr>
          <w:bCs/>
          <w:spacing w:val="-5"/>
          <w:sz w:val="24"/>
        </w:rPr>
        <w:t xml:space="preserve"> 3)    promocji osiągnięć kulturalnych  i historycznych Chełmna.</w:t>
      </w:r>
    </w:p>
    <w:p w:rsidR="004A44E9" w:rsidRDefault="004A44E9" w:rsidP="004A44E9">
      <w:pPr>
        <w:pStyle w:val="Tekstpodstawowy"/>
        <w:numPr>
          <w:ilvl w:val="1"/>
          <w:numId w:val="1"/>
        </w:numPr>
        <w:tabs>
          <w:tab w:val="num" w:pos="360"/>
        </w:tabs>
        <w:autoSpaceDE w:val="0"/>
        <w:autoSpaceDN w:val="0"/>
        <w:ind w:left="360"/>
        <w:jc w:val="both"/>
        <w:rPr>
          <w:bCs/>
          <w:spacing w:val="-5"/>
          <w:sz w:val="24"/>
        </w:rPr>
      </w:pPr>
      <w:r>
        <w:rPr>
          <w:bCs/>
          <w:spacing w:val="-5"/>
          <w:sz w:val="24"/>
        </w:rPr>
        <w:t xml:space="preserve">Zadanie może być realizowane w różnych formach, a w szczególności poprzez organizację następujących niekomercyjnych przedsięwzięć: </w:t>
      </w:r>
    </w:p>
    <w:p w:rsidR="004A44E9" w:rsidRDefault="004A44E9" w:rsidP="004A44E9">
      <w:pPr>
        <w:pStyle w:val="Tekstpodstawowy"/>
        <w:numPr>
          <w:ilvl w:val="0"/>
          <w:numId w:val="3"/>
        </w:numPr>
        <w:tabs>
          <w:tab w:val="num" w:pos="851"/>
        </w:tabs>
        <w:autoSpaceDE w:val="0"/>
        <w:autoSpaceDN w:val="0"/>
        <w:ind w:left="851" w:hanging="425"/>
        <w:jc w:val="both"/>
        <w:rPr>
          <w:bCs/>
          <w:spacing w:val="-5"/>
          <w:sz w:val="24"/>
        </w:rPr>
      </w:pPr>
      <w:r>
        <w:rPr>
          <w:bCs/>
          <w:spacing w:val="-5"/>
          <w:sz w:val="24"/>
        </w:rPr>
        <w:t>imprez, przedsięwzięć filmowych, teatralnych, muzycznych, literackich, plastycznych organizowanych w formie cyklicznych festiwali, przeglądów, konkursów, niskonakładowych wydawnictw oraz pojedynczych wydarzeń kulturalnych (koncertów, wystaw, plenerów, przeglądów, widowisk itp.);</w:t>
      </w:r>
    </w:p>
    <w:p w:rsidR="004A44E9" w:rsidRDefault="004A44E9" w:rsidP="004A44E9">
      <w:pPr>
        <w:pStyle w:val="Tekstpodstawowy"/>
        <w:numPr>
          <w:ilvl w:val="0"/>
          <w:numId w:val="3"/>
        </w:numPr>
        <w:tabs>
          <w:tab w:val="num" w:pos="851"/>
        </w:tabs>
        <w:autoSpaceDE w:val="0"/>
        <w:autoSpaceDN w:val="0"/>
        <w:ind w:left="851" w:hanging="425"/>
        <w:jc w:val="both"/>
        <w:rPr>
          <w:bCs/>
          <w:spacing w:val="-5"/>
          <w:sz w:val="24"/>
        </w:rPr>
      </w:pPr>
      <w:r>
        <w:rPr>
          <w:bCs/>
          <w:spacing w:val="-5"/>
          <w:sz w:val="24"/>
        </w:rPr>
        <w:t>konferencji, sesji i seminariów naukowych;</w:t>
      </w:r>
    </w:p>
    <w:p w:rsidR="004A44E9" w:rsidRDefault="004A44E9" w:rsidP="004A44E9">
      <w:pPr>
        <w:pStyle w:val="Tekstpodstawowy"/>
        <w:numPr>
          <w:ilvl w:val="0"/>
          <w:numId w:val="3"/>
        </w:numPr>
        <w:tabs>
          <w:tab w:val="num" w:pos="851"/>
        </w:tabs>
        <w:autoSpaceDE w:val="0"/>
        <w:autoSpaceDN w:val="0"/>
        <w:ind w:left="851" w:hanging="425"/>
        <w:jc w:val="both"/>
        <w:rPr>
          <w:bCs/>
          <w:spacing w:val="-5"/>
          <w:sz w:val="24"/>
        </w:rPr>
      </w:pPr>
      <w:r>
        <w:rPr>
          <w:bCs/>
          <w:spacing w:val="-5"/>
          <w:sz w:val="24"/>
        </w:rPr>
        <w:t>inicjatyw sprzyjających wspieraniu amatorskiego ruchu artystycznego;</w:t>
      </w:r>
    </w:p>
    <w:p w:rsidR="004A44E9" w:rsidRDefault="004A44E9" w:rsidP="004A44E9">
      <w:pPr>
        <w:pStyle w:val="Tekstpodstawowy"/>
        <w:numPr>
          <w:ilvl w:val="0"/>
          <w:numId w:val="3"/>
        </w:numPr>
        <w:tabs>
          <w:tab w:val="num" w:pos="851"/>
        </w:tabs>
        <w:autoSpaceDE w:val="0"/>
        <w:autoSpaceDN w:val="0"/>
        <w:ind w:left="851" w:hanging="425"/>
        <w:jc w:val="both"/>
        <w:rPr>
          <w:bCs/>
          <w:spacing w:val="-5"/>
          <w:sz w:val="24"/>
        </w:rPr>
      </w:pPr>
      <w:r>
        <w:rPr>
          <w:bCs/>
          <w:spacing w:val="-5"/>
          <w:sz w:val="24"/>
        </w:rPr>
        <w:t>inicjatyw mających na celu upowszechnianie, promocję i popularyzację lokalnej twórczości i twórców;</w:t>
      </w:r>
    </w:p>
    <w:p w:rsidR="004A44E9" w:rsidRDefault="004A44E9" w:rsidP="004A44E9">
      <w:pPr>
        <w:pStyle w:val="Tekstpodstawowy"/>
        <w:numPr>
          <w:ilvl w:val="0"/>
          <w:numId w:val="3"/>
        </w:numPr>
        <w:tabs>
          <w:tab w:val="num" w:pos="851"/>
        </w:tabs>
        <w:autoSpaceDE w:val="0"/>
        <w:autoSpaceDN w:val="0"/>
        <w:ind w:left="851" w:hanging="425"/>
        <w:jc w:val="both"/>
        <w:rPr>
          <w:bCs/>
          <w:spacing w:val="-5"/>
          <w:sz w:val="24"/>
        </w:rPr>
      </w:pPr>
      <w:r>
        <w:rPr>
          <w:bCs/>
          <w:spacing w:val="-5"/>
          <w:sz w:val="24"/>
        </w:rPr>
        <w:t>inicjatyw mających na celu wzbogacenie oferty z zakresu edukacji kulturalnej                   i artystycznej mieszkańców Chełmna - dzieci, młodzieży i osób dorosłych;</w:t>
      </w:r>
    </w:p>
    <w:p w:rsidR="004A44E9" w:rsidRDefault="004A44E9" w:rsidP="004A44E9">
      <w:pPr>
        <w:pStyle w:val="Tekstpodstawowy"/>
        <w:numPr>
          <w:ilvl w:val="0"/>
          <w:numId w:val="3"/>
        </w:numPr>
        <w:tabs>
          <w:tab w:val="num" w:pos="851"/>
        </w:tabs>
        <w:autoSpaceDE w:val="0"/>
        <w:autoSpaceDN w:val="0"/>
        <w:ind w:left="851" w:hanging="425"/>
        <w:jc w:val="both"/>
        <w:rPr>
          <w:bCs/>
          <w:spacing w:val="-5"/>
          <w:sz w:val="24"/>
        </w:rPr>
      </w:pPr>
      <w:r>
        <w:rPr>
          <w:bCs/>
          <w:spacing w:val="-5"/>
          <w:sz w:val="24"/>
        </w:rPr>
        <w:t>inicjatyw promujących Chełmno jako miasto zakochanych®.</w:t>
      </w:r>
    </w:p>
    <w:p w:rsidR="004A44E9" w:rsidRDefault="004A44E9" w:rsidP="004A44E9">
      <w:pPr>
        <w:pStyle w:val="Tekstpodstawowy"/>
        <w:autoSpaceDE w:val="0"/>
        <w:autoSpaceDN w:val="0"/>
        <w:ind w:left="851"/>
        <w:jc w:val="both"/>
        <w:rPr>
          <w:bCs/>
          <w:spacing w:val="-5"/>
          <w:sz w:val="24"/>
        </w:rPr>
      </w:pPr>
    </w:p>
    <w:p w:rsidR="004A44E9" w:rsidRDefault="004A44E9" w:rsidP="004A44E9">
      <w:pPr>
        <w:pStyle w:val="Tekstpodstawowy"/>
        <w:autoSpaceDE w:val="0"/>
        <w:autoSpaceDN w:val="0"/>
        <w:jc w:val="both"/>
        <w:rPr>
          <w:b/>
          <w:bCs/>
          <w:spacing w:val="-5"/>
          <w:sz w:val="24"/>
        </w:rPr>
      </w:pPr>
      <w:r>
        <w:rPr>
          <w:bCs/>
          <w:spacing w:val="-5"/>
          <w:sz w:val="24"/>
        </w:rPr>
        <w:t>3. Konkurs nie obejmuje imprez o charakterze wyłącznie komercyjnym i  rekreacyjnym</w:t>
      </w:r>
      <w:r>
        <w:rPr>
          <w:b/>
          <w:bCs/>
          <w:spacing w:val="-5"/>
          <w:sz w:val="24"/>
        </w:rPr>
        <w:t>.</w:t>
      </w:r>
    </w:p>
    <w:p w:rsidR="004A44E9" w:rsidRDefault="004A44E9" w:rsidP="004A44E9">
      <w:pPr>
        <w:tabs>
          <w:tab w:val="num" w:pos="1440"/>
        </w:tabs>
        <w:autoSpaceDE w:val="0"/>
        <w:autoSpaceDN w:val="0"/>
        <w:jc w:val="both"/>
      </w:pPr>
      <w:r>
        <w:t>4. W przypadku wyboru oferty, realizacja zadania nastąpi w trybie wspierania wykonania</w:t>
      </w:r>
    </w:p>
    <w:p w:rsidR="004A44E9" w:rsidRDefault="004A44E9" w:rsidP="004A44E9">
      <w:pPr>
        <w:tabs>
          <w:tab w:val="num" w:pos="1440"/>
        </w:tabs>
        <w:autoSpaceDE w:val="0"/>
        <w:autoSpaceDN w:val="0"/>
        <w:jc w:val="both"/>
      </w:pPr>
      <w:r>
        <w:t xml:space="preserve">     zadania. </w:t>
      </w:r>
    </w:p>
    <w:p w:rsidR="004A44E9" w:rsidRDefault="004A44E9" w:rsidP="004A44E9">
      <w:pPr>
        <w:pStyle w:val="Tekstpodstawowy"/>
        <w:rPr>
          <w:sz w:val="24"/>
        </w:rPr>
      </w:pPr>
    </w:p>
    <w:p w:rsidR="004A44E9" w:rsidRDefault="004A44E9" w:rsidP="004A44E9">
      <w:pPr>
        <w:pStyle w:val="Tekstpodstawowy"/>
        <w:rPr>
          <w:b/>
          <w:bCs/>
          <w:sz w:val="24"/>
        </w:rPr>
      </w:pPr>
    </w:p>
    <w:p w:rsidR="004A44E9" w:rsidRDefault="004A44E9" w:rsidP="004A44E9">
      <w:pPr>
        <w:pStyle w:val="Tekstpodstawowy"/>
        <w:tabs>
          <w:tab w:val="num" w:pos="1080"/>
        </w:tabs>
        <w:autoSpaceDE w:val="0"/>
        <w:autoSpaceDN w:val="0"/>
        <w:jc w:val="both"/>
        <w:rPr>
          <w:b/>
          <w:sz w:val="24"/>
        </w:rPr>
      </w:pPr>
      <w:r>
        <w:rPr>
          <w:b/>
          <w:sz w:val="24"/>
        </w:rPr>
        <w:t>II. Wysokość środków publicznych przeznaczonych na realizację zadania w roku</w:t>
      </w:r>
      <w:r>
        <w:rPr>
          <w:b/>
          <w:bCs/>
          <w:sz w:val="24"/>
        </w:rPr>
        <w:t xml:space="preserve">  </w:t>
      </w:r>
      <w:r>
        <w:rPr>
          <w:b/>
          <w:sz w:val="24"/>
        </w:rPr>
        <w:t xml:space="preserve">2018 </w:t>
      </w:r>
    </w:p>
    <w:p w:rsidR="004A44E9" w:rsidRDefault="004A44E9" w:rsidP="004A44E9">
      <w:pPr>
        <w:pStyle w:val="Tekstpodstawowy"/>
        <w:tabs>
          <w:tab w:val="num" w:pos="1080"/>
        </w:tabs>
        <w:autoSpaceDE w:val="0"/>
        <w:autoSpaceDN w:val="0"/>
        <w:jc w:val="both"/>
        <w:rPr>
          <w:b/>
          <w:bCs/>
          <w:sz w:val="24"/>
        </w:rPr>
      </w:pPr>
      <w:r>
        <w:rPr>
          <w:b/>
          <w:sz w:val="24"/>
        </w:rPr>
        <w:t xml:space="preserve">       i w roku poprzednim</w:t>
      </w:r>
    </w:p>
    <w:p w:rsidR="004A44E9" w:rsidRDefault="004A44E9" w:rsidP="004A44E9">
      <w:pPr>
        <w:jc w:val="both"/>
        <w:rPr>
          <w:b/>
          <w:bCs/>
          <w:spacing w:val="-2"/>
        </w:rPr>
      </w:pPr>
    </w:p>
    <w:p w:rsidR="004A44E9" w:rsidRDefault="004A44E9" w:rsidP="004A44E9">
      <w:pPr>
        <w:numPr>
          <w:ilvl w:val="0"/>
          <w:numId w:val="4"/>
        </w:numPr>
        <w:autoSpaceDE w:val="0"/>
        <w:autoSpaceDN w:val="0"/>
        <w:jc w:val="both"/>
        <w:rPr>
          <w:color w:val="000000" w:themeColor="text1"/>
          <w:spacing w:val="-1"/>
        </w:rPr>
      </w:pPr>
      <w:r>
        <w:rPr>
          <w:spacing w:val="-6"/>
        </w:rPr>
        <w:t xml:space="preserve">Na realizację zadania w roku 2018 planuje się przeznaczyć kwotę w </w:t>
      </w:r>
      <w:r>
        <w:rPr>
          <w:color w:val="000000" w:themeColor="text1"/>
          <w:spacing w:val="-6"/>
        </w:rPr>
        <w:t xml:space="preserve">wysokości </w:t>
      </w:r>
      <w:r w:rsidRPr="002E2D3F">
        <w:rPr>
          <w:color w:val="000000" w:themeColor="text1"/>
          <w:spacing w:val="-6"/>
        </w:rPr>
        <w:t>120</w:t>
      </w:r>
      <w:r w:rsidR="0045336C" w:rsidRPr="002E2D3F">
        <w:rPr>
          <w:color w:val="000000" w:themeColor="text1"/>
          <w:spacing w:val="-6"/>
        </w:rPr>
        <w:t xml:space="preserve"> </w:t>
      </w:r>
      <w:r w:rsidRPr="002E2D3F">
        <w:rPr>
          <w:color w:val="000000" w:themeColor="text1"/>
          <w:spacing w:val="-6"/>
        </w:rPr>
        <w:t>000,00 zł</w:t>
      </w:r>
      <w:r>
        <w:rPr>
          <w:color w:val="000000" w:themeColor="text1"/>
          <w:spacing w:val="-6"/>
        </w:rPr>
        <w:t xml:space="preserve"> (słownie: sto dwadzieścia tysięcy złotych).</w:t>
      </w:r>
    </w:p>
    <w:p w:rsidR="004A44E9" w:rsidRDefault="004A44E9" w:rsidP="004A44E9">
      <w:pPr>
        <w:numPr>
          <w:ilvl w:val="0"/>
          <w:numId w:val="4"/>
        </w:numPr>
        <w:autoSpaceDE w:val="0"/>
        <w:autoSpaceDN w:val="0"/>
        <w:jc w:val="both"/>
        <w:rPr>
          <w:spacing w:val="-6"/>
        </w:rPr>
      </w:pPr>
      <w:r>
        <w:rPr>
          <w:color w:val="000000" w:themeColor="text1"/>
          <w:spacing w:val="-3"/>
        </w:rPr>
        <w:t>Kwota ta może ulec zmianie</w:t>
      </w:r>
      <w:r>
        <w:rPr>
          <w:color w:val="000000" w:themeColor="text1"/>
          <w:spacing w:val="7"/>
        </w:rPr>
        <w:t xml:space="preserve"> w szczególności w przypadku stwierdzenia, że zadanie można </w:t>
      </w:r>
      <w:r>
        <w:rPr>
          <w:color w:val="000000" w:themeColor="text1"/>
          <w:spacing w:val="-3"/>
        </w:rPr>
        <w:t xml:space="preserve">zrealizować mniejszym kosztem, złożone oferty nie uzyskają akceptacji Burmistrza Miasta Chełmna </w:t>
      </w:r>
      <w:r>
        <w:rPr>
          <w:color w:val="000000" w:themeColor="text1"/>
          <w:spacing w:val="-4"/>
        </w:rPr>
        <w:t xml:space="preserve">lub zaistnieje konieczność zmniejszenia budżetu w części </w:t>
      </w:r>
      <w:r>
        <w:rPr>
          <w:color w:val="000000" w:themeColor="text1"/>
          <w:spacing w:val="-3"/>
        </w:rPr>
        <w:t>przeznaczonej</w:t>
      </w:r>
      <w:r>
        <w:rPr>
          <w:spacing w:val="-3"/>
        </w:rPr>
        <w:t xml:space="preserve"> na realizację zadania z przyczyn trudnych </w:t>
      </w:r>
      <w:r>
        <w:rPr>
          <w:spacing w:val="-5"/>
        </w:rPr>
        <w:t>do przewidzenia w dniu ogłoszenia konkursu.</w:t>
      </w:r>
    </w:p>
    <w:p w:rsidR="004A44E9" w:rsidRDefault="004A44E9" w:rsidP="004A44E9">
      <w:pPr>
        <w:numPr>
          <w:ilvl w:val="0"/>
          <w:numId w:val="4"/>
        </w:numPr>
        <w:tabs>
          <w:tab w:val="num" w:pos="930"/>
        </w:tabs>
        <w:autoSpaceDE w:val="0"/>
        <w:autoSpaceDN w:val="0"/>
        <w:jc w:val="both"/>
        <w:rPr>
          <w:color w:val="000000" w:themeColor="text1"/>
          <w:spacing w:val="-6"/>
        </w:rPr>
      </w:pPr>
      <w:r>
        <w:lastRenderedPageBreak/>
        <w:t xml:space="preserve">Na realizację zadania tego samego rodzaju z zakresu “Wspierania rozwoju kultury                   i ochrony jej dóbr oraz podtrzymywania tradycji narodowej” przeznaczono </w:t>
      </w:r>
      <w:r>
        <w:rPr>
          <w:color w:val="000000" w:themeColor="text1"/>
        </w:rPr>
        <w:t xml:space="preserve">w roku 2017r. kwotę w wysokości </w:t>
      </w:r>
      <w:r w:rsidR="0045336C">
        <w:rPr>
          <w:color w:val="000000" w:themeColor="text1"/>
          <w:spacing w:val="-6"/>
        </w:rPr>
        <w:t xml:space="preserve">91 </w:t>
      </w:r>
      <w:r>
        <w:rPr>
          <w:color w:val="000000" w:themeColor="text1"/>
          <w:spacing w:val="-6"/>
        </w:rPr>
        <w:t xml:space="preserve">350,00 zł </w:t>
      </w:r>
      <w:r>
        <w:rPr>
          <w:color w:val="000000" w:themeColor="text1"/>
        </w:rPr>
        <w:t xml:space="preserve">(słownie: dziewięćdziesiąt jeden tysięcy trzysta pięćdziesiąt złotych). </w:t>
      </w:r>
    </w:p>
    <w:p w:rsidR="004A44E9" w:rsidRDefault="004A44E9" w:rsidP="004A44E9">
      <w:pPr>
        <w:numPr>
          <w:ilvl w:val="0"/>
          <w:numId w:val="4"/>
        </w:numPr>
        <w:tabs>
          <w:tab w:val="num" w:pos="930"/>
        </w:tabs>
        <w:autoSpaceDE w:val="0"/>
        <w:autoSpaceDN w:val="0"/>
        <w:jc w:val="both"/>
        <w:rPr>
          <w:spacing w:val="-6"/>
        </w:rPr>
      </w:pPr>
      <w:r>
        <w:t>W  przypadku niewykorzystania w całości środków na realizację niniejszego konkursu,  Burmistrz  Miasta może ogłosić konkurs uzupełniający.</w:t>
      </w:r>
    </w:p>
    <w:p w:rsidR="004A44E9" w:rsidRDefault="004A44E9" w:rsidP="004A44E9">
      <w:pPr>
        <w:pStyle w:val="Tekstpodstawowy"/>
        <w:autoSpaceDE w:val="0"/>
        <w:autoSpaceDN w:val="0"/>
        <w:ind w:left="360"/>
        <w:jc w:val="both"/>
        <w:rPr>
          <w:spacing w:val="-6"/>
          <w:sz w:val="24"/>
        </w:rPr>
      </w:pPr>
    </w:p>
    <w:p w:rsidR="004A44E9" w:rsidRDefault="004A44E9" w:rsidP="004A44E9">
      <w:pPr>
        <w:pStyle w:val="Tekstpodstawowy"/>
        <w:autoSpaceDE w:val="0"/>
        <w:autoSpaceDN w:val="0"/>
        <w:jc w:val="both"/>
        <w:rPr>
          <w:b/>
          <w:sz w:val="24"/>
        </w:rPr>
      </w:pPr>
      <w:r>
        <w:rPr>
          <w:b/>
          <w:spacing w:val="-6"/>
          <w:sz w:val="24"/>
        </w:rPr>
        <w:t xml:space="preserve">III. </w:t>
      </w:r>
      <w:r>
        <w:rPr>
          <w:b/>
          <w:sz w:val="24"/>
        </w:rPr>
        <w:t>Zasady przyznawania dotacji/ zlecenia wykonania zadania</w:t>
      </w:r>
    </w:p>
    <w:p w:rsidR="004A44E9" w:rsidRDefault="004A44E9" w:rsidP="004A44E9">
      <w:pPr>
        <w:jc w:val="both"/>
        <w:rPr>
          <w:b/>
          <w:bCs/>
          <w:color w:val="000000" w:themeColor="text1"/>
          <w:spacing w:val="-5"/>
        </w:rPr>
      </w:pPr>
    </w:p>
    <w:p w:rsidR="004A44E9" w:rsidRDefault="004A44E9" w:rsidP="004A44E9">
      <w:pPr>
        <w:numPr>
          <w:ilvl w:val="0"/>
          <w:numId w:val="5"/>
        </w:numPr>
        <w:autoSpaceDE w:val="0"/>
        <w:autoSpaceDN w:val="0"/>
        <w:jc w:val="both"/>
        <w:rPr>
          <w:color w:val="000000" w:themeColor="text1"/>
        </w:rPr>
      </w:pPr>
      <w:r>
        <w:rPr>
          <w:color w:val="000000" w:themeColor="text1"/>
        </w:rPr>
        <w:t>Zlecenie zadania i udzielanie dotacji następuje z zastosowaniem przepisów Ustawy z dnia 24 kwietnia 2003 roku o działalności pożytku publicznego i o wolontariacie (Dz. U.                 z 2016</w:t>
      </w:r>
      <w:r w:rsidR="00074C84">
        <w:rPr>
          <w:color w:val="000000" w:themeColor="text1"/>
        </w:rPr>
        <w:t xml:space="preserve"> </w:t>
      </w:r>
      <w:r>
        <w:rPr>
          <w:color w:val="000000" w:themeColor="text1"/>
        </w:rPr>
        <w:t>r. 1</w:t>
      </w:r>
      <w:r w:rsidR="00074C84">
        <w:rPr>
          <w:color w:val="000000" w:themeColor="text1"/>
        </w:rPr>
        <w:t>817</w:t>
      </w:r>
      <w:r w:rsidR="00C3659E">
        <w:rPr>
          <w:color w:val="000000" w:themeColor="text1"/>
        </w:rPr>
        <w:t xml:space="preserve"> z </w:t>
      </w:r>
      <w:proofErr w:type="spellStart"/>
      <w:r w:rsidR="00C3659E">
        <w:rPr>
          <w:color w:val="000000" w:themeColor="text1"/>
        </w:rPr>
        <w:t>późn</w:t>
      </w:r>
      <w:proofErr w:type="spellEnd"/>
      <w:r w:rsidR="00C3659E">
        <w:rPr>
          <w:color w:val="000000" w:themeColor="text1"/>
        </w:rPr>
        <w:t>.</w:t>
      </w:r>
      <w:r>
        <w:rPr>
          <w:color w:val="000000" w:themeColor="text1"/>
        </w:rPr>
        <w:t xml:space="preserve"> zm.</w:t>
      </w:r>
      <w:r w:rsidR="00C3659E">
        <w:rPr>
          <w:rStyle w:val="Odwoanieprzypisudolnego"/>
          <w:color w:val="000000" w:themeColor="text1"/>
        </w:rPr>
        <w:footnoteReference w:id="1"/>
      </w:r>
      <w:r>
        <w:rPr>
          <w:color w:val="000000" w:themeColor="text1"/>
        </w:rPr>
        <w:t>).</w:t>
      </w:r>
    </w:p>
    <w:p w:rsidR="004A44E9" w:rsidRDefault="004A44E9" w:rsidP="004A44E9">
      <w:pPr>
        <w:numPr>
          <w:ilvl w:val="0"/>
          <w:numId w:val="5"/>
        </w:numPr>
        <w:autoSpaceDE w:val="0"/>
        <w:autoSpaceDN w:val="0"/>
        <w:jc w:val="both"/>
      </w:pPr>
      <w:r>
        <w:t>Burmistrz Miasta Chełmna przyznaje dotacje celowe na realizację zadań publicznych wyłonionych w konkursie ofert w trybie indywidualnych rozstrzygnięć, dla których nie stosuje się trybu odwołania.</w:t>
      </w:r>
    </w:p>
    <w:p w:rsidR="004A44E9" w:rsidRDefault="004A44E9" w:rsidP="004A44E9">
      <w:pPr>
        <w:numPr>
          <w:ilvl w:val="0"/>
          <w:numId w:val="5"/>
        </w:numPr>
        <w:autoSpaceDE w:val="0"/>
        <w:autoSpaceDN w:val="0"/>
        <w:jc w:val="both"/>
      </w:pPr>
      <w:r>
        <w:rPr>
          <w:spacing w:val="6"/>
        </w:rPr>
        <w:t xml:space="preserve">Burmistrz Miasta Chełmna może odmówić podmiotowi wyłonionemu w konkursie </w:t>
      </w:r>
      <w:r>
        <w:t xml:space="preserve">przyznania dotacji i podpisania umowy w przypadku, gdy okaże się, iż rzeczywisty </w:t>
      </w:r>
      <w:r>
        <w:rPr>
          <w:spacing w:val="-1"/>
        </w:rPr>
        <w:t xml:space="preserve">zakres realizowanego zadania znacząco odbiega od opisanego w ofercie, podmiot lub </w:t>
      </w:r>
      <w:r>
        <w:rPr>
          <w:spacing w:val="4"/>
        </w:rPr>
        <w:t xml:space="preserve">jego reprezentanci utracą zdolność do czynności prawnych, zostaną ujawnione </w:t>
      </w:r>
      <w:r>
        <w:rPr>
          <w:spacing w:val="3"/>
        </w:rPr>
        <w:t xml:space="preserve">nieznane wcześniej okoliczności podważające wiarygodność merytoryczną lub </w:t>
      </w:r>
      <w:r>
        <w:rPr>
          <w:spacing w:val="-3"/>
        </w:rPr>
        <w:t>finansową oferenta.</w:t>
      </w:r>
    </w:p>
    <w:p w:rsidR="004A44E9" w:rsidRDefault="004A44E9" w:rsidP="004A44E9">
      <w:pPr>
        <w:numPr>
          <w:ilvl w:val="0"/>
          <w:numId w:val="5"/>
        </w:numPr>
        <w:autoSpaceDE w:val="0"/>
        <w:autoSpaceDN w:val="0"/>
        <w:jc w:val="both"/>
      </w:pPr>
      <w:r>
        <w:rPr>
          <w:spacing w:val="-3"/>
        </w:rPr>
        <w:t>Odmowa podpisania umowy podmiotowi wyłonionemu w konkursie może nastąpić także           w przypadku gdy w wyniku kontroli dokumentacji finansowej i merytorycznej oferenta okaże się, że wcześniej przyznane dofinansowania zostały wydane lub rozliczone nieprawidłowo.</w:t>
      </w:r>
    </w:p>
    <w:p w:rsidR="004A44E9" w:rsidRDefault="004A44E9" w:rsidP="004A44E9">
      <w:pPr>
        <w:numPr>
          <w:ilvl w:val="0"/>
          <w:numId w:val="5"/>
        </w:numPr>
        <w:autoSpaceDE w:val="0"/>
        <w:autoSpaceDN w:val="0"/>
        <w:jc w:val="both"/>
      </w:pPr>
      <w:r>
        <w:rPr>
          <w:spacing w:val="-3"/>
        </w:rPr>
        <w:t>Dotacje nie mogą być przeznaczone na zadania o charakterze inwestycyjnym, prace budowlane, remontowe i na zakup środków trwałych, jak również na wynagrodzenia dla członków organizacji składającej ofertę.</w:t>
      </w:r>
    </w:p>
    <w:p w:rsidR="004A44E9" w:rsidRDefault="004A44E9" w:rsidP="004A44E9">
      <w:pPr>
        <w:numPr>
          <w:ilvl w:val="0"/>
          <w:numId w:val="5"/>
        </w:numPr>
        <w:autoSpaceDE w:val="0"/>
        <w:autoSpaceDN w:val="0"/>
        <w:jc w:val="both"/>
      </w:pPr>
      <w:r>
        <w:rPr>
          <w:spacing w:val="-3"/>
        </w:rPr>
        <w:t xml:space="preserve">Świadczenia wolontariuszy i inne nieodpłatne świadczenia traktowane są jako pozafinansowy wkład w realizację </w:t>
      </w:r>
      <w:r>
        <w:rPr>
          <w:color w:val="000000" w:themeColor="text1"/>
          <w:spacing w:val="-3"/>
        </w:rPr>
        <w:t>zadania i mogą być uwzględnione w kosztorysie.</w:t>
      </w:r>
      <w:r>
        <w:rPr>
          <w:spacing w:val="-3"/>
        </w:rPr>
        <w:t xml:space="preserve"> </w:t>
      </w:r>
    </w:p>
    <w:p w:rsidR="004A44E9" w:rsidRDefault="004A44E9" w:rsidP="004A44E9">
      <w:pPr>
        <w:numPr>
          <w:ilvl w:val="0"/>
          <w:numId w:val="5"/>
        </w:numPr>
        <w:autoSpaceDE w:val="0"/>
        <w:autoSpaceDN w:val="0"/>
        <w:jc w:val="both"/>
        <w:rPr>
          <w:spacing w:val="-6"/>
        </w:rPr>
      </w:pPr>
      <w:r>
        <w:rPr>
          <w:spacing w:val="5"/>
        </w:rPr>
        <w:t>W przypadku wyboru ofert do realizacji w formie wspierania realizacji zadania, kwota dofinansowania ze strony Gminy Miasta Chełmna nie może przekroczyć 80</w:t>
      </w:r>
      <w:r>
        <w:rPr>
          <w:spacing w:val="-5"/>
        </w:rPr>
        <w:t xml:space="preserve">% kosztów poniesionych przy realizacji zadania.  </w:t>
      </w:r>
    </w:p>
    <w:p w:rsidR="004A44E9" w:rsidRDefault="004A44E9" w:rsidP="004A44E9">
      <w:pPr>
        <w:numPr>
          <w:ilvl w:val="0"/>
          <w:numId w:val="5"/>
        </w:numPr>
        <w:autoSpaceDE w:val="0"/>
        <w:autoSpaceDN w:val="0"/>
        <w:jc w:val="both"/>
        <w:rPr>
          <w:spacing w:val="-6"/>
        </w:rPr>
      </w:pPr>
      <w:r>
        <w:rPr>
          <w:spacing w:val="-5"/>
        </w:rPr>
        <w:t>Złożenie oferty nie jest równoznaczne z przyznaniem dofinansowania, nie gwarantuje również przyznania dofinansowania w  wysokości wnioskowanej przez  Oferenta.</w:t>
      </w:r>
    </w:p>
    <w:p w:rsidR="004A44E9" w:rsidRDefault="004A44E9" w:rsidP="004A44E9">
      <w:pPr>
        <w:numPr>
          <w:ilvl w:val="0"/>
          <w:numId w:val="5"/>
        </w:numPr>
        <w:autoSpaceDE w:val="0"/>
        <w:autoSpaceDN w:val="0"/>
        <w:jc w:val="both"/>
      </w:pPr>
      <w:r>
        <w:rPr>
          <w:spacing w:val="-3"/>
        </w:rPr>
        <w:t xml:space="preserve">Szczegółowe i ostateczne warunki realizacji, finansowania i rozliczania zadania reguluje umowa zawarta pomiędzy oferentem a Gminą Miasta Chełmna. </w:t>
      </w:r>
    </w:p>
    <w:p w:rsidR="004A44E9" w:rsidRDefault="004A44E9" w:rsidP="004A44E9">
      <w:pPr>
        <w:jc w:val="both"/>
        <w:rPr>
          <w:spacing w:val="-3"/>
        </w:rPr>
      </w:pPr>
    </w:p>
    <w:p w:rsidR="004A44E9" w:rsidRDefault="004A44E9" w:rsidP="004A44E9">
      <w:pPr>
        <w:pStyle w:val="Tekstpodstawowy"/>
        <w:autoSpaceDE w:val="0"/>
        <w:autoSpaceDN w:val="0"/>
        <w:jc w:val="both"/>
        <w:rPr>
          <w:b/>
          <w:sz w:val="24"/>
        </w:rPr>
      </w:pPr>
      <w:r>
        <w:rPr>
          <w:b/>
          <w:sz w:val="24"/>
        </w:rPr>
        <w:t>IV. Termin i warunki realizacji zadania</w:t>
      </w:r>
    </w:p>
    <w:p w:rsidR="004A44E9" w:rsidRDefault="004A44E9" w:rsidP="004A44E9">
      <w:pPr>
        <w:pStyle w:val="Tekstpodstawowy"/>
        <w:rPr>
          <w:sz w:val="24"/>
        </w:rPr>
      </w:pPr>
    </w:p>
    <w:p w:rsidR="004A44E9" w:rsidRDefault="004A44E9" w:rsidP="004A44E9">
      <w:pPr>
        <w:numPr>
          <w:ilvl w:val="0"/>
          <w:numId w:val="6"/>
        </w:numPr>
        <w:autoSpaceDE w:val="0"/>
        <w:autoSpaceDN w:val="0"/>
        <w:jc w:val="both"/>
      </w:pPr>
      <w:r>
        <w:rPr>
          <w:spacing w:val="-5"/>
        </w:rPr>
        <w:t>Zadanie winno być zrealizowane w roku 201</w:t>
      </w:r>
      <w:r w:rsidR="00C3659E">
        <w:rPr>
          <w:spacing w:val="-5"/>
        </w:rPr>
        <w:t>8</w:t>
      </w:r>
      <w:r>
        <w:rPr>
          <w:spacing w:val="-5"/>
        </w:rPr>
        <w:t xml:space="preserve"> z zastrzeżeniem, że szczegółowe terminy realizacji zadań określone zostaną w umowach. </w:t>
      </w:r>
    </w:p>
    <w:p w:rsidR="004A44E9" w:rsidRDefault="004A44E9" w:rsidP="004A44E9">
      <w:pPr>
        <w:numPr>
          <w:ilvl w:val="0"/>
          <w:numId w:val="6"/>
        </w:numPr>
        <w:autoSpaceDE w:val="0"/>
        <w:autoSpaceDN w:val="0"/>
        <w:jc w:val="both"/>
      </w:pPr>
      <w:r>
        <w:rPr>
          <w:spacing w:val="-5"/>
        </w:rPr>
        <w:t>W wyjątkowych sytuacjach uzasadnionych specyfiką zadania rozpoczęcie realizacji zadania może nastąpić przed datą zawarcia umowy.</w:t>
      </w:r>
    </w:p>
    <w:p w:rsidR="004A44E9" w:rsidRDefault="004A44E9" w:rsidP="004A44E9">
      <w:pPr>
        <w:numPr>
          <w:ilvl w:val="0"/>
          <w:numId w:val="6"/>
        </w:numPr>
        <w:autoSpaceDE w:val="0"/>
        <w:autoSpaceDN w:val="0"/>
        <w:jc w:val="both"/>
      </w:pPr>
      <w:r>
        <w:rPr>
          <w:spacing w:val="-5"/>
        </w:rPr>
        <w:t>W przypadku, o którym mowa w ust. 2 koszty realizacji zadania, które poniósł oferent przed zawarciem umowy będą podlegać refundacji przez Gminę Miasta Chełmna z zastrzeżeniem, że refundacja nie obejmuje wydatków po</w:t>
      </w:r>
      <w:r w:rsidR="00C3659E">
        <w:rPr>
          <w:spacing w:val="-5"/>
        </w:rPr>
        <w:t>niesionych przed 1 stycznia 2018</w:t>
      </w:r>
      <w:r>
        <w:rPr>
          <w:spacing w:val="-5"/>
        </w:rPr>
        <w:t xml:space="preserve"> roku. </w:t>
      </w:r>
    </w:p>
    <w:p w:rsidR="004A44E9" w:rsidRDefault="004A44E9" w:rsidP="004A44E9">
      <w:pPr>
        <w:numPr>
          <w:ilvl w:val="0"/>
          <w:numId w:val="6"/>
        </w:numPr>
        <w:autoSpaceDE w:val="0"/>
        <w:autoSpaceDN w:val="0"/>
        <w:jc w:val="both"/>
      </w:pPr>
      <w:r>
        <w:rPr>
          <w:spacing w:val="-5"/>
        </w:rPr>
        <w:t xml:space="preserve">Refundacja środków przez Gminę Miasta Chełmna nastąpi w przypadku przyznania dotacji przez Burmistrza Miasta Chełmna i podpisania umowy. </w:t>
      </w:r>
    </w:p>
    <w:p w:rsidR="004A44E9" w:rsidRDefault="004A44E9" w:rsidP="004A44E9">
      <w:pPr>
        <w:numPr>
          <w:ilvl w:val="0"/>
          <w:numId w:val="6"/>
        </w:numPr>
        <w:autoSpaceDE w:val="0"/>
        <w:autoSpaceDN w:val="0"/>
        <w:ind w:left="357" w:hanging="357"/>
        <w:jc w:val="both"/>
      </w:pPr>
      <w:r>
        <w:rPr>
          <w:spacing w:val="-3"/>
        </w:rPr>
        <w:t>Zadanie winno być zrealizowane z najwyższą starannością zgodnie z zawartą umową oraz obowiązującymi standardami i przepisami w zakresie opisanym w ofercie.</w:t>
      </w:r>
    </w:p>
    <w:p w:rsidR="004A44E9" w:rsidRDefault="004A44E9" w:rsidP="004A44E9">
      <w:pPr>
        <w:numPr>
          <w:ilvl w:val="0"/>
          <w:numId w:val="6"/>
        </w:numPr>
        <w:autoSpaceDE w:val="0"/>
        <w:autoSpaceDN w:val="0"/>
        <w:ind w:left="357" w:hanging="357"/>
        <w:jc w:val="both"/>
      </w:pPr>
      <w:r>
        <w:rPr>
          <w:spacing w:val="-3"/>
        </w:rPr>
        <w:t xml:space="preserve">Zadanie winno być </w:t>
      </w:r>
      <w:r>
        <w:rPr>
          <w:color w:val="000000" w:themeColor="text1"/>
          <w:spacing w:val="-3"/>
        </w:rPr>
        <w:t>wykonane i adresowane</w:t>
      </w:r>
      <w:r>
        <w:rPr>
          <w:spacing w:val="-3"/>
        </w:rPr>
        <w:t xml:space="preserve"> dla jak największej liczby mieszkańców Chełmna. </w:t>
      </w:r>
    </w:p>
    <w:p w:rsidR="004A44E9" w:rsidRDefault="004A44E9" w:rsidP="004A44E9">
      <w:pPr>
        <w:pStyle w:val="Tekstpodstawowy"/>
        <w:tabs>
          <w:tab w:val="left" w:pos="720"/>
        </w:tabs>
        <w:rPr>
          <w:sz w:val="24"/>
        </w:rPr>
      </w:pPr>
    </w:p>
    <w:p w:rsidR="004A44E9" w:rsidRDefault="004A44E9" w:rsidP="004A44E9">
      <w:pPr>
        <w:pStyle w:val="Tekstpodstawowy"/>
        <w:tabs>
          <w:tab w:val="left" w:pos="720"/>
        </w:tabs>
        <w:autoSpaceDE w:val="0"/>
        <w:autoSpaceDN w:val="0"/>
        <w:jc w:val="both"/>
        <w:rPr>
          <w:b/>
          <w:sz w:val="24"/>
        </w:rPr>
      </w:pPr>
      <w:r>
        <w:rPr>
          <w:b/>
          <w:sz w:val="24"/>
        </w:rPr>
        <w:t>V. Termin i warunki składania ofert</w:t>
      </w:r>
    </w:p>
    <w:p w:rsidR="004A44E9" w:rsidRDefault="004A44E9" w:rsidP="00074C84">
      <w:pPr>
        <w:ind w:left="66"/>
        <w:jc w:val="both"/>
        <w:rPr>
          <w:b/>
          <w:bCs/>
          <w:color w:val="000000" w:themeColor="text1"/>
          <w:spacing w:val="-14"/>
        </w:rPr>
      </w:pPr>
    </w:p>
    <w:p w:rsidR="004A44E9" w:rsidRDefault="004A44E9" w:rsidP="00074C84">
      <w:pPr>
        <w:jc w:val="both"/>
        <w:rPr>
          <w:color w:val="000000" w:themeColor="text1"/>
        </w:rPr>
      </w:pPr>
      <w:r>
        <w:rPr>
          <w:color w:val="000000" w:themeColor="text1"/>
          <w:spacing w:val="-14"/>
        </w:rPr>
        <w:t>1.    W   konkursie mogą brać udział po</w:t>
      </w:r>
      <w:r w:rsidR="009F3102">
        <w:rPr>
          <w:color w:val="000000" w:themeColor="text1"/>
          <w:spacing w:val="-14"/>
        </w:rPr>
        <w:t xml:space="preserve">dmioty określone w art. </w:t>
      </w:r>
      <w:r>
        <w:rPr>
          <w:color w:val="000000" w:themeColor="text1"/>
          <w:spacing w:val="-14"/>
        </w:rPr>
        <w:t xml:space="preserve"> 3 </w:t>
      </w:r>
      <w:r>
        <w:rPr>
          <w:color w:val="000000" w:themeColor="text1"/>
        </w:rPr>
        <w:t>ustawy z dnia 24 kwietnia</w:t>
      </w:r>
    </w:p>
    <w:p w:rsidR="004A44E9" w:rsidRDefault="004A44E9" w:rsidP="00074C84">
      <w:pPr>
        <w:pStyle w:val="Domylnie"/>
        <w:autoSpaceDE/>
        <w:ind w:left="360"/>
        <w:jc w:val="both"/>
        <w:rPr>
          <w:color w:val="auto"/>
        </w:rPr>
      </w:pPr>
      <w:r>
        <w:rPr>
          <w:color w:val="000000" w:themeColor="text1"/>
        </w:rPr>
        <w:t xml:space="preserve"> 2003r. o działalności pożytku publicznego i o wolontariacie </w:t>
      </w:r>
      <w:r w:rsidR="00074C84">
        <w:rPr>
          <w:color w:val="auto"/>
        </w:rPr>
        <w:t>(Dz. U. z 2016 r.</w:t>
      </w:r>
      <w:r>
        <w:rPr>
          <w:color w:val="auto"/>
        </w:rPr>
        <w:t xml:space="preserve"> poz. 1817 z</w:t>
      </w:r>
      <w:r w:rsidR="00C3659E">
        <w:rPr>
          <w:color w:val="auto"/>
        </w:rPr>
        <w:t xml:space="preserve"> </w:t>
      </w:r>
      <w:proofErr w:type="spellStart"/>
      <w:r w:rsidR="00C3659E">
        <w:rPr>
          <w:color w:val="auto"/>
        </w:rPr>
        <w:t>późn</w:t>
      </w:r>
      <w:proofErr w:type="spellEnd"/>
      <w:r w:rsidR="00C3659E">
        <w:rPr>
          <w:color w:val="auto"/>
        </w:rPr>
        <w:t>.</w:t>
      </w:r>
      <w:r>
        <w:rPr>
          <w:color w:val="auto"/>
        </w:rPr>
        <w:t xml:space="preserve"> zm.</w:t>
      </w:r>
      <w:r w:rsidR="00C3659E">
        <w:rPr>
          <w:rStyle w:val="Odwoanieprzypisudolnego"/>
          <w:color w:val="auto"/>
        </w:rPr>
        <w:footnoteReference w:id="2"/>
      </w:r>
      <w:r>
        <w:rPr>
          <w:color w:val="auto"/>
        </w:rPr>
        <w:t xml:space="preserve">) </w:t>
      </w:r>
      <w:r>
        <w:rPr>
          <w:color w:val="000000" w:themeColor="text1"/>
        </w:rPr>
        <w:t>prowadzące działalność statutową w zakresie objętym konkursem.</w:t>
      </w:r>
    </w:p>
    <w:p w:rsidR="004A44E9" w:rsidRDefault="004A44E9" w:rsidP="00074C84">
      <w:pPr>
        <w:numPr>
          <w:ilvl w:val="0"/>
          <w:numId w:val="7"/>
        </w:numPr>
        <w:autoSpaceDE w:val="0"/>
        <w:autoSpaceDN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Dotacje nie będą udzielane podmiotom, które nieprawidłowo wykonały zlecone lub powierzone zadania lub nieprawidłowo rozliczyły dofinansowanie przyznane ze środków Gminy Miasta Chełmna. </w:t>
      </w:r>
    </w:p>
    <w:p w:rsidR="004A44E9" w:rsidRDefault="004A44E9" w:rsidP="004A44E9">
      <w:pPr>
        <w:numPr>
          <w:ilvl w:val="0"/>
          <w:numId w:val="7"/>
        </w:numPr>
        <w:autoSpaceDE w:val="0"/>
        <w:autoSpaceDN w:val="0"/>
        <w:jc w:val="both"/>
        <w:rPr>
          <w:color w:val="000000" w:themeColor="text1"/>
        </w:rPr>
      </w:pPr>
      <w:r>
        <w:rPr>
          <w:color w:val="000000" w:themeColor="text1"/>
          <w:spacing w:val="-1"/>
        </w:rPr>
        <w:t xml:space="preserve">Podmioty uprawnione do udziału w postępowaniu konkursowym, składają pisemne oferty realizacji zadania (odrębnie na każde zadanie) wg wzoru określonego w </w:t>
      </w:r>
      <w:r>
        <w:t>rozporządzeniu Ministra  Rodziny, Pracy i Polityki Społecznej z dnia 17 sierpnia 2016 r.  w sprawie wzoru oferty i ramowego wzoru umowy dotyczących  realizacji zadania  publicznego oraz wzoru sprawozdania z wykonania tego zadania (Dz. U. z 2016 r., poz. 1300).</w:t>
      </w:r>
    </w:p>
    <w:p w:rsidR="004A44E9" w:rsidRDefault="004A44E9" w:rsidP="004A44E9">
      <w:pPr>
        <w:numPr>
          <w:ilvl w:val="0"/>
          <w:numId w:val="7"/>
        </w:numPr>
        <w:autoSpaceDE w:val="0"/>
        <w:autoSpaceDN w:val="0"/>
        <w:jc w:val="both"/>
        <w:rPr>
          <w:color w:val="000000" w:themeColor="text1"/>
        </w:rPr>
      </w:pPr>
      <w:r>
        <w:rPr>
          <w:color w:val="000000" w:themeColor="text1"/>
        </w:rPr>
        <w:t>Do oferty należy dołączyć:</w:t>
      </w:r>
    </w:p>
    <w:p w:rsidR="004A44E9" w:rsidRDefault="004A44E9" w:rsidP="004A44E9">
      <w:pPr>
        <w:pStyle w:val="Akapitzlist"/>
        <w:numPr>
          <w:ilvl w:val="0"/>
          <w:numId w:val="8"/>
        </w:numPr>
        <w:tabs>
          <w:tab w:val="left" w:pos="709"/>
        </w:tabs>
        <w:jc w:val="both"/>
        <w:rPr>
          <w:color w:val="000000" w:themeColor="text1"/>
          <w:spacing w:val="-1"/>
        </w:rPr>
      </w:pPr>
      <w:r>
        <w:rPr>
          <w:color w:val="000000" w:themeColor="text1"/>
          <w:spacing w:val="-1"/>
        </w:rPr>
        <w:t>Kopię aktualnego (zgodnego ze stanem faktycznym) odpisu z KRS, innego rejestru       lub ewidencji,  potwierdzoną  na każdej stronie za zgodność z oryginałem;</w:t>
      </w:r>
    </w:p>
    <w:p w:rsidR="004A44E9" w:rsidRDefault="004A44E9" w:rsidP="004A44E9">
      <w:pPr>
        <w:pStyle w:val="Akapitzlist"/>
        <w:numPr>
          <w:ilvl w:val="0"/>
          <w:numId w:val="8"/>
        </w:numPr>
        <w:tabs>
          <w:tab w:val="left" w:pos="709"/>
        </w:tabs>
        <w:jc w:val="both"/>
        <w:rPr>
          <w:spacing w:val="-1"/>
        </w:rPr>
      </w:pPr>
      <w:r>
        <w:rPr>
          <w:spacing w:val="-1"/>
        </w:rPr>
        <w:t>Kopię aktualnego statutu lub innego dokumentu zawierającego zakres działalności podmiotu oraz wskazujący organy uprawnione do reprezentacji, potwierdzoną na każdej stronie za zgodność z oryginałem;</w:t>
      </w:r>
    </w:p>
    <w:p w:rsidR="004A44E9" w:rsidRDefault="004A44E9" w:rsidP="004A44E9">
      <w:pPr>
        <w:autoSpaceDE w:val="0"/>
        <w:autoSpaceDN w:val="0"/>
        <w:jc w:val="both"/>
        <w:rPr>
          <w:color w:val="000000" w:themeColor="text1"/>
          <w:sz w:val="20"/>
          <w:szCs w:val="20"/>
          <w:u w:val="single"/>
        </w:rPr>
      </w:pPr>
    </w:p>
    <w:p w:rsidR="003507CB" w:rsidRDefault="004A44E9" w:rsidP="004A44E9">
      <w:pPr>
        <w:autoSpaceDE w:val="0"/>
        <w:autoSpaceDN w:val="0"/>
        <w:jc w:val="both"/>
        <w:rPr>
          <w:color w:val="000000" w:themeColor="text1"/>
          <w:kern w:val="16"/>
          <w:sz w:val="20"/>
          <w:szCs w:val="20"/>
        </w:rPr>
      </w:pPr>
      <w:r>
        <w:rPr>
          <w:color w:val="000000" w:themeColor="text1"/>
          <w:kern w:val="16"/>
          <w:sz w:val="20"/>
          <w:szCs w:val="20"/>
          <w:u w:val="single"/>
        </w:rPr>
        <w:t>Uwaga:</w:t>
      </w:r>
      <w:r>
        <w:rPr>
          <w:color w:val="000000" w:themeColor="text1"/>
          <w:kern w:val="16"/>
          <w:sz w:val="20"/>
          <w:szCs w:val="20"/>
        </w:rPr>
        <w:t xml:space="preserve"> </w:t>
      </w:r>
    </w:p>
    <w:p w:rsidR="004A44E9" w:rsidRDefault="003507CB" w:rsidP="004A44E9">
      <w:pPr>
        <w:autoSpaceDE w:val="0"/>
        <w:autoSpaceDN w:val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kern w:val="16"/>
          <w:sz w:val="20"/>
          <w:szCs w:val="20"/>
        </w:rPr>
        <w:t>1.</w:t>
      </w:r>
      <w:r w:rsidR="004A44E9">
        <w:rPr>
          <w:color w:val="000000" w:themeColor="text1"/>
          <w:kern w:val="16"/>
          <w:sz w:val="20"/>
          <w:szCs w:val="20"/>
        </w:rPr>
        <w:t xml:space="preserve">Wymagane jest, aby załączniki były ponumerowane i ułożone zgodnie z podaną </w:t>
      </w:r>
      <w:r w:rsidR="004A44E9">
        <w:rPr>
          <w:color w:val="000000" w:themeColor="text1"/>
          <w:sz w:val="20"/>
          <w:szCs w:val="20"/>
        </w:rPr>
        <w:t>wyżej kolejnością.</w:t>
      </w:r>
    </w:p>
    <w:p w:rsidR="004A44E9" w:rsidRDefault="003507CB" w:rsidP="004A44E9">
      <w:pPr>
        <w:autoSpaceDE w:val="0"/>
        <w:autoSpaceDN w:val="0"/>
        <w:jc w:val="both"/>
        <w:rPr>
          <w:rFonts w:eastAsia="TTE14D2C80t00"/>
          <w:color w:val="000000" w:themeColor="text1"/>
          <w:sz w:val="20"/>
          <w:szCs w:val="20"/>
        </w:rPr>
      </w:pPr>
      <w:r w:rsidRPr="003507CB">
        <w:rPr>
          <w:color w:val="000000" w:themeColor="text1"/>
          <w:sz w:val="20"/>
          <w:szCs w:val="20"/>
        </w:rPr>
        <w:t>2.</w:t>
      </w:r>
      <w:r w:rsidR="004A44E9">
        <w:rPr>
          <w:color w:val="000000" w:themeColor="text1"/>
          <w:sz w:val="20"/>
          <w:szCs w:val="20"/>
        </w:rPr>
        <w:t xml:space="preserve"> Ofertę muszą podpisać osoby,</w:t>
      </w:r>
      <w:r w:rsidR="004A44E9">
        <w:rPr>
          <w:rFonts w:eastAsia="TTE14D2C80t00"/>
          <w:color w:val="000000" w:themeColor="text1"/>
          <w:sz w:val="20"/>
          <w:szCs w:val="20"/>
        </w:rPr>
        <w:t xml:space="preserve"> które zgodnie z postanowieniami statutu lub innego aktu wewnętrznego są upoważnione do reprezentowania oferenta na zewnątrz i zaciągania w jego imieniu zobowiązań finansowych (zawierania umów). </w:t>
      </w:r>
    </w:p>
    <w:p w:rsidR="004A44E9" w:rsidRDefault="003507CB" w:rsidP="004A44E9">
      <w:pPr>
        <w:autoSpaceDE w:val="0"/>
        <w:autoSpaceDN w:val="0"/>
        <w:jc w:val="both"/>
        <w:rPr>
          <w:color w:val="000000" w:themeColor="text1"/>
          <w:spacing w:val="2"/>
          <w:kern w:val="16"/>
          <w:position w:val="2"/>
          <w:sz w:val="20"/>
          <w:szCs w:val="20"/>
        </w:rPr>
      </w:pPr>
      <w:r w:rsidRPr="003507CB">
        <w:rPr>
          <w:color w:val="000000" w:themeColor="text1"/>
          <w:spacing w:val="2"/>
          <w:position w:val="2"/>
          <w:sz w:val="20"/>
          <w:szCs w:val="20"/>
        </w:rPr>
        <w:t>3.</w:t>
      </w:r>
      <w:r w:rsidR="004A44E9">
        <w:rPr>
          <w:color w:val="000000" w:themeColor="text1"/>
          <w:spacing w:val="2"/>
          <w:position w:val="2"/>
          <w:sz w:val="20"/>
          <w:szCs w:val="20"/>
        </w:rPr>
        <w:t xml:space="preserve">W przypadku gdy organizacja pozarządowa składa kilka ofert objętych zakresem opisanego konkursu dołącza  dokumenty wskazane w punkcie </w:t>
      </w:r>
      <w:r>
        <w:rPr>
          <w:color w:val="000000" w:themeColor="text1"/>
          <w:spacing w:val="2"/>
          <w:position w:val="2"/>
          <w:sz w:val="20"/>
          <w:szCs w:val="20"/>
        </w:rPr>
        <w:t>4</w:t>
      </w:r>
      <w:r w:rsidR="004A44E9">
        <w:rPr>
          <w:color w:val="000000" w:themeColor="text1"/>
          <w:spacing w:val="2"/>
          <w:position w:val="2"/>
          <w:sz w:val="20"/>
          <w:szCs w:val="20"/>
        </w:rPr>
        <w:t xml:space="preserve"> </w:t>
      </w:r>
      <w:proofErr w:type="spellStart"/>
      <w:r w:rsidR="004A44E9">
        <w:rPr>
          <w:color w:val="000000" w:themeColor="text1"/>
          <w:spacing w:val="2"/>
          <w:position w:val="2"/>
          <w:sz w:val="20"/>
          <w:szCs w:val="20"/>
        </w:rPr>
        <w:t>ppkt</w:t>
      </w:r>
      <w:proofErr w:type="spellEnd"/>
      <w:r w:rsidR="004A44E9">
        <w:rPr>
          <w:color w:val="000000" w:themeColor="text1"/>
          <w:spacing w:val="2"/>
          <w:position w:val="2"/>
          <w:sz w:val="20"/>
          <w:szCs w:val="20"/>
        </w:rPr>
        <w:t xml:space="preserve">.  1- </w:t>
      </w:r>
      <w:r>
        <w:rPr>
          <w:color w:val="000000" w:themeColor="text1"/>
          <w:spacing w:val="2"/>
          <w:position w:val="2"/>
          <w:sz w:val="20"/>
          <w:szCs w:val="20"/>
        </w:rPr>
        <w:t>2</w:t>
      </w:r>
      <w:r w:rsidR="004A44E9">
        <w:rPr>
          <w:color w:val="000000" w:themeColor="text1"/>
          <w:spacing w:val="2"/>
          <w:position w:val="2"/>
          <w:sz w:val="20"/>
          <w:szCs w:val="20"/>
        </w:rPr>
        <w:t xml:space="preserve"> tylko do jednej z ofert. </w:t>
      </w:r>
    </w:p>
    <w:p w:rsidR="004A44E9" w:rsidRDefault="004A44E9" w:rsidP="004A44E9">
      <w:pPr>
        <w:autoSpaceDE w:val="0"/>
        <w:autoSpaceDN w:val="0"/>
        <w:jc w:val="both"/>
        <w:rPr>
          <w:color w:val="000000" w:themeColor="text1"/>
        </w:rPr>
      </w:pPr>
    </w:p>
    <w:p w:rsidR="004A44E9" w:rsidRDefault="004A44E9" w:rsidP="004A44E9">
      <w:pPr>
        <w:pStyle w:val="Tekstpodstawowy"/>
        <w:rPr>
          <w:color w:val="000000" w:themeColor="text1"/>
          <w:sz w:val="24"/>
        </w:rPr>
      </w:pPr>
    </w:p>
    <w:p w:rsidR="004A44E9" w:rsidRDefault="004A44E9" w:rsidP="004A44E9">
      <w:pPr>
        <w:pStyle w:val="Domylnie"/>
        <w:jc w:val="both"/>
        <w:rPr>
          <w:color w:val="000000" w:themeColor="text1"/>
        </w:rPr>
      </w:pPr>
      <w:r>
        <w:rPr>
          <w:color w:val="000000" w:themeColor="text1"/>
        </w:rPr>
        <w:t xml:space="preserve">5. Oferty należy składać w Biurze Informacji Publicznej Urzędu Miasta Chełmna, </w:t>
      </w:r>
    </w:p>
    <w:p w:rsidR="004A44E9" w:rsidRDefault="004A44E9" w:rsidP="004A44E9">
      <w:pPr>
        <w:pStyle w:val="Domylnie"/>
        <w:ind w:left="300"/>
        <w:jc w:val="both"/>
        <w:rPr>
          <w:color w:val="000000" w:themeColor="text1"/>
        </w:rPr>
      </w:pPr>
      <w:r>
        <w:rPr>
          <w:color w:val="000000" w:themeColor="text1"/>
        </w:rPr>
        <w:t>ul. Dworcowa 1, 86-200 Chełmno, w zamkniętych kopertach, opatrzonych pieczęcią organizacji i napisem „Konkurs na realizację zadania z zakresu wspierania rozwoju kultury” (decyduje data wpływu).</w:t>
      </w:r>
    </w:p>
    <w:p w:rsidR="004A44E9" w:rsidRDefault="004A44E9" w:rsidP="004A44E9">
      <w:pPr>
        <w:pStyle w:val="Domylnie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6.  </w:t>
      </w:r>
      <w:r w:rsidR="00C3659E">
        <w:rPr>
          <w:b/>
          <w:color w:val="000000" w:themeColor="text1"/>
        </w:rPr>
        <w:t xml:space="preserve">Termin składania ofert </w:t>
      </w:r>
      <w:r w:rsidR="008A320A" w:rsidRPr="008A320A">
        <w:rPr>
          <w:color w:val="000000" w:themeColor="text1"/>
        </w:rPr>
        <w:t xml:space="preserve">upływa </w:t>
      </w:r>
      <w:r w:rsidR="009F3102" w:rsidRPr="008A320A">
        <w:rPr>
          <w:color w:val="000000" w:themeColor="text1"/>
        </w:rPr>
        <w:t>7</w:t>
      </w:r>
      <w:r w:rsidRPr="008A320A">
        <w:rPr>
          <w:color w:val="000000" w:themeColor="text1"/>
        </w:rPr>
        <w:t xml:space="preserve"> lutego 201</w:t>
      </w:r>
      <w:r w:rsidR="00C3659E" w:rsidRPr="008A320A">
        <w:rPr>
          <w:color w:val="000000" w:themeColor="text1"/>
        </w:rPr>
        <w:t>8</w:t>
      </w:r>
      <w:r w:rsidRPr="008A320A">
        <w:rPr>
          <w:color w:val="000000" w:themeColor="text1"/>
        </w:rPr>
        <w:t xml:space="preserve"> r. o godz. 15:15.</w:t>
      </w:r>
    </w:p>
    <w:p w:rsidR="004A44E9" w:rsidRDefault="004A44E9" w:rsidP="004A44E9">
      <w:pPr>
        <w:pStyle w:val="NormalnyWeb"/>
        <w:ind w:left="284" w:hanging="284"/>
        <w:jc w:val="both"/>
        <w:rPr>
          <w:color w:val="FF0000"/>
        </w:rPr>
      </w:pPr>
      <w:r>
        <w:rPr>
          <w:color w:val="000000" w:themeColor="text1"/>
        </w:rPr>
        <w:t>7.</w:t>
      </w:r>
      <w:r>
        <w:rPr>
          <w:color w:val="FF0000"/>
        </w:rPr>
        <w:t xml:space="preserve"> </w:t>
      </w:r>
      <w:r>
        <w:rPr>
          <w:color w:val="000000" w:themeColor="text1"/>
        </w:rPr>
        <w:t xml:space="preserve">Druk oferty realizacji zadania publicznego należy złożyć zgodnie z wzorem określonym </w:t>
      </w:r>
      <w:r>
        <w:rPr>
          <w:color w:val="000000" w:themeColor="text1"/>
        </w:rPr>
        <w:br/>
        <w:t xml:space="preserve">w rozporządzeniu </w:t>
      </w:r>
      <w:r>
        <w:rPr>
          <w:color w:val="000000" w:themeColor="text1"/>
          <w:spacing w:val="-1"/>
        </w:rPr>
        <w:t xml:space="preserve">Ministra Rodziny, Pracy i Polityki Społecznej z dnia 17 sierpnia 2016 roku w sprawie wzoru oferty i ramowego wzoru umowy dotyczących realizacji zadania publicznego oraz wzoru sprawozdania z wykonania tego zadania (Dz. U. z 2016 roku,  poz. 1300). </w:t>
      </w:r>
    </w:p>
    <w:p w:rsidR="004A44E9" w:rsidRDefault="004A44E9" w:rsidP="004A44E9">
      <w:pPr>
        <w:pStyle w:val="Domylnie"/>
        <w:jc w:val="both"/>
        <w:rPr>
          <w:color w:val="auto"/>
        </w:rPr>
      </w:pPr>
      <w:r>
        <w:rPr>
          <w:color w:val="auto"/>
        </w:rPr>
        <w:t>8.  Oferty złożone na innych drukach lub złożone po terminie będą odrzucone z przyczyn</w:t>
      </w:r>
    </w:p>
    <w:p w:rsidR="004A44E9" w:rsidRDefault="004A44E9" w:rsidP="004A44E9">
      <w:pPr>
        <w:pStyle w:val="Domylnie"/>
        <w:jc w:val="both"/>
        <w:rPr>
          <w:color w:val="auto"/>
        </w:rPr>
      </w:pPr>
      <w:r>
        <w:rPr>
          <w:color w:val="auto"/>
        </w:rPr>
        <w:t xml:space="preserve">     formalnych.</w:t>
      </w:r>
    </w:p>
    <w:p w:rsidR="004A44E9" w:rsidRDefault="004A44E9" w:rsidP="004A44E9">
      <w:pPr>
        <w:pStyle w:val="Tekstpodstawowy"/>
        <w:rPr>
          <w:sz w:val="24"/>
        </w:rPr>
      </w:pPr>
    </w:p>
    <w:p w:rsidR="004A44E9" w:rsidRDefault="004A44E9" w:rsidP="004A44E9">
      <w:pPr>
        <w:pStyle w:val="Tekstpodstawowy"/>
        <w:rPr>
          <w:sz w:val="24"/>
        </w:rPr>
      </w:pPr>
    </w:p>
    <w:p w:rsidR="004A44E9" w:rsidRDefault="004A44E9" w:rsidP="004A44E9">
      <w:pPr>
        <w:pStyle w:val="Tekstpodstawowy"/>
        <w:rPr>
          <w:b/>
          <w:sz w:val="24"/>
        </w:rPr>
      </w:pPr>
      <w:r>
        <w:rPr>
          <w:b/>
          <w:sz w:val="24"/>
        </w:rPr>
        <w:t>VI.   Termin, tryb i kryteria stosowane przy dokonywaniu wyboru ofert</w:t>
      </w:r>
    </w:p>
    <w:p w:rsidR="004A44E9" w:rsidRDefault="004A44E9" w:rsidP="004A44E9">
      <w:pPr>
        <w:jc w:val="both"/>
        <w:rPr>
          <w:b/>
          <w:bCs/>
          <w:spacing w:val="-6"/>
        </w:rPr>
      </w:pPr>
    </w:p>
    <w:p w:rsidR="004A44E9" w:rsidRDefault="004A44E9" w:rsidP="004A44E9">
      <w:pPr>
        <w:numPr>
          <w:ilvl w:val="0"/>
          <w:numId w:val="9"/>
        </w:numPr>
        <w:autoSpaceDE w:val="0"/>
        <w:autoSpaceDN w:val="0"/>
        <w:jc w:val="both"/>
      </w:pPr>
      <w:r>
        <w:t xml:space="preserve">Wybór ofert zostanie dokonany w </w:t>
      </w:r>
      <w:r>
        <w:rPr>
          <w:color w:val="000000" w:themeColor="text1"/>
        </w:rPr>
        <w:t>ciągu 30 dni</w:t>
      </w:r>
      <w:r>
        <w:t xml:space="preserve"> od upływu terminu składania ofert. </w:t>
      </w:r>
    </w:p>
    <w:p w:rsidR="004A44E9" w:rsidRDefault="004A44E9" w:rsidP="004A44E9">
      <w:pPr>
        <w:numPr>
          <w:ilvl w:val="0"/>
          <w:numId w:val="9"/>
        </w:numPr>
        <w:autoSpaceDE w:val="0"/>
        <w:autoSpaceDN w:val="0"/>
        <w:jc w:val="both"/>
      </w:pPr>
      <w:r>
        <w:rPr>
          <w:spacing w:val="4"/>
        </w:rPr>
        <w:t xml:space="preserve">Wszystkie oferty spełniające kryteria formalne są oceniane przez komisję konkursową powołaną przez Burmistrza Miasta Chełmna. </w:t>
      </w:r>
    </w:p>
    <w:p w:rsidR="004A44E9" w:rsidRDefault="004A44E9" w:rsidP="004A44E9">
      <w:pPr>
        <w:numPr>
          <w:ilvl w:val="0"/>
          <w:numId w:val="9"/>
        </w:numPr>
        <w:autoSpaceDE w:val="0"/>
        <w:autoSpaceDN w:val="0"/>
        <w:jc w:val="both"/>
      </w:pPr>
      <w:r>
        <w:rPr>
          <w:spacing w:val="4"/>
        </w:rPr>
        <w:t xml:space="preserve">W przypadku stwierdzenia błędów formalnych w ofercie, podmiot ma pięć dni -              od daty powiadomienia - na dokonanie poprawek. </w:t>
      </w:r>
    </w:p>
    <w:p w:rsidR="004A44E9" w:rsidRDefault="004A44E9" w:rsidP="004A44E9">
      <w:pPr>
        <w:numPr>
          <w:ilvl w:val="0"/>
          <w:numId w:val="9"/>
        </w:numPr>
        <w:autoSpaceDE w:val="0"/>
        <w:autoSpaceDN w:val="0"/>
        <w:jc w:val="both"/>
      </w:pPr>
      <w:r>
        <w:rPr>
          <w:spacing w:val="4"/>
        </w:rPr>
        <w:t>Komisja może poprosić oferenta o  złożenie dodatkowych wyjaśnień.</w:t>
      </w:r>
    </w:p>
    <w:p w:rsidR="004A44E9" w:rsidRDefault="004A44E9" w:rsidP="004A44E9">
      <w:pPr>
        <w:numPr>
          <w:ilvl w:val="0"/>
          <w:numId w:val="9"/>
        </w:numPr>
        <w:autoSpaceDE w:val="0"/>
        <w:autoSpaceDN w:val="0"/>
        <w:jc w:val="both"/>
      </w:pPr>
      <w:r>
        <w:rPr>
          <w:spacing w:val="4"/>
        </w:rPr>
        <w:t xml:space="preserve">Oferty, które przeszły ocenę formalną zostają poddane ocenie merytorycznej. </w:t>
      </w:r>
    </w:p>
    <w:p w:rsidR="004A44E9" w:rsidRDefault="004A44E9" w:rsidP="004A44E9">
      <w:pPr>
        <w:numPr>
          <w:ilvl w:val="0"/>
          <w:numId w:val="9"/>
        </w:numPr>
        <w:autoSpaceDE w:val="0"/>
        <w:autoSpaceDN w:val="0"/>
        <w:jc w:val="both"/>
      </w:pPr>
      <w:r>
        <w:rPr>
          <w:spacing w:val="-1"/>
        </w:rPr>
        <w:t>Przy ocenie ofert pod względem merytorycznym Komisja bierze pod uwagę następujące kryteria:</w:t>
      </w:r>
    </w:p>
    <w:p w:rsidR="004A44E9" w:rsidRDefault="004A44E9" w:rsidP="004A44E9">
      <w:pPr>
        <w:numPr>
          <w:ilvl w:val="1"/>
          <w:numId w:val="9"/>
        </w:numPr>
        <w:tabs>
          <w:tab w:val="clear" w:pos="1080"/>
          <w:tab w:val="num" w:pos="709"/>
          <w:tab w:val="num" w:pos="1440"/>
        </w:tabs>
        <w:autoSpaceDE w:val="0"/>
        <w:autoSpaceDN w:val="0"/>
        <w:ind w:left="720"/>
        <w:jc w:val="both"/>
      </w:pPr>
      <w:r>
        <w:t xml:space="preserve">wartość merytoryczną projektu – celowość oferty, zakres rzeczowy, zgodność </w:t>
      </w:r>
      <w:r>
        <w:br/>
        <w:t>z niniejszym ogłoszeniem;</w:t>
      </w:r>
    </w:p>
    <w:p w:rsidR="004A44E9" w:rsidRDefault="004A44E9" w:rsidP="004A44E9">
      <w:pPr>
        <w:numPr>
          <w:ilvl w:val="1"/>
          <w:numId w:val="9"/>
        </w:numPr>
        <w:tabs>
          <w:tab w:val="clear" w:pos="1080"/>
          <w:tab w:val="num" w:pos="709"/>
          <w:tab w:val="num" w:pos="1440"/>
        </w:tabs>
        <w:autoSpaceDE w:val="0"/>
        <w:autoSpaceDN w:val="0"/>
        <w:ind w:left="720"/>
        <w:jc w:val="both"/>
      </w:pPr>
      <w:r>
        <w:t>zasięg zadania;</w:t>
      </w:r>
    </w:p>
    <w:p w:rsidR="004A44E9" w:rsidRDefault="004A44E9" w:rsidP="004A44E9">
      <w:pPr>
        <w:numPr>
          <w:ilvl w:val="1"/>
          <w:numId w:val="9"/>
        </w:numPr>
        <w:tabs>
          <w:tab w:val="clear" w:pos="1080"/>
          <w:tab w:val="num" w:pos="709"/>
          <w:tab w:val="num" w:pos="1440"/>
        </w:tabs>
        <w:autoSpaceDE w:val="0"/>
        <w:autoSpaceDN w:val="0"/>
        <w:ind w:left="720"/>
        <w:jc w:val="both"/>
      </w:pPr>
      <w:r>
        <w:t xml:space="preserve">liczbę  korzystających osób; </w:t>
      </w:r>
    </w:p>
    <w:p w:rsidR="004A44E9" w:rsidRDefault="004A44E9" w:rsidP="004A44E9">
      <w:pPr>
        <w:numPr>
          <w:ilvl w:val="1"/>
          <w:numId w:val="9"/>
        </w:numPr>
        <w:tabs>
          <w:tab w:val="clear" w:pos="1080"/>
          <w:tab w:val="num" w:pos="709"/>
          <w:tab w:val="num" w:pos="1440"/>
        </w:tabs>
        <w:autoSpaceDE w:val="0"/>
        <w:autoSpaceDN w:val="0"/>
        <w:ind w:left="720"/>
        <w:jc w:val="both"/>
      </w:pPr>
      <w:r>
        <w:t>trwałość i powtarzalność zadania;</w:t>
      </w:r>
    </w:p>
    <w:p w:rsidR="004A44E9" w:rsidRDefault="004A44E9" w:rsidP="004A44E9">
      <w:pPr>
        <w:numPr>
          <w:ilvl w:val="1"/>
          <w:numId w:val="9"/>
        </w:numPr>
        <w:tabs>
          <w:tab w:val="clear" w:pos="1080"/>
          <w:tab w:val="num" w:pos="709"/>
          <w:tab w:val="num" w:pos="1440"/>
        </w:tabs>
        <w:autoSpaceDE w:val="0"/>
        <w:autoSpaceDN w:val="0"/>
        <w:ind w:left="720"/>
        <w:jc w:val="both"/>
      </w:pPr>
      <w:r>
        <w:t>zawarcie w ofercie elementów nawiązujących do Chełmna miasta zakochanych®;</w:t>
      </w:r>
    </w:p>
    <w:p w:rsidR="004A44E9" w:rsidRDefault="004A44E9" w:rsidP="004A44E9">
      <w:pPr>
        <w:numPr>
          <w:ilvl w:val="1"/>
          <w:numId w:val="9"/>
        </w:numPr>
        <w:tabs>
          <w:tab w:val="clear" w:pos="1080"/>
          <w:tab w:val="num" w:pos="709"/>
          <w:tab w:val="num" w:pos="1440"/>
        </w:tabs>
        <w:autoSpaceDE w:val="0"/>
        <w:autoSpaceDN w:val="0"/>
        <w:ind w:left="720"/>
        <w:jc w:val="both"/>
      </w:pPr>
      <w:r>
        <w:t xml:space="preserve">koszt realizacji projektu, w tym rodzaj i celowość planowanych kosztów; </w:t>
      </w:r>
    </w:p>
    <w:p w:rsidR="004A44E9" w:rsidRDefault="004A44E9" w:rsidP="004A44E9">
      <w:pPr>
        <w:numPr>
          <w:ilvl w:val="1"/>
          <w:numId w:val="9"/>
        </w:numPr>
        <w:tabs>
          <w:tab w:val="clear" w:pos="1080"/>
          <w:tab w:val="num" w:pos="709"/>
          <w:tab w:val="num" w:pos="1440"/>
        </w:tabs>
        <w:autoSpaceDE w:val="0"/>
        <w:autoSpaceDN w:val="0"/>
        <w:ind w:left="720"/>
        <w:jc w:val="both"/>
      </w:pPr>
      <w:r>
        <w:t xml:space="preserve"> rzetelność  harmonogramu;</w:t>
      </w:r>
    </w:p>
    <w:p w:rsidR="004A44E9" w:rsidRDefault="004A44E9" w:rsidP="004A44E9">
      <w:pPr>
        <w:numPr>
          <w:ilvl w:val="1"/>
          <w:numId w:val="9"/>
        </w:numPr>
        <w:tabs>
          <w:tab w:val="clear" w:pos="1080"/>
          <w:tab w:val="num" w:pos="709"/>
          <w:tab w:val="num" w:pos="1440"/>
        </w:tabs>
        <w:autoSpaceDE w:val="0"/>
        <w:autoSpaceDN w:val="0"/>
        <w:ind w:left="720"/>
        <w:jc w:val="both"/>
      </w:pPr>
      <w:r>
        <w:t>wysokość wkładu własnych środków finansowych oraz oczekiwanej od Gminy dotacji;</w:t>
      </w:r>
    </w:p>
    <w:p w:rsidR="004A44E9" w:rsidRDefault="004A44E9" w:rsidP="004A44E9">
      <w:pPr>
        <w:numPr>
          <w:ilvl w:val="1"/>
          <w:numId w:val="9"/>
        </w:numPr>
        <w:tabs>
          <w:tab w:val="clear" w:pos="1080"/>
          <w:tab w:val="num" w:pos="709"/>
          <w:tab w:val="num" w:pos="1440"/>
        </w:tabs>
        <w:autoSpaceDE w:val="0"/>
        <w:autoSpaceDN w:val="0"/>
        <w:ind w:left="720"/>
        <w:jc w:val="both"/>
      </w:pPr>
      <w:r>
        <w:t>doświadczenie oferenta w realizacji przedsięwzięć o podobnym charakterze i zasięgu oraz doświadczenie z dotychczasowej współpracy z Gminą Miasta Chełmna;</w:t>
      </w:r>
    </w:p>
    <w:p w:rsidR="004A44E9" w:rsidRDefault="004A44E9" w:rsidP="004A44E9">
      <w:pPr>
        <w:numPr>
          <w:ilvl w:val="1"/>
          <w:numId w:val="9"/>
        </w:numPr>
        <w:tabs>
          <w:tab w:val="clear" w:pos="1080"/>
          <w:tab w:val="num" w:pos="709"/>
          <w:tab w:val="num" w:pos="1440"/>
        </w:tabs>
        <w:autoSpaceDE w:val="0"/>
        <w:autoSpaceDN w:val="0"/>
        <w:ind w:left="720"/>
        <w:jc w:val="both"/>
      </w:pPr>
      <w:r>
        <w:t xml:space="preserve">możliwość realizacji zadania przez oferenta, w tym posiadanie zasobów kadrowych </w:t>
      </w:r>
    </w:p>
    <w:p w:rsidR="004A44E9" w:rsidRDefault="004A44E9" w:rsidP="004A44E9">
      <w:pPr>
        <w:tabs>
          <w:tab w:val="num" w:pos="1440"/>
        </w:tabs>
        <w:ind w:left="360"/>
        <w:jc w:val="both"/>
      </w:pPr>
      <w:r>
        <w:t xml:space="preserve">      i rzeczowych;</w:t>
      </w:r>
    </w:p>
    <w:p w:rsidR="004A44E9" w:rsidRDefault="004A44E9" w:rsidP="004A44E9">
      <w:pPr>
        <w:tabs>
          <w:tab w:val="num" w:pos="1440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      11) rozliczenie do</w:t>
      </w:r>
      <w:r w:rsidR="00AE2AB7">
        <w:rPr>
          <w:color w:val="000000" w:themeColor="text1"/>
        </w:rPr>
        <w:t>tacji za 2017</w:t>
      </w:r>
      <w:r>
        <w:rPr>
          <w:color w:val="000000" w:themeColor="text1"/>
        </w:rPr>
        <w:t xml:space="preserve"> rok.</w:t>
      </w:r>
    </w:p>
    <w:p w:rsidR="004A44E9" w:rsidRDefault="004A44E9" w:rsidP="004A44E9">
      <w:pPr>
        <w:numPr>
          <w:ilvl w:val="0"/>
          <w:numId w:val="9"/>
        </w:numPr>
        <w:autoSpaceDE w:val="0"/>
        <w:autoSpaceDN w:val="0"/>
        <w:jc w:val="both"/>
      </w:pPr>
      <w:r>
        <w:rPr>
          <w:spacing w:val="4"/>
        </w:rPr>
        <w:t>Komisja konkursowa przedstawia swoją propozycję wysokości dotacji na realizację poszczególnych projektów.</w:t>
      </w:r>
    </w:p>
    <w:p w:rsidR="004A44E9" w:rsidRDefault="004A44E9" w:rsidP="004A44E9">
      <w:pPr>
        <w:numPr>
          <w:ilvl w:val="0"/>
          <w:numId w:val="9"/>
        </w:numPr>
        <w:autoSpaceDE w:val="0"/>
        <w:autoSpaceDN w:val="0"/>
        <w:jc w:val="both"/>
      </w:pPr>
      <w:r>
        <w:rPr>
          <w:spacing w:val="4"/>
        </w:rPr>
        <w:t xml:space="preserve">Ocena Komisji wraz z propozycją wysokości dotacji jest przekazywana Burmistrzowi Miasta Chełmna, który podejmuje ostateczną decyzję w tej sprawie. </w:t>
      </w:r>
    </w:p>
    <w:p w:rsidR="004A44E9" w:rsidRDefault="004A44E9" w:rsidP="004A44E9">
      <w:pPr>
        <w:pStyle w:val="Tekstpodstawowy"/>
        <w:rPr>
          <w:sz w:val="24"/>
        </w:rPr>
      </w:pPr>
    </w:p>
    <w:p w:rsidR="004A44E9" w:rsidRDefault="004A44E9" w:rsidP="004A44E9">
      <w:pPr>
        <w:pStyle w:val="Domylnie"/>
        <w:jc w:val="both"/>
        <w:rPr>
          <w:b/>
          <w:color w:val="auto"/>
        </w:rPr>
      </w:pPr>
      <w:r>
        <w:rPr>
          <w:b/>
          <w:color w:val="auto"/>
        </w:rPr>
        <w:t>VII. Postanowienia końcowe</w:t>
      </w:r>
    </w:p>
    <w:p w:rsidR="004A44E9" w:rsidRDefault="004A44E9" w:rsidP="004A44E9">
      <w:pPr>
        <w:pStyle w:val="Domylnie"/>
        <w:ind w:left="283"/>
        <w:jc w:val="both"/>
      </w:pPr>
    </w:p>
    <w:p w:rsidR="004A44E9" w:rsidRDefault="00EC5E8F" w:rsidP="004A44E9">
      <w:pPr>
        <w:pStyle w:val="Domylnie"/>
        <w:numPr>
          <w:ilvl w:val="0"/>
          <w:numId w:val="10"/>
        </w:numPr>
        <w:autoSpaceDE/>
        <w:ind w:left="268"/>
        <w:jc w:val="both"/>
        <w:rPr>
          <w:color w:val="auto"/>
        </w:rPr>
      </w:pPr>
      <w:r>
        <w:rPr>
          <w:color w:val="auto"/>
        </w:rPr>
        <w:t xml:space="preserve"> </w:t>
      </w:r>
      <w:r w:rsidR="004A44E9">
        <w:rPr>
          <w:color w:val="auto"/>
        </w:rPr>
        <w:t>Wyłoniony podmiot będzie zobowiązany pod rygorem rozwiązania umowy, do zamieszczania, we wszystkich drukach i materiałach reklamowych związanych z realizacją zadania (plakatach, zaproszeniach, regulaminach, komunikatach itp.), a także                             w ogłoszeniach prasowych, reklamach itp. informacji o tym, że zadanie jest dotowane przez Urząd Miasta Chełmna.</w:t>
      </w:r>
    </w:p>
    <w:p w:rsidR="004A44E9" w:rsidRDefault="00EC5E8F" w:rsidP="004A44E9">
      <w:pPr>
        <w:pStyle w:val="Domylnie"/>
        <w:numPr>
          <w:ilvl w:val="0"/>
          <w:numId w:val="10"/>
        </w:numPr>
        <w:autoSpaceDE/>
        <w:jc w:val="both"/>
        <w:rPr>
          <w:color w:val="auto"/>
        </w:rPr>
      </w:pPr>
      <w:r>
        <w:rPr>
          <w:color w:val="auto"/>
        </w:rPr>
        <w:t xml:space="preserve"> </w:t>
      </w:r>
      <w:r w:rsidR="004A44E9">
        <w:rPr>
          <w:color w:val="auto"/>
        </w:rPr>
        <w:t>Dotowany podmiot, zobowiązany będzie do dostarczenia na wezwanie właściwej komórki organizacyjnej Urzędu Miasta oryginałów dokumentów (faktur, rachunków) oraz dokumentacji, o której mowa wyżej, celem kontroli prawidłowości wydatkowania dotacji oraz kontroli prowadzenia właściwej dokumentacji z nią związanej.</w:t>
      </w:r>
    </w:p>
    <w:p w:rsidR="004A44E9" w:rsidRDefault="00EC5E8F" w:rsidP="004A44E9">
      <w:pPr>
        <w:pStyle w:val="Domylnie"/>
        <w:numPr>
          <w:ilvl w:val="0"/>
          <w:numId w:val="10"/>
        </w:numPr>
        <w:autoSpaceDE/>
        <w:jc w:val="both"/>
        <w:rPr>
          <w:color w:val="auto"/>
        </w:rPr>
      </w:pPr>
      <w:r>
        <w:rPr>
          <w:color w:val="auto"/>
        </w:rPr>
        <w:t xml:space="preserve"> </w:t>
      </w:r>
      <w:r w:rsidR="004A44E9">
        <w:rPr>
          <w:color w:val="auto"/>
        </w:rPr>
        <w:t>Kontrola, o której mowa wyżej, nie ogranicza prawa Urzędu Miasta do kontroli całości realizowanego zadania pod względem finansowym i merytorycznym.</w:t>
      </w:r>
    </w:p>
    <w:p w:rsidR="002E6259" w:rsidRDefault="00EC5E8F" w:rsidP="008A320A">
      <w:pPr>
        <w:pStyle w:val="Domylnie"/>
        <w:numPr>
          <w:ilvl w:val="0"/>
          <w:numId w:val="10"/>
        </w:numPr>
        <w:autoSpaceDE/>
        <w:jc w:val="both"/>
        <w:rPr>
          <w:color w:val="auto"/>
        </w:rPr>
      </w:pPr>
      <w:r>
        <w:rPr>
          <w:color w:val="auto"/>
        </w:rPr>
        <w:t xml:space="preserve"> </w:t>
      </w:r>
      <w:r w:rsidR="004A44E9">
        <w:rPr>
          <w:color w:val="auto"/>
        </w:rPr>
        <w:t>Wyniki konkursu przedstawione zostaną na tablicy ogłoszeń Urzędu Miasta Chełmna oraz opublikowane na stronie internetowej Urzędu Miasta Chełmno.</w:t>
      </w:r>
    </w:p>
    <w:p w:rsidR="002E2D3F" w:rsidRDefault="002E2D3F" w:rsidP="002E2D3F">
      <w:pPr>
        <w:pStyle w:val="Domylnie"/>
        <w:autoSpaceDE/>
        <w:jc w:val="both"/>
        <w:rPr>
          <w:color w:val="auto"/>
        </w:rPr>
      </w:pPr>
    </w:p>
    <w:p w:rsidR="002E2D3F" w:rsidRDefault="002E2D3F" w:rsidP="002E2D3F">
      <w:pPr>
        <w:pStyle w:val="Domylnie"/>
        <w:autoSpaceDE/>
        <w:jc w:val="both"/>
        <w:rPr>
          <w:color w:val="auto"/>
        </w:rPr>
      </w:pPr>
    </w:p>
    <w:p w:rsidR="002E2D3F" w:rsidRDefault="002E2D3F" w:rsidP="002E2D3F">
      <w:pPr>
        <w:pStyle w:val="Domylnie"/>
        <w:autoSpaceDE/>
        <w:jc w:val="both"/>
        <w:rPr>
          <w:color w:val="auto"/>
        </w:rPr>
      </w:pPr>
    </w:p>
    <w:p w:rsidR="002E2D3F" w:rsidRDefault="002E2D3F" w:rsidP="002E2D3F">
      <w:pPr>
        <w:pStyle w:val="Domylnie"/>
        <w:autoSpaceDE/>
        <w:jc w:val="both"/>
        <w:rPr>
          <w:color w:val="auto"/>
        </w:rPr>
      </w:pPr>
    </w:p>
    <w:p w:rsidR="002E2D3F" w:rsidRDefault="002E2D3F" w:rsidP="002E2D3F">
      <w:pPr>
        <w:pStyle w:val="Domylnie"/>
        <w:autoSpaceDE/>
        <w:jc w:val="both"/>
        <w:rPr>
          <w:color w:val="auto"/>
        </w:rPr>
      </w:pPr>
    </w:p>
    <w:p w:rsidR="002E2D3F" w:rsidRDefault="002E2D3F" w:rsidP="002E2D3F">
      <w:pPr>
        <w:pStyle w:val="Domylnie"/>
        <w:autoSpaceDE/>
        <w:jc w:val="both"/>
        <w:rPr>
          <w:color w:val="auto"/>
        </w:rPr>
      </w:pPr>
    </w:p>
    <w:p w:rsidR="002E2D3F" w:rsidRDefault="002E2D3F" w:rsidP="002E2D3F">
      <w:pPr>
        <w:pStyle w:val="Domylnie"/>
        <w:autoSpaceDE/>
        <w:jc w:val="both"/>
        <w:rPr>
          <w:color w:val="auto"/>
        </w:rPr>
      </w:pPr>
    </w:p>
    <w:p w:rsidR="002E2D3F" w:rsidRDefault="002E2D3F" w:rsidP="002E2D3F">
      <w:pPr>
        <w:pStyle w:val="Domylnie"/>
        <w:autoSpaceDE/>
        <w:jc w:val="both"/>
        <w:rPr>
          <w:color w:val="auto"/>
        </w:rPr>
      </w:pPr>
    </w:p>
    <w:p w:rsidR="002E2D3F" w:rsidRDefault="002E2D3F" w:rsidP="002E2D3F">
      <w:pPr>
        <w:pStyle w:val="Domylnie"/>
        <w:autoSpaceDE/>
        <w:jc w:val="both"/>
        <w:rPr>
          <w:color w:val="auto"/>
        </w:rPr>
      </w:pPr>
    </w:p>
    <w:p w:rsidR="002E2D3F" w:rsidRDefault="002E2D3F" w:rsidP="002E2D3F">
      <w:pPr>
        <w:pStyle w:val="Domylnie"/>
        <w:autoSpaceDE/>
        <w:jc w:val="both"/>
        <w:rPr>
          <w:color w:val="auto"/>
        </w:rPr>
      </w:pPr>
    </w:p>
    <w:p w:rsidR="002E2D3F" w:rsidRDefault="002E2D3F" w:rsidP="002E2D3F">
      <w:pPr>
        <w:pStyle w:val="Domylnie"/>
        <w:autoSpaceDE/>
        <w:jc w:val="both"/>
        <w:rPr>
          <w:color w:val="auto"/>
        </w:rPr>
      </w:pPr>
    </w:p>
    <w:p w:rsidR="002E2D3F" w:rsidRDefault="002E2D3F" w:rsidP="002E2D3F">
      <w:pPr>
        <w:pStyle w:val="Domylnie"/>
        <w:autoSpaceDE/>
        <w:jc w:val="both"/>
        <w:rPr>
          <w:color w:val="auto"/>
        </w:rPr>
      </w:pPr>
    </w:p>
    <w:p w:rsidR="002E2D3F" w:rsidRDefault="002E2D3F" w:rsidP="002E2D3F">
      <w:pPr>
        <w:pStyle w:val="Domylnie"/>
        <w:autoSpaceDE/>
        <w:jc w:val="both"/>
        <w:rPr>
          <w:color w:val="auto"/>
        </w:rPr>
      </w:pPr>
    </w:p>
    <w:p w:rsidR="002E2D3F" w:rsidRDefault="002E2D3F" w:rsidP="002E2D3F">
      <w:pPr>
        <w:pStyle w:val="Domylnie"/>
        <w:autoSpaceDE/>
        <w:jc w:val="both"/>
        <w:rPr>
          <w:color w:val="auto"/>
        </w:rPr>
      </w:pPr>
    </w:p>
    <w:p w:rsidR="002E2D3F" w:rsidRDefault="002E2D3F" w:rsidP="002E2D3F">
      <w:pPr>
        <w:pStyle w:val="Domylnie"/>
        <w:autoSpaceDE/>
        <w:jc w:val="both"/>
        <w:rPr>
          <w:color w:val="auto"/>
        </w:rPr>
      </w:pPr>
    </w:p>
    <w:p w:rsidR="002E2D3F" w:rsidRDefault="002E2D3F" w:rsidP="002E2D3F">
      <w:pPr>
        <w:pStyle w:val="Domylnie"/>
        <w:autoSpaceDE/>
        <w:jc w:val="both"/>
        <w:rPr>
          <w:color w:val="auto"/>
        </w:rPr>
      </w:pPr>
    </w:p>
    <w:p w:rsidR="002E2D3F" w:rsidRDefault="002E2D3F" w:rsidP="002E2D3F">
      <w:pPr>
        <w:pStyle w:val="Domylnie"/>
        <w:autoSpaceDE/>
        <w:jc w:val="both"/>
        <w:rPr>
          <w:color w:val="auto"/>
        </w:rPr>
      </w:pPr>
    </w:p>
    <w:p w:rsidR="002E2D3F" w:rsidRDefault="002E2D3F" w:rsidP="002E2D3F">
      <w:pPr>
        <w:pStyle w:val="Domylnie"/>
        <w:autoSpaceDE/>
        <w:jc w:val="both"/>
        <w:rPr>
          <w:color w:val="auto"/>
        </w:rPr>
      </w:pPr>
    </w:p>
    <w:p w:rsidR="002E2D3F" w:rsidRDefault="002E2D3F" w:rsidP="002E2D3F">
      <w:pPr>
        <w:pStyle w:val="Domylnie"/>
        <w:autoSpaceDE/>
        <w:jc w:val="both"/>
        <w:rPr>
          <w:color w:val="auto"/>
        </w:rPr>
      </w:pPr>
    </w:p>
    <w:p w:rsidR="002E2D3F" w:rsidRDefault="002E2D3F" w:rsidP="002E2D3F">
      <w:pPr>
        <w:pStyle w:val="Domylnie"/>
        <w:autoSpaceDE/>
        <w:jc w:val="both"/>
        <w:rPr>
          <w:color w:val="auto"/>
        </w:rPr>
      </w:pPr>
    </w:p>
    <w:p w:rsidR="002E2D3F" w:rsidRDefault="002E2D3F" w:rsidP="002E2D3F">
      <w:pPr>
        <w:pStyle w:val="Domylnie"/>
        <w:autoSpaceDE/>
        <w:jc w:val="both"/>
        <w:rPr>
          <w:color w:val="auto"/>
        </w:rPr>
      </w:pPr>
    </w:p>
    <w:p w:rsidR="002E2D3F" w:rsidRDefault="002E2D3F" w:rsidP="002E2D3F">
      <w:pPr>
        <w:pStyle w:val="Domylnie"/>
        <w:autoSpaceDE/>
        <w:jc w:val="both"/>
        <w:rPr>
          <w:color w:val="auto"/>
        </w:rPr>
      </w:pPr>
    </w:p>
    <w:p w:rsidR="002E2D3F" w:rsidRDefault="002E2D3F" w:rsidP="002E2D3F">
      <w:pPr>
        <w:pStyle w:val="Domylnie"/>
        <w:autoSpaceDE/>
        <w:jc w:val="both"/>
        <w:rPr>
          <w:color w:val="auto"/>
        </w:rPr>
      </w:pPr>
    </w:p>
    <w:p w:rsidR="002E2D3F" w:rsidRDefault="002E2D3F" w:rsidP="002E2D3F">
      <w:pPr>
        <w:pStyle w:val="Domylnie"/>
        <w:autoSpaceDE/>
        <w:jc w:val="both"/>
        <w:rPr>
          <w:color w:val="auto"/>
        </w:rPr>
      </w:pPr>
    </w:p>
    <w:p w:rsidR="002E2D3F" w:rsidRDefault="002E2D3F" w:rsidP="002E2D3F">
      <w:pPr>
        <w:pStyle w:val="Domylnie"/>
        <w:autoSpaceDE/>
        <w:jc w:val="both"/>
        <w:rPr>
          <w:color w:val="auto"/>
        </w:rPr>
      </w:pPr>
    </w:p>
    <w:p w:rsidR="002E2D3F" w:rsidRDefault="002E2D3F" w:rsidP="002E2D3F">
      <w:pPr>
        <w:pStyle w:val="Domylnie"/>
        <w:autoSpaceDE/>
        <w:jc w:val="both"/>
        <w:rPr>
          <w:color w:val="auto"/>
        </w:rPr>
      </w:pPr>
    </w:p>
    <w:p w:rsidR="002E2D3F" w:rsidRDefault="002E2D3F" w:rsidP="002E2D3F">
      <w:pPr>
        <w:pStyle w:val="Domylnie"/>
        <w:autoSpaceDE/>
        <w:jc w:val="both"/>
        <w:rPr>
          <w:color w:val="auto"/>
        </w:rPr>
      </w:pPr>
    </w:p>
    <w:p w:rsidR="002E2D3F" w:rsidRDefault="002E2D3F" w:rsidP="002E2D3F">
      <w:pPr>
        <w:pStyle w:val="Domylnie"/>
        <w:autoSpaceDE/>
        <w:jc w:val="both"/>
        <w:rPr>
          <w:color w:val="auto"/>
        </w:rPr>
      </w:pPr>
    </w:p>
    <w:p w:rsidR="002E2D3F" w:rsidRDefault="002E2D3F" w:rsidP="002E2D3F">
      <w:pPr>
        <w:pStyle w:val="Domylnie"/>
        <w:autoSpaceDE/>
        <w:jc w:val="both"/>
        <w:rPr>
          <w:color w:val="auto"/>
        </w:rPr>
      </w:pPr>
    </w:p>
    <w:p w:rsidR="002E2D3F" w:rsidRDefault="002E2D3F" w:rsidP="002E2D3F">
      <w:pPr>
        <w:pStyle w:val="Domylnie"/>
        <w:autoSpaceDE/>
        <w:jc w:val="both"/>
        <w:rPr>
          <w:color w:val="auto"/>
        </w:rPr>
      </w:pPr>
    </w:p>
    <w:p w:rsidR="002E2D3F" w:rsidRDefault="002E2D3F" w:rsidP="002E2D3F">
      <w:pPr>
        <w:pStyle w:val="Domylnie"/>
        <w:autoSpaceDE/>
        <w:jc w:val="both"/>
        <w:rPr>
          <w:color w:val="auto"/>
        </w:rPr>
      </w:pPr>
    </w:p>
    <w:p w:rsidR="002E2D3F" w:rsidRDefault="002E2D3F" w:rsidP="002E2D3F">
      <w:pPr>
        <w:pStyle w:val="Domylnie"/>
        <w:autoSpaceDE/>
        <w:jc w:val="both"/>
        <w:rPr>
          <w:color w:val="auto"/>
        </w:rPr>
      </w:pPr>
    </w:p>
    <w:p w:rsidR="002E2D3F" w:rsidRDefault="002E2D3F" w:rsidP="002E2D3F">
      <w:pPr>
        <w:pStyle w:val="Domylnie"/>
        <w:autoSpaceDE/>
        <w:jc w:val="both"/>
        <w:rPr>
          <w:color w:val="auto"/>
        </w:rPr>
      </w:pPr>
    </w:p>
    <w:p w:rsidR="002E2D3F" w:rsidRDefault="002E2D3F" w:rsidP="002E2D3F">
      <w:pPr>
        <w:pStyle w:val="Domylnie"/>
        <w:autoSpaceDE/>
        <w:jc w:val="both"/>
        <w:rPr>
          <w:color w:val="auto"/>
        </w:rPr>
      </w:pPr>
    </w:p>
    <w:p w:rsidR="002E2D3F" w:rsidRDefault="002E2D3F" w:rsidP="002E2D3F">
      <w:pPr>
        <w:pStyle w:val="Domylnie"/>
        <w:autoSpaceDE/>
        <w:jc w:val="both"/>
        <w:rPr>
          <w:color w:val="auto"/>
        </w:rPr>
      </w:pPr>
    </w:p>
    <w:p w:rsidR="002E2D3F" w:rsidRDefault="002E2D3F" w:rsidP="002E2D3F">
      <w:pPr>
        <w:pStyle w:val="Domylnie"/>
        <w:autoSpaceDE/>
        <w:jc w:val="both"/>
        <w:rPr>
          <w:color w:val="auto"/>
        </w:rPr>
      </w:pPr>
    </w:p>
    <w:p w:rsidR="002E2D3F" w:rsidRDefault="002E2D3F" w:rsidP="002E2D3F">
      <w:pPr>
        <w:pStyle w:val="Domylnie"/>
        <w:autoSpaceDE/>
        <w:jc w:val="both"/>
        <w:rPr>
          <w:color w:val="auto"/>
        </w:rPr>
      </w:pPr>
    </w:p>
    <w:p w:rsidR="002E2D3F" w:rsidRDefault="002E2D3F" w:rsidP="002E2D3F">
      <w:pPr>
        <w:pStyle w:val="Domylnie"/>
        <w:autoSpaceDE/>
        <w:jc w:val="both"/>
        <w:rPr>
          <w:color w:val="auto"/>
        </w:rPr>
      </w:pPr>
    </w:p>
    <w:p w:rsidR="002E2D3F" w:rsidRDefault="002E2D3F" w:rsidP="002E2D3F">
      <w:pPr>
        <w:pStyle w:val="Domylnie"/>
        <w:autoSpaceDE/>
        <w:jc w:val="both"/>
        <w:rPr>
          <w:color w:val="auto"/>
        </w:rPr>
      </w:pPr>
    </w:p>
    <w:p w:rsidR="002E2D3F" w:rsidRDefault="002E2D3F" w:rsidP="002E2D3F">
      <w:pPr>
        <w:pStyle w:val="Domylnie"/>
        <w:autoSpaceDE/>
        <w:jc w:val="both"/>
        <w:rPr>
          <w:color w:val="auto"/>
        </w:rPr>
      </w:pPr>
    </w:p>
    <w:p w:rsidR="002E2D3F" w:rsidRDefault="002E2D3F" w:rsidP="002E2D3F">
      <w:pPr>
        <w:pStyle w:val="Domylnie"/>
        <w:autoSpaceDE/>
        <w:jc w:val="both"/>
        <w:rPr>
          <w:color w:val="auto"/>
        </w:rPr>
      </w:pPr>
    </w:p>
    <w:p w:rsidR="002E2D3F" w:rsidRDefault="002E2D3F" w:rsidP="002E2D3F">
      <w:pPr>
        <w:pStyle w:val="Domylnie"/>
        <w:autoSpaceDE/>
        <w:jc w:val="both"/>
        <w:rPr>
          <w:color w:val="auto"/>
        </w:rPr>
      </w:pPr>
    </w:p>
    <w:p w:rsidR="002E2D3F" w:rsidRDefault="002E2D3F" w:rsidP="002E2D3F">
      <w:pPr>
        <w:pStyle w:val="Domylnie"/>
        <w:autoSpaceDE/>
        <w:jc w:val="both"/>
        <w:rPr>
          <w:color w:val="auto"/>
        </w:rPr>
      </w:pPr>
    </w:p>
    <w:p w:rsidR="002E2D3F" w:rsidRDefault="002E2D3F" w:rsidP="002E2D3F">
      <w:pPr>
        <w:pStyle w:val="Domylnie"/>
        <w:autoSpaceDE/>
        <w:jc w:val="both"/>
        <w:rPr>
          <w:color w:val="auto"/>
        </w:rPr>
      </w:pPr>
    </w:p>
    <w:p w:rsidR="002E2D3F" w:rsidRDefault="002E2D3F" w:rsidP="002E2D3F">
      <w:pPr>
        <w:pStyle w:val="Domylnie"/>
        <w:autoSpaceDE/>
        <w:jc w:val="both"/>
        <w:rPr>
          <w:color w:val="auto"/>
        </w:rPr>
      </w:pPr>
    </w:p>
    <w:p w:rsidR="002E2D3F" w:rsidRDefault="002E2D3F" w:rsidP="002E2D3F">
      <w:pPr>
        <w:pStyle w:val="Domylnie"/>
        <w:autoSpaceDE/>
        <w:jc w:val="both"/>
        <w:rPr>
          <w:color w:val="auto"/>
        </w:rPr>
      </w:pPr>
    </w:p>
    <w:p w:rsidR="002E2D3F" w:rsidRDefault="002E2D3F" w:rsidP="002E2D3F">
      <w:pPr>
        <w:pStyle w:val="Domylnie"/>
        <w:autoSpaceDE/>
        <w:jc w:val="both"/>
        <w:rPr>
          <w:color w:val="auto"/>
        </w:rPr>
      </w:pPr>
    </w:p>
    <w:p w:rsidR="00595FBC" w:rsidRDefault="002E2D3F" w:rsidP="00AF3FDC">
      <w:pPr>
        <w:pStyle w:val="Nagwek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95FBC" w:rsidRDefault="00595FBC" w:rsidP="002E2D3F">
      <w:pPr>
        <w:pStyle w:val="Domylnie"/>
        <w:autoSpaceDE/>
        <w:jc w:val="both"/>
        <w:rPr>
          <w:color w:val="auto"/>
        </w:rPr>
      </w:pPr>
    </w:p>
    <w:p w:rsidR="00595FBC" w:rsidRDefault="00595FBC" w:rsidP="002E2D3F">
      <w:pPr>
        <w:pStyle w:val="Domylnie"/>
        <w:autoSpaceDE/>
        <w:jc w:val="both"/>
        <w:rPr>
          <w:color w:val="auto"/>
        </w:rPr>
      </w:pPr>
    </w:p>
    <w:p w:rsidR="00595FBC" w:rsidRDefault="00595FBC" w:rsidP="002E2D3F">
      <w:pPr>
        <w:pStyle w:val="Domylnie"/>
        <w:autoSpaceDE/>
        <w:jc w:val="both"/>
        <w:rPr>
          <w:color w:val="auto"/>
        </w:rPr>
      </w:pPr>
    </w:p>
    <w:p w:rsidR="00595FBC" w:rsidRPr="008A320A" w:rsidRDefault="00595FBC" w:rsidP="002E2D3F">
      <w:pPr>
        <w:pStyle w:val="Domylnie"/>
        <w:autoSpaceDE/>
        <w:jc w:val="both"/>
        <w:rPr>
          <w:color w:val="auto"/>
        </w:rPr>
      </w:pPr>
    </w:p>
    <w:sectPr w:rsidR="00595FBC" w:rsidRPr="008A320A" w:rsidSect="002E6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102" w:rsidRDefault="009F3102" w:rsidP="00C3659E">
      <w:r>
        <w:separator/>
      </w:r>
    </w:p>
  </w:endnote>
  <w:endnote w:type="continuationSeparator" w:id="0">
    <w:p w:rsidR="009F3102" w:rsidRDefault="009F3102" w:rsidP="00C36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TE14D2C80t00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102" w:rsidRDefault="009F3102" w:rsidP="00C3659E">
      <w:r>
        <w:separator/>
      </w:r>
    </w:p>
  </w:footnote>
  <w:footnote w:type="continuationSeparator" w:id="0">
    <w:p w:rsidR="009F3102" w:rsidRDefault="009F3102" w:rsidP="00C3659E">
      <w:r>
        <w:continuationSeparator/>
      </w:r>
    </w:p>
  </w:footnote>
  <w:footnote w:id="1">
    <w:p w:rsidR="009F3102" w:rsidRDefault="009F310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3659E">
        <w:rPr>
          <w:sz w:val="18"/>
          <w:szCs w:val="18"/>
        </w:rPr>
        <w:t>Zmiany tekstu jednolitego wymienionej ustawy zostały ogłoszone w Dz. U. z 2016 r. poz. 1948 oraz 2017 r. poz. 60, 570 oraz 1909.</w:t>
      </w:r>
    </w:p>
  </w:footnote>
  <w:footnote w:id="2">
    <w:p w:rsidR="009F3102" w:rsidRDefault="009F3102" w:rsidP="00C3659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3659E">
        <w:rPr>
          <w:sz w:val="18"/>
          <w:szCs w:val="18"/>
        </w:rPr>
        <w:t xml:space="preserve">Zmiany tekstu jednolitego wymienionej ustawy zostały ogłoszone w </w:t>
      </w:r>
      <w:r>
        <w:rPr>
          <w:sz w:val="18"/>
          <w:szCs w:val="18"/>
        </w:rPr>
        <w:t>(</w:t>
      </w:r>
      <w:r w:rsidRPr="00C3659E">
        <w:rPr>
          <w:sz w:val="18"/>
          <w:szCs w:val="18"/>
        </w:rPr>
        <w:t>Dz. U. z 2016 r. poz. 1948 oraz 2017 r. poz. 60, 570 oraz 1909</w:t>
      </w:r>
      <w:r>
        <w:rPr>
          <w:sz w:val="18"/>
          <w:szCs w:val="18"/>
        </w:rPr>
        <w:t>)</w:t>
      </w:r>
      <w:r w:rsidRPr="00C3659E">
        <w:rPr>
          <w:sz w:val="18"/>
          <w:szCs w:val="18"/>
        </w:rPr>
        <w:t>.</w:t>
      </w:r>
    </w:p>
    <w:p w:rsidR="009F3102" w:rsidRDefault="009F3102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>
    <w:nsid w:val="18327553"/>
    <w:multiLevelType w:val="multilevel"/>
    <w:tmpl w:val="7244F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C736700"/>
    <w:multiLevelType w:val="multilevel"/>
    <w:tmpl w:val="728E2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E3278A7"/>
    <w:multiLevelType w:val="multilevel"/>
    <w:tmpl w:val="05D63EC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E3D1C91"/>
    <w:multiLevelType w:val="multilevel"/>
    <w:tmpl w:val="F5240F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B30C9F"/>
    <w:multiLevelType w:val="hybridMultilevel"/>
    <w:tmpl w:val="7D7A2AB2"/>
    <w:lvl w:ilvl="0" w:tplc="AD4CCB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E50C13"/>
    <w:multiLevelType w:val="multilevel"/>
    <w:tmpl w:val="C38EA70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F674EB"/>
    <w:multiLevelType w:val="multilevel"/>
    <w:tmpl w:val="54F48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0520733"/>
    <w:multiLevelType w:val="multilevel"/>
    <w:tmpl w:val="700E3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2073"/>
        </w:tabs>
        <w:ind w:left="2073" w:hanging="453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30"/>
      <w:numFmt w:val="decimal"/>
      <w:lvlText w:val="%5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28E0FDF"/>
    <w:multiLevelType w:val="hybridMultilevel"/>
    <w:tmpl w:val="01EE4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3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4E9"/>
    <w:rsid w:val="0001052C"/>
    <w:rsid w:val="0005632B"/>
    <w:rsid w:val="00074C84"/>
    <w:rsid w:val="001003B6"/>
    <w:rsid w:val="001B46CD"/>
    <w:rsid w:val="001D7679"/>
    <w:rsid w:val="002D5636"/>
    <w:rsid w:val="002E2D3F"/>
    <w:rsid w:val="002E6259"/>
    <w:rsid w:val="003507CB"/>
    <w:rsid w:val="003753FB"/>
    <w:rsid w:val="003D75F7"/>
    <w:rsid w:val="0045336C"/>
    <w:rsid w:val="004A44E9"/>
    <w:rsid w:val="00502FE4"/>
    <w:rsid w:val="00506619"/>
    <w:rsid w:val="00595FBC"/>
    <w:rsid w:val="00625171"/>
    <w:rsid w:val="00717C68"/>
    <w:rsid w:val="007E1C38"/>
    <w:rsid w:val="00894DB1"/>
    <w:rsid w:val="008A320A"/>
    <w:rsid w:val="009E56CD"/>
    <w:rsid w:val="009F3102"/>
    <w:rsid w:val="00AC5578"/>
    <w:rsid w:val="00AE2AB7"/>
    <w:rsid w:val="00AF3FDC"/>
    <w:rsid w:val="00B5270A"/>
    <w:rsid w:val="00C3659E"/>
    <w:rsid w:val="00E122E6"/>
    <w:rsid w:val="00E466EB"/>
    <w:rsid w:val="00E63393"/>
    <w:rsid w:val="00EC5E8F"/>
    <w:rsid w:val="00ED7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4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A44E9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44E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A44E9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44E9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44E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A44E9"/>
    <w:pPr>
      <w:ind w:left="720"/>
      <w:contextualSpacing/>
    </w:pPr>
  </w:style>
  <w:style w:type="paragraph" w:customStyle="1" w:styleId="Domylnie">
    <w:name w:val="Domyślnie"/>
    <w:uiPriority w:val="99"/>
    <w:semiHidden/>
    <w:rsid w:val="004A44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659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65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659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0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1752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BozenaR</dc:creator>
  <cp:keywords/>
  <dc:description/>
  <cp:lastModifiedBy> </cp:lastModifiedBy>
  <cp:revision>2</cp:revision>
  <cp:lastPrinted>2018-01-16T13:13:00Z</cp:lastPrinted>
  <dcterms:created xsi:type="dcterms:W3CDTF">2018-01-16T14:13:00Z</dcterms:created>
  <dcterms:modified xsi:type="dcterms:W3CDTF">2018-01-16T14:13:00Z</dcterms:modified>
</cp:coreProperties>
</file>