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0D" w:rsidRPr="0035744D" w:rsidRDefault="0037120D" w:rsidP="0037120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/>
          <w:sz w:val="24"/>
          <w:szCs w:val="24"/>
        </w:rPr>
      </w:pPr>
      <w:r w:rsidRPr="0035744D">
        <w:rPr>
          <w:rFonts w:ascii="Times New Roman" w:hAnsi="Times New Roman"/>
          <w:bCs/>
          <w:i/>
          <w:sz w:val="24"/>
          <w:szCs w:val="24"/>
        </w:rPr>
        <w:t>projekt</w:t>
      </w:r>
      <w:r w:rsidRPr="0035744D">
        <w:rPr>
          <w:rFonts w:ascii="Times New Roman" w:hAnsi="Times New Roman"/>
          <w:i/>
          <w:sz w:val="24"/>
          <w:szCs w:val="24"/>
        </w:rPr>
        <w:t xml:space="preserve"> </w:t>
      </w:r>
      <w:r w:rsidRPr="0035744D">
        <w:rPr>
          <w:rFonts w:ascii="Times New Roman" w:hAnsi="Times New Roman"/>
          <w:i/>
          <w:sz w:val="24"/>
          <w:szCs w:val="24"/>
        </w:rPr>
        <w:br/>
        <w:t>druk nr….</w:t>
      </w:r>
    </w:p>
    <w:p w:rsidR="00F94E39" w:rsidRPr="0037120D" w:rsidRDefault="0037120D" w:rsidP="0037120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D0A09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CHWAŁA</w:t>
      </w:r>
      <w:r w:rsidRPr="00FD0A09">
        <w:rPr>
          <w:rFonts w:ascii="Times New Roman" w:hAnsi="Times New Roman"/>
          <w:b/>
          <w:sz w:val="24"/>
          <w:szCs w:val="24"/>
        </w:rPr>
        <w:t xml:space="preserve"> nr </w:t>
      </w:r>
      <w:r>
        <w:rPr>
          <w:rFonts w:ascii="Times New Roman" w:hAnsi="Times New Roman"/>
          <w:b/>
          <w:sz w:val="24"/>
          <w:szCs w:val="24"/>
        </w:rPr>
        <w:t>LXV</w:t>
      </w:r>
      <w:r>
        <w:rPr>
          <w:rFonts w:ascii="Times New Roman" w:hAnsi="Times New Roman"/>
          <w:b/>
          <w:sz w:val="24"/>
          <w:szCs w:val="24"/>
        </w:rPr>
        <w:t>I</w:t>
      </w:r>
      <w:r w:rsidRPr="00FD0A09">
        <w:rPr>
          <w:rFonts w:ascii="Times New Roman" w:hAnsi="Times New Roman"/>
          <w:b/>
          <w:sz w:val="24"/>
          <w:szCs w:val="24"/>
        </w:rPr>
        <w:t>/…./2023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D0A0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RADY MIASTA CHEŁMNA</w:t>
      </w:r>
      <w:r>
        <w:rPr>
          <w:rFonts w:ascii="Times New Roman" w:hAnsi="Times New Roman"/>
          <w:b/>
          <w:sz w:val="24"/>
          <w:szCs w:val="24"/>
        </w:rPr>
        <w:br/>
      </w:r>
      <w:r w:rsidR="00F94E39" w:rsidRPr="0037120D">
        <w:rPr>
          <w:rFonts w:ascii="Times New Roman" w:hAnsi="Times New Roman" w:cs="Times New Roman"/>
          <w:b/>
        </w:rPr>
        <w:t>z dnia 30 sierpnia 2023 r.</w:t>
      </w:r>
    </w:p>
    <w:p w:rsidR="00F94E39" w:rsidRPr="0037120D" w:rsidRDefault="00F94E39" w:rsidP="00F94E39">
      <w:pPr>
        <w:rPr>
          <w:rFonts w:ascii="Times New Roman" w:hAnsi="Times New Roman" w:cs="Times New Roman"/>
        </w:rPr>
      </w:pPr>
      <w:bookmarkStart w:id="0" w:name="_GoBack"/>
      <w:bookmarkEnd w:id="0"/>
    </w:p>
    <w:p w:rsidR="00F94E39" w:rsidRPr="0037120D" w:rsidRDefault="00F94E39" w:rsidP="00F94E39">
      <w:pPr>
        <w:jc w:val="center"/>
        <w:rPr>
          <w:rFonts w:ascii="Times New Roman" w:hAnsi="Times New Roman" w:cs="Times New Roman"/>
        </w:rPr>
      </w:pPr>
      <w:r w:rsidRPr="0037120D">
        <w:rPr>
          <w:rFonts w:ascii="Times New Roman" w:hAnsi="Times New Roman" w:cs="Times New Roman"/>
        </w:rPr>
        <w:t>w sprawie przystąpienia Gminy Miasta Chełmna do opracowania i wdrożenia „Miejskiego Planu Adaptacji do zmian klimatu”</w:t>
      </w:r>
    </w:p>
    <w:p w:rsidR="00F94E39" w:rsidRPr="0037120D" w:rsidRDefault="00F94E39" w:rsidP="00F94E39">
      <w:pPr>
        <w:rPr>
          <w:rFonts w:ascii="Times New Roman" w:hAnsi="Times New Roman" w:cs="Times New Roman"/>
        </w:rPr>
      </w:pPr>
    </w:p>
    <w:p w:rsidR="00F94E39" w:rsidRPr="0037120D" w:rsidRDefault="00F94E39" w:rsidP="00F94E39">
      <w:pPr>
        <w:rPr>
          <w:rFonts w:ascii="Times New Roman" w:hAnsi="Times New Roman" w:cs="Times New Roman"/>
        </w:rPr>
      </w:pPr>
      <w:r w:rsidRPr="0037120D">
        <w:rPr>
          <w:rFonts w:ascii="Times New Roman" w:hAnsi="Times New Roman" w:cs="Times New Roman"/>
        </w:rPr>
        <w:t xml:space="preserve">Na podstawie art. 18 ust. 2 pkt 6 ustawy z dnia 8 marca 1990 r. </w:t>
      </w:r>
      <w:r w:rsidR="0037120D" w:rsidRPr="00842A77">
        <w:rPr>
          <w:rFonts w:ascii="Times New Roman" w:hAnsi="Times New Roman" w:cs="Times New Roman"/>
          <w:color w:val="000000" w:themeColor="text1"/>
        </w:rPr>
        <w:t>ustawy o samorządzie gminnym (Dz. U. z 2023 r. poz.40 i 572)</w:t>
      </w:r>
      <w:r w:rsidRPr="0037120D">
        <w:rPr>
          <w:rFonts w:ascii="Times New Roman" w:hAnsi="Times New Roman" w:cs="Times New Roman"/>
        </w:rPr>
        <w:t xml:space="preserve"> uchwala</w:t>
      </w:r>
      <w:r w:rsidR="0035744D">
        <w:rPr>
          <w:rFonts w:ascii="Times New Roman" w:hAnsi="Times New Roman" w:cs="Times New Roman"/>
        </w:rPr>
        <w:t xml:space="preserve"> się</w:t>
      </w:r>
      <w:r w:rsidRPr="0037120D">
        <w:rPr>
          <w:rFonts w:ascii="Times New Roman" w:hAnsi="Times New Roman" w:cs="Times New Roman"/>
        </w:rPr>
        <w:t xml:space="preserve">, co następuje: </w:t>
      </w:r>
    </w:p>
    <w:p w:rsidR="00F94E39" w:rsidRPr="0037120D" w:rsidRDefault="00F94E39" w:rsidP="00F94E39">
      <w:pPr>
        <w:rPr>
          <w:rFonts w:ascii="Times New Roman" w:hAnsi="Times New Roman" w:cs="Times New Roman"/>
        </w:rPr>
      </w:pPr>
      <w:r w:rsidRPr="0037120D">
        <w:rPr>
          <w:rFonts w:ascii="Times New Roman" w:hAnsi="Times New Roman" w:cs="Times New Roman"/>
        </w:rPr>
        <w:t xml:space="preserve">§1. Wyraża się wolę przystąpienia Gminy Miasta Chełmna do opracowania i wdrożenia „Miejskiego Planu Adaptacji do zmian klimatu”. </w:t>
      </w:r>
    </w:p>
    <w:p w:rsidR="00F94E39" w:rsidRPr="0037120D" w:rsidRDefault="00F94E39" w:rsidP="00F94E39">
      <w:pPr>
        <w:rPr>
          <w:rFonts w:ascii="Times New Roman" w:hAnsi="Times New Roman" w:cs="Times New Roman"/>
        </w:rPr>
      </w:pPr>
      <w:r w:rsidRPr="0037120D">
        <w:rPr>
          <w:rFonts w:ascii="Times New Roman" w:hAnsi="Times New Roman" w:cs="Times New Roman"/>
        </w:rPr>
        <w:t xml:space="preserve">§2. Wykonanie uchwały powierza się Burmistrzowi Miasta Chełmna. </w:t>
      </w:r>
    </w:p>
    <w:p w:rsidR="00F94E39" w:rsidRPr="0037120D" w:rsidRDefault="00F94E39" w:rsidP="00F94E39">
      <w:pPr>
        <w:rPr>
          <w:rFonts w:ascii="Times New Roman" w:hAnsi="Times New Roman" w:cs="Times New Roman"/>
        </w:rPr>
      </w:pPr>
      <w:r w:rsidRPr="0037120D">
        <w:rPr>
          <w:rFonts w:ascii="Times New Roman" w:hAnsi="Times New Roman" w:cs="Times New Roman"/>
        </w:rPr>
        <w:t>§3. Uchwała wchodzi w życie z dniem podjęcia.</w:t>
      </w:r>
    </w:p>
    <w:p w:rsidR="00F94E39" w:rsidRPr="0037120D" w:rsidRDefault="00F94E39" w:rsidP="00F94E39">
      <w:pPr>
        <w:rPr>
          <w:rFonts w:ascii="Times New Roman" w:hAnsi="Times New Roman" w:cs="Times New Roman"/>
        </w:rPr>
      </w:pPr>
    </w:p>
    <w:p w:rsidR="00F94E39" w:rsidRPr="0037120D" w:rsidRDefault="00F94E39" w:rsidP="00F94E39">
      <w:pPr>
        <w:rPr>
          <w:rFonts w:ascii="Times New Roman" w:hAnsi="Times New Roman" w:cs="Times New Roman"/>
        </w:rPr>
      </w:pPr>
    </w:p>
    <w:p w:rsidR="0035744D" w:rsidRDefault="00F94E39" w:rsidP="00F94E39">
      <w:pPr>
        <w:jc w:val="right"/>
        <w:rPr>
          <w:rFonts w:ascii="Times New Roman" w:hAnsi="Times New Roman" w:cs="Times New Roman"/>
        </w:rPr>
      </w:pPr>
      <w:r w:rsidRPr="0037120D">
        <w:rPr>
          <w:rFonts w:ascii="Times New Roman" w:hAnsi="Times New Roman" w:cs="Times New Roman"/>
        </w:rPr>
        <w:t>Przewodniczący</w:t>
      </w:r>
      <w:r w:rsidR="0035744D">
        <w:rPr>
          <w:rFonts w:ascii="Times New Roman" w:hAnsi="Times New Roman" w:cs="Times New Roman"/>
        </w:rPr>
        <w:br/>
      </w:r>
      <w:r w:rsidRPr="0037120D">
        <w:rPr>
          <w:rFonts w:ascii="Times New Roman" w:hAnsi="Times New Roman" w:cs="Times New Roman"/>
        </w:rPr>
        <w:t>Rady Miasta Chełmna</w:t>
      </w:r>
      <w:r w:rsidR="0035744D">
        <w:rPr>
          <w:rFonts w:ascii="Times New Roman" w:hAnsi="Times New Roman" w:cs="Times New Roman"/>
        </w:rPr>
        <w:br/>
      </w:r>
      <w:r w:rsidR="0035744D">
        <w:rPr>
          <w:rFonts w:ascii="Times New Roman" w:hAnsi="Times New Roman" w:cs="Times New Roman"/>
        </w:rPr>
        <w:br/>
      </w:r>
      <w:r w:rsidRPr="0037120D">
        <w:rPr>
          <w:rFonts w:ascii="Times New Roman" w:hAnsi="Times New Roman" w:cs="Times New Roman"/>
        </w:rPr>
        <w:t>Wojciech Strzelecki</w:t>
      </w:r>
      <w:r w:rsidR="0035744D">
        <w:rPr>
          <w:rFonts w:ascii="Times New Roman" w:hAnsi="Times New Roman" w:cs="Times New Roman"/>
        </w:rPr>
        <w:br w:type="page"/>
      </w:r>
    </w:p>
    <w:p w:rsidR="00F94E39" w:rsidRPr="0037120D" w:rsidRDefault="00F94E39" w:rsidP="00F94E39">
      <w:pPr>
        <w:jc w:val="right"/>
        <w:rPr>
          <w:rFonts w:ascii="Times New Roman" w:hAnsi="Times New Roman" w:cs="Times New Roman"/>
        </w:rPr>
      </w:pPr>
    </w:p>
    <w:p w:rsidR="00F94E39" w:rsidRPr="0037120D" w:rsidRDefault="00F94E39" w:rsidP="00A8114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7120D">
        <w:rPr>
          <w:rFonts w:ascii="Times New Roman" w:hAnsi="Times New Roman" w:cs="Times New Roman"/>
          <w:b/>
        </w:rPr>
        <w:t xml:space="preserve">Uzasadnienie </w:t>
      </w:r>
    </w:p>
    <w:p w:rsidR="00F94E39" w:rsidRPr="0037120D" w:rsidRDefault="00A81145" w:rsidP="00A81145">
      <w:pPr>
        <w:spacing w:line="360" w:lineRule="auto"/>
        <w:jc w:val="both"/>
        <w:rPr>
          <w:rFonts w:ascii="Times New Roman" w:hAnsi="Times New Roman" w:cs="Times New Roman"/>
        </w:rPr>
      </w:pPr>
      <w:r w:rsidRPr="0037120D">
        <w:rPr>
          <w:rFonts w:ascii="Times New Roman" w:hAnsi="Times New Roman" w:cs="Times New Roman"/>
        </w:rPr>
        <w:t xml:space="preserve">Wola </w:t>
      </w:r>
      <w:r w:rsidR="00F94E39" w:rsidRPr="0037120D">
        <w:rPr>
          <w:rFonts w:ascii="Times New Roman" w:hAnsi="Times New Roman" w:cs="Times New Roman"/>
        </w:rPr>
        <w:t>przygotowania "Miejskiego Planu Adaptacji do zmian klimatu" (MPA), wynika z kierunków polityki unijnej, tj. Strategii Unii Europejskiej w zakresie przystosowania się do zmian klimatu</w:t>
      </w:r>
      <w:r w:rsidRPr="0037120D">
        <w:rPr>
          <w:rFonts w:ascii="Times New Roman" w:hAnsi="Times New Roman" w:cs="Times New Roman"/>
        </w:rPr>
        <w:t>, jak również wolą Gminy Miasta Chełmna podjęcia działań związanych ze zwiększeniem odporności naszego samorządu w tym zakresie. K</w:t>
      </w:r>
      <w:r w:rsidR="00F94E39" w:rsidRPr="0037120D">
        <w:rPr>
          <w:rFonts w:ascii="Times New Roman" w:hAnsi="Times New Roman" w:cs="Times New Roman"/>
        </w:rPr>
        <w:t>rajowym dokumentem stanowiącym punkt wyjściowy dla opracowania miejskich planów adaptacji jest Strategiczny plan adaptacji dla sektorów i</w:t>
      </w:r>
      <w:r w:rsidRPr="0037120D">
        <w:rPr>
          <w:rFonts w:ascii="Times New Roman" w:hAnsi="Times New Roman" w:cs="Times New Roman"/>
        </w:rPr>
        <w:t> </w:t>
      </w:r>
      <w:r w:rsidR="00F94E39" w:rsidRPr="0037120D">
        <w:rPr>
          <w:rFonts w:ascii="Times New Roman" w:hAnsi="Times New Roman" w:cs="Times New Roman"/>
        </w:rPr>
        <w:t>obszarów wrażliwych na zmiany klimatu do roku 2020 z perspektywą do roku 2030 (SPA 2020). "Miejski Plan Adaptacji do zmian klimatu" będzie służył</w:t>
      </w:r>
      <w:r w:rsidRPr="0037120D">
        <w:rPr>
          <w:rFonts w:ascii="Times New Roman" w:hAnsi="Times New Roman" w:cs="Times New Roman"/>
        </w:rPr>
        <w:t xml:space="preserve"> do ukształtowania wytycznych w zakresie gospodarki komunalnej, w tym gospodarowania drzewostanem oraz wodami opadowymi, jak również będzie stanowił dokument umożliwiający</w:t>
      </w:r>
      <w:r w:rsidR="00F94E39" w:rsidRPr="0037120D">
        <w:rPr>
          <w:rFonts w:ascii="Times New Roman" w:hAnsi="Times New Roman" w:cs="Times New Roman"/>
        </w:rPr>
        <w:t xml:space="preserve"> pozyskiwaniu środków zewnętrznych na rozwiazywanie najważniejszych problemów Miasta wynikających ze zmian klimatu. Tworzony na poziomie lokalnym MPA powinien być dokumentem komplementarnym z obowiązującymi już strategicznymi, planistycznymi oraz operacyjnymi dokumentami własnymi gminy, służącymi kształtowaniu i realizacji szeroko rozumianej polityki miejskiej. Celem tworzenia MPA jest zwiększenie zdolności adaptacyjnych Miasta wobec możliwości zagrożeń wynikających ze zmian klimatu. W związku z powyższym podjęcie uchwały należy uznać za celowe i zasadne.</w:t>
      </w:r>
    </w:p>
    <w:sectPr w:rsidR="00F94E39" w:rsidRPr="00371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39"/>
    <w:rsid w:val="0035744D"/>
    <w:rsid w:val="0037120D"/>
    <w:rsid w:val="004804D8"/>
    <w:rsid w:val="0077480C"/>
    <w:rsid w:val="00A81145"/>
    <w:rsid w:val="00F3234A"/>
    <w:rsid w:val="00F9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F7BF6-27C9-4FC1-B51C-5F32C574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PiotrM</dc:creator>
  <cp:keywords/>
  <dc:description/>
  <cp:lastModifiedBy>Maria Pałucka</cp:lastModifiedBy>
  <cp:revision>2</cp:revision>
  <dcterms:created xsi:type="dcterms:W3CDTF">2023-08-22T12:22:00Z</dcterms:created>
  <dcterms:modified xsi:type="dcterms:W3CDTF">2023-08-22T12:22:00Z</dcterms:modified>
</cp:coreProperties>
</file>