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02" w:rsidRDefault="00587202" w:rsidP="003236DC">
      <w:pPr>
        <w:spacing w:line="360" w:lineRule="auto"/>
        <w:jc w:val="center"/>
        <w:rPr>
          <w:b/>
          <w:bCs/>
          <w:sz w:val="32"/>
          <w:szCs w:val="32"/>
        </w:rPr>
      </w:pPr>
    </w:p>
    <w:p w:rsidR="00587202" w:rsidRDefault="00587202" w:rsidP="003236D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ZARZĄDZENIE NR  7</w:t>
      </w:r>
      <w:r w:rsidR="00375D97">
        <w:rPr>
          <w:b/>
          <w:bCs/>
          <w:sz w:val="28"/>
          <w:szCs w:val="28"/>
        </w:rPr>
        <w:t>8</w:t>
      </w:r>
      <w:bookmarkStart w:id="0" w:name="_GoBack"/>
      <w:bookmarkEnd w:id="0"/>
      <w:r>
        <w:rPr>
          <w:b/>
          <w:bCs/>
          <w:sz w:val="28"/>
          <w:szCs w:val="28"/>
        </w:rPr>
        <w:t>/</w:t>
      </w:r>
      <w:r w:rsidR="00151097">
        <w:rPr>
          <w:b/>
          <w:bCs/>
          <w:sz w:val="28"/>
          <w:szCs w:val="28"/>
        </w:rPr>
        <w:t>2017</w:t>
      </w:r>
    </w:p>
    <w:p w:rsidR="00587202" w:rsidRPr="003236DC" w:rsidRDefault="00587202" w:rsidP="003236DC">
      <w:pPr>
        <w:spacing w:line="360" w:lineRule="auto"/>
        <w:jc w:val="center"/>
        <w:rPr>
          <w:bCs/>
        </w:rPr>
      </w:pPr>
      <w:r w:rsidRPr="003236DC">
        <w:rPr>
          <w:bCs/>
        </w:rPr>
        <w:t>Burmistrza Miasta Chełmna</w:t>
      </w:r>
    </w:p>
    <w:p w:rsidR="00587202" w:rsidRPr="003236DC" w:rsidRDefault="00587202" w:rsidP="003236DC">
      <w:pPr>
        <w:spacing w:line="360" w:lineRule="auto"/>
        <w:jc w:val="center"/>
        <w:rPr>
          <w:bCs/>
        </w:rPr>
      </w:pPr>
      <w:r w:rsidRPr="003236DC">
        <w:rPr>
          <w:bCs/>
        </w:rPr>
        <w:t xml:space="preserve"> z dnia 1</w:t>
      </w:r>
      <w:r w:rsidR="008A0F1C" w:rsidRPr="003236DC">
        <w:rPr>
          <w:bCs/>
        </w:rPr>
        <w:t>8</w:t>
      </w:r>
      <w:r w:rsidRPr="003236DC">
        <w:rPr>
          <w:bCs/>
        </w:rPr>
        <w:t xml:space="preserve"> sierpnia 2017 </w:t>
      </w:r>
      <w:r w:rsidR="003236DC">
        <w:rPr>
          <w:bCs/>
        </w:rPr>
        <w:t>roku</w:t>
      </w:r>
    </w:p>
    <w:p w:rsidR="00587202" w:rsidRPr="003236DC" w:rsidRDefault="00587202" w:rsidP="003236DC">
      <w:pPr>
        <w:spacing w:line="360" w:lineRule="auto"/>
        <w:jc w:val="center"/>
        <w:rPr>
          <w:b/>
        </w:rPr>
      </w:pPr>
      <w:r w:rsidRPr="003236DC">
        <w:rPr>
          <w:b/>
        </w:rPr>
        <w:t>w sprawie organizacji i funkcjonowania stałego dyżuru Burmistrza Miasta Chełmna.</w:t>
      </w:r>
    </w:p>
    <w:p w:rsidR="00587202" w:rsidRPr="003236DC" w:rsidRDefault="00587202" w:rsidP="00587202">
      <w:pPr>
        <w:jc w:val="center"/>
        <w:rPr>
          <w:b/>
        </w:rPr>
      </w:pPr>
    </w:p>
    <w:p w:rsidR="00587202" w:rsidRDefault="00587202" w:rsidP="00587202">
      <w:pPr>
        <w:jc w:val="center"/>
      </w:pPr>
    </w:p>
    <w:p w:rsidR="00587202" w:rsidRDefault="00587202" w:rsidP="00587202">
      <w:pPr>
        <w:jc w:val="both"/>
        <w:rPr>
          <w:rFonts w:eastAsia="HG Mincho Light J"/>
        </w:rPr>
      </w:pPr>
      <w:r>
        <w:t xml:space="preserve">Na podstawie art. 20 ust. 1 i 2 </w:t>
      </w:r>
      <w:proofErr w:type="spellStart"/>
      <w:r>
        <w:t>pkt</w:t>
      </w:r>
      <w:proofErr w:type="spellEnd"/>
      <w:r>
        <w:t xml:space="preserve"> 2 ustawy z dnia 21 listopada 1967 r. o powszechnym obowiązku obrony Rzeczypospolitej Polskiej (Dz. U. 20</w:t>
      </w:r>
      <w:r w:rsidR="00151097">
        <w:t xml:space="preserve">16.827.tj. z </w:t>
      </w:r>
      <w:proofErr w:type="spellStart"/>
      <w:r w:rsidR="00151097">
        <w:t>późn</w:t>
      </w:r>
      <w:proofErr w:type="spellEnd"/>
      <w:r w:rsidR="00151097">
        <w:t xml:space="preserve">. zm.) oraz </w:t>
      </w:r>
      <w:r>
        <w:rPr>
          <w:rFonts w:eastAsia="HG Mincho Light J"/>
        </w:rPr>
        <w:t>§</w:t>
      </w:r>
      <w:r w:rsidR="00151097">
        <w:rPr>
          <w:rFonts w:eastAsia="HG Mincho Light J"/>
        </w:rPr>
        <w:t>1</w:t>
      </w:r>
      <w:r>
        <w:rPr>
          <w:rFonts w:eastAsia="HG Mincho Light J"/>
        </w:rPr>
        <w:t xml:space="preserve"> ust. 2 </w:t>
      </w:r>
      <w:proofErr w:type="spellStart"/>
      <w:r>
        <w:rPr>
          <w:rFonts w:eastAsia="HG Mincho Light J"/>
        </w:rPr>
        <w:t>pkt</w:t>
      </w:r>
      <w:proofErr w:type="spellEnd"/>
      <w:r>
        <w:rPr>
          <w:rFonts w:eastAsia="HG Mincho Light J"/>
        </w:rPr>
        <w:t xml:space="preserve"> </w:t>
      </w:r>
      <w:r w:rsidR="00151097">
        <w:rPr>
          <w:rFonts w:eastAsia="HG Mincho Light J"/>
        </w:rPr>
        <w:t xml:space="preserve">4 i §5 ust.1 </w:t>
      </w:r>
      <w:proofErr w:type="spellStart"/>
      <w:r w:rsidR="00151097">
        <w:rPr>
          <w:rFonts w:eastAsia="HG Mincho Light J"/>
        </w:rPr>
        <w:t>pkt</w:t>
      </w:r>
      <w:proofErr w:type="spellEnd"/>
      <w:r w:rsidR="00151097">
        <w:rPr>
          <w:rFonts w:eastAsia="HG Mincho Light J"/>
        </w:rPr>
        <w:t xml:space="preserve"> 1,2 Z</w:t>
      </w:r>
      <w:r>
        <w:rPr>
          <w:rFonts w:eastAsia="HG Mincho Light J"/>
        </w:rPr>
        <w:t xml:space="preserve">arządzenia nr </w:t>
      </w:r>
      <w:r w:rsidR="00151097">
        <w:rPr>
          <w:rFonts w:eastAsia="HG Mincho Light J"/>
        </w:rPr>
        <w:t>350/2016</w:t>
      </w:r>
      <w:r>
        <w:rPr>
          <w:rFonts w:eastAsia="HG Mincho Light J"/>
        </w:rPr>
        <w:t xml:space="preserve"> Wojewody Kujawsko-Pomorskiego z dnia 2</w:t>
      </w:r>
      <w:r w:rsidR="00151097">
        <w:rPr>
          <w:rFonts w:eastAsia="HG Mincho Light J"/>
        </w:rPr>
        <w:t xml:space="preserve">3 sierpnia 2016 r. </w:t>
      </w:r>
      <w:r>
        <w:rPr>
          <w:rFonts w:eastAsia="HG Mincho Light J"/>
        </w:rPr>
        <w:t xml:space="preserve"> w sprawie </w:t>
      </w:r>
      <w:r w:rsidR="00151097">
        <w:rPr>
          <w:rFonts w:eastAsia="HG Mincho Light J"/>
        </w:rPr>
        <w:t>organizacji i funkcjonowania</w:t>
      </w:r>
      <w:r>
        <w:rPr>
          <w:rFonts w:eastAsia="HG Mincho Light J"/>
        </w:rPr>
        <w:t xml:space="preserve"> systemu stałych dyżurów </w:t>
      </w:r>
      <w:r w:rsidR="00151097">
        <w:rPr>
          <w:rFonts w:eastAsia="HG Mincho Light J"/>
        </w:rPr>
        <w:t xml:space="preserve">w </w:t>
      </w:r>
      <w:r>
        <w:rPr>
          <w:rFonts w:eastAsia="HG Mincho Light J"/>
        </w:rPr>
        <w:t>województw</w:t>
      </w:r>
      <w:r w:rsidR="00151097">
        <w:rPr>
          <w:rFonts w:eastAsia="HG Mincho Light J"/>
        </w:rPr>
        <w:t>ie</w:t>
      </w:r>
      <w:r>
        <w:rPr>
          <w:rFonts w:eastAsia="HG Mincho Light J"/>
        </w:rPr>
        <w:t xml:space="preserve"> kujawsko-pomorski</w:t>
      </w:r>
      <w:r w:rsidR="00151097">
        <w:rPr>
          <w:rFonts w:eastAsia="HG Mincho Light J"/>
        </w:rPr>
        <w:t xml:space="preserve">m </w:t>
      </w:r>
      <w:r>
        <w:rPr>
          <w:rFonts w:eastAsia="HG Mincho Light J"/>
        </w:rPr>
        <w:t xml:space="preserve"> zarządza się, co następuje:</w:t>
      </w:r>
    </w:p>
    <w:p w:rsidR="00587202" w:rsidRDefault="00587202" w:rsidP="00587202">
      <w:pPr>
        <w:rPr>
          <w:rFonts w:eastAsia="HG Mincho Light J"/>
        </w:rPr>
      </w:pPr>
    </w:p>
    <w:p w:rsidR="004C5468" w:rsidRPr="004C5468" w:rsidRDefault="00587202" w:rsidP="004C5468">
      <w:pPr>
        <w:jc w:val="both"/>
        <w:rPr>
          <w:rFonts w:eastAsia="Times New Roman"/>
          <w:szCs w:val="24"/>
          <w:lang w:eastAsia="pl-PL"/>
        </w:rPr>
      </w:pPr>
      <w:r>
        <w:rPr>
          <w:rFonts w:ascii="Arial" w:eastAsia="HG Mincho Light J" w:hAnsi="Arial"/>
          <w:b/>
          <w:bCs/>
        </w:rPr>
        <w:t>§</w:t>
      </w:r>
      <w:r>
        <w:rPr>
          <w:rFonts w:eastAsia="HG Mincho Light J"/>
          <w:b/>
          <w:bCs/>
        </w:rPr>
        <w:t xml:space="preserve"> 1</w:t>
      </w:r>
      <w:r w:rsidR="004C5468">
        <w:rPr>
          <w:rFonts w:eastAsia="HG Mincho Light J"/>
          <w:b/>
          <w:bCs/>
        </w:rPr>
        <w:t xml:space="preserve">.1. </w:t>
      </w:r>
      <w:r w:rsidR="004C5468" w:rsidRPr="004C5468">
        <w:rPr>
          <w:rFonts w:eastAsia="Times New Roman"/>
          <w:szCs w:val="24"/>
          <w:lang w:eastAsia="pl-PL"/>
        </w:rPr>
        <w:t xml:space="preserve">Na potrzeby podwyższania gotowości obronnej państwa, w tym przekazywania decyzji do uruchomienia realizacji zadań ujętych w Planie Reagowania Obronnego Rzeczypospolitej Polskiej oraz w planach operacyjnych funkcjonowania jednostek organizacyjnych administracji publicznej w warunkach zewnętrznego zagrożenia bezpieczeństwa państwa i w czasie wojny, zwanych dalej „planami operacyjnymi” oraz uruchamiania w warunkach wystąpienia zagrożenia bezpieczeństwa państwa, w tym stopni alarmowych w razie zagrożenia terrorystycznego, organizuje się w </w:t>
      </w:r>
      <w:r w:rsidR="004C5468">
        <w:rPr>
          <w:rFonts w:eastAsia="Times New Roman"/>
          <w:szCs w:val="24"/>
          <w:lang w:eastAsia="pl-PL"/>
        </w:rPr>
        <w:t xml:space="preserve">mieście </w:t>
      </w:r>
      <w:r w:rsidR="004C5468" w:rsidRPr="004C5468">
        <w:rPr>
          <w:rFonts w:eastAsia="Times New Roman"/>
          <w:szCs w:val="24"/>
          <w:lang w:eastAsia="pl-PL"/>
        </w:rPr>
        <w:t xml:space="preserve"> system stałych dyżurów, zwany dalej „systemem”.</w:t>
      </w:r>
    </w:p>
    <w:p w:rsidR="004C5468" w:rsidRPr="004C5468" w:rsidRDefault="004C5468" w:rsidP="004C5468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</w:p>
    <w:p w:rsidR="004C5468" w:rsidRPr="004C5468" w:rsidRDefault="004C5468" w:rsidP="004C5468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eastAsia="Times New Roman"/>
          <w:b/>
          <w:szCs w:val="24"/>
          <w:lang w:eastAsia="pl-PL"/>
        </w:rPr>
        <w:t>2.</w:t>
      </w:r>
      <w:r w:rsidRPr="004C5468">
        <w:rPr>
          <w:rFonts w:eastAsia="Times New Roman"/>
          <w:szCs w:val="24"/>
          <w:lang w:eastAsia="pl-PL"/>
        </w:rPr>
        <w:t xml:space="preserve"> W skład systemu wchodzą:</w:t>
      </w:r>
    </w:p>
    <w:p w:rsidR="004C5468" w:rsidRPr="004C5468" w:rsidRDefault="004C5468" w:rsidP="004C5468">
      <w:pPr>
        <w:widowControl/>
        <w:suppressAutoHyphens w:val="0"/>
        <w:ind w:left="426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1) stały dyżur Burmistrza Miasta Chełmna;</w:t>
      </w:r>
    </w:p>
    <w:p w:rsidR="004C5468" w:rsidRPr="004C5468" w:rsidRDefault="004C5468" w:rsidP="004C5468">
      <w:pPr>
        <w:widowControl/>
        <w:suppressAutoHyphens w:val="0"/>
        <w:ind w:left="426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2) stały dyżur Dyrektora </w:t>
      </w:r>
      <w:r w:rsidRPr="004C5468">
        <w:rPr>
          <w:rFonts w:eastAsia="Times New Roman"/>
          <w:szCs w:val="24"/>
          <w:lang w:eastAsia="pl-PL"/>
        </w:rPr>
        <w:t>Zakład</w:t>
      </w:r>
      <w:r w:rsidR="002F03CD">
        <w:rPr>
          <w:rFonts w:eastAsia="Times New Roman"/>
          <w:szCs w:val="24"/>
          <w:lang w:eastAsia="pl-PL"/>
        </w:rPr>
        <w:t>u</w:t>
      </w:r>
      <w:r w:rsidRPr="004C5468">
        <w:rPr>
          <w:rFonts w:eastAsia="Times New Roman"/>
          <w:szCs w:val="24"/>
          <w:lang w:eastAsia="pl-PL"/>
        </w:rPr>
        <w:t xml:space="preserve"> Wodociągów i Kanalizacji</w:t>
      </w:r>
      <w:r w:rsidR="002F03CD">
        <w:rPr>
          <w:rFonts w:eastAsia="Times New Roman"/>
          <w:szCs w:val="24"/>
          <w:lang w:eastAsia="pl-PL"/>
        </w:rPr>
        <w:t>;</w:t>
      </w:r>
    </w:p>
    <w:p w:rsidR="004C5468" w:rsidRPr="004C5468" w:rsidRDefault="004C5468" w:rsidP="004C5468">
      <w:pPr>
        <w:widowControl/>
        <w:suppressAutoHyphens w:val="0"/>
        <w:ind w:left="426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3) stały dyżur Dyrektora</w:t>
      </w:r>
      <w:r w:rsidRPr="004C5468">
        <w:rPr>
          <w:rFonts w:eastAsia="Times New Roman"/>
          <w:szCs w:val="24"/>
          <w:lang w:eastAsia="pl-PL"/>
        </w:rPr>
        <w:t xml:space="preserve"> </w:t>
      </w:r>
      <w:r w:rsidR="002F03CD">
        <w:rPr>
          <w:rFonts w:eastAsia="Times New Roman"/>
          <w:szCs w:val="24"/>
          <w:lang w:eastAsia="pl-PL"/>
        </w:rPr>
        <w:t>Szkoły Podstawowej</w:t>
      </w:r>
      <w:r w:rsidRPr="004C5468">
        <w:rPr>
          <w:rFonts w:eastAsia="Times New Roman"/>
          <w:szCs w:val="24"/>
          <w:lang w:eastAsia="pl-PL"/>
        </w:rPr>
        <w:t xml:space="preserve"> nr 1</w:t>
      </w:r>
      <w:r w:rsidR="002F03CD">
        <w:rPr>
          <w:rFonts w:eastAsia="Times New Roman"/>
          <w:szCs w:val="24"/>
          <w:lang w:eastAsia="pl-PL"/>
        </w:rPr>
        <w:t>;</w:t>
      </w:r>
    </w:p>
    <w:p w:rsidR="004C5468" w:rsidRPr="004C5468" w:rsidRDefault="004C5468" w:rsidP="004C5468">
      <w:pPr>
        <w:widowControl/>
        <w:suppressAutoHyphens w:val="0"/>
        <w:ind w:left="426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4) stały dyżur Dyrektora</w:t>
      </w:r>
      <w:r w:rsidRPr="004C5468">
        <w:rPr>
          <w:rFonts w:eastAsia="Times New Roman"/>
          <w:szCs w:val="24"/>
          <w:lang w:eastAsia="pl-PL"/>
        </w:rPr>
        <w:t xml:space="preserve"> </w:t>
      </w:r>
      <w:r w:rsidR="002F03CD">
        <w:rPr>
          <w:rFonts w:eastAsia="Times New Roman"/>
          <w:szCs w:val="24"/>
          <w:lang w:eastAsia="pl-PL"/>
        </w:rPr>
        <w:t>Szkoły Podstawowej</w:t>
      </w:r>
      <w:r w:rsidRPr="004C5468">
        <w:rPr>
          <w:rFonts w:eastAsia="Times New Roman"/>
          <w:szCs w:val="24"/>
          <w:lang w:eastAsia="pl-PL"/>
        </w:rPr>
        <w:t xml:space="preserve"> nr 2</w:t>
      </w:r>
      <w:r w:rsidR="002F03CD">
        <w:rPr>
          <w:rFonts w:eastAsia="Times New Roman"/>
          <w:szCs w:val="24"/>
          <w:lang w:eastAsia="pl-PL"/>
        </w:rPr>
        <w:t>;</w:t>
      </w:r>
    </w:p>
    <w:p w:rsidR="004C5468" w:rsidRPr="004C5468" w:rsidRDefault="004C5468" w:rsidP="004C5468">
      <w:pPr>
        <w:widowControl/>
        <w:suppressAutoHyphens w:val="0"/>
        <w:ind w:left="426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5) stały dyżur Dyrektora</w:t>
      </w:r>
      <w:r w:rsidRPr="004C5468">
        <w:rPr>
          <w:rFonts w:eastAsia="Times New Roman"/>
          <w:szCs w:val="24"/>
          <w:lang w:eastAsia="pl-PL"/>
        </w:rPr>
        <w:t xml:space="preserve"> </w:t>
      </w:r>
      <w:r w:rsidR="002F03CD">
        <w:rPr>
          <w:rFonts w:eastAsia="Times New Roman"/>
          <w:szCs w:val="24"/>
          <w:lang w:eastAsia="pl-PL"/>
        </w:rPr>
        <w:t>Szkoły Podstawowej</w:t>
      </w:r>
      <w:r w:rsidRPr="004C5468">
        <w:rPr>
          <w:rFonts w:eastAsia="Times New Roman"/>
          <w:szCs w:val="24"/>
          <w:lang w:eastAsia="pl-PL"/>
        </w:rPr>
        <w:t xml:space="preserve"> nr 4</w:t>
      </w:r>
      <w:r w:rsidR="002F03CD">
        <w:rPr>
          <w:rFonts w:eastAsia="Times New Roman"/>
          <w:szCs w:val="24"/>
          <w:lang w:eastAsia="pl-PL"/>
        </w:rPr>
        <w:t>;</w:t>
      </w:r>
    </w:p>
    <w:p w:rsidR="004C5468" w:rsidRDefault="004C5468" w:rsidP="004C5468">
      <w:pPr>
        <w:widowControl/>
        <w:suppressAutoHyphens w:val="0"/>
        <w:ind w:left="426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6) stały dyżur Dyrektora</w:t>
      </w:r>
      <w:r w:rsidRPr="004C5468">
        <w:rPr>
          <w:rFonts w:eastAsia="Times New Roman"/>
          <w:szCs w:val="24"/>
          <w:lang w:eastAsia="pl-PL"/>
        </w:rPr>
        <w:t xml:space="preserve"> Chełmiński</w:t>
      </w:r>
      <w:r w:rsidR="002F03CD">
        <w:rPr>
          <w:rFonts w:eastAsia="Times New Roman"/>
          <w:szCs w:val="24"/>
          <w:lang w:eastAsia="pl-PL"/>
        </w:rPr>
        <w:t>ego</w:t>
      </w:r>
      <w:r w:rsidRPr="004C5468">
        <w:rPr>
          <w:rFonts w:eastAsia="Times New Roman"/>
          <w:szCs w:val="24"/>
          <w:lang w:eastAsia="pl-PL"/>
        </w:rPr>
        <w:t xml:space="preserve"> Dom</w:t>
      </w:r>
      <w:r w:rsidR="002F03CD">
        <w:rPr>
          <w:rFonts w:eastAsia="Times New Roman"/>
          <w:szCs w:val="24"/>
          <w:lang w:eastAsia="pl-PL"/>
        </w:rPr>
        <w:t>u</w:t>
      </w:r>
      <w:r w:rsidRPr="004C5468">
        <w:rPr>
          <w:rFonts w:eastAsia="Times New Roman"/>
          <w:szCs w:val="24"/>
          <w:lang w:eastAsia="pl-PL"/>
        </w:rPr>
        <w:t xml:space="preserve"> Kultury</w:t>
      </w:r>
      <w:r w:rsidR="002F03CD">
        <w:rPr>
          <w:rFonts w:eastAsia="Times New Roman"/>
          <w:szCs w:val="24"/>
          <w:lang w:eastAsia="pl-PL"/>
        </w:rPr>
        <w:t>.</w:t>
      </w:r>
    </w:p>
    <w:p w:rsidR="002F03CD" w:rsidRPr="004C5468" w:rsidRDefault="002F03CD" w:rsidP="004C5468">
      <w:pPr>
        <w:widowControl/>
        <w:suppressAutoHyphens w:val="0"/>
        <w:ind w:left="426"/>
        <w:jc w:val="both"/>
        <w:rPr>
          <w:rFonts w:eastAsia="Times New Roman"/>
          <w:szCs w:val="24"/>
          <w:lang w:eastAsia="pl-PL"/>
        </w:rPr>
      </w:pPr>
    </w:p>
    <w:p w:rsidR="004C5468" w:rsidRPr="004C5468" w:rsidRDefault="004C5468" w:rsidP="004C5468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ascii="Arial" w:eastAsia="Times New Roman" w:hAnsi="Arial" w:cs="Arial"/>
          <w:b/>
          <w:szCs w:val="24"/>
          <w:lang w:eastAsia="pl-PL"/>
        </w:rPr>
        <w:t>§</w:t>
      </w:r>
      <w:r w:rsidRPr="004C5468">
        <w:rPr>
          <w:rFonts w:eastAsia="Times New Roman"/>
          <w:b/>
          <w:szCs w:val="24"/>
          <w:lang w:eastAsia="pl-PL"/>
        </w:rPr>
        <w:t xml:space="preserve"> 2.</w:t>
      </w:r>
      <w:r w:rsidRPr="004C5468">
        <w:rPr>
          <w:rFonts w:eastAsia="Times New Roman"/>
          <w:szCs w:val="24"/>
          <w:lang w:eastAsia="pl-PL"/>
        </w:rPr>
        <w:t xml:space="preserve"> Przygotowanie stałego dyżuru obejmuje:</w:t>
      </w:r>
    </w:p>
    <w:p w:rsidR="004C5468" w:rsidRPr="004C5468" w:rsidRDefault="004C5468" w:rsidP="004C5468">
      <w:pPr>
        <w:widowControl/>
        <w:numPr>
          <w:ilvl w:val="0"/>
          <w:numId w:val="3"/>
        </w:numPr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eastAsia="Times New Roman"/>
          <w:szCs w:val="24"/>
          <w:lang w:eastAsia="pl-PL"/>
        </w:rPr>
        <w:t>określenie struktury organizacyjnej i podległości stałego dyżuru;</w:t>
      </w:r>
    </w:p>
    <w:p w:rsidR="004C5468" w:rsidRPr="004C5468" w:rsidRDefault="004C5468" w:rsidP="004C5468">
      <w:pPr>
        <w:widowControl/>
        <w:numPr>
          <w:ilvl w:val="0"/>
          <w:numId w:val="3"/>
        </w:numPr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eastAsia="Times New Roman"/>
          <w:szCs w:val="24"/>
          <w:lang w:eastAsia="pl-PL"/>
        </w:rPr>
        <w:t>określenie zadań stałego dyżuru oraz miejsca jego pełnienia;</w:t>
      </w:r>
    </w:p>
    <w:p w:rsidR="004C5468" w:rsidRPr="004C5468" w:rsidRDefault="004C5468" w:rsidP="004C5468">
      <w:pPr>
        <w:widowControl/>
        <w:numPr>
          <w:ilvl w:val="0"/>
          <w:numId w:val="3"/>
        </w:numPr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eastAsia="Times New Roman"/>
          <w:szCs w:val="24"/>
          <w:lang w:eastAsia="pl-PL"/>
        </w:rPr>
        <w:t>wyznaczenie osoby odpowiedzialnej za organizację systemu oraz osób wchodzących  w skład stałego dyżuru;</w:t>
      </w:r>
    </w:p>
    <w:p w:rsidR="004C5468" w:rsidRPr="004C5468" w:rsidRDefault="004C5468" w:rsidP="004C5468">
      <w:pPr>
        <w:widowControl/>
        <w:numPr>
          <w:ilvl w:val="0"/>
          <w:numId w:val="3"/>
        </w:numPr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eastAsia="Times New Roman"/>
          <w:szCs w:val="24"/>
          <w:lang w:eastAsia="pl-PL"/>
        </w:rPr>
        <w:t>opracowanie wykazu osób upoważnionych do uruchomienia stałego dyżuru po godzinach pracy wraz z ich danymi teleadresowymi;</w:t>
      </w:r>
    </w:p>
    <w:p w:rsidR="004C5468" w:rsidRPr="004C5468" w:rsidRDefault="004C5468" w:rsidP="004C5468">
      <w:pPr>
        <w:widowControl/>
        <w:numPr>
          <w:ilvl w:val="0"/>
          <w:numId w:val="3"/>
        </w:numPr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eastAsia="Times New Roman"/>
          <w:szCs w:val="24"/>
          <w:lang w:eastAsia="pl-PL"/>
        </w:rPr>
        <w:t>ustalenie sposobu osiągania gotowości stałego dyżuru do podjęcia i realizacji zadań oraz zorganizowanie sytemu powiadamiania;</w:t>
      </w:r>
    </w:p>
    <w:p w:rsidR="004C5468" w:rsidRPr="004C5468" w:rsidRDefault="004C5468" w:rsidP="004C5468">
      <w:pPr>
        <w:widowControl/>
        <w:numPr>
          <w:ilvl w:val="0"/>
          <w:numId w:val="3"/>
        </w:numPr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eastAsia="Times New Roman"/>
          <w:szCs w:val="24"/>
          <w:lang w:eastAsia="pl-PL"/>
        </w:rPr>
        <w:t>wyznaczenie i wyposażenie pomieszczeń na potrzeby stałego dyżuru oraz utrzymanie ich w pełnej sprawności technicznej (w ramach wyposażenia przewidzieć należy koniecznie zapewnienie środków łączności oraz sprzętu komputerowego z odpowiednim oprogramowaniem i dostępem do sieci, a także urządzenia biurowe);</w:t>
      </w:r>
    </w:p>
    <w:p w:rsidR="004C5468" w:rsidRPr="004C5468" w:rsidRDefault="004C5468" w:rsidP="004C5468">
      <w:pPr>
        <w:widowControl/>
        <w:numPr>
          <w:ilvl w:val="0"/>
          <w:numId w:val="3"/>
        </w:numPr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eastAsia="Times New Roman"/>
          <w:szCs w:val="24"/>
          <w:lang w:eastAsia="pl-PL"/>
        </w:rPr>
        <w:t>zapewnienie rezerwowych źródeł zasilania w energię elektryczną dla urządzeń łączności i sprzętu komputerowego oraz awaryjnego oświetlenia pomieszczeń;</w:t>
      </w:r>
    </w:p>
    <w:p w:rsidR="004C5468" w:rsidRPr="004C5468" w:rsidRDefault="004C5468" w:rsidP="004C5468">
      <w:pPr>
        <w:widowControl/>
        <w:numPr>
          <w:ilvl w:val="0"/>
          <w:numId w:val="3"/>
        </w:numPr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eastAsia="Times New Roman"/>
          <w:szCs w:val="24"/>
          <w:lang w:eastAsia="pl-PL"/>
        </w:rPr>
        <w:t>wyznaczenie dyżurnych środków transportowych dla potrzeb stałego dyżuru;</w:t>
      </w:r>
    </w:p>
    <w:p w:rsidR="004C5468" w:rsidRPr="004C5468" w:rsidRDefault="004C5468" w:rsidP="004C5468">
      <w:pPr>
        <w:widowControl/>
        <w:numPr>
          <w:ilvl w:val="0"/>
          <w:numId w:val="3"/>
        </w:numPr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eastAsia="Times New Roman"/>
          <w:szCs w:val="24"/>
          <w:lang w:eastAsia="pl-PL"/>
        </w:rPr>
        <w:t>utrzymanie niezbędnych sił i środków do rozwinięcia i odtwarzania systemów łączności oraz ochrony miejsc funkcjonowania stałego dyżuru;</w:t>
      </w:r>
    </w:p>
    <w:p w:rsidR="004C5468" w:rsidRPr="004C5468" w:rsidRDefault="004C5468" w:rsidP="004C5468">
      <w:pPr>
        <w:widowControl/>
        <w:numPr>
          <w:ilvl w:val="0"/>
          <w:numId w:val="3"/>
        </w:numPr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eastAsia="Times New Roman"/>
          <w:szCs w:val="24"/>
          <w:lang w:eastAsia="pl-PL"/>
        </w:rPr>
        <w:t>zorganizowanie żywienia i zaopatrywania w artykuły codziennego użytku dla obsady osobowej stałego dyżuru;</w:t>
      </w:r>
    </w:p>
    <w:p w:rsidR="004C5468" w:rsidRPr="004C5468" w:rsidRDefault="004C5468" w:rsidP="004C5468">
      <w:pPr>
        <w:widowControl/>
        <w:numPr>
          <w:ilvl w:val="0"/>
          <w:numId w:val="3"/>
        </w:numPr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eastAsia="Times New Roman"/>
          <w:szCs w:val="24"/>
          <w:lang w:eastAsia="pl-PL"/>
        </w:rPr>
        <w:t>opracowanie dokumentacji stałego dyżuru;</w:t>
      </w:r>
    </w:p>
    <w:p w:rsidR="004C5468" w:rsidRPr="004C5468" w:rsidRDefault="004C5468" w:rsidP="004C5468">
      <w:pPr>
        <w:widowControl/>
        <w:numPr>
          <w:ilvl w:val="0"/>
          <w:numId w:val="3"/>
        </w:numPr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eastAsia="Times New Roman"/>
          <w:szCs w:val="24"/>
          <w:lang w:eastAsia="pl-PL"/>
        </w:rPr>
        <w:t>szkolenie teoretyczne i praktyczne składu osobowego stałego dyżuru;</w:t>
      </w:r>
    </w:p>
    <w:p w:rsidR="004C5468" w:rsidRPr="004C5468" w:rsidRDefault="004C5468" w:rsidP="004C5468">
      <w:pPr>
        <w:widowControl/>
        <w:numPr>
          <w:ilvl w:val="0"/>
          <w:numId w:val="3"/>
        </w:numPr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eastAsia="Times New Roman"/>
          <w:szCs w:val="24"/>
          <w:lang w:eastAsia="pl-PL"/>
        </w:rPr>
        <w:lastRenderedPageBreak/>
        <w:t>sprawdzanie i kontrolowanie gotowości do uruchomienia i działania stałego dyżuru.</w:t>
      </w:r>
    </w:p>
    <w:p w:rsidR="004C5468" w:rsidRPr="004C5468" w:rsidRDefault="004C5468" w:rsidP="004C5468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</w:p>
    <w:p w:rsidR="004C5468" w:rsidRPr="004C5468" w:rsidRDefault="004C5468" w:rsidP="004C5468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ascii="Arial" w:eastAsia="Times New Roman" w:hAnsi="Arial" w:cs="Arial"/>
          <w:b/>
          <w:szCs w:val="24"/>
          <w:lang w:eastAsia="pl-PL"/>
        </w:rPr>
        <w:t>§</w:t>
      </w:r>
      <w:r w:rsidRPr="004C5468">
        <w:rPr>
          <w:rFonts w:eastAsia="Times New Roman"/>
          <w:b/>
          <w:szCs w:val="24"/>
          <w:lang w:eastAsia="pl-PL"/>
        </w:rPr>
        <w:t xml:space="preserve"> 3.1.</w:t>
      </w:r>
      <w:r w:rsidRPr="004C5468">
        <w:rPr>
          <w:rFonts w:eastAsia="Times New Roman"/>
          <w:szCs w:val="24"/>
          <w:lang w:eastAsia="pl-PL"/>
        </w:rPr>
        <w:t xml:space="preserve"> Stały dyżur uruchamia się: </w:t>
      </w:r>
    </w:p>
    <w:p w:rsidR="004C5468" w:rsidRPr="004C5468" w:rsidRDefault="004C5468" w:rsidP="004C5468">
      <w:pPr>
        <w:widowControl/>
        <w:numPr>
          <w:ilvl w:val="0"/>
          <w:numId w:val="6"/>
        </w:numPr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eastAsia="Times New Roman"/>
          <w:szCs w:val="24"/>
          <w:lang w:eastAsia="pl-PL"/>
        </w:rPr>
        <w:t>w stanie stałej gotowości obronnej państwa w celach szkoleniowych, kontrolnych lub sprawdzających:</w:t>
      </w:r>
    </w:p>
    <w:p w:rsidR="004C5468" w:rsidRPr="004C5468" w:rsidRDefault="004C5468" w:rsidP="004C5468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eastAsia="Times New Roman"/>
          <w:szCs w:val="24"/>
          <w:lang w:eastAsia="pl-PL"/>
        </w:rPr>
        <w:t>na polecenie organu tworzącego stały dyżur w podległych lub podporządkowanych jednostkach organizacyjnych ujętych w systemie,</w:t>
      </w:r>
    </w:p>
    <w:p w:rsidR="004C5468" w:rsidRPr="004C5468" w:rsidRDefault="004C5468" w:rsidP="004C5468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eastAsia="Times New Roman"/>
          <w:szCs w:val="24"/>
          <w:lang w:eastAsia="pl-PL"/>
        </w:rPr>
        <w:t>na polecenie organu upoważnionego do zarządzenia kontroli w zakresie określonym w upoważnieniu,</w:t>
      </w:r>
    </w:p>
    <w:p w:rsidR="004C5468" w:rsidRPr="004C5468" w:rsidRDefault="004C5468" w:rsidP="004C5468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eastAsia="Times New Roman"/>
          <w:szCs w:val="24"/>
          <w:lang w:eastAsia="pl-PL"/>
        </w:rPr>
        <w:t>na polecenie Wojewody Kujawsko - Pomorskiego w całości lub w części systemu.</w:t>
      </w:r>
    </w:p>
    <w:p w:rsidR="004C5468" w:rsidRPr="004C5468" w:rsidRDefault="004C5468" w:rsidP="004C5468">
      <w:pPr>
        <w:widowControl/>
        <w:numPr>
          <w:ilvl w:val="0"/>
          <w:numId w:val="4"/>
        </w:numPr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eastAsia="Times New Roman"/>
          <w:szCs w:val="24"/>
          <w:lang w:eastAsia="pl-PL"/>
        </w:rPr>
        <w:t>w czasie podwyższania gotowości obronnej państwa – na polecenie Wojewody Kujawsko Pomorskiego w celu przekazywania decyzji, o których mowa w § 1 ust. 1 niniejszego zarządzenia</w:t>
      </w:r>
    </w:p>
    <w:p w:rsidR="004C5468" w:rsidRPr="004C5468" w:rsidRDefault="004C5468" w:rsidP="004C5468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</w:p>
    <w:p w:rsidR="004C5468" w:rsidRPr="004C5468" w:rsidRDefault="004C5468" w:rsidP="004C5468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eastAsia="Times New Roman"/>
          <w:b/>
          <w:szCs w:val="24"/>
          <w:lang w:eastAsia="pl-PL"/>
        </w:rPr>
        <w:t>2.</w:t>
      </w:r>
      <w:r w:rsidRPr="004C5468">
        <w:rPr>
          <w:rFonts w:eastAsia="Times New Roman"/>
          <w:szCs w:val="24"/>
          <w:lang w:eastAsia="pl-PL"/>
        </w:rPr>
        <w:t xml:space="preserve"> Stały Dyżur Starosty stanowi element pośredni w procesie przekazywania organom administracji samorządowej z terenu </w:t>
      </w:r>
      <w:r w:rsidR="002F03CD">
        <w:rPr>
          <w:rFonts w:eastAsia="Times New Roman"/>
          <w:szCs w:val="24"/>
          <w:lang w:eastAsia="pl-PL"/>
        </w:rPr>
        <w:t xml:space="preserve">miasta </w:t>
      </w:r>
      <w:r w:rsidRPr="004C5468">
        <w:rPr>
          <w:rFonts w:eastAsia="Times New Roman"/>
          <w:szCs w:val="24"/>
          <w:lang w:eastAsia="pl-PL"/>
        </w:rPr>
        <w:t>zadań określonych w planach operacyjnych, a także przekazywania w systemie zwrotnych potwierdzeń otrzymania decyzji i informacji o sposobie ich wykonania.</w:t>
      </w:r>
    </w:p>
    <w:p w:rsidR="004C5468" w:rsidRPr="004C5468" w:rsidRDefault="004C5468" w:rsidP="004C5468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</w:p>
    <w:p w:rsidR="004C5468" w:rsidRPr="004C5468" w:rsidRDefault="004C5468" w:rsidP="004C5468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eastAsia="Times New Roman"/>
          <w:b/>
          <w:szCs w:val="24"/>
          <w:lang w:eastAsia="pl-PL"/>
        </w:rPr>
        <w:t>3.</w:t>
      </w:r>
      <w:r w:rsidRPr="004C5468">
        <w:rPr>
          <w:rFonts w:eastAsia="Times New Roman"/>
          <w:szCs w:val="24"/>
          <w:lang w:eastAsia="pl-PL"/>
        </w:rPr>
        <w:t xml:space="preserve"> Polecenie </w:t>
      </w:r>
      <w:r w:rsidR="002F03CD">
        <w:rPr>
          <w:rFonts w:eastAsia="Times New Roman"/>
          <w:szCs w:val="24"/>
          <w:lang w:eastAsia="pl-PL"/>
        </w:rPr>
        <w:t xml:space="preserve">Burmistrza Miasta </w:t>
      </w:r>
      <w:r w:rsidRPr="004C5468">
        <w:rPr>
          <w:rFonts w:eastAsia="Times New Roman"/>
          <w:szCs w:val="24"/>
          <w:lang w:eastAsia="pl-PL"/>
        </w:rPr>
        <w:t xml:space="preserve">w zakresie uruchomienia systemu lub jego wybranej części przekazywane jest drogą telefoniczną, </w:t>
      </w:r>
      <w:proofErr w:type="spellStart"/>
      <w:r w:rsidRPr="004C5468">
        <w:rPr>
          <w:rFonts w:eastAsia="Times New Roman"/>
          <w:szCs w:val="24"/>
          <w:lang w:eastAsia="pl-PL"/>
        </w:rPr>
        <w:t>faxem</w:t>
      </w:r>
      <w:proofErr w:type="spellEnd"/>
      <w:r w:rsidRPr="004C5468">
        <w:rPr>
          <w:rFonts w:eastAsia="Times New Roman"/>
          <w:szCs w:val="24"/>
          <w:lang w:eastAsia="pl-PL"/>
        </w:rPr>
        <w:t>, elektroniczną lub radiową.</w:t>
      </w:r>
    </w:p>
    <w:p w:rsidR="004C5468" w:rsidRPr="004C5468" w:rsidRDefault="004C5468" w:rsidP="004C5468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</w:p>
    <w:p w:rsidR="004C5468" w:rsidRPr="004C5468" w:rsidRDefault="004C5468" w:rsidP="004C5468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ascii="Arial" w:eastAsia="Times New Roman" w:hAnsi="Arial" w:cs="Arial"/>
          <w:b/>
          <w:szCs w:val="24"/>
          <w:lang w:eastAsia="pl-PL"/>
        </w:rPr>
        <w:t>§</w:t>
      </w:r>
      <w:r w:rsidRPr="004C5468">
        <w:rPr>
          <w:rFonts w:eastAsia="Times New Roman"/>
          <w:b/>
          <w:szCs w:val="24"/>
          <w:lang w:eastAsia="pl-PL"/>
        </w:rPr>
        <w:t xml:space="preserve"> 4.1.</w:t>
      </w:r>
      <w:r w:rsidRPr="004C5468">
        <w:rPr>
          <w:rFonts w:eastAsia="Times New Roman"/>
          <w:szCs w:val="24"/>
          <w:lang w:eastAsia="pl-PL"/>
        </w:rPr>
        <w:t xml:space="preserve"> </w:t>
      </w:r>
      <w:r w:rsidR="002F03CD">
        <w:rPr>
          <w:rFonts w:eastAsia="Times New Roman"/>
          <w:szCs w:val="24"/>
          <w:lang w:eastAsia="pl-PL"/>
        </w:rPr>
        <w:t xml:space="preserve">Burmistrz Miasta </w:t>
      </w:r>
      <w:r w:rsidRPr="004C5468">
        <w:rPr>
          <w:rFonts w:eastAsia="Times New Roman"/>
          <w:szCs w:val="24"/>
          <w:lang w:eastAsia="pl-PL"/>
        </w:rPr>
        <w:t>zobowiązuje kierowników jednostek organizacyjnych wymienione w § 1 ust.2   do:</w:t>
      </w:r>
    </w:p>
    <w:p w:rsidR="004C5468" w:rsidRPr="004C5468" w:rsidRDefault="004C5468" w:rsidP="004C5468">
      <w:pPr>
        <w:widowControl/>
        <w:numPr>
          <w:ilvl w:val="0"/>
          <w:numId w:val="5"/>
        </w:numPr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eastAsia="Times New Roman"/>
          <w:szCs w:val="24"/>
          <w:lang w:eastAsia="pl-PL"/>
        </w:rPr>
        <w:t>zorganizowania i przygotowania stałego dyżuru według zasad określonych w niniejszym zarządzeniu;</w:t>
      </w:r>
    </w:p>
    <w:p w:rsidR="004C5468" w:rsidRPr="004C5468" w:rsidRDefault="004C5468" w:rsidP="004C5468">
      <w:pPr>
        <w:widowControl/>
        <w:numPr>
          <w:ilvl w:val="0"/>
          <w:numId w:val="5"/>
        </w:numPr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eastAsia="Times New Roman"/>
          <w:szCs w:val="24"/>
          <w:lang w:eastAsia="pl-PL"/>
        </w:rPr>
        <w:t>opracowania szczegółowych zasad ich organizacji i zasad działania;</w:t>
      </w:r>
    </w:p>
    <w:p w:rsidR="004C5468" w:rsidRPr="004C5468" w:rsidRDefault="004C5468" w:rsidP="004C5468">
      <w:pPr>
        <w:widowControl/>
        <w:numPr>
          <w:ilvl w:val="0"/>
          <w:numId w:val="5"/>
        </w:numPr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eastAsia="Times New Roman"/>
          <w:szCs w:val="24"/>
          <w:lang w:eastAsia="pl-PL"/>
        </w:rPr>
        <w:t xml:space="preserve">opracowanie dokumentacji stałego dyżuru zgodnie z dotychczasowymi wytycznymi </w:t>
      </w:r>
      <w:r w:rsidR="002F03CD">
        <w:rPr>
          <w:rFonts w:eastAsia="Times New Roman"/>
          <w:szCs w:val="24"/>
          <w:lang w:eastAsia="pl-PL"/>
        </w:rPr>
        <w:t xml:space="preserve">Burmistrza Miasta; </w:t>
      </w:r>
    </w:p>
    <w:p w:rsidR="004C5468" w:rsidRPr="004C5468" w:rsidRDefault="004C5468" w:rsidP="004C5468">
      <w:pPr>
        <w:widowControl/>
        <w:numPr>
          <w:ilvl w:val="0"/>
          <w:numId w:val="5"/>
        </w:numPr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eastAsia="Times New Roman"/>
          <w:szCs w:val="24"/>
          <w:lang w:eastAsia="pl-PL"/>
        </w:rPr>
        <w:t>aktualizowania i wzajemnego przekazywania danych teleadresowych stałych dyżurów bezpośrednio lub pośrednio ze sobą współdziałających;</w:t>
      </w:r>
    </w:p>
    <w:p w:rsidR="004C5468" w:rsidRPr="004C5468" w:rsidRDefault="004C5468" w:rsidP="004C5468">
      <w:pPr>
        <w:widowControl/>
        <w:numPr>
          <w:ilvl w:val="0"/>
          <w:numId w:val="5"/>
        </w:numPr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eastAsia="Times New Roman"/>
          <w:szCs w:val="24"/>
          <w:lang w:eastAsia="pl-PL"/>
        </w:rPr>
        <w:t>kontroli prowadzenia przygotowań stałych dyżurów w podległej jednostce.</w:t>
      </w:r>
    </w:p>
    <w:p w:rsidR="004C5468" w:rsidRPr="004C5468" w:rsidRDefault="004C5468" w:rsidP="004C5468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</w:p>
    <w:p w:rsidR="004C5468" w:rsidRPr="004C5468" w:rsidRDefault="004C5468" w:rsidP="004C5468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eastAsia="Times New Roman"/>
          <w:b/>
          <w:szCs w:val="24"/>
          <w:lang w:eastAsia="pl-PL"/>
        </w:rPr>
        <w:t>2.</w:t>
      </w:r>
      <w:r w:rsidRPr="004C5468">
        <w:rPr>
          <w:rFonts w:eastAsia="Times New Roman"/>
          <w:szCs w:val="24"/>
          <w:lang w:eastAsia="pl-PL"/>
        </w:rPr>
        <w:t xml:space="preserve"> Przekazywanie danych teleadresowych stałych dyżurów realizuje się:</w:t>
      </w:r>
    </w:p>
    <w:p w:rsidR="004C5468" w:rsidRPr="004C5468" w:rsidRDefault="004C5468" w:rsidP="004C5468">
      <w:pPr>
        <w:widowControl/>
        <w:numPr>
          <w:ilvl w:val="0"/>
          <w:numId w:val="7"/>
        </w:numPr>
        <w:tabs>
          <w:tab w:val="num" w:pos="720"/>
        </w:tabs>
        <w:suppressAutoHyphens w:val="0"/>
        <w:ind w:hanging="1080"/>
        <w:jc w:val="both"/>
        <w:rPr>
          <w:rFonts w:eastAsia="Times New Roman"/>
          <w:szCs w:val="24"/>
          <w:lang w:eastAsia="pl-PL"/>
        </w:rPr>
      </w:pPr>
      <w:r w:rsidRPr="004C5468">
        <w:rPr>
          <w:rFonts w:eastAsia="Times New Roman"/>
          <w:szCs w:val="24"/>
          <w:lang w:eastAsia="pl-PL"/>
        </w:rPr>
        <w:t>niezwłocznie po każdej zmianie danych;</w:t>
      </w:r>
    </w:p>
    <w:p w:rsidR="004C5468" w:rsidRPr="004C5468" w:rsidRDefault="004C5468" w:rsidP="004C5468">
      <w:pPr>
        <w:widowControl/>
        <w:numPr>
          <w:ilvl w:val="0"/>
          <w:numId w:val="7"/>
        </w:numPr>
        <w:tabs>
          <w:tab w:val="num" w:pos="720"/>
        </w:tabs>
        <w:suppressAutoHyphens w:val="0"/>
        <w:ind w:left="720"/>
        <w:jc w:val="both"/>
        <w:rPr>
          <w:rFonts w:eastAsia="Times New Roman"/>
          <w:szCs w:val="24"/>
          <w:lang w:eastAsia="pl-PL"/>
        </w:rPr>
      </w:pPr>
      <w:r w:rsidRPr="004C5468">
        <w:rPr>
          <w:rFonts w:eastAsia="Times New Roman"/>
          <w:szCs w:val="24"/>
          <w:lang w:eastAsia="pl-PL"/>
        </w:rPr>
        <w:t>nie rzadziej niż raz w roku w terminie do dnia 28 lutego, w przypadku niewystąpienia zmian w danych teleadresowych</w:t>
      </w:r>
    </w:p>
    <w:p w:rsidR="004C5468" w:rsidRPr="004C5468" w:rsidRDefault="004C5468" w:rsidP="004C5468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</w:p>
    <w:p w:rsidR="004C5468" w:rsidRPr="004C5468" w:rsidRDefault="004C5468" w:rsidP="004C5468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ascii="Arial" w:eastAsia="Times New Roman" w:hAnsi="Arial" w:cs="Arial"/>
          <w:b/>
          <w:szCs w:val="24"/>
          <w:lang w:eastAsia="pl-PL"/>
        </w:rPr>
        <w:t>§</w:t>
      </w:r>
      <w:r w:rsidRPr="004C5468">
        <w:rPr>
          <w:rFonts w:eastAsia="Times New Roman"/>
          <w:b/>
          <w:szCs w:val="24"/>
          <w:lang w:eastAsia="pl-PL"/>
        </w:rPr>
        <w:t xml:space="preserve"> 5.</w:t>
      </w:r>
      <w:r w:rsidRPr="004C5468">
        <w:rPr>
          <w:rFonts w:eastAsia="Times New Roman"/>
          <w:szCs w:val="24"/>
          <w:lang w:eastAsia="pl-PL"/>
        </w:rPr>
        <w:t xml:space="preserve"> System stałych dyżurów według zasad określonych w niniejszym zarządzeniu należy utrzymywać w aktualności i gotowości do pełnego rozwinięcia i podjęcia działań.</w:t>
      </w:r>
    </w:p>
    <w:p w:rsidR="004C5468" w:rsidRPr="004C5468" w:rsidRDefault="004C5468" w:rsidP="004C5468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</w:p>
    <w:p w:rsidR="004C5468" w:rsidRPr="004C5468" w:rsidRDefault="004C5468" w:rsidP="004C5468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ascii="Arial" w:eastAsia="Times New Roman" w:hAnsi="Arial" w:cs="Arial"/>
          <w:b/>
          <w:szCs w:val="24"/>
          <w:lang w:eastAsia="pl-PL"/>
        </w:rPr>
        <w:t>§</w:t>
      </w:r>
      <w:r w:rsidRPr="004C5468">
        <w:rPr>
          <w:rFonts w:eastAsia="Times New Roman"/>
          <w:b/>
          <w:szCs w:val="24"/>
          <w:lang w:eastAsia="pl-PL"/>
        </w:rPr>
        <w:t xml:space="preserve"> 6.</w:t>
      </w:r>
      <w:r w:rsidRPr="004C5468">
        <w:rPr>
          <w:rFonts w:eastAsia="Times New Roman"/>
          <w:szCs w:val="24"/>
          <w:lang w:eastAsia="pl-PL"/>
        </w:rPr>
        <w:t xml:space="preserve"> Zobowiązuję </w:t>
      </w:r>
      <w:r w:rsidR="002F03CD">
        <w:rPr>
          <w:rFonts w:eastAsia="Times New Roman"/>
          <w:szCs w:val="24"/>
          <w:lang w:eastAsia="pl-PL"/>
        </w:rPr>
        <w:t>Kierownika Referatu</w:t>
      </w:r>
      <w:r w:rsidRPr="004C5468">
        <w:rPr>
          <w:rFonts w:eastAsia="Times New Roman"/>
          <w:szCs w:val="24"/>
          <w:lang w:eastAsia="pl-PL"/>
        </w:rPr>
        <w:t xml:space="preserve"> ds. Zarządzania Kryzysowego</w:t>
      </w:r>
      <w:r w:rsidR="002F03CD">
        <w:rPr>
          <w:rFonts w:eastAsia="Times New Roman"/>
          <w:szCs w:val="24"/>
          <w:lang w:eastAsia="pl-PL"/>
        </w:rPr>
        <w:t xml:space="preserve"> i Ewidencji Działalności Gospodarczej w Urzędzie Miasta Chełmna</w:t>
      </w:r>
      <w:r w:rsidRPr="004C5468">
        <w:rPr>
          <w:rFonts w:eastAsia="Times New Roman"/>
          <w:szCs w:val="24"/>
          <w:lang w:eastAsia="pl-PL"/>
        </w:rPr>
        <w:t xml:space="preserve"> do koordynacji i kontroli spraw dotyczących organizacji systemu stałych dyżurów oraz sprawdzenia ich gotowości do funkcjonowania, a także przekazywania niezbędnych dokumentów w tym zakresie.</w:t>
      </w:r>
    </w:p>
    <w:p w:rsidR="004C5468" w:rsidRPr="004C5468" w:rsidRDefault="004C5468" w:rsidP="004C5468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</w:p>
    <w:p w:rsidR="004C5468" w:rsidRPr="004C5468" w:rsidRDefault="004C5468" w:rsidP="004C5468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ascii="Arial" w:eastAsia="Times New Roman" w:hAnsi="Arial" w:cs="Arial"/>
          <w:b/>
          <w:szCs w:val="24"/>
          <w:lang w:eastAsia="pl-PL"/>
        </w:rPr>
        <w:t>§</w:t>
      </w:r>
      <w:r w:rsidRPr="004C5468">
        <w:rPr>
          <w:rFonts w:eastAsia="Times New Roman"/>
          <w:b/>
          <w:szCs w:val="24"/>
          <w:lang w:eastAsia="pl-PL"/>
        </w:rPr>
        <w:t xml:space="preserve"> 7.</w:t>
      </w:r>
      <w:r w:rsidRPr="004C5468">
        <w:rPr>
          <w:rFonts w:eastAsia="Times New Roman"/>
          <w:szCs w:val="24"/>
          <w:lang w:eastAsia="pl-PL"/>
        </w:rPr>
        <w:t xml:space="preserve"> </w:t>
      </w:r>
      <w:r w:rsidR="002F03CD">
        <w:rPr>
          <w:rFonts w:eastAsia="Times New Roman"/>
          <w:szCs w:val="24"/>
          <w:lang w:eastAsia="pl-PL"/>
        </w:rPr>
        <w:t>Traci</w:t>
      </w:r>
      <w:r w:rsidRPr="004C5468">
        <w:rPr>
          <w:rFonts w:eastAsia="Times New Roman"/>
          <w:szCs w:val="24"/>
          <w:lang w:eastAsia="pl-PL"/>
        </w:rPr>
        <w:t xml:space="preserve"> moc zarządzenie nr </w:t>
      </w:r>
      <w:r w:rsidR="002F03CD">
        <w:rPr>
          <w:rFonts w:eastAsia="Times New Roman"/>
          <w:szCs w:val="24"/>
          <w:lang w:eastAsia="pl-PL"/>
        </w:rPr>
        <w:t>25/2005</w:t>
      </w:r>
      <w:r w:rsidRPr="004C5468">
        <w:rPr>
          <w:rFonts w:eastAsia="Times New Roman"/>
          <w:szCs w:val="24"/>
          <w:lang w:eastAsia="pl-PL"/>
        </w:rPr>
        <w:t xml:space="preserve"> </w:t>
      </w:r>
      <w:r w:rsidR="002F03CD">
        <w:rPr>
          <w:rFonts w:eastAsia="Times New Roman"/>
          <w:szCs w:val="24"/>
          <w:lang w:eastAsia="pl-PL"/>
        </w:rPr>
        <w:t>Burmistrza Miasta Chełmna</w:t>
      </w:r>
      <w:r w:rsidRPr="004C5468">
        <w:rPr>
          <w:rFonts w:eastAsia="Times New Roman"/>
          <w:szCs w:val="24"/>
          <w:lang w:eastAsia="pl-PL"/>
        </w:rPr>
        <w:t xml:space="preserve"> z dnia 1</w:t>
      </w:r>
      <w:r w:rsidR="002F03CD">
        <w:rPr>
          <w:rFonts w:eastAsia="Times New Roman"/>
          <w:szCs w:val="24"/>
          <w:lang w:eastAsia="pl-PL"/>
        </w:rPr>
        <w:t xml:space="preserve">1 maja </w:t>
      </w:r>
      <w:r w:rsidRPr="004C5468">
        <w:rPr>
          <w:rFonts w:eastAsia="Times New Roman"/>
          <w:szCs w:val="24"/>
          <w:lang w:eastAsia="pl-PL"/>
        </w:rPr>
        <w:t xml:space="preserve">2005 roku  w sprawie </w:t>
      </w:r>
      <w:r w:rsidR="00E77042">
        <w:rPr>
          <w:rFonts w:eastAsia="Times New Roman"/>
          <w:szCs w:val="24"/>
          <w:lang w:eastAsia="pl-PL"/>
        </w:rPr>
        <w:t>organizacji i funkcjonowania stałego dyżuru Burmistrza Miasta Chełmna.</w:t>
      </w:r>
    </w:p>
    <w:p w:rsidR="004C5468" w:rsidRPr="004C5468" w:rsidRDefault="004C5468" w:rsidP="004C5468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</w:p>
    <w:p w:rsidR="004C5468" w:rsidRPr="004C5468" w:rsidRDefault="004C5468" w:rsidP="004C5468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ascii="Arial" w:eastAsia="Times New Roman" w:hAnsi="Arial" w:cs="Arial"/>
          <w:b/>
          <w:szCs w:val="24"/>
          <w:lang w:eastAsia="pl-PL"/>
        </w:rPr>
        <w:t>§</w:t>
      </w:r>
      <w:r w:rsidRPr="004C5468">
        <w:rPr>
          <w:rFonts w:eastAsia="Times New Roman"/>
          <w:b/>
          <w:szCs w:val="24"/>
          <w:lang w:eastAsia="pl-PL"/>
        </w:rPr>
        <w:t xml:space="preserve"> 8.</w:t>
      </w:r>
      <w:r w:rsidRPr="004C5468">
        <w:rPr>
          <w:rFonts w:eastAsia="Times New Roman"/>
          <w:szCs w:val="24"/>
          <w:lang w:eastAsia="pl-PL"/>
        </w:rPr>
        <w:t xml:space="preserve"> Zarządzenie wchodzi w życie z dniem podpisania.</w:t>
      </w:r>
    </w:p>
    <w:p w:rsidR="00E77042" w:rsidRDefault="004C5468" w:rsidP="004C5468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eastAsia="Times New Roman"/>
          <w:szCs w:val="24"/>
          <w:lang w:eastAsia="pl-PL"/>
        </w:rPr>
        <w:t xml:space="preserve">                                                                                              </w:t>
      </w:r>
    </w:p>
    <w:p w:rsidR="004C5468" w:rsidRPr="004C5468" w:rsidRDefault="004C5468" w:rsidP="004C5468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  <w:r w:rsidRPr="004C5468">
        <w:rPr>
          <w:rFonts w:eastAsia="Times New Roman"/>
          <w:szCs w:val="24"/>
          <w:lang w:eastAsia="pl-PL"/>
        </w:rPr>
        <w:t xml:space="preserve">                                         </w:t>
      </w:r>
    </w:p>
    <w:p w:rsidR="004C5468" w:rsidRDefault="00E77042" w:rsidP="004C5468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  <w:t>Burmistrz Miasta Chełmna</w:t>
      </w:r>
    </w:p>
    <w:p w:rsidR="00E77042" w:rsidRDefault="00E77042" w:rsidP="004C5468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</w:p>
    <w:p w:rsidR="00587202" w:rsidRPr="00C309F4" w:rsidRDefault="00E77042" w:rsidP="00C309F4">
      <w:pPr>
        <w:widowControl/>
        <w:suppressAutoHyphens w:val="0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  <w:t xml:space="preserve">      Mariusz Kędzierski</w:t>
      </w:r>
    </w:p>
    <w:sectPr w:rsidR="00587202" w:rsidRPr="00C309F4" w:rsidSect="003236D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5F330E7"/>
    <w:multiLevelType w:val="hybridMultilevel"/>
    <w:tmpl w:val="670224A0"/>
    <w:lvl w:ilvl="0" w:tplc="C734C8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A2C4D3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EB5EED"/>
    <w:multiLevelType w:val="hybridMultilevel"/>
    <w:tmpl w:val="C64A801A"/>
    <w:lvl w:ilvl="0" w:tplc="8DDCBE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E63DF"/>
    <w:multiLevelType w:val="hybridMultilevel"/>
    <w:tmpl w:val="496041B8"/>
    <w:lvl w:ilvl="0" w:tplc="8DDCBE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160248"/>
    <w:multiLevelType w:val="hybridMultilevel"/>
    <w:tmpl w:val="6ECC18F8"/>
    <w:lvl w:ilvl="0" w:tplc="86AA91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776FE2"/>
    <w:multiLevelType w:val="hybridMultilevel"/>
    <w:tmpl w:val="0402FEAE"/>
    <w:lvl w:ilvl="0" w:tplc="8DDCBE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AC71CC"/>
    <w:multiLevelType w:val="hybridMultilevel"/>
    <w:tmpl w:val="8F30B73C"/>
    <w:lvl w:ilvl="0" w:tplc="8DDCBE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C4D3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7202"/>
    <w:rsid w:val="00151097"/>
    <w:rsid w:val="002F03CD"/>
    <w:rsid w:val="002F629C"/>
    <w:rsid w:val="003170EB"/>
    <w:rsid w:val="003236DC"/>
    <w:rsid w:val="00375D97"/>
    <w:rsid w:val="004817C5"/>
    <w:rsid w:val="004C5468"/>
    <w:rsid w:val="00587202"/>
    <w:rsid w:val="007B5E14"/>
    <w:rsid w:val="008A0F1C"/>
    <w:rsid w:val="00AB5C0F"/>
    <w:rsid w:val="00C309F4"/>
    <w:rsid w:val="00E77042"/>
    <w:rsid w:val="00F4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202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5E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E14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7202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5E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E14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823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StanislawL</dc:creator>
  <cp:lastModifiedBy> </cp:lastModifiedBy>
  <cp:revision>2</cp:revision>
  <cp:lastPrinted>2017-08-18T08:44:00Z</cp:lastPrinted>
  <dcterms:created xsi:type="dcterms:W3CDTF">2017-08-18T09:26:00Z</dcterms:created>
  <dcterms:modified xsi:type="dcterms:W3CDTF">2017-08-18T09:26:00Z</dcterms:modified>
</cp:coreProperties>
</file>