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3080" w14:textId="77777777" w:rsidR="003A1D41" w:rsidRDefault="003A1D41" w:rsidP="003A1D41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F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4D67F7">
        <w:rPr>
          <w:rFonts w:ascii="Times New Roman" w:hAnsi="Times New Roman" w:cs="Times New Roman"/>
          <w:b/>
          <w:bCs/>
          <w:sz w:val="24"/>
          <w:szCs w:val="24"/>
        </w:rPr>
        <w:t xml:space="preserve"> LXV/</w:t>
      </w:r>
      <w:r>
        <w:rPr>
          <w:rFonts w:ascii="Times New Roman" w:hAnsi="Times New Roman" w:cs="Times New Roman"/>
          <w:b/>
          <w:bCs/>
          <w:sz w:val="24"/>
          <w:szCs w:val="24"/>
        </w:rPr>
        <w:t>466</w:t>
      </w:r>
      <w:r w:rsidRPr="004D67F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81D9569" w14:textId="77777777" w:rsidR="003A1D41" w:rsidRDefault="003A1D41" w:rsidP="003A1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4D67F7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14:paraId="61F9C12C" w14:textId="77777777" w:rsidR="003A1D41" w:rsidRDefault="003A1D41" w:rsidP="003A1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D67F7">
        <w:rPr>
          <w:rFonts w:ascii="Times New Roman" w:hAnsi="Times New Roman" w:cs="Times New Roman"/>
          <w:sz w:val="24"/>
          <w:szCs w:val="24"/>
        </w:rPr>
        <w:t>z dnia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67F7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67F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74A1A1" w14:textId="77777777" w:rsidR="003A1D41" w:rsidRPr="004D67F7" w:rsidRDefault="003A1D41" w:rsidP="003A1D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985DE" w14:textId="77777777" w:rsidR="003A1D41" w:rsidRPr="004D67F7" w:rsidRDefault="003A1D41" w:rsidP="003A1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F7">
        <w:rPr>
          <w:rFonts w:ascii="Times New Roman" w:hAnsi="Times New Roman" w:cs="Times New Roman"/>
          <w:b/>
          <w:bCs/>
          <w:sz w:val="24"/>
          <w:szCs w:val="24"/>
        </w:rPr>
        <w:t>w sprawie udzielenia wotum zaufania Burmistrzowi Miasta Chełmna</w:t>
      </w:r>
    </w:p>
    <w:p w14:paraId="39414A19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4809E" w14:textId="77777777" w:rsidR="003A1D41" w:rsidRPr="004D67F7" w:rsidRDefault="003A1D41" w:rsidP="003A1D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>Na podstawie art. 28 aa ust. 9 ustawy z dnia 8 marca 1990 r. o samorządzie gminnym (Dz. U. z 2023 r. poz. 40</w:t>
      </w:r>
      <w:r>
        <w:rPr>
          <w:rFonts w:ascii="Times New Roman" w:hAnsi="Times New Roman" w:cs="Times New Roman"/>
          <w:sz w:val="24"/>
          <w:szCs w:val="24"/>
        </w:rPr>
        <w:t xml:space="preserve"> i 572</w:t>
      </w:r>
      <w:r w:rsidRPr="004D67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F7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4D67F7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14:paraId="4586F794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1.</w:t>
      </w:r>
      <w:r w:rsidRPr="004D67F7">
        <w:rPr>
          <w:rFonts w:ascii="Times New Roman" w:hAnsi="Times New Roman" w:cs="Times New Roman"/>
          <w:sz w:val="24"/>
          <w:szCs w:val="24"/>
        </w:rPr>
        <w:t xml:space="preserve"> Po rozpatrzeniu raportu o stanie Gminy Miasta Chełmna za 2022 rok udziela się wotum zaufania Burmistrzowi Miasta Chełmna.</w:t>
      </w:r>
    </w:p>
    <w:p w14:paraId="65D4BBDC" w14:textId="77777777" w:rsidR="003A1D41" w:rsidRPr="004D67F7" w:rsidRDefault="003A1D41" w:rsidP="003A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2.</w:t>
      </w:r>
      <w:r w:rsidRPr="004D67F7">
        <w:rPr>
          <w:rFonts w:ascii="Times New Roman" w:hAnsi="Times New Roman" w:cs="Times New Roman"/>
          <w:sz w:val="24"/>
          <w:szCs w:val="24"/>
        </w:rPr>
        <w:t xml:space="preserve"> </w:t>
      </w:r>
      <w:r w:rsidRPr="004D67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Miasta Chełmna.</w:t>
      </w:r>
    </w:p>
    <w:p w14:paraId="2D37D19F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</w:p>
    <w:p w14:paraId="51718D6A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  <w:r w:rsidRPr="002A706D">
        <w:rPr>
          <w:rFonts w:ascii="Times New Roman" w:hAnsi="Times New Roman" w:cs="Times New Roman"/>
          <w:bCs/>
          <w:sz w:val="24"/>
          <w:szCs w:val="24"/>
        </w:rPr>
        <w:t>§ 3.</w:t>
      </w:r>
      <w:r w:rsidRPr="004D67F7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0C4AEE62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</w:p>
    <w:p w14:paraId="31A7D508" w14:textId="77777777" w:rsidR="003A1D41" w:rsidRPr="004D67F7" w:rsidRDefault="003A1D41" w:rsidP="003A1D41">
      <w:pPr>
        <w:rPr>
          <w:rFonts w:ascii="Times New Roman" w:hAnsi="Times New Roman" w:cs="Times New Roman"/>
          <w:sz w:val="24"/>
          <w:szCs w:val="24"/>
        </w:rPr>
      </w:pPr>
    </w:p>
    <w:p w14:paraId="0EA46CED" w14:textId="77777777" w:rsidR="003A1D41" w:rsidRDefault="003A1D41" w:rsidP="003A1D41">
      <w:pPr>
        <w:spacing w:line="48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67F7">
        <w:rPr>
          <w:rFonts w:ascii="Times New Roman" w:hAnsi="Times New Roman" w:cs="Times New Roman"/>
          <w:sz w:val="24"/>
          <w:szCs w:val="24"/>
        </w:rPr>
        <w:t>Przewodniczący Rady Miasta</w:t>
      </w:r>
      <w:r>
        <w:rPr>
          <w:rFonts w:ascii="Times New Roman" w:hAnsi="Times New Roman" w:cs="Times New Roman"/>
          <w:sz w:val="24"/>
          <w:szCs w:val="24"/>
        </w:rPr>
        <w:br/>
      </w:r>
      <w:r w:rsidRPr="004D67F7">
        <w:rPr>
          <w:rFonts w:ascii="Times New Roman" w:hAnsi="Times New Roman" w:cs="Times New Roman"/>
          <w:sz w:val="24"/>
          <w:szCs w:val="24"/>
        </w:rPr>
        <w:t>Wojciech Strzelecki</w:t>
      </w:r>
    </w:p>
    <w:p w14:paraId="7F91EC54" w14:textId="77777777" w:rsidR="00FF6A3D" w:rsidRPr="003A1D41" w:rsidRDefault="00FF6A3D" w:rsidP="003A1D41"/>
    <w:sectPr w:rsidR="00FF6A3D" w:rsidRPr="003A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41"/>
    <w:rsid w:val="003A1D41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B31E"/>
  <w15:chartTrackingRefBased/>
  <w15:docId w15:val="{C93C5768-CFFC-4A10-8A4B-739DE51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1</cp:revision>
  <dcterms:created xsi:type="dcterms:W3CDTF">2023-07-07T07:32:00Z</dcterms:created>
  <dcterms:modified xsi:type="dcterms:W3CDTF">2023-07-07T07:34:00Z</dcterms:modified>
</cp:coreProperties>
</file>