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D18E" w14:textId="3CB7DF38" w:rsidR="00D164F6" w:rsidRPr="0066524A" w:rsidRDefault="00CB2195" w:rsidP="00D16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sz w:val="24"/>
          <w:szCs w:val="24"/>
        </w:rPr>
      </w:pPr>
      <w:r w:rsidRPr="00C17F7A">
        <w:rPr>
          <w:rFonts w:ascii="Times New Roman" w:hAnsi="Times New Roman" w:cs="Times New Roman"/>
          <w:b/>
          <w:sz w:val="24"/>
          <w:szCs w:val="24"/>
        </w:rPr>
        <w:tab/>
      </w:r>
      <w:r w:rsidR="00D164F6" w:rsidRPr="0066524A">
        <w:rPr>
          <w:rFonts w:ascii="Times New Roman" w:hAnsi="Times New Roman" w:cs="Times New Roman"/>
          <w:b/>
          <w:sz w:val="24"/>
          <w:szCs w:val="24"/>
        </w:rPr>
        <w:t>UZASADNIENIE</w:t>
      </w:r>
    </w:p>
    <w:p w14:paraId="19612668" w14:textId="77777777" w:rsidR="00D164F6" w:rsidRPr="0066524A" w:rsidRDefault="00D164F6" w:rsidP="00D16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sz w:val="24"/>
          <w:szCs w:val="24"/>
        </w:rPr>
      </w:pPr>
    </w:p>
    <w:p w14:paraId="3F0B13F6" w14:textId="4DF2033E" w:rsidR="00D164F6" w:rsidRPr="0066524A" w:rsidRDefault="00F87B05" w:rsidP="00F87B0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shd w:val="clear" w:color="auto" w:fill="FFFFFF"/>
        </w:rPr>
      </w:pPr>
      <w:r w:rsidRPr="0066524A">
        <w:rPr>
          <w:rFonts w:ascii="Times New Roman" w:hAnsi="Times New Roman" w:cs="Times New Roman"/>
          <w:b/>
          <w:sz w:val="24"/>
          <w:szCs w:val="24"/>
          <w:shd w:val="clear" w:color="auto" w:fill="FFFFFF"/>
        </w:rPr>
        <w:t>I. </w:t>
      </w:r>
      <w:r w:rsidR="00D7217B" w:rsidRPr="0066524A">
        <w:rPr>
          <w:rFonts w:ascii="Times New Roman" w:hAnsi="Times New Roman" w:cs="Times New Roman"/>
          <w:b/>
          <w:sz w:val="24"/>
          <w:szCs w:val="24"/>
          <w:shd w:val="clear" w:color="auto" w:fill="FFFFFF"/>
        </w:rPr>
        <w:t>Podsumowanie zmian budżetu</w:t>
      </w:r>
      <w:r w:rsidR="00D164F6" w:rsidRPr="0066524A">
        <w:rPr>
          <w:rFonts w:ascii="Times New Roman" w:hAnsi="Times New Roman" w:cs="Times New Roman"/>
          <w:b/>
          <w:sz w:val="24"/>
          <w:szCs w:val="24"/>
          <w:shd w:val="clear" w:color="auto" w:fill="FFFFFF"/>
        </w:rPr>
        <w:t>:</w:t>
      </w:r>
    </w:p>
    <w:p w14:paraId="27099657" w14:textId="1A395230" w:rsidR="00D164F6" w:rsidRPr="0066524A" w:rsidRDefault="00D164F6" w:rsidP="00527FEA">
      <w:pPr>
        <w:tabs>
          <w:tab w:val="left" w:pos="7788"/>
        </w:tabs>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r w:rsidRPr="0066524A">
        <w:rPr>
          <w:rFonts w:ascii="Times New Roman" w:hAnsi="Times New Roman" w:cs="Times New Roman"/>
          <w:b/>
          <w:bCs/>
          <w:color w:val="FF0000"/>
          <w:sz w:val="24"/>
          <w:szCs w:val="24"/>
          <w:shd w:val="clear" w:color="auto" w:fill="FFFFFF"/>
        </w:rPr>
        <w:t xml:space="preserve">   </w:t>
      </w:r>
      <w:r w:rsidR="00527FEA" w:rsidRPr="0066524A">
        <w:rPr>
          <w:rFonts w:ascii="Times New Roman" w:hAnsi="Times New Roman" w:cs="Times New Roman"/>
          <w:b/>
          <w:bCs/>
          <w:color w:val="FF0000"/>
          <w:sz w:val="24"/>
          <w:szCs w:val="24"/>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3284"/>
        <w:gridCol w:w="1909"/>
        <w:gridCol w:w="1909"/>
        <w:gridCol w:w="1910"/>
      </w:tblGrid>
      <w:tr w:rsidR="00C17F7A" w:rsidRPr="0066524A" w14:paraId="2C9B253F" w14:textId="77777777" w:rsidTr="00F21D2C">
        <w:trPr>
          <w:trHeight w:val="284"/>
        </w:trPr>
        <w:tc>
          <w:tcPr>
            <w:tcW w:w="5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D95682" w14:textId="77777777" w:rsidR="00D164F6" w:rsidRPr="0066524A" w:rsidRDefault="00B04C84" w:rsidP="00AA6B44">
            <w:pPr>
              <w:jc w:val="center"/>
              <w:rPr>
                <w:rFonts w:ascii="Times New Roman" w:hAnsi="Times New Roman" w:cs="Times New Roman"/>
                <w:sz w:val="24"/>
                <w:szCs w:val="24"/>
              </w:rPr>
            </w:pPr>
            <w:r w:rsidRPr="0066524A">
              <w:rPr>
                <w:rFonts w:ascii="Times New Roman" w:hAnsi="Times New Roman" w:cs="Times New Roman"/>
                <w:sz w:val="24"/>
                <w:szCs w:val="24"/>
              </w:rPr>
              <w:t>L</w:t>
            </w:r>
            <w:r w:rsidR="00D164F6" w:rsidRPr="0066524A">
              <w:rPr>
                <w:rFonts w:ascii="Times New Roman" w:hAnsi="Times New Roman" w:cs="Times New Roman"/>
                <w:sz w:val="24"/>
                <w:szCs w:val="24"/>
              </w:rPr>
              <w:t>p.</w:t>
            </w:r>
          </w:p>
        </w:tc>
        <w:tc>
          <w:tcPr>
            <w:tcW w:w="3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D876F7"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Treść</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58D559"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Przed zmianą</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FD754B"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Zmiana</w:t>
            </w:r>
          </w:p>
        </w:tc>
        <w:tc>
          <w:tcPr>
            <w:tcW w:w="19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89C6C4"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Po zmianie</w:t>
            </w:r>
          </w:p>
        </w:tc>
      </w:tr>
      <w:tr w:rsidR="00E81CC1" w:rsidRPr="0066524A" w14:paraId="1977C49E" w14:textId="77777777" w:rsidTr="0029327B">
        <w:trPr>
          <w:trHeight w:val="284"/>
        </w:trPr>
        <w:tc>
          <w:tcPr>
            <w:tcW w:w="576" w:type="dxa"/>
            <w:tcBorders>
              <w:top w:val="single" w:sz="6" w:space="0" w:color="auto"/>
              <w:left w:val="single" w:sz="6" w:space="0" w:color="auto"/>
              <w:bottom w:val="dotted" w:sz="4" w:space="0" w:color="auto"/>
              <w:right w:val="single" w:sz="6" w:space="0" w:color="auto"/>
            </w:tcBorders>
          </w:tcPr>
          <w:p w14:paraId="56F0A5C5"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1.</w:t>
            </w:r>
          </w:p>
        </w:tc>
        <w:tc>
          <w:tcPr>
            <w:tcW w:w="3284" w:type="dxa"/>
            <w:tcBorders>
              <w:top w:val="single" w:sz="6" w:space="0" w:color="auto"/>
              <w:left w:val="single" w:sz="6" w:space="0" w:color="auto"/>
              <w:bottom w:val="dotted" w:sz="4" w:space="0" w:color="auto"/>
              <w:right w:val="single" w:sz="6" w:space="0" w:color="auto"/>
            </w:tcBorders>
          </w:tcPr>
          <w:p w14:paraId="69146622"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Dochody ogółem</w:t>
            </w:r>
          </w:p>
        </w:tc>
        <w:tc>
          <w:tcPr>
            <w:tcW w:w="1909" w:type="dxa"/>
            <w:tcBorders>
              <w:top w:val="single" w:sz="6" w:space="0" w:color="auto"/>
              <w:left w:val="single" w:sz="6" w:space="0" w:color="auto"/>
              <w:bottom w:val="dotted" w:sz="4" w:space="0" w:color="auto"/>
              <w:right w:val="single" w:sz="6" w:space="0" w:color="auto"/>
            </w:tcBorders>
          </w:tcPr>
          <w:p w14:paraId="4E9F11F3" w14:textId="7022B912" w:rsidR="00E81CC1" w:rsidRPr="004A61F3" w:rsidRDefault="00E81CC1" w:rsidP="00E81CC1">
            <w:pPr>
              <w:jc w:val="right"/>
              <w:rPr>
                <w:rFonts w:ascii="Times New Roman" w:hAnsi="Times New Roman" w:cs="Times New Roman"/>
                <w:b/>
              </w:rPr>
            </w:pPr>
            <w:r w:rsidRPr="001B35FC">
              <w:rPr>
                <w:rFonts w:ascii="Times New Roman" w:hAnsi="Times New Roman" w:cs="Times New Roman"/>
                <w:b/>
              </w:rPr>
              <w:t>94 622 196,11</w:t>
            </w:r>
          </w:p>
        </w:tc>
        <w:tc>
          <w:tcPr>
            <w:tcW w:w="1909" w:type="dxa"/>
            <w:tcBorders>
              <w:top w:val="single" w:sz="6" w:space="0" w:color="auto"/>
              <w:left w:val="single" w:sz="6" w:space="0" w:color="auto"/>
              <w:bottom w:val="dotted" w:sz="4" w:space="0" w:color="auto"/>
              <w:right w:val="single" w:sz="6" w:space="0" w:color="auto"/>
            </w:tcBorders>
            <w:shd w:val="clear" w:color="auto" w:fill="auto"/>
          </w:tcPr>
          <w:p w14:paraId="47806AD2" w14:textId="4C54D5F3" w:rsidR="00E81CC1" w:rsidRPr="001B35FC" w:rsidRDefault="00E81CC1" w:rsidP="00E81CC1">
            <w:pPr>
              <w:jc w:val="right"/>
              <w:rPr>
                <w:rFonts w:ascii="Times New Roman" w:hAnsi="Times New Roman" w:cs="Times New Roman"/>
                <w:b/>
              </w:rPr>
            </w:pPr>
            <w:r w:rsidRPr="001B35FC">
              <w:rPr>
                <w:rFonts w:ascii="Times New Roman" w:hAnsi="Times New Roman" w:cs="Times New Roman"/>
                <w:b/>
              </w:rPr>
              <w:t>+</w:t>
            </w:r>
            <w:r w:rsidR="00DA1D2A">
              <w:rPr>
                <w:rFonts w:ascii="Times New Roman" w:hAnsi="Times New Roman" w:cs="Times New Roman"/>
                <w:b/>
              </w:rPr>
              <w:t>1</w:t>
            </w:r>
            <w:r w:rsidR="00854718">
              <w:rPr>
                <w:rFonts w:ascii="Times New Roman" w:hAnsi="Times New Roman" w:cs="Times New Roman"/>
                <w:b/>
              </w:rPr>
              <w:t> </w:t>
            </w:r>
            <w:r w:rsidR="0012451D">
              <w:rPr>
                <w:rFonts w:ascii="Times New Roman" w:hAnsi="Times New Roman" w:cs="Times New Roman"/>
                <w:b/>
              </w:rPr>
              <w:t>2</w:t>
            </w:r>
            <w:r w:rsidR="00854718">
              <w:rPr>
                <w:rFonts w:ascii="Times New Roman" w:hAnsi="Times New Roman" w:cs="Times New Roman"/>
                <w:b/>
              </w:rPr>
              <w:t>92 566</w:t>
            </w:r>
            <w:r w:rsidR="00560A2C">
              <w:rPr>
                <w:rFonts w:ascii="Times New Roman" w:hAnsi="Times New Roman" w:cs="Times New Roman"/>
                <w:b/>
              </w:rPr>
              <w:t>,</w:t>
            </w:r>
            <w:r w:rsidR="00854718">
              <w:rPr>
                <w:rFonts w:ascii="Times New Roman" w:hAnsi="Times New Roman" w:cs="Times New Roman"/>
                <w:b/>
              </w:rPr>
              <w:t>02</w:t>
            </w:r>
          </w:p>
        </w:tc>
        <w:tc>
          <w:tcPr>
            <w:tcW w:w="1910" w:type="dxa"/>
            <w:tcBorders>
              <w:top w:val="single" w:sz="6" w:space="0" w:color="auto"/>
              <w:left w:val="single" w:sz="6" w:space="0" w:color="auto"/>
              <w:bottom w:val="dotted" w:sz="4" w:space="0" w:color="auto"/>
              <w:right w:val="single" w:sz="6" w:space="0" w:color="auto"/>
            </w:tcBorders>
            <w:shd w:val="clear" w:color="auto" w:fill="auto"/>
          </w:tcPr>
          <w:p w14:paraId="248EE870" w14:textId="29DC4AE5" w:rsidR="00E81CC1" w:rsidRPr="008D5F0E" w:rsidRDefault="002E10B2" w:rsidP="00E81CC1">
            <w:pPr>
              <w:jc w:val="right"/>
              <w:rPr>
                <w:rFonts w:ascii="Times New Roman" w:hAnsi="Times New Roman" w:cs="Times New Roman"/>
                <w:b/>
              </w:rPr>
            </w:pPr>
            <w:r>
              <w:rPr>
                <w:rFonts w:ascii="Times New Roman" w:hAnsi="Times New Roman" w:cs="Times New Roman"/>
                <w:b/>
              </w:rPr>
              <w:t>95</w:t>
            </w:r>
            <w:r w:rsidR="00854718">
              <w:rPr>
                <w:rFonts w:ascii="Times New Roman" w:hAnsi="Times New Roman" w:cs="Times New Roman"/>
                <w:b/>
              </w:rPr>
              <w:t> </w:t>
            </w:r>
            <w:r w:rsidR="0012451D">
              <w:rPr>
                <w:rFonts w:ascii="Times New Roman" w:hAnsi="Times New Roman" w:cs="Times New Roman"/>
                <w:b/>
              </w:rPr>
              <w:t>9</w:t>
            </w:r>
            <w:r w:rsidR="00854718">
              <w:rPr>
                <w:rFonts w:ascii="Times New Roman" w:hAnsi="Times New Roman" w:cs="Times New Roman"/>
                <w:b/>
              </w:rPr>
              <w:t>14 762,13</w:t>
            </w:r>
          </w:p>
        </w:tc>
      </w:tr>
      <w:tr w:rsidR="00E81CC1" w:rsidRPr="0066524A" w14:paraId="3C35D146"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tcPr>
          <w:p w14:paraId="22BE9028"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1.1.</w:t>
            </w:r>
          </w:p>
        </w:tc>
        <w:tc>
          <w:tcPr>
            <w:tcW w:w="3284" w:type="dxa"/>
            <w:tcBorders>
              <w:top w:val="dotted" w:sz="4" w:space="0" w:color="auto"/>
              <w:left w:val="single" w:sz="6" w:space="0" w:color="auto"/>
              <w:bottom w:val="dotted" w:sz="4" w:space="0" w:color="auto"/>
              <w:right w:val="single" w:sz="6" w:space="0" w:color="auto"/>
            </w:tcBorders>
          </w:tcPr>
          <w:p w14:paraId="03AD0F3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Dochody bieżące</w:t>
            </w:r>
          </w:p>
        </w:tc>
        <w:tc>
          <w:tcPr>
            <w:tcW w:w="1909" w:type="dxa"/>
            <w:tcBorders>
              <w:top w:val="dotted" w:sz="4" w:space="0" w:color="auto"/>
              <w:left w:val="single" w:sz="6" w:space="0" w:color="auto"/>
              <w:bottom w:val="dotted" w:sz="4" w:space="0" w:color="auto"/>
              <w:right w:val="single" w:sz="6" w:space="0" w:color="auto"/>
            </w:tcBorders>
          </w:tcPr>
          <w:p w14:paraId="212CC1A4" w14:textId="7F22CF89" w:rsidR="00E81CC1" w:rsidRPr="004A61F3" w:rsidRDefault="00E81CC1" w:rsidP="00E81CC1">
            <w:pPr>
              <w:jc w:val="right"/>
              <w:rPr>
                <w:rFonts w:ascii="Times New Roman" w:hAnsi="Times New Roman" w:cs="Times New Roman"/>
              </w:rPr>
            </w:pPr>
            <w:r w:rsidRPr="001B35FC">
              <w:rPr>
                <w:rFonts w:ascii="Times New Roman" w:hAnsi="Times New Roman" w:cs="Times New Roman"/>
              </w:rPr>
              <w:t>72 783 570,54</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4D0D6733" w14:textId="773C7265" w:rsidR="00E81CC1" w:rsidRPr="001B35FC" w:rsidRDefault="00E81CC1" w:rsidP="00E81CC1">
            <w:pPr>
              <w:jc w:val="right"/>
              <w:rPr>
                <w:rFonts w:ascii="Times New Roman" w:hAnsi="Times New Roman" w:cs="Times New Roman"/>
                <w:bCs/>
              </w:rPr>
            </w:pPr>
            <w:r w:rsidRPr="001B35FC">
              <w:rPr>
                <w:rFonts w:ascii="Times New Roman" w:hAnsi="Times New Roman" w:cs="Times New Roman"/>
                <w:bCs/>
              </w:rPr>
              <w:t>+</w:t>
            </w:r>
            <w:r w:rsidR="002E10B2">
              <w:rPr>
                <w:rFonts w:ascii="Times New Roman" w:hAnsi="Times New Roman" w:cs="Times New Roman"/>
                <w:bCs/>
              </w:rPr>
              <w:t>1</w:t>
            </w:r>
            <w:r w:rsidR="00854718">
              <w:rPr>
                <w:rFonts w:ascii="Times New Roman" w:hAnsi="Times New Roman" w:cs="Times New Roman"/>
                <w:bCs/>
              </w:rPr>
              <w:t> </w:t>
            </w:r>
            <w:r w:rsidR="0012451D">
              <w:rPr>
                <w:rFonts w:ascii="Times New Roman" w:hAnsi="Times New Roman" w:cs="Times New Roman"/>
                <w:bCs/>
              </w:rPr>
              <w:t>2</w:t>
            </w:r>
            <w:r w:rsidR="00854718">
              <w:rPr>
                <w:rFonts w:ascii="Times New Roman" w:hAnsi="Times New Roman" w:cs="Times New Roman"/>
                <w:bCs/>
              </w:rPr>
              <w:t>92 566,02</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163CF954" w14:textId="6AF126BE" w:rsidR="00E81CC1" w:rsidRPr="008D5F0E" w:rsidRDefault="002E10B2" w:rsidP="00E81CC1">
            <w:pPr>
              <w:jc w:val="right"/>
              <w:rPr>
                <w:rFonts w:ascii="Times New Roman" w:hAnsi="Times New Roman" w:cs="Times New Roman"/>
              </w:rPr>
            </w:pPr>
            <w:r>
              <w:rPr>
                <w:rFonts w:ascii="Times New Roman" w:hAnsi="Times New Roman" w:cs="Times New Roman"/>
              </w:rPr>
              <w:t>7</w:t>
            </w:r>
            <w:r w:rsidR="0012451D">
              <w:rPr>
                <w:rFonts w:ascii="Times New Roman" w:hAnsi="Times New Roman" w:cs="Times New Roman"/>
              </w:rPr>
              <w:t>4</w:t>
            </w:r>
            <w:r w:rsidR="00854718">
              <w:rPr>
                <w:rFonts w:ascii="Times New Roman" w:hAnsi="Times New Roman" w:cs="Times New Roman"/>
              </w:rPr>
              <w:t> </w:t>
            </w:r>
            <w:r w:rsidR="0012451D">
              <w:rPr>
                <w:rFonts w:ascii="Times New Roman" w:hAnsi="Times New Roman" w:cs="Times New Roman"/>
              </w:rPr>
              <w:t>0</w:t>
            </w:r>
            <w:r w:rsidR="00854718">
              <w:rPr>
                <w:rFonts w:ascii="Times New Roman" w:hAnsi="Times New Roman" w:cs="Times New Roman"/>
              </w:rPr>
              <w:t>76 136,56</w:t>
            </w:r>
          </w:p>
        </w:tc>
      </w:tr>
      <w:tr w:rsidR="00E81CC1" w:rsidRPr="0066524A" w14:paraId="2D4A84F1"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tcPr>
          <w:p w14:paraId="77AA486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1.2.</w:t>
            </w:r>
          </w:p>
        </w:tc>
        <w:tc>
          <w:tcPr>
            <w:tcW w:w="3284" w:type="dxa"/>
            <w:tcBorders>
              <w:top w:val="dotted" w:sz="4" w:space="0" w:color="auto"/>
              <w:left w:val="single" w:sz="6" w:space="0" w:color="auto"/>
              <w:bottom w:val="dotted" w:sz="4" w:space="0" w:color="auto"/>
              <w:right w:val="single" w:sz="6" w:space="0" w:color="auto"/>
            </w:tcBorders>
          </w:tcPr>
          <w:p w14:paraId="5AA7F5A0"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Dochody majątkowe</w:t>
            </w:r>
          </w:p>
        </w:tc>
        <w:tc>
          <w:tcPr>
            <w:tcW w:w="1909" w:type="dxa"/>
            <w:tcBorders>
              <w:top w:val="dotted" w:sz="4" w:space="0" w:color="auto"/>
              <w:left w:val="single" w:sz="6" w:space="0" w:color="auto"/>
              <w:bottom w:val="dotted" w:sz="4" w:space="0" w:color="auto"/>
              <w:right w:val="single" w:sz="6" w:space="0" w:color="auto"/>
            </w:tcBorders>
          </w:tcPr>
          <w:p w14:paraId="7886D81C" w14:textId="7580BF77" w:rsidR="00E81CC1" w:rsidRPr="004A61F3" w:rsidRDefault="00E81CC1" w:rsidP="00E81CC1">
            <w:pPr>
              <w:jc w:val="right"/>
              <w:rPr>
                <w:rFonts w:ascii="Times New Roman" w:hAnsi="Times New Roman" w:cs="Times New Roman"/>
              </w:rPr>
            </w:pPr>
            <w:r w:rsidRPr="001B35FC">
              <w:rPr>
                <w:rFonts w:ascii="Times New Roman" w:hAnsi="Times New Roman" w:cs="Times New Roman"/>
              </w:rPr>
              <w:t>21 838 625,57</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681D93F8" w14:textId="6AA57AF2" w:rsidR="00E81CC1" w:rsidRPr="001B35FC" w:rsidRDefault="00E81CC1" w:rsidP="00E81CC1">
            <w:pPr>
              <w:jc w:val="right"/>
              <w:rPr>
                <w:rFonts w:ascii="Times New Roman" w:hAnsi="Times New Roman" w:cs="Times New Roman"/>
                <w:b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51C27D37" w14:textId="5CEF24E1" w:rsidR="00E81CC1" w:rsidRPr="008D5F0E" w:rsidRDefault="00E81CC1" w:rsidP="00E81CC1">
            <w:pPr>
              <w:jc w:val="right"/>
              <w:rPr>
                <w:rFonts w:ascii="Times New Roman" w:hAnsi="Times New Roman" w:cs="Times New Roman"/>
              </w:rPr>
            </w:pPr>
            <w:r w:rsidRPr="008D5F0E">
              <w:rPr>
                <w:rFonts w:ascii="Times New Roman" w:hAnsi="Times New Roman" w:cs="Times New Roman"/>
              </w:rPr>
              <w:t>21 838 625,57</w:t>
            </w:r>
          </w:p>
        </w:tc>
      </w:tr>
      <w:tr w:rsidR="00E81CC1" w:rsidRPr="0066524A" w14:paraId="5753853F"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EDAE2DA"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E3D7BBE"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27C10ADB" w14:textId="77777777" w:rsidR="00E81CC1" w:rsidRPr="004A61F3"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3CA3D70" w14:textId="77777777" w:rsidR="00E81CC1" w:rsidRPr="001B35FC"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70A3CF45" w14:textId="77777777" w:rsidR="00E81CC1" w:rsidRPr="002E10B2" w:rsidRDefault="00E81CC1" w:rsidP="00E81CC1">
            <w:pPr>
              <w:jc w:val="right"/>
              <w:rPr>
                <w:rFonts w:ascii="Times New Roman" w:hAnsi="Times New Roman" w:cs="Times New Roman"/>
                <w:b/>
              </w:rPr>
            </w:pPr>
          </w:p>
        </w:tc>
      </w:tr>
      <w:tr w:rsidR="00E81CC1" w:rsidRPr="0066524A" w14:paraId="2EBE4EA3"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3A2BB367"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2.</w:t>
            </w:r>
          </w:p>
        </w:tc>
        <w:tc>
          <w:tcPr>
            <w:tcW w:w="3284" w:type="dxa"/>
            <w:tcBorders>
              <w:top w:val="dotted" w:sz="4" w:space="0" w:color="auto"/>
              <w:left w:val="single" w:sz="6" w:space="0" w:color="auto"/>
              <w:bottom w:val="dotted" w:sz="4" w:space="0" w:color="auto"/>
              <w:right w:val="single" w:sz="6" w:space="0" w:color="auto"/>
            </w:tcBorders>
          </w:tcPr>
          <w:p w14:paraId="398E5760"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Wydatki ogółem</w:t>
            </w:r>
          </w:p>
        </w:tc>
        <w:tc>
          <w:tcPr>
            <w:tcW w:w="1909" w:type="dxa"/>
            <w:tcBorders>
              <w:top w:val="dotted" w:sz="4" w:space="0" w:color="auto"/>
              <w:left w:val="single" w:sz="6" w:space="0" w:color="auto"/>
              <w:bottom w:val="dotted" w:sz="4" w:space="0" w:color="auto"/>
              <w:right w:val="single" w:sz="6" w:space="0" w:color="auto"/>
            </w:tcBorders>
          </w:tcPr>
          <w:p w14:paraId="24BAD95D" w14:textId="673E2C71" w:rsidR="00E81CC1" w:rsidRPr="004A61F3" w:rsidRDefault="00E81CC1" w:rsidP="00E81CC1">
            <w:pPr>
              <w:jc w:val="right"/>
              <w:rPr>
                <w:rFonts w:ascii="Times New Roman" w:hAnsi="Times New Roman" w:cs="Times New Roman"/>
                <w:b/>
              </w:rPr>
            </w:pPr>
            <w:r w:rsidRPr="001B35FC">
              <w:rPr>
                <w:rFonts w:ascii="Times New Roman" w:hAnsi="Times New Roman" w:cs="Times New Roman"/>
                <w:b/>
              </w:rPr>
              <w:t>109 110 017,92</w:t>
            </w:r>
          </w:p>
        </w:tc>
        <w:tc>
          <w:tcPr>
            <w:tcW w:w="1909" w:type="dxa"/>
            <w:tcBorders>
              <w:top w:val="dotted" w:sz="4" w:space="0" w:color="auto"/>
              <w:left w:val="single" w:sz="6" w:space="0" w:color="auto"/>
              <w:bottom w:val="dotted" w:sz="4" w:space="0" w:color="auto"/>
              <w:right w:val="single" w:sz="6" w:space="0" w:color="auto"/>
            </w:tcBorders>
          </w:tcPr>
          <w:p w14:paraId="2F31964F" w14:textId="031E6366" w:rsidR="00E81CC1" w:rsidRPr="001B35FC" w:rsidRDefault="00E81CC1" w:rsidP="00E81CC1">
            <w:pPr>
              <w:jc w:val="right"/>
              <w:rPr>
                <w:rFonts w:ascii="Times New Roman" w:hAnsi="Times New Roman" w:cs="Times New Roman"/>
                <w:b/>
              </w:rPr>
            </w:pPr>
            <w:r w:rsidRPr="001B35FC">
              <w:rPr>
                <w:rFonts w:ascii="Times New Roman" w:hAnsi="Times New Roman" w:cs="Times New Roman"/>
                <w:b/>
              </w:rPr>
              <w:t>+</w:t>
            </w:r>
            <w:r w:rsidR="00560A2C">
              <w:rPr>
                <w:rFonts w:ascii="Times New Roman" w:hAnsi="Times New Roman" w:cs="Times New Roman"/>
                <w:b/>
              </w:rPr>
              <w:t>7</w:t>
            </w:r>
            <w:r w:rsidR="00854718">
              <w:rPr>
                <w:rFonts w:ascii="Times New Roman" w:hAnsi="Times New Roman" w:cs="Times New Roman"/>
                <w:b/>
              </w:rPr>
              <w:t>22 929,39</w:t>
            </w:r>
          </w:p>
        </w:tc>
        <w:tc>
          <w:tcPr>
            <w:tcW w:w="1910" w:type="dxa"/>
            <w:tcBorders>
              <w:top w:val="dotted" w:sz="4" w:space="0" w:color="auto"/>
              <w:left w:val="single" w:sz="6" w:space="0" w:color="auto"/>
              <w:bottom w:val="dotted" w:sz="4" w:space="0" w:color="auto"/>
              <w:right w:val="single" w:sz="6" w:space="0" w:color="auto"/>
            </w:tcBorders>
          </w:tcPr>
          <w:p w14:paraId="1C602028" w14:textId="0E471D81"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09</w:t>
            </w:r>
            <w:r w:rsidR="00854718">
              <w:rPr>
                <w:rFonts w:ascii="Times New Roman" w:hAnsi="Times New Roman" w:cs="Times New Roman"/>
                <w:b/>
              </w:rPr>
              <w:t> </w:t>
            </w:r>
            <w:r w:rsidR="005F016E">
              <w:rPr>
                <w:rFonts w:ascii="Times New Roman" w:hAnsi="Times New Roman" w:cs="Times New Roman"/>
                <w:b/>
              </w:rPr>
              <w:t>8</w:t>
            </w:r>
            <w:r w:rsidR="00854718">
              <w:rPr>
                <w:rFonts w:ascii="Times New Roman" w:hAnsi="Times New Roman" w:cs="Times New Roman"/>
                <w:b/>
              </w:rPr>
              <w:t>32 947,31</w:t>
            </w:r>
          </w:p>
        </w:tc>
      </w:tr>
      <w:tr w:rsidR="00E81CC1" w:rsidRPr="0066524A" w14:paraId="6F6EE37D"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5DB8E38"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2.1.</w:t>
            </w:r>
          </w:p>
        </w:tc>
        <w:tc>
          <w:tcPr>
            <w:tcW w:w="3284" w:type="dxa"/>
            <w:tcBorders>
              <w:top w:val="dotted" w:sz="4" w:space="0" w:color="auto"/>
              <w:left w:val="single" w:sz="6" w:space="0" w:color="auto"/>
              <w:bottom w:val="dotted" w:sz="4" w:space="0" w:color="auto"/>
              <w:right w:val="single" w:sz="6" w:space="0" w:color="auto"/>
            </w:tcBorders>
          </w:tcPr>
          <w:p w14:paraId="62EBCD5D"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Wydatki bieżące</w:t>
            </w:r>
          </w:p>
        </w:tc>
        <w:tc>
          <w:tcPr>
            <w:tcW w:w="1909" w:type="dxa"/>
            <w:tcBorders>
              <w:top w:val="dotted" w:sz="4" w:space="0" w:color="auto"/>
              <w:left w:val="single" w:sz="6" w:space="0" w:color="auto"/>
              <w:bottom w:val="dotted" w:sz="4" w:space="0" w:color="auto"/>
              <w:right w:val="single" w:sz="6" w:space="0" w:color="auto"/>
            </w:tcBorders>
          </w:tcPr>
          <w:p w14:paraId="0B324C85" w14:textId="573BE0C3" w:rsidR="00E81CC1" w:rsidRPr="004A61F3" w:rsidRDefault="00E81CC1" w:rsidP="00E81CC1">
            <w:pPr>
              <w:jc w:val="right"/>
              <w:rPr>
                <w:rFonts w:ascii="Times New Roman" w:hAnsi="Times New Roman" w:cs="Times New Roman"/>
              </w:rPr>
            </w:pPr>
            <w:r w:rsidRPr="001B35FC">
              <w:rPr>
                <w:rFonts w:ascii="Times New Roman" w:hAnsi="Times New Roman" w:cs="Times New Roman"/>
              </w:rPr>
              <w:t>76 570 288,27</w:t>
            </w:r>
          </w:p>
        </w:tc>
        <w:tc>
          <w:tcPr>
            <w:tcW w:w="1909" w:type="dxa"/>
            <w:tcBorders>
              <w:top w:val="dotted" w:sz="4" w:space="0" w:color="auto"/>
              <w:left w:val="single" w:sz="6" w:space="0" w:color="auto"/>
              <w:bottom w:val="dotted" w:sz="4" w:space="0" w:color="auto"/>
              <w:right w:val="single" w:sz="6" w:space="0" w:color="auto"/>
            </w:tcBorders>
          </w:tcPr>
          <w:p w14:paraId="23AE34BA" w14:textId="03EB63CC" w:rsidR="00E81CC1" w:rsidRPr="001B35FC" w:rsidRDefault="00E81CC1" w:rsidP="00E81CC1">
            <w:pPr>
              <w:jc w:val="right"/>
              <w:rPr>
                <w:rFonts w:ascii="Times New Roman" w:hAnsi="Times New Roman" w:cs="Times New Roman"/>
                <w:bCs/>
              </w:rPr>
            </w:pPr>
            <w:r w:rsidRPr="001B35FC">
              <w:rPr>
                <w:rFonts w:ascii="Times New Roman" w:hAnsi="Times New Roman" w:cs="Times New Roman"/>
                <w:bCs/>
              </w:rPr>
              <w:t>+</w:t>
            </w:r>
            <w:r w:rsidR="002E10B2">
              <w:rPr>
                <w:rFonts w:ascii="Times New Roman" w:hAnsi="Times New Roman" w:cs="Times New Roman"/>
                <w:bCs/>
              </w:rPr>
              <w:t>1</w:t>
            </w:r>
            <w:r w:rsidR="00854718">
              <w:rPr>
                <w:rFonts w:ascii="Times New Roman" w:hAnsi="Times New Roman" w:cs="Times New Roman"/>
                <w:bCs/>
              </w:rPr>
              <w:t> 702 929,39</w:t>
            </w:r>
            <w:r w:rsidRPr="001B35FC">
              <w:rPr>
                <w:rFonts w:ascii="Times New Roman" w:hAnsi="Times New Roman" w:cs="Times New Roman"/>
                <w:bCs/>
              </w:rPr>
              <w:t xml:space="preserve"> </w:t>
            </w:r>
          </w:p>
        </w:tc>
        <w:tc>
          <w:tcPr>
            <w:tcW w:w="1910" w:type="dxa"/>
            <w:tcBorders>
              <w:top w:val="dotted" w:sz="4" w:space="0" w:color="auto"/>
              <w:left w:val="single" w:sz="6" w:space="0" w:color="auto"/>
              <w:bottom w:val="dotted" w:sz="4" w:space="0" w:color="auto"/>
              <w:right w:val="single" w:sz="6" w:space="0" w:color="auto"/>
            </w:tcBorders>
          </w:tcPr>
          <w:p w14:paraId="6D299610" w14:textId="7CD99F65" w:rsidR="00E81CC1" w:rsidRPr="002E10B2" w:rsidRDefault="00E81CC1" w:rsidP="00E81CC1">
            <w:pPr>
              <w:jc w:val="right"/>
              <w:rPr>
                <w:rFonts w:ascii="Times New Roman" w:hAnsi="Times New Roman" w:cs="Times New Roman"/>
              </w:rPr>
            </w:pPr>
            <w:r w:rsidRPr="002E10B2">
              <w:rPr>
                <w:rFonts w:ascii="Times New Roman" w:hAnsi="Times New Roman" w:cs="Times New Roman"/>
              </w:rPr>
              <w:t>7</w:t>
            </w:r>
            <w:r w:rsidR="00F9256A">
              <w:rPr>
                <w:rFonts w:ascii="Times New Roman" w:hAnsi="Times New Roman" w:cs="Times New Roman"/>
              </w:rPr>
              <w:t>8</w:t>
            </w:r>
            <w:r w:rsidR="00854718">
              <w:rPr>
                <w:rFonts w:ascii="Times New Roman" w:hAnsi="Times New Roman" w:cs="Times New Roman"/>
              </w:rPr>
              <w:t> </w:t>
            </w:r>
            <w:r w:rsidR="0012451D">
              <w:rPr>
                <w:rFonts w:ascii="Times New Roman" w:hAnsi="Times New Roman" w:cs="Times New Roman"/>
              </w:rPr>
              <w:t>2</w:t>
            </w:r>
            <w:r w:rsidR="00854718">
              <w:rPr>
                <w:rFonts w:ascii="Times New Roman" w:hAnsi="Times New Roman" w:cs="Times New Roman"/>
              </w:rPr>
              <w:t>73 217,66</w:t>
            </w:r>
          </w:p>
        </w:tc>
      </w:tr>
      <w:tr w:rsidR="00E81CC1" w:rsidRPr="0066524A" w14:paraId="760E22E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C1A2009"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2.2.</w:t>
            </w:r>
          </w:p>
        </w:tc>
        <w:tc>
          <w:tcPr>
            <w:tcW w:w="3284" w:type="dxa"/>
            <w:tcBorders>
              <w:top w:val="dotted" w:sz="4" w:space="0" w:color="auto"/>
              <w:left w:val="single" w:sz="6" w:space="0" w:color="auto"/>
              <w:bottom w:val="dotted" w:sz="4" w:space="0" w:color="auto"/>
              <w:right w:val="single" w:sz="6" w:space="0" w:color="auto"/>
            </w:tcBorders>
          </w:tcPr>
          <w:p w14:paraId="614BA2DA"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Wydatki majątkowe</w:t>
            </w:r>
          </w:p>
        </w:tc>
        <w:tc>
          <w:tcPr>
            <w:tcW w:w="1909" w:type="dxa"/>
            <w:tcBorders>
              <w:top w:val="dotted" w:sz="4" w:space="0" w:color="auto"/>
              <w:left w:val="single" w:sz="6" w:space="0" w:color="auto"/>
              <w:bottom w:val="dotted" w:sz="4" w:space="0" w:color="auto"/>
              <w:right w:val="single" w:sz="6" w:space="0" w:color="auto"/>
            </w:tcBorders>
          </w:tcPr>
          <w:p w14:paraId="2DB37E22" w14:textId="2F2A8064" w:rsidR="00E81CC1" w:rsidRPr="004A61F3" w:rsidRDefault="00E81CC1" w:rsidP="00E81CC1">
            <w:pPr>
              <w:jc w:val="right"/>
              <w:rPr>
                <w:rFonts w:ascii="Times New Roman" w:hAnsi="Times New Roman" w:cs="Times New Roman"/>
              </w:rPr>
            </w:pPr>
            <w:r w:rsidRPr="001B35FC">
              <w:rPr>
                <w:rFonts w:ascii="Times New Roman" w:hAnsi="Times New Roman" w:cs="Times New Roman"/>
              </w:rPr>
              <w:t>32 539 729,65</w:t>
            </w:r>
          </w:p>
        </w:tc>
        <w:tc>
          <w:tcPr>
            <w:tcW w:w="1909" w:type="dxa"/>
            <w:tcBorders>
              <w:top w:val="dotted" w:sz="4" w:space="0" w:color="auto"/>
              <w:left w:val="single" w:sz="6" w:space="0" w:color="auto"/>
              <w:bottom w:val="dotted" w:sz="4" w:space="0" w:color="auto"/>
              <w:right w:val="single" w:sz="6" w:space="0" w:color="auto"/>
            </w:tcBorders>
          </w:tcPr>
          <w:p w14:paraId="59FA9845" w14:textId="18AA6174" w:rsidR="00E81CC1" w:rsidRPr="001B35FC" w:rsidRDefault="002E10B2" w:rsidP="00E81CC1">
            <w:pPr>
              <w:jc w:val="right"/>
              <w:rPr>
                <w:rFonts w:ascii="Times New Roman" w:hAnsi="Times New Roman" w:cs="Times New Roman"/>
              </w:rPr>
            </w:pPr>
            <w:r>
              <w:rPr>
                <w:rFonts w:ascii="Times New Roman" w:hAnsi="Times New Roman" w:cs="Times New Roman"/>
              </w:rPr>
              <w:t>-980 000,00</w:t>
            </w:r>
          </w:p>
        </w:tc>
        <w:tc>
          <w:tcPr>
            <w:tcW w:w="1910" w:type="dxa"/>
            <w:tcBorders>
              <w:top w:val="dotted" w:sz="4" w:space="0" w:color="auto"/>
              <w:left w:val="single" w:sz="6" w:space="0" w:color="auto"/>
              <w:bottom w:val="dotted" w:sz="4" w:space="0" w:color="auto"/>
              <w:right w:val="single" w:sz="6" w:space="0" w:color="auto"/>
            </w:tcBorders>
          </w:tcPr>
          <w:p w14:paraId="7DB07890" w14:textId="664E95C2" w:rsidR="00E81CC1" w:rsidRPr="002E10B2" w:rsidRDefault="00E81CC1" w:rsidP="00E81CC1">
            <w:pPr>
              <w:jc w:val="right"/>
              <w:rPr>
                <w:rFonts w:ascii="Times New Roman" w:hAnsi="Times New Roman" w:cs="Times New Roman"/>
              </w:rPr>
            </w:pPr>
            <w:r w:rsidRPr="002E10B2">
              <w:rPr>
                <w:rFonts w:ascii="Times New Roman" w:hAnsi="Times New Roman" w:cs="Times New Roman"/>
              </w:rPr>
              <w:t>3</w:t>
            </w:r>
            <w:r w:rsidR="002E10B2" w:rsidRPr="002E10B2">
              <w:rPr>
                <w:rFonts w:ascii="Times New Roman" w:hAnsi="Times New Roman" w:cs="Times New Roman"/>
              </w:rPr>
              <w:t>1 559 729,65</w:t>
            </w:r>
          </w:p>
        </w:tc>
      </w:tr>
      <w:tr w:rsidR="00E81CC1" w:rsidRPr="0066524A" w14:paraId="4C9BA7A4" w14:textId="77777777" w:rsidTr="0029327B">
        <w:trPr>
          <w:trHeight w:val="351"/>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75EA642"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251CE275"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602869FC" w14:textId="77777777" w:rsidR="00E81CC1" w:rsidRPr="0066524A"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976CD54" w14:textId="77777777" w:rsidR="00E81CC1" w:rsidRPr="001B35FC"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2DAFCEC2" w14:textId="77777777" w:rsidR="00E81CC1" w:rsidRPr="002E10B2" w:rsidRDefault="00E81CC1" w:rsidP="00E81CC1">
            <w:pPr>
              <w:jc w:val="right"/>
              <w:rPr>
                <w:rFonts w:ascii="Times New Roman" w:hAnsi="Times New Roman" w:cs="Times New Roman"/>
                <w:b/>
              </w:rPr>
            </w:pPr>
          </w:p>
        </w:tc>
      </w:tr>
      <w:tr w:rsidR="00E81CC1" w:rsidRPr="0066524A" w14:paraId="0C249B2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A7B1D24"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3.</w:t>
            </w:r>
          </w:p>
        </w:tc>
        <w:tc>
          <w:tcPr>
            <w:tcW w:w="3284" w:type="dxa"/>
            <w:tcBorders>
              <w:top w:val="dotted" w:sz="4" w:space="0" w:color="auto"/>
              <w:left w:val="single" w:sz="6" w:space="0" w:color="auto"/>
              <w:bottom w:val="dotted" w:sz="4" w:space="0" w:color="auto"/>
              <w:right w:val="single" w:sz="6" w:space="0" w:color="auto"/>
            </w:tcBorders>
          </w:tcPr>
          <w:p w14:paraId="3019AA66"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Nadwyżka/deficyt</w:t>
            </w:r>
          </w:p>
        </w:tc>
        <w:tc>
          <w:tcPr>
            <w:tcW w:w="1909" w:type="dxa"/>
            <w:tcBorders>
              <w:top w:val="dotted" w:sz="4" w:space="0" w:color="auto"/>
              <w:left w:val="single" w:sz="6" w:space="0" w:color="auto"/>
              <w:bottom w:val="dotted" w:sz="4" w:space="0" w:color="auto"/>
              <w:right w:val="single" w:sz="6" w:space="0" w:color="auto"/>
            </w:tcBorders>
          </w:tcPr>
          <w:p w14:paraId="63AAC6FF" w14:textId="0C8C5738" w:rsidR="00E81CC1" w:rsidRPr="0066524A" w:rsidRDefault="00E81CC1" w:rsidP="00E81CC1">
            <w:pPr>
              <w:jc w:val="right"/>
              <w:rPr>
                <w:rFonts w:ascii="Times New Roman" w:hAnsi="Times New Roman" w:cs="Times New Roman"/>
                <w:b/>
              </w:rPr>
            </w:pPr>
            <w:r w:rsidRPr="001B35FC">
              <w:rPr>
                <w:rFonts w:ascii="Times New Roman" w:hAnsi="Times New Roman" w:cs="Times New Roman"/>
                <w:b/>
              </w:rPr>
              <w:t>-14 487 821,81</w:t>
            </w:r>
          </w:p>
        </w:tc>
        <w:tc>
          <w:tcPr>
            <w:tcW w:w="1909" w:type="dxa"/>
            <w:tcBorders>
              <w:top w:val="dotted" w:sz="4" w:space="0" w:color="auto"/>
              <w:left w:val="single" w:sz="6" w:space="0" w:color="auto"/>
              <w:bottom w:val="dotted" w:sz="4" w:space="0" w:color="auto"/>
              <w:right w:val="single" w:sz="6" w:space="0" w:color="auto"/>
            </w:tcBorders>
          </w:tcPr>
          <w:p w14:paraId="29A10A77" w14:textId="1C152CE9" w:rsidR="00E81CC1" w:rsidRPr="001B35FC" w:rsidRDefault="002E10B2" w:rsidP="00E81CC1">
            <w:pPr>
              <w:jc w:val="right"/>
              <w:rPr>
                <w:rFonts w:ascii="Times New Roman" w:hAnsi="Times New Roman" w:cs="Times New Roman"/>
                <w:b/>
              </w:rPr>
            </w:pPr>
            <w:r>
              <w:rPr>
                <w:rFonts w:ascii="Times New Roman" w:hAnsi="Times New Roman" w:cs="Times New Roman"/>
                <w:b/>
              </w:rPr>
              <w:t>+</w:t>
            </w:r>
            <w:r w:rsidR="00560A2C">
              <w:rPr>
                <w:rFonts w:ascii="Times New Roman" w:hAnsi="Times New Roman" w:cs="Times New Roman"/>
                <w:b/>
              </w:rPr>
              <w:t>569 636,63</w:t>
            </w:r>
            <w:r w:rsidR="00E81CC1" w:rsidRPr="001B35FC">
              <w:rPr>
                <w:rFonts w:ascii="Times New Roman" w:hAnsi="Times New Roman" w:cs="Times New Roman"/>
                <w:b/>
              </w:rPr>
              <w:t xml:space="preserve"> </w:t>
            </w:r>
          </w:p>
        </w:tc>
        <w:tc>
          <w:tcPr>
            <w:tcW w:w="1910" w:type="dxa"/>
            <w:tcBorders>
              <w:top w:val="dotted" w:sz="4" w:space="0" w:color="auto"/>
              <w:left w:val="single" w:sz="6" w:space="0" w:color="auto"/>
              <w:bottom w:val="dotted" w:sz="4" w:space="0" w:color="auto"/>
              <w:right w:val="single" w:sz="6" w:space="0" w:color="auto"/>
            </w:tcBorders>
          </w:tcPr>
          <w:p w14:paraId="221B4B4D" w14:textId="1FE8248D"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3</w:t>
            </w:r>
            <w:r w:rsidR="00560A2C">
              <w:rPr>
                <w:rFonts w:ascii="Times New Roman" w:hAnsi="Times New Roman" w:cs="Times New Roman"/>
                <w:b/>
              </w:rPr>
              <w:t> 918 185,18</w:t>
            </w:r>
          </w:p>
        </w:tc>
      </w:tr>
      <w:tr w:rsidR="00E81CC1" w:rsidRPr="0066524A" w14:paraId="6EC7AF01"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7361A46C" w14:textId="77777777" w:rsidR="00E81CC1" w:rsidRPr="0066524A" w:rsidRDefault="00E81CC1" w:rsidP="00E81CC1">
            <w:pPr>
              <w:rPr>
                <w:rFonts w:ascii="Times New Roman" w:hAnsi="Times New Roman" w:cs="Times New Roman"/>
                <w:i/>
              </w:rPr>
            </w:pPr>
            <w:r w:rsidRPr="0066524A">
              <w:rPr>
                <w:rFonts w:ascii="Times New Roman" w:hAnsi="Times New Roman" w:cs="Times New Roman"/>
                <w:i/>
              </w:rPr>
              <w:t>3.1</w:t>
            </w:r>
          </w:p>
        </w:tc>
        <w:tc>
          <w:tcPr>
            <w:tcW w:w="3284" w:type="dxa"/>
            <w:tcBorders>
              <w:top w:val="dotted" w:sz="4" w:space="0" w:color="auto"/>
              <w:left w:val="single" w:sz="6" w:space="0" w:color="auto"/>
              <w:bottom w:val="dotted" w:sz="4" w:space="0" w:color="auto"/>
              <w:right w:val="single" w:sz="6" w:space="0" w:color="auto"/>
            </w:tcBorders>
          </w:tcPr>
          <w:p w14:paraId="03EDC158" w14:textId="77777777" w:rsidR="00E81CC1" w:rsidRPr="0066524A" w:rsidRDefault="00E81CC1" w:rsidP="00E81CC1">
            <w:pPr>
              <w:rPr>
                <w:rFonts w:ascii="Times New Roman" w:hAnsi="Times New Roman" w:cs="Times New Roman"/>
                <w:i/>
              </w:rPr>
            </w:pPr>
            <w:r w:rsidRPr="0066524A">
              <w:rPr>
                <w:rFonts w:ascii="Times New Roman" w:hAnsi="Times New Roman" w:cs="Times New Roman"/>
                <w:i/>
              </w:rPr>
              <w:t>Nadwyżka operacyjna (Db-</w:t>
            </w:r>
            <w:proofErr w:type="spellStart"/>
            <w:r w:rsidRPr="0066524A">
              <w:rPr>
                <w:rFonts w:ascii="Times New Roman" w:hAnsi="Times New Roman" w:cs="Times New Roman"/>
                <w:i/>
              </w:rPr>
              <w:t>Wb</w:t>
            </w:r>
            <w:proofErr w:type="spellEnd"/>
            <w:r w:rsidRPr="0066524A">
              <w:rPr>
                <w:rFonts w:ascii="Times New Roman" w:hAnsi="Times New Roman" w:cs="Times New Roman"/>
                <w:i/>
              </w:rPr>
              <w:t>)</w:t>
            </w:r>
          </w:p>
        </w:tc>
        <w:tc>
          <w:tcPr>
            <w:tcW w:w="1909" w:type="dxa"/>
            <w:tcBorders>
              <w:top w:val="dotted" w:sz="4" w:space="0" w:color="auto"/>
              <w:left w:val="single" w:sz="6" w:space="0" w:color="auto"/>
              <w:bottom w:val="dotted" w:sz="4" w:space="0" w:color="auto"/>
              <w:right w:val="single" w:sz="6" w:space="0" w:color="auto"/>
            </w:tcBorders>
          </w:tcPr>
          <w:p w14:paraId="531EF50E" w14:textId="7EFABF7B" w:rsidR="00E81CC1" w:rsidRPr="0066524A" w:rsidRDefault="00E81CC1" w:rsidP="00E81CC1">
            <w:pPr>
              <w:jc w:val="right"/>
              <w:rPr>
                <w:rFonts w:ascii="Times New Roman" w:hAnsi="Times New Roman" w:cs="Times New Roman"/>
                <w:i/>
              </w:rPr>
            </w:pPr>
            <w:r w:rsidRPr="001B35FC">
              <w:rPr>
                <w:rFonts w:ascii="Times New Roman" w:hAnsi="Times New Roman" w:cs="Times New Roman"/>
                <w:i/>
              </w:rPr>
              <w:t>-3 786 717,73</w:t>
            </w:r>
          </w:p>
        </w:tc>
        <w:tc>
          <w:tcPr>
            <w:tcW w:w="1909" w:type="dxa"/>
            <w:tcBorders>
              <w:top w:val="dotted" w:sz="4" w:space="0" w:color="auto"/>
              <w:left w:val="single" w:sz="6" w:space="0" w:color="auto"/>
              <w:bottom w:val="dotted" w:sz="4" w:space="0" w:color="auto"/>
              <w:right w:val="single" w:sz="6" w:space="0" w:color="auto"/>
            </w:tcBorders>
          </w:tcPr>
          <w:p w14:paraId="65ABFABE" w14:textId="63B238C4" w:rsidR="00E81CC1" w:rsidRPr="001B35FC" w:rsidRDefault="00560A2C" w:rsidP="00E81CC1">
            <w:pPr>
              <w:jc w:val="right"/>
              <w:rPr>
                <w:rFonts w:ascii="Times New Roman" w:hAnsi="Times New Roman" w:cs="Times New Roman"/>
                <w:i/>
              </w:rPr>
            </w:pPr>
            <w:r>
              <w:rPr>
                <w:rFonts w:ascii="Times New Roman" w:hAnsi="Times New Roman" w:cs="Times New Roman"/>
                <w:i/>
              </w:rPr>
              <w:t>-410 363,37</w:t>
            </w:r>
          </w:p>
        </w:tc>
        <w:tc>
          <w:tcPr>
            <w:tcW w:w="1910" w:type="dxa"/>
            <w:tcBorders>
              <w:top w:val="dotted" w:sz="4" w:space="0" w:color="auto"/>
              <w:left w:val="single" w:sz="6" w:space="0" w:color="auto"/>
              <w:bottom w:val="dotted" w:sz="4" w:space="0" w:color="auto"/>
              <w:right w:val="single" w:sz="6" w:space="0" w:color="auto"/>
            </w:tcBorders>
          </w:tcPr>
          <w:p w14:paraId="11BF3101" w14:textId="15F4F4F0" w:rsidR="00E81CC1" w:rsidRPr="002E10B2" w:rsidRDefault="00E81CC1" w:rsidP="00E81CC1">
            <w:pPr>
              <w:jc w:val="right"/>
              <w:rPr>
                <w:rFonts w:ascii="Times New Roman" w:hAnsi="Times New Roman" w:cs="Times New Roman"/>
                <w:i/>
              </w:rPr>
            </w:pPr>
            <w:r w:rsidRPr="002E10B2">
              <w:rPr>
                <w:rFonts w:ascii="Times New Roman" w:hAnsi="Times New Roman" w:cs="Times New Roman"/>
                <w:i/>
              </w:rPr>
              <w:t>-</w:t>
            </w:r>
            <w:r w:rsidR="0086109A">
              <w:rPr>
                <w:rFonts w:ascii="Times New Roman" w:hAnsi="Times New Roman" w:cs="Times New Roman"/>
                <w:i/>
              </w:rPr>
              <w:t>4</w:t>
            </w:r>
            <w:r w:rsidR="00560A2C">
              <w:rPr>
                <w:rFonts w:ascii="Times New Roman" w:hAnsi="Times New Roman" w:cs="Times New Roman"/>
                <w:i/>
              </w:rPr>
              <w:t> </w:t>
            </w:r>
            <w:r w:rsidR="0012451D">
              <w:rPr>
                <w:rFonts w:ascii="Times New Roman" w:hAnsi="Times New Roman" w:cs="Times New Roman"/>
                <w:i/>
              </w:rPr>
              <w:t>1</w:t>
            </w:r>
            <w:r w:rsidR="00560A2C">
              <w:rPr>
                <w:rFonts w:ascii="Times New Roman" w:hAnsi="Times New Roman" w:cs="Times New Roman"/>
                <w:i/>
              </w:rPr>
              <w:t>97 081,10</w:t>
            </w:r>
          </w:p>
        </w:tc>
      </w:tr>
      <w:tr w:rsidR="00E81CC1" w:rsidRPr="0066524A" w14:paraId="285CBB64"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D91A9AD"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8275CD7"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79217BD8" w14:textId="77777777" w:rsidR="00E81CC1" w:rsidRPr="0066524A"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990236" w14:textId="77777777" w:rsidR="00E81CC1" w:rsidRPr="0066524A"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CF68518" w14:textId="77777777" w:rsidR="00E81CC1" w:rsidRPr="002E10B2" w:rsidRDefault="00E81CC1" w:rsidP="00E81CC1">
            <w:pPr>
              <w:jc w:val="right"/>
              <w:rPr>
                <w:rFonts w:ascii="Times New Roman" w:hAnsi="Times New Roman" w:cs="Times New Roman"/>
                <w:b/>
              </w:rPr>
            </w:pPr>
          </w:p>
        </w:tc>
      </w:tr>
      <w:tr w:rsidR="00E81CC1" w:rsidRPr="0066524A" w14:paraId="213B8060"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088DC4B9"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4.</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1C09512"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Przychody</w:t>
            </w:r>
          </w:p>
        </w:tc>
        <w:tc>
          <w:tcPr>
            <w:tcW w:w="1909" w:type="dxa"/>
            <w:tcBorders>
              <w:top w:val="dotted" w:sz="4" w:space="0" w:color="auto"/>
              <w:left w:val="single" w:sz="6" w:space="0" w:color="auto"/>
              <w:bottom w:val="dotted" w:sz="4" w:space="0" w:color="auto"/>
              <w:right w:val="single" w:sz="6" w:space="0" w:color="auto"/>
            </w:tcBorders>
          </w:tcPr>
          <w:p w14:paraId="14239F4B" w14:textId="7490BE1A" w:rsidR="00E81CC1" w:rsidRPr="0066524A" w:rsidRDefault="00E81CC1" w:rsidP="00E81CC1">
            <w:pPr>
              <w:jc w:val="right"/>
              <w:rPr>
                <w:rFonts w:ascii="Times New Roman" w:hAnsi="Times New Roman" w:cs="Times New Roman"/>
                <w:b/>
              </w:rPr>
            </w:pPr>
            <w:r w:rsidRPr="001E7450">
              <w:rPr>
                <w:rFonts w:ascii="Times New Roman" w:hAnsi="Times New Roman" w:cs="Times New Roman"/>
                <w:b/>
              </w:rPr>
              <w:t>1</w:t>
            </w:r>
            <w:r>
              <w:rPr>
                <w:rFonts w:ascii="Times New Roman" w:hAnsi="Times New Roman" w:cs="Times New Roman"/>
                <w:b/>
              </w:rPr>
              <w:t>4 611 096,21</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5A2CC39" w14:textId="1844D03F" w:rsidR="00E81CC1" w:rsidRPr="0066524A" w:rsidRDefault="002E10B2" w:rsidP="00E81CC1">
            <w:pPr>
              <w:jc w:val="right"/>
              <w:rPr>
                <w:rFonts w:ascii="Times New Roman" w:hAnsi="Times New Roman" w:cs="Times New Roman"/>
                <w:b/>
              </w:rPr>
            </w:pPr>
            <w:r>
              <w:rPr>
                <w:rFonts w:ascii="Times New Roman" w:hAnsi="Times New Roman" w:cs="Times New Roman"/>
                <w:b/>
              </w:rPr>
              <w:t>-</w:t>
            </w:r>
            <w:r w:rsidR="00560A2C">
              <w:rPr>
                <w:rFonts w:ascii="Times New Roman" w:hAnsi="Times New Roman" w:cs="Times New Roman"/>
                <w:b/>
              </w:rPr>
              <w:t>589 636,63</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1818797" w14:textId="73313F86"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560A2C">
              <w:rPr>
                <w:rFonts w:ascii="Times New Roman" w:hAnsi="Times New Roman" w:cs="Times New Roman"/>
                <w:b/>
              </w:rPr>
              <w:t>4 021 459,58</w:t>
            </w:r>
          </w:p>
        </w:tc>
      </w:tr>
      <w:tr w:rsidR="00E81CC1" w:rsidRPr="0066524A" w14:paraId="22A4F6D8"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2B8B886"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4.1</w:t>
            </w:r>
          </w:p>
        </w:tc>
        <w:tc>
          <w:tcPr>
            <w:tcW w:w="3284" w:type="dxa"/>
            <w:tcBorders>
              <w:top w:val="dotted" w:sz="4" w:space="0" w:color="auto"/>
              <w:left w:val="single" w:sz="6" w:space="0" w:color="auto"/>
              <w:bottom w:val="dotted" w:sz="4" w:space="0" w:color="auto"/>
              <w:right w:val="single" w:sz="6" w:space="0" w:color="auto"/>
            </w:tcBorders>
          </w:tcPr>
          <w:p w14:paraId="038B9166" w14:textId="09E03697" w:rsidR="00E81CC1" w:rsidRPr="0066524A" w:rsidRDefault="00E81CC1" w:rsidP="00E81CC1">
            <w:pPr>
              <w:rPr>
                <w:rFonts w:ascii="Times New Roman" w:hAnsi="Times New Roman" w:cs="Times New Roman"/>
              </w:rPr>
            </w:pPr>
            <w:r w:rsidRPr="0066524A">
              <w:rPr>
                <w:rFonts w:ascii="Times New Roman" w:hAnsi="Times New Roman" w:cs="Times New Roman"/>
              </w:rPr>
              <w:t>Kredyty i pożyczki</w:t>
            </w:r>
          </w:p>
        </w:tc>
        <w:tc>
          <w:tcPr>
            <w:tcW w:w="1909" w:type="dxa"/>
            <w:tcBorders>
              <w:top w:val="dotted" w:sz="4" w:space="0" w:color="auto"/>
              <w:left w:val="single" w:sz="6" w:space="0" w:color="auto"/>
              <w:bottom w:val="dotted" w:sz="4" w:space="0" w:color="auto"/>
              <w:right w:val="single" w:sz="6" w:space="0" w:color="auto"/>
            </w:tcBorders>
          </w:tcPr>
          <w:p w14:paraId="1C55A9AF" w14:textId="6FD9E55A" w:rsidR="00E81CC1" w:rsidRPr="0066524A" w:rsidRDefault="00E81CC1" w:rsidP="00E81CC1">
            <w:pPr>
              <w:jc w:val="right"/>
              <w:rPr>
                <w:rFonts w:ascii="Times New Roman" w:hAnsi="Times New Roman" w:cs="Times New Roman"/>
              </w:rPr>
            </w:pPr>
            <w:r w:rsidRPr="001E7450">
              <w:rPr>
                <w:rFonts w:ascii="Times New Roman" w:hAnsi="Times New Roman" w:cs="Times New Roman"/>
              </w:rPr>
              <w:t>3 000 000,00</w:t>
            </w:r>
          </w:p>
        </w:tc>
        <w:tc>
          <w:tcPr>
            <w:tcW w:w="1909" w:type="dxa"/>
            <w:tcBorders>
              <w:top w:val="dotted" w:sz="4" w:space="0" w:color="auto"/>
              <w:left w:val="single" w:sz="6" w:space="0" w:color="auto"/>
              <w:bottom w:val="dotted" w:sz="4" w:space="0" w:color="auto"/>
              <w:right w:val="single" w:sz="6" w:space="0" w:color="auto"/>
            </w:tcBorders>
          </w:tcPr>
          <w:p w14:paraId="1D5B6ED1" w14:textId="4C97C421"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57B700C2" w14:textId="44ADFE7D" w:rsidR="00E81CC1" w:rsidRPr="002E10B2" w:rsidRDefault="00E81CC1" w:rsidP="00E81CC1">
            <w:pPr>
              <w:jc w:val="right"/>
              <w:rPr>
                <w:rFonts w:ascii="Times New Roman" w:hAnsi="Times New Roman" w:cs="Times New Roman"/>
              </w:rPr>
            </w:pPr>
            <w:r w:rsidRPr="002E10B2">
              <w:rPr>
                <w:rFonts w:ascii="Times New Roman" w:hAnsi="Times New Roman" w:cs="Times New Roman"/>
              </w:rPr>
              <w:t>3 000 000,00</w:t>
            </w:r>
          </w:p>
        </w:tc>
      </w:tr>
      <w:tr w:rsidR="00E81CC1" w:rsidRPr="0066524A" w14:paraId="48B54067"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D9E8EE4"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4.2</w:t>
            </w:r>
          </w:p>
        </w:tc>
        <w:tc>
          <w:tcPr>
            <w:tcW w:w="3284" w:type="dxa"/>
            <w:tcBorders>
              <w:top w:val="dotted" w:sz="4" w:space="0" w:color="auto"/>
              <w:left w:val="single" w:sz="6" w:space="0" w:color="auto"/>
              <w:bottom w:val="dotted" w:sz="4" w:space="0" w:color="auto"/>
              <w:right w:val="single" w:sz="6" w:space="0" w:color="auto"/>
            </w:tcBorders>
          </w:tcPr>
          <w:p w14:paraId="36DC932D" w14:textId="0ED6AD14" w:rsidR="00E81CC1" w:rsidRPr="0066524A" w:rsidRDefault="00E81CC1" w:rsidP="00E81CC1">
            <w:pPr>
              <w:rPr>
                <w:rFonts w:ascii="Times New Roman" w:hAnsi="Times New Roman" w:cs="Times New Roman"/>
              </w:rPr>
            </w:pPr>
            <w:r w:rsidRPr="0066524A">
              <w:rPr>
                <w:rFonts w:ascii="Times New Roman" w:hAnsi="Times New Roman" w:cs="Times New Roman"/>
              </w:rPr>
              <w:t xml:space="preserve">Środki przewidziane na zadania i projekty niewydatkowane w roku poprzednim. </w:t>
            </w:r>
          </w:p>
        </w:tc>
        <w:tc>
          <w:tcPr>
            <w:tcW w:w="1909" w:type="dxa"/>
            <w:tcBorders>
              <w:top w:val="dotted" w:sz="4" w:space="0" w:color="auto"/>
              <w:left w:val="single" w:sz="6" w:space="0" w:color="auto"/>
              <w:bottom w:val="dotted" w:sz="4" w:space="0" w:color="auto"/>
              <w:right w:val="single" w:sz="6" w:space="0" w:color="auto"/>
            </w:tcBorders>
          </w:tcPr>
          <w:p w14:paraId="4706F0BA" w14:textId="15409BEB"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704DDF11" w14:textId="61D93087" w:rsidR="00E81CC1" w:rsidRPr="0066524A" w:rsidRDefault="002E10B2" w:rsidP="00E81CC1">
            <w:pPr>
              <w:jc w:val="right"/>
              <w:rPr>
                <w:rFonts w:ascii="Times New Roman" w:hAnsi="Times New Roman" w:cs="Times New Roman"/>
              </w:rPr>
            </w:pPr>
            <w:r>
              <w:rPr>
                <w:rFonts w:ascii="Times New Roman" w:hAnsi="Times New Roman" w:cs="Times New Roman"/>
              </w:rPr>
              <w:t>+</w:t>
            </w:r>
            <w:r w:rsidR="0012451D">
              <w:rPr>
                <w:rFonts w:ascii="Times New Roman" w:hAnsi="Times New Roman" w:cs="Times New Roman"/>
              </w:rPr>
              <w:t>2 070 760,43</w:t>
            </w:r>
          </w:p>
        </w:tc>
        <w:tc>
          <w:tcPr>
            <w:tcW w:w="1910" w:type="dxa"/>
            <w:tcBorders>
              <w:top w:val="dotted" w:sz="4" w:space="0" w:color="auto"/>
              <w:left w:val="single" w:sz="6" w:space="0" w:color="auto"/>
              <w:bottom w:val="dotted" w:sz="4" w:space="0" w:color="auto"/>
              <w:right w:val="single" w:sz="6" w:space="0" w:color="auto"/>
            </w:tcBorders>
          </w:tcPr>
          <w:p w14:paraId="767384A9" w14:textId="3E7A7A74" w:rsidR="00E81CC1" w:rsidRPr="002E10B2" w:rsidRDefault="0012451D" w:rsidP="00E81CC1">
            <w:pPr>
              <w:jc w:val="right"/>
              <w:rPr>
                <w:rFonts w:ascii="Times New Roman" w:hAnsi="Times New Roman" w:cs="Times New Roman"/>
              </w:rPr>
            </w:pPr>
            <w:r>
              <w:rPr>
                <w:rFonts w:ascii="Times New Roman" w:hAnsi="Times New Roman" w:cs="Times New Roman"/>
              </w:rPr>
              <w:t>2 070 760,43</w:t>
            </w:r>
          </w:p>
        </w:tc>
      </w:tr>
      <w:tr w:rsidR="00E81CC1" w:rsidRPr="0066524A" w14:paraId="0C08A8B6"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4F0CCD5" w14:textId="48F3C526" w:rsidR="00E81CC1" w:rsidRPr="0066524A" w:rsidRDefault="00E81CC1" w:rsidP="00E81CC1">
            <w:pPr>
              <w:rPr>
                <w:rFonts w:ascii="Times New Roman" w:hAnsi="Times New Roman" w:cs="Times New Roman"/>
              </w:rPr>
            </w:pPr>
            <w:r w:rsidRPr="0066524A">
              <w:rPr>
                <w:rFonts w:ascii="Times New Roman" w:hAnsi="Times New Roman" w:cs="Times New Roman"/>
              </w:rPr>
              <w:t>4.3</w:t>
            </w:r>
          </w:p>
        </w:tc>
        <w:tc>
          <w:tcPr>
            <w:tcW w:w="3284" w:type="dxa"/>
            <w:tcBorders>
              <w:top w:val="dotted" w:sz="4" w:space="0" w:color="auto"/>
              <w:left w:val="single" w:sz="6" w:space="0" w:color="auto"/>
              <w:bottom w:val="dotted" w:sz="4" w:space="0" w:color="auto"/>
              <w:right w:val="single" w:sz="6" w:space="0" w:color="auto"/>
            </w:tcBorders>
          </w:tcPr>
          <w:p w14:paraId="34EED754" w14:textId="73DC9A8F" w:rsidR="00E81CC1" w:rsidRPr="0066524A" w:rsidRDefault="00E81CC1" w:rsidP="00E81CC1">
            <w:pPr>
              <w:rPr>
                <w:rFonts w:ascii="Times New Roman" w:hAnsi="Times New Roman" w:cs="Times New Roman"/>
              </w:rPr>
            </w:pPr>
            <w:r w:rsidRPr="0066524A">
              <w:rPr>
                <w:rFonts w:ascii="Times New Roman" w:hAnsi="Times New Roman" w:cs="Times New Roman"/>
              </w:rPr>
              <w:t xml:space="preserve">Nadwyżka z lat ubiegłych  </w:t>
            </w:r>
          </w:p>
        </w:tc>
        <w:tc>
          <w:tcPr>
            <w:tcW w:w="1909" w:type="dxa"/>
            <w:tcBorders>
              <w:top w:val="dotted" w:sz="4" w:space="0" w:color="auto"/>
              <w:left w:val="single" w:sz="6" w:space="0" w:color="auto"/>
              <w:bottom w:val="dotted" w:sz="4" w:space="0" w:color="auto"/>
              <w:right w:val="single" w:sz="6" w:space="0" w:color="auto"/>
            </w:tcBorders>
          </w:tcPr>
          <w:p w14:paraId="49C78416" w14:textId="6AAA4156" w:rsidR="00E81CC1" w:rsidRPr="0066524A" w:rsidRDefault="00E81CC1" w:rsidP="00E81CC1">
            <w:pPr>
              <w:jc w:val="right"/>
              <w:rPr>
                <w:rFonts w:ascii="Times New Roman" w:hAnsi="Times New Roman" w:cs="Times New Roman"/>
              </w:rPr>
            </w:pPr>
            <w:r>
              <w:rPr>
                <w:rFonts w:ascii="Times New Roman" w:hAnsi="Times New Roman" w:cs="Times New Roman"/>
              </w:rPr>
              <w:t>11 611 096,21</w:t>
            </w:r>
          </w:p>
        </w:tc>
        <w:tc>
          <w:tcPr>
            <w:tcW w:w="1909" w:type="dxa"/>
            <w:tcBorders>
              <w:top w:val="dotted" w:sz="4" w:space="0" w:color="auto"/>
              <w:left w:val="single" w:sz="6" w:space="0" w:color="auto"/>
              <w:bottom w:val="dotted" w:sz="4" w:space="0" w:color="auto"/>
              <w:right w:val="single" w:sz="6" w:space="0" w:color="auto"/>
            </w:tcBorders>
          </w:tcPr>
          <w:p w14:paraId="06232047" w14:textId="40B40598" w:rsidR="00E81CC1" w:rsidRPr="0066524A" w:rsidRDefault="002E10B2" w:rsidP="00E81CC1">
            <w:pPr>
              <w:jc w:val="right"/>
              <w:rPr>
                <w:rFonts w:ascii="Times New Roman" w:hAnsi="Times New Roman" w:cs="Times New Roman"/>
              </w:rPr>
            </w:pPr>
            <w:r>
              <w:rPr>
                <w:rFonts w:ascii="Times New Roman" w:hAnsi="Times New Roman" w:cs="Times New Roman"/>
              </w:rPr>
              <w:t>-</w:t>
            </w:r>
            <w:r w:rsidR="0012451D">
              <w:rPr>
                <w:rFonts w:ascii="Times New Roman" w:hAnsi="Times New Roman" w:cs="Times New Roman"/>
              </w:rPr>
              <w:t>2</w:t>
            </w:r>
            <w:r w:rsidR="00560A2C">
              <w:rPr>
                <w:rFonts w:ascii="Times New Roman" w:hAnsi="Times New Roman" w:cs="Times New Roman"/>
              </w:rPr>
              <w:t> </w:t>
            </w:r>
            <w:r w:rsidR="0012451D">
              <w:rPr>
                <w:rFonts w:ascii="Times New Roman" w:hAnsi="Times New Roman" w:cs="Times New Roman"/>
              </w:rPr>
              <w:t>6</w:t>
            </w:r>
            <w:r w:rsidR="00560A2C">
              <w:rPr>
                <w:rFonts w:ascii="Times New Roman" w:hAnsi="Times New Roman" w:cs="Times New Roman"/>
              </w:rPr>
              <w:t>60 397,06</w:t>
            </w:r>
          </w:p>
        </w:tc>
        <w:tc>
          <w:tcPr>
            <w:tcW w:w="1910" w:type="dxa"/>
            <w:tcBorders>
              <w:top w:val="dotted" w:sz="4" w:space="0" w:color="auto"/>
              <w:left w:val="single" w:sz="6" w:space="0" w:color="auto"/>
              <w:bottom w:val="dotted" w:sz="4" w:space="0" w:color="auto"/>
              <w:right w:val="single" w:sz="6" w:space="0" w:color="auto"/>
            </w:tcBorders>
          </w:tcPr>
          <w:p w14:paraId="0C9A06EF" w14:textId="2E90B647" w:rsidR="00E81CC1" w:rsidRPr="002E10B2" w:rsidRDefault="0012451D" w:rsidP="00E81CC1">
            <w:pPr>
              <w:jc w:val="right"/>
              <w:rPr>
                <w:rFonts w:ascii="Times New Roman" w:hAnsi="Times New Roman" w:cs="Times New Roman"/>
              </w:rPr>
            </w:pPr>
            <w:r>
              <w:rPr>
                <w:rFonts w:ascii="Times New Roman" w:hAnsi="Times New Roman" w:cs="Times New Roman"/>
              </w:rPr>
              <w:t>8</w:t>
            </w:r>
            <w:r w:rsidR="005F016E">
              <w:rPr>
                <w:rFonts w:ascii="Times New Roman" w:hAnsi="Times New Roman" w:cs="Times New Roman"/>
              </w:rPr>
              <w:t> </w:t>
            </w:r>
            <w:r>
              <w:rPr>
                <w:rFonts w:ascii="Times New Roman" w:hAnsi="Times New Roman" w:cs="Times New Roman"/>
              </w:rPr>
              <w:t>9</w:t>
            </w:r>
            <w:r w:rsidR="005F016E">
              <w:rPr>
                <w:rFonts w:ascii="Times New Roman" w:hAnsi="Times New Roman" w:cs="Times New Roman"/>
              </w:rPr>
              <w:t>50 699,15</w:t>
            </w:r>
          </w:p>
        </w:tc>
      </w:tr>
      <w:tr w:rsidR="00E81CC1" w:rsidRPr="0066524A" w14:paraId="55672AA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6C7496BE" w14:textId="094E3F49" w:rsidR="00E81CC1" w:rsidRPr="0066524A" w:rsidRDefault="00E81CC1" w:rsidP="00E81CC1">
            <w:pPr>
              <w:rPr>
                <w:rFonts w:ascii="Times New Roman" w:hAnsi="Times New Roman" w:cs="Times New Roman"/>
              </w:rPr>
            </w:pPr>
            <w:r w:rsidRPr="0066524A">
              <w:rPr>
                <w:rFonts w:ascii="Times New Roman" w:hAnsi="Times New Roman" w:cs="Times New Roman"/>
              </w:rPr>
              <w:t>4.4</w:t>
            </w:r>
          </w:p>
        </w:tc>
        <w:tc>
          <w:tcPr>
            <w:tcW w:w="3284" w:type="dxa"/>
            <w:tcBorders>
              <w:top w:val="dotted" w:sz="4" w:space="0" w:color="auto"/>
              <w:left w:val="single" w:sz="6" w:space="0" w:color="auto"/>
              <w:bottom w:val="dotted" w:sz="4" w:space="0" w:color="auto"/>
              <w:right w:val="single" w:sz="6" w:space="0" w:color="auto"/>
            </w:tcBorders>
          </w:tcPr>
          <w:p w14:paraId="4FC7E35E" w14:textId="1BF9C6E1" w:rsidR="00E81CC1" w:rsidRPr="0066524A" w:rsidRDefault="00E81CC1" w:rsidP="00E81CC1">
            <w:pPr>
              <w:rPr>
                <w:rFonts w:ascii="Times New Roman" w:hAnsi="Times New Roman" w:cs="Times New Roman"/>
              </w:rPr>
            </w:pPr>
            <w:r w:rsidRPr="0066524A">
              <w:rPr>
                <w:rFonts w:ascii="Times New Roman" w:hAnsi="Times New Roman" w:cs="Times New Roman"/>
              </w:rPr>
              <w:t>Wolne środki</w:t>
            </w:r>
          </w:p>
        </w:tc>
        <w:tc>
          <w:tcPr>
            <w:tcW w:w="1909" w:type="dxa"/>
            <w:tcBorders>
              <w:top w:val="dotted" w:sz="4" w:space="0" w:color="auto"/>
              <w:left w:val="single" w:sz="6" w:space="0" w:color="auto"/>
              <w:bottom w:val="dotted" w:sz="4" w:space="0" w:color="auto"/>
              <w:right w:val="single" w:sz="6" w:space="0" w:color="auto"/>
            </w:tcBorders>
          </w:tcPr>
          <w:p w14:paraId="426A802A" w14:textId="20997E93"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0AC39E22" w14:textId="185F5C08"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0D962DC9" w14:textId="01FADE55" w:rsidR="00E81CC1" w:rsidRPr="002E10B2" w:rsidRDefault="00E81CC1" w:rsidP="00E81CC1">
            <w:pPr>
              <w:jc w:val="right"/>
              <w:rPr>
                <w:rFonts w:ascii="Times New Roman" w:hAnsi="Times New Roman" w:cs="Times New Roman"/>
              </w:rPr>
            </w:pPr>
            <w:r w:rsidRPr="002E10B2">
              <w:rPr>
                <w:rFonts w:ascii="Times New Roman" w:hAnsi="Times New Roman" w:cs="Times New Roman"/>
              </w:rPr>
              <w:t>0,00</w:t>
            </w:r>
          </w:p>
        </w:tc>
      </w:tr>
      <w:tr w:rsidR="00E81CC1" w:rsidRPr="0066524A" w14:paraId="1B106A1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742F89D" w14:textId="77777777" w:rsidR="00E81CC1" w:rsidRPr="0066524A" w:rsidRDefault="00E81CC1" w:rsidP="00E81CC1">
            <w:pPr>
              <w:rPr>
                <w:rFonts w:ascii="Times New Roman" w:hAnsi="Times New Roman" w:cs="Times New Roman"/>
              </w:rPr>
            </w:pPr>
          </w:p>
        </w:tc>
        <w:tc>
          <w:tcPr>
            <w:tcW w:w="3284" w:type="dxa"/>
            <w:tcBorders>
              <w:top w:val="dotted" w:sz="4" w:space="0" w:color="auto"/>
              <w:left w:val="single" w:sz="6" w:space="0" w:color="auto"/>
              <w:bottom w:val="dotted" w:sz="4" w:space="0" w:color="auto"/>
              <w:right w:val="single" w:sz="6" w:space="0" w:color="auto"/>
            </w:tcBorders>
          </w:tcPr>
          <w:p w14:paraId="4F486BFC" w14:textId="77777777" w:rsidR="00E81CC1" w:rsidRPr="0066524A" w:rsidRDefault="00E81CC1" w:rsidP="00E81CC1">
            <w:pPr>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2863914B" w14:textId="12B88778" w:rsidR="00E81CC1" w:rsidRPr="0066524A" w:rsidRDefault="00E81CC1" w:rsidP="00E81CC1">
            <w:pPr>
              <w:jc w:val="right"/>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0EC9AF8F" w14:textId="77777777"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6A60B519" w14:textId="2A6C2AF3" w:rsidR="00E81CC1" w:rsidRPr="002E10B2" w:rsidRDefault="00E81CC1" w:rsidP="00E81CC1">
            <w:pPr>
              <w:jc w:val="right"/>
              <w:rPr>
                <w:rFonts w:ascii="Times New Roman" w:hAnsi="Times New Roman" w:cs="Times New Roman"/>
              </w:rPr>
            </w:pPr>
          </w:p>
        </w:tc>
      </w:tr>
      <w:tr w:rsidR="00E81CC1" w:rsidRPr="0066524A" w14:paraId="5FECD65A" w14:textId="77777777" w:rsidTr="000810C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1DCDA3A" w14:textId="21FE8216" w:rsidR="00E81CC1" w:rsidRPr="0066524A" w:rsidRDefault="00E81CC1" w:rsidP="00E81CC1">
            <w:pPr>
              <w:rPr>
                <w:rFonts w:ascii="Times New Roman" w:hAnsi="Times New Roman" w:cs="Times New Roman"/>
                <w:b/>
              </w:rPr>
            </w:pPr>
            <w:r w:rsidRPr="0066524A">
              <w:rPr>
                <w:rFonts w:ascii="Times New Roman" w:hAnsi="Times New Roman" w:cs="Times New Roman"/>
                <w:b/>
              </w:rPr>
              <w:t>5.</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0ACE9CB" w14:textId="3BD13C3E" w:rsidR="00E81CC1" w:rsidRPr="0066524A" w:rsidRDefault="00E81CC1" w:rsidP="00E81CC1">
            <w:pPr>
              <w:rPr>
                <w:rFonts w:ascii="Times New Roman" w:hAnsi="Times New Roman" w:cs="Times New Roman"/>
                <w:b/>
              </w:rPr>
            </w:pPr>
            <w:r w:rsidRPr="0066524A">
              <w:rPr>
                <w:rFonts w:ascii="Times New Roman" w:hAnsi="Times New Roman" w:cs="Times New Roman"/>
                <w:b/>
              </w:rPr>
              <w:t>Rozchody</w:t>
            </w:r>
          </w:p>
        </w:tc>
        <w:tc>
          <w:tcPr>
            <w:tcW w:w="1909" w:type="dxa"/>
            <w:tcBorders>
              <w:top w:val="dotted" w:sz="4" w:space="0" w:color="auto"/>
              <w:left w:val="single" w:sz="6" w:space="0" w:color="auto"/>
              <w:bottom w:val="dotted" w:sz="4" w:space="0" w:color="auto"/>
              <w:right w:val="single" w:sz="6" w:space="0" w:color="auto"/>
            </w:tcBorders>
          </w:tcPr>
          <w:p w14:paraId="4491DB00" w14:textId="3B998A52" w:rsidR="00E81CC1" w:rsidRPr="0066524A" w:rsidRDefault="00E81CC1" w:rsidP="00E81CC1">
            <w:pPr>
              <w:jc w:val="right"/>
              <w:rPr>
                <w:rFonts w:ascii="Times New Roman" w:hAnsi="Times New Roman" w:cs="Times New Roman"/>
                <w:b/>
              </w:rPr>
            </w:pPr>
            <w:r w:rsidRPr="001E7450">
              <w:rPr>
                <w:rFonts w:ascii="Times New Roman" w:hAnsi="Times New Roman" w:cs="Times New Roman"/>
                <w:b/>
              </w:rPr>
              <w:t>123 274,40</w:t>
            </w:r>
          </w:p>
        </w:tc>
        <w:tc>
          <w:tcPr>
            <w:tcW w:w="1909" w:type="dxa"/>
            <w:tcBorders>
              <w:top w:val="dotted" w:sz="4" w:space="0" w:color="auto"/>
              <w:left w:val="single" w:sz="6" w:space="0" w:color="auto"/>
              <w:bottom w:val="dotted" w:sz="4" w:space="0" w:color="auto"/>
              <w:right w:val="single" w:sz="6" w:space="0" w:color="auto"/>
            </w:tcBorders>
          </w:tcPr>
          <w:p w14:paraId="2A8B6911" w14:textId="65B5D93E" w:rsidR="00E81CC1" w:rsidRPr="0066524A" w:rsidRDefault="002E10B2" w:rsidP="00E81CC1">
            <w:pPr>
              <w:jc w:val="right"/>
              <w:rPr>
                <w:rFonts w:ascii="Times New Roman" w:hAnsi="Times New Roman" w:cs="Times New Roman"/>
                <w:b/>
              </w:rPr>
            </w:pPr>
            <w:r>
              <w:rPr>
                <w:rFonts w:ascii="Times New Roman" w:hAnsi="Times New Roman" w:cs="Times New Roman"/>
                <w:b/>
              </w:rPr>
              <w:t>-20 000,00</w:t>
            </w:r>
          </w:p>
        </w:tc>
        <w:tc>
          <w:tcPr>
            <w:tcW w:w="1910" w:type="dxa"/>
            <w:tcBorders>
              <w:top w:val="dotted" w:sz="4" w:space="0" w:color="auto"/>
              <w:left w:val="single" w:sz="6" w:space="0" w:color="auto"/>
              <w:bottom w:val="dotted" w:sz="4" w:space="0" w:color="auto"/>
              <w:right w:val="single" w:sz="6" w:space="0" w:color="auto"/>
            </w:tcBorders>
          </w:tcPr>
          <w:p w14:paraId="414A7164" w14:textId="557E686A"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0</w:t>
            </w:r>
            <w:r w:rsidRPr="002E10B2">
              <w:rPr>
                <w:rFonts w:ascii="Times New Roman" w:hAnsi="Times New Roman" w:cs="Times New Roman"/>
                <w:b/>
              </w:rPr>
              <w:t>3 2</w:t>
            </w:r>
            <w:r w:rsidR="002E10B2" w:rsidRPr="002E10B2">
              <w:rPr>
                <w:rFonts w:ascii="Times New Roman" w:hAnsi="Times New Roman" w:cs="Times New Roman"/>
                <w:b/>
              </w:rPr>
              <w:t>7</w:t>
            </w:r>
            <w:r w:rsidRPr="002E10B2">
              <w:rPr>
                <w:rFonts w:ascii="Times New Roman" w:hAnsi="Times New Roman" w:cs="Times New Roman"/>
                <w:b/>
              </w:rPr>
              <w:t>4,40</w:t>
            </w:r>
          </w:p>
        </w:tc>
      </w:tr>
      <w:tr w:rsidR="00E81CC1" w:rsidRPr="0066524A" w14:paraId="1502CD09"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1BE83069" w14:textId="6D3D920B" w:rsidR="00E81CC1" w:rsidRPr="0066524A" w:rsidRDefault="00E81CC1" w:rsidP="00E81CC1">
            <w:pPr>
              <w:rPr>
                <w:rFonts w:ascii="Times New Roman" w:hAnsi="Times New Roman" w:cs="Times New Roman"/>
                <w:b/>
              </w:rPr>
            </w:pPr>
            <w:r w:rsidRPr="0066524A">
              <w:rPr>
                <w:rFonts w:ascii="Times New Roman" w:hAnsi="Times New Roman" w:cs="Times New Roman"/>
              </w:rPr>
              <w:t>5.1</w:t>
            </w:r>
          </w:p>
        </w:tc>
        <w:tc>
          <w:tcPr>
            <w:tcW w:w="3284" w:type="dxa"/>
            <w:tcBorders>
              <w:top w:val="dotted" w:sz="4" w:space="0" w:color="auto"/>
              <w:left w:val="single" w:sz="6" w:space="0" w:color="auto"/>
              <w:bottom w:val="dotted" w:sz="4" w:space="0" w:color="auto"/>
              <w:right w:val="single" w:sz="6" w:space="0" w:color="auto"/>
            </w:tcBorders>
          </w:tcPr>
          <w:p w14:paraId="3595ED55" w14:textId="4482A265" w:rsidR="00E81CC1" w:rsidRPr="0066524A" w:rsidRDefault="00E81CC1" w:rsidP="00E81CC1">
            <w:pPr>
              <w:rPr>
                <w:rFonts w:ascii="Times New Roman" w:hAnsi="Times New Roman" w:cs="Times New Roman"/>
                <w:b/>
              </w:rPr>
            </w:pPr>
            <w:r w:rsidRPr="0066524A">
              <w:rPr>
                <w:rFonts w:ascii="Times New Roman" w:hAnsi="Times New Roman" w:cs="Times New Roman"/>
              </w:rPr>
              <w:t>Spłaty kredytów i pożyczek</w:t>
            </w:r>
          </w:p>
        </w:tc>
        <w:tc>
          <w:tcPr>
            <w:tcW w:w="1909" w:type="dxa"/>
            <w:tcBorders>
              <w:top w:val="dotted" w:sz="4" w:space="0" w:color="auto"/>
              <w:left w:val="single" w:sz="6" w:space="0" w:color="auto"/>
              <w:bottom w:val="dotted" w:sz="4" w:space="0" w:color="auto"/>
              <w:right w:val="single" w:sz="6" w:space="0" w:color="auto"/>
            </w:tcBorders>
          </w:tcPr>
          <w:p w14:paraId="53BEB0C4" w14:textId="0C5C391E" w:rsidR="00E81CC1" w:rsidRPr="0066524A" w:rsidRDefault="00E81CC1" w:rsidP="00E81CC1">
            <w:pPr>
              <w:jc w:val="right"/>
              <w:rPr>
                <w:rFonts w:ascii="Times New Roman" w:hAnsi="Times New Roman" w:cs="Times New Roman"/>
                <w:b/>
              </w:rPr>
            </w:pPr>
            <w:r w:rsidRPr="001E7450">
              <w:rPr>
                <w:rFonts w:ascii="Times New Roman" w:hAnsi="Times New Roman" w:cs="Times New Roman"/>
              </w:rPr>
              <w:t>123 274,40</w:t>
            </w:r>
          </w:p>
        </w:tc>
        <w:tc>
          <w:tcPr>
            <w:tcW w:w="1909" w:type="dxa"/>
            <w:tcBorders>
              <w:top w:val="dotted" w:sz="4" w:space="0" w:color="auto"/>
              <w:left w:val="single" w:sz="6" w:space="0" w:color="auto"/>
              <w:bottom w:val="dotted" w:sz="4" w:space="0" w:color="auto"/>
              <w:right w:val="single" w:sz="6" w:space="0" w:color="auto"/>
            </w:tcBorders>
          </w:tcPr>
          <w:p w14:paraId="559035B4" w14:textId="3F2F2BA3" w:rsidR="00E81CC1" w:rsidRPr="00C1419F" w:rsidRDefault="002E10B2" w:rsidP="00E81CC1">
            <w:pPr>
              <w:jc w:val="right"/>
              <w:rPr>
                <w:rFonts w:ascii="Times New Roman" w:hAnsi="Times New Roman" w:cs="Times New Roman"/>
                <w:bCs/>
              </w:rPr>
            </w:pPr>
            <w:r w:rsidRPr="00C1419F">
              <w:rPr>
                <w:rFonts w:ascii="Times New Roman" w:hAnsi="Times New Roman" w:cs="Times New Roman"/>
                <w:bCs/>
              </w:rPr>
              <w:t>-20 000,00</w:t>
            </w:r>
          </w:p>
        </w:tc>
        <w:tc>
          <w:tcPr>
            <w:tcW w:w="1910" w:type="dxa"/>
            <w:tcBorders>
              <w:top w:val="dotted" w:sz="4" w:space="0" w:color="auto"/>
              <w:left w:val="single" w:sz="6" w:space="0" w:color="auto"/>
              <w:bottom w:val="dotted" w:sz="4" w:space="0" w:color="auto"/>
              <w:right w:val="single" w:sz="6" w:space="0" w:color="auto"/>
            </w:tcBorders>
          </w:tcPr>
          <w:p w14:paraId="186926D1" w14:textId="423DEA3B" w:rsidR="00E81CC1" w:rsidRPr="002E10B2" w:rsidRDefault="00E81CC1" w:rsidP="00E81CC1">
            <w:pPr>
              <w:jc w:val="right"/>
              <w:rPr>
                <w:rFonts w:ascii="Times New Roman" w:hAnsi="Times New Roman" w:cs="Times New Roman"/>
                <w:bCs/>
              </w:rPr>
            </w:pPr>
            <w:r w:rsidRPr="002E10B2">
              <w:rPr>
                <w:rFonts w:ascii="Times New Roman" w:hAnsi="Times New Roman" w:cs="Times New Roman"/>
              </w:rPr>
              <w:t>1</w:t>
            </w:r>
            <w:r w:rsidR="002E10B2" w:rsidRPr="002E10B2">
              <w:rPr>
                <w:rFonts w:ascii="Times New Roman" w:hAnsi="Times New Roman" w:cs="Times New Roman"/>
              </w:rPr>
              <w:t>0</w:t>
            </w:r>
            <w:r w:rsidRPr="002E10B2">
              <w:rPr>
                <w:rFonts w:ascii="Times New Roman" w:hAnsi="Times New Roman" w:cs="Times New Roman"/>
              </w:rPr>
              <w:t>3 2</w:t>
            </w:r>
            <w:r w:rsidR="002E10B2" w:rsidRPr="002E10B2">
              <w:rPr>
                <w:rFonts w:ascii="Times New Roman" w:hAnsi="Times New Roman" w:cs="Times New Roman"/>
              </w:rPr>
              <w:t>7</w:t>
            </w:r>
            <w:r w:rsidRPr="002E10B2">
              <w:rPr>
                <w:rFonts w:ascii="Times New Roman" w:hAnsi="Times New Roman" w:cs="Times New Roman"/>
              </w:rPr>
              <w:t>4,40</w:t>
            </w:r>
          </w:p>
        </w:tc>
      </w:tr>
      <w:tr w:rsidR="00E81CC1" w:rsidRPr="0066524A" w14:paraId="0F824FFF"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7809316" w14:textId="35943471" w:rsidR="00E81CC1" w:rsidRPr="0066524A" w:rsidRDefault="00E81CC1" w:rsidP="00E81CC1">
            <w:pPr>
              <w:rPr>
                <w:rFonts w:ascii="Times New Roman" w:hAnsi="Times New Roman" w:cs="Times New Roman"/>
              </w:rPr>
            </w:pPr>
            <w:r w:rsidRPr="0066524A">
              <w:rPr>
                <w:rFonts w:ascii="Times New Roman" w:hAnsi="Times New Roman" w:cs="Times New Roman"/>
                <w:i/>
              </w:rPr>
              <w:t>6.</w:t>
            </w:r>
          </w:p>
        </w:tc>
        <w:tc>
          <w:tcPr>
            <w:tcW w:w="3284" w:type="dxa"/>
            <w:tcBorders>
              <w:top w:val="dotted" w:sz="4" w:space="0" w:color="auto"/>
              <w:left w:val="single" w:sz="6" w:space="0" w:color="auto"/>
              <w:bottom w:val="dotted" w:sz="4" w:space="0" w:color="auto"/>
              <w:right w:val="single" w:sz="6" w:space="0" w:color="auto"/>
            </w:tcBorders>
          </w:tcPr>
          <w:p w14:paraId="0A976B0B" w14:textId="272F86FC" w:rsidR="00E81CC1" w:rsidRPr="0066524A" w:rsidRDefault="00E81CC1" w:rsidP="00E81CC1">
            <w:pPr>
              <w:rPr>
                <w:rFonts w:ascii="Times New Roman" w:hAnsi="Times New Roman" w:cs="Times New Roman"/>
              </w:rPr>
            </w:pPr>
            <w:r w:rsidRPr="0066524A">
              <w:rPr>
                <w:rFonts w:ascii="Times New Roman" w:hAnsi="Times New Roman" w:cs="Times New Roman"/>
                <w:i/>
              </w:rPr>
              <w:t>Bilansowanie budżetu</w:t>
            </w:r>
          </w:p>
        </w:tc>
        <w:tc>
          <w:tcPr>
            <w:tcW w:w="1909" w:type="dxa"/>
            <w:tcBorders>
              <w:top w:val="dotted" w:sz="4" w:space="0" w:color="auto"/>
              <w:left w:val="single" w:sz="6" w:space="0" w:color="auto"/>
              <w:bottom w:val="dotted" w:sz="4" w:space="0" w:color="auto"/>
              <w:right w:val="single" w:sz="6" w:space="0" w:color="auto"/>
            </w:tcBorders>
          </w:tcPr>
          <w:p w14:paraId="6DF23360" w14:textId="4907F8C2"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7FA9D46B" w14:textId="77777777"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31471877" w14:textId="633DE04C" w:rsidR="00E81CC1" w:rsidRPr="002E10B2" w:rsidRDefault="00E81CC1" w:rsidP="00E81CC1">
            <w:pPr>
              <w:jc w:val="right"/>
              <w:rPr>
                <w:rFonts w:ascii="Times New Roman" w:hAnsi="Times New Roman" w:cs="Times New Roman"/>
              </w:rPr>
            </w:pPr>
            <w:r w:rsidRPr="002E10B2">
              <w:rPr>
                <w:rFonts w:ascii="Times New Roman" w:hAnsi="Times New Roman" w:cs="Times New Roman"/>
              </w:rPr>
              <w:t>0,00</w:t>
            </w:r>
          </w:p>
        </w:tc>
      </w:tr>
      <w:tr w:rsidR="00E81CC1" w:rsidRPr="0066524A" w14:paraId="43F652B2"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9952391" w14:textId="77777777" w:rsidR="00E81CC1" w:rsidRPr="0066524A" w:rsidRDefault="00E81CC1" w:rsidP="00E81CC1">
            <w:pPr>
              <w:rPr>
                <w:rFonts w:ascii="Times New Roman" w:hAnsi="Times New Roman" w:cs="Times New Roman"/>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69826417" w14:textId="77777777" w:rsidR="00E81CC1" w:rsidRPr="0066524A" w:rsidRDefault="00E81CC1" w:rsidP="00E81CC1">
            <w:pPr>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4A46AE48" w14:textId="64278139" w:rsidR="00E81CC1" w:rsidRPr="006E3718" w:rsidRDefault="00E81CC1" w:rsidP="00E81CC1">
            <w:pPr>
              <w:jc w:val="right"/>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98D787" w14:textId="253BDFD2" w:rsidR="00E81CC1" w:rsidRPr="006E3718"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6910194" w14:textId="414A8D9C" w:rsidR="00E81CC1" w:rsidRPr="002E10B2" w:rsidRDefault="00E81CC1" w:rsidP="00E81CC1">
            <w:pPr>
              <w:jc w:val="right"/>
              <w:rPr>
                <w:rFonts w:ascii="Times New Roman" w:hAnsi="Times New Roman" w:cs="Times New Roman"/>
              </w:rPr>
            </w:pPr>
          </w:p>
        </w:tc>
      </w:tr>
      <w:tr w:rsidR="00E81CC1" w:rsidRPr="0066524A" w14:paraId="60C8668A"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BCF5EE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7.</w:t>
            </w:r>
          </w:p>
        </w:tc>
        <w:tc>
          <w:tcPr>
            <w:tcW w:w="3284" w:type="dxa"/>
            <w:tcBorders>
              <w:top w:val="dotted" w:sz="4" w:space="0" w:color="auto"/>
              <w:left w:val="single" w:sz="6" w:space="0" w:color="auto"/>
              <w:bottom w:val="dotted" w:sz="4" w:space="0" w:color="auto"/>
              <w:right w:val="single" w:sz="6" w:space="0" w:color="auto"/>
            </w:tcBorders>
          </w:tcPr>
          <w:p w14:paraId="3D781DB4" w14:textId="42EE76F4" w:rsidR="00E81CC1" w:rsidRPr="0066524A" w:rsidRDefault="00E81CC1" w:rsidP="00E81CC1">
            <w:pPr>
              <w:rPr>
                <w:rFonts w:ascii="Times New Roman" w:hAnsi="Times New Roman" w:cs="Times New Roman"/>
              </w:rPr>
            </w:pPr>
            <w:r w:rsidRPr="0066524A">
              <w:rPr>
                <w:rFonts w:ascii="Times New Roman" w:hAnsi="Times New Roman" w:cs="Times New Roman"/>
              </w:rPr>
              <w:t>Art. 242 dla 202</w:t>
            </w:r>
            <w:r>
              <w:rPr>
                <w:rFonts w:ascii="Times New Roman" w:hAnsi="Times New Roman" w:cs="Times New Roman"/>
              </w:rPr>
              <w:t>3</w:t>
            </w:r>
            <w:r w:rsidRPr="0066524A">
              <w:rPr>
                <w:rFonts w:ascii="Times New Roman" w:hAnsi="Times New Roman" w:cs="Times New Roman"/>
              </w:rPr>
              <w:t xml:space="preserve"> r.</w:t>
            </w:r>
          </w:p>
        </w:tc>
        <w:tc>
          <w:tcPr>
            <w:tcW w:w="1909" w:type="dxa"/>
            <w:tcBorders>
              <w:top w:val="dotted" w:sz="4" w:space="0" w:color="auto"/>
              <w:left w:val="single" w:sz="6" w:space="0" w:color="auto"/>
              <w:bottom w:val="dotted" w:sz="4" w:space="0" w:color="auto"/>
              <w:right w:val="single" w:sz="6" w:space="0" w:color="auto"/>
            </w:tcBorders>
          </w:tcPr>
          <w:p w14:paraId="44186A2B" w14:textId="51DF018B" w:rsidR="00E81CC1" w:rsidRPr="006E3718" w:rsidRDefault="00E81CC1" w:rsidP="00E81CC1">
            <w:pPr>
              <w:jc w:val="right"/>
              <w:rPr>
                <w:rFonts w:ascii="Times New Roman" w:hAnsi="Times New Roman" w:cs="Times New Roman"/>
              </w:rPr>
            </w:pPr>
            <w:r w:rsidRPr="001E7450">
              <w:rPr>
                <w:rFonts w:ascii="Times New Roman" w:hAnsi="Times New Roman" w:cs="Times New Roman"/>
              </w:rPr>
              <w:t>7</w:t>
            </w:r>
            <w:r>
              <w:rPr>
                <w:rFonts w:ascii="Times New Roman" w:hAnsi="Times New Roman" w:cs="Times New Roman"/>
              </w:rPr>
              <w:t> 824 378,48</w:t>
            </w:r>
          </w:p>
        </w:tc>
        <w:tc>
          <w:tcPr>
            <w:tcW w:w="1909" w:type="dxa"/>
            <w:tcBorders>
              <w:top w:val="dotted" w:sz="4" w:space="0" w:color="auto"/>
              <w:left w:val="single" w:sz="6" w:space="0" w:color="auto"/>
              <w:bottom w:val="dotted" w:sz="4" w:space="0" w:color="auto"/>
              <w:right w:val="single" w:sz="6" w:space="0" w:color="auto"/>
            </w:tcBorders>
          </w:tcPr>
          <w:p w14:paraId="77ADBD0C" w14:textId="567BFF7E" w:rsidR="00E81CC1" w:rsidRPr="006E3718" w:rsidRDefault="002E10B2" w:rsidP="00E81CC1">
            <w:pPr>
              <w:jc w:val="right"/>
              <w:rPr>
                <w:rFonts w:ascii="Times New Roman" w:hAnsi="Times New Roman" w:cs="Times New Roman"/>
              </w:rPr>
            </w:pPr>
            <w:r>
              <w:rPr>
                <w:rFonts w:ascii="Times New Roman" w:hAnsi="Times New Roman" w:cs="Times New Roman"/>
              </w:rPr>
              <w:t>-1 000 000,00</w:t>
            </w:r>
          </w:p>
        </w:tc>
        <w:tc>
          <w:tcPr>
            <w:tcW w:w="1910" w:type="dxa"/>
            <w:tcBorders>
              <w:top w:val="dotted" w:sz="4" w:space="0" w:color="auto"/>
              <w:left w:val="single" w:sz="6" w:space="0" w:color="auto"/>
              <w:bottom w:val="dotted" w:sz="4" w:space="0" w:color="auto"/>
              <w:right w:val="single" w:sz="6" w:space="0" w:color="auto"/>
            </w:tcBorders>
          </w:tcPr>
          <w:p w14:paraId="5F3A75DC" w14:textId="777DE308" w:rsidR="00E81CC1" w:rsidRPr="002E10B2" w:rsidRDefault="002E10B2" w:rsidP="00E81CC1">
            <w:pPr>
              <w:jc w:val="right"/>
              <w:rPr>
                <w:rFonts w:ascii="Times New Roman" w:hAnsi="Times New Roman" w:cs="Times New Roman"/>
              </w:rPr>
            </w:pPr>
            <w:r w:rsidRPr="002E10B2">
              <w:rPr>
                <w:rFonts w:ascii="Times New Roman" w:hAnsi="Times New Roman" w:cs="Times New Roman"/>
              </w:rPr>
              <w:t>6</w:t>
            </w:r>
            <w:r w:rsidR="00E81CC1" w:rsidRPr="002E10B2">
              <w:rPr>
                <w:rFonts w:ascii="Times New Roman" w:hAnsi="Times New Roman" w:cs="Times New Roman"/>
              </w:rPr>
              <w:t> 824 378,48</w:t>
            </w:r>
          </w:p>
        </w:tc>
      </w:tr>
      <w:tr w:rsidR="00E81CC1" w:rsidRPr="0066524A" w14:paraId="6010FC42" w14:textId="77777777" w:rsidTr="007A70C0">
        <w:trPr>
          <w:trHeight w:val="284"/>
        </w:trPr>
        <w:tc>
          <w:tcPr>
            <w:tcW w:w="576" w:type="dxa"/>
            <w:tcBorders>
              <w:top w:val="dotted" w:sz="4" w:space="0" w:color="auto"/>
              <w:left w:val="single" w:sz="6" w:space="0" w:color="auto"/>
              <w:bottom w:val="single" w:sz="6" w:space="0" w:color="auto"/>
              <w:right w:val="single" w:sz="6" w:space="0" w:color="auto"/>
            </w:tcBorders>
          </w:tcPr>
          <w:p w14:paraId="0312B260"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8.</w:t>
            </w:r>
          </w:p>
        </w:tc>
        <w:tc>
          <w:tcPr>
            <w:tcW w:w="3284" w:type="dxa"/>
            <w:tcBorders>
              <w:top w:val="dotted" w:sz="4" w:space="0" w:color="auto"/>
              <w:left w:val="single" w:sz="6" w:space="0" w:color="auto"/>
              <w:bottom w:val="single" w:sz="6" w:space="0" w:color="auto"/>
              <w:right w:val="single" w:sz="6" w:space="0" w:color="auto"/>
            </w:tcBorders>
          </w:tcPr>
          <w:p w14:paraId="7F51B21C" w14:textId="6A4BAFE9" w:rsidR="00E81CC1" w:rsidRPr="0066524A" w:rsidRDefault="00E81CC1" w:rsidP="00E81CC1">
            <w:pPr>
              <w:rPr>
                <w:rFonts w:ascii="Times New Roman" w:hAnsi="Times New Roman" w:cs="Times New Roman"/>
              </w:rPr>
            </w:pPr>
            <w:r w:rsidRPr="0066524A">
              <w:rPr>
                <w:rFonts w:ascii="Times New Roman" w:hAnsi="Times New Roman" w:cs="Times New Roman"/>
              </w:rPr>
              <w:t>Art. 243 (</w:t>
            </w:r>
            <w:proofErr w:type="spellStart"/>
            <w:r w:rsidRPr="0066524A">
              <w:rPr>
                <w:rFonts w:ascii="Times New Roman" w:hAnsi="Times New Roman" w:cs="Times New Roman"/>
              </w:rPr>
              <w:t>wsk</w:t>
            </w:r>
            <w:proofErr w:type="spellEnd"/>
            <w:r w:rsidRPr="0066524A">
              <w:rPr>
                <w:rFonts w:ascii="Times New Roman" w:hAnsi="Times New Roman" w:cs="Times New Roman"/>
              </w:rPr>
              <w:t>. jednoroczny)</w:t>
            </w:r>
          </w:p>
        </w:tc>
        <w:tc>
          <w:tcPr>
            <w:tcW w:w="1909" w:type="dxa"/>
            <w:tcBorders>
              <w:top w:val="dotted" w:sz="4" w:space="0" w:color="auto"/>
              <w:left w:val="single" w:sz="6" w:space="0" w:color="auto"/>
              <w:bottom w:val="dotted" w:sz="4" w:space="0" w:color="auto"/>
              <w:right w:val="single" w:sz="6" w:space="0" w:color="auto"/>
            </w:tcBorders>
          </w:tcPr>
          <w:p w14:paraId="7C2AE6F0" w14:textId="734B0DE1" w:rsidR="00E81CC1" w:rsidRPr="006E3718" w:rsidRDefault="00E81CC1" w:rsidP="00E81CC1">
            <w:pPr>
              <w:jc w:val="right"/>
              <w:rPr>
                <w:rFonts w:ascii="Times New Roman" w:hAnsi="Times New Roman" w:cs="Times New Roman"/>
              </w:rPr>
            </w:pPr>
            <w:r w:rsidRPr="001E7450">
              <w:rPr>
                <w:rFonts w:ascii="Times New Roman" w:hAnsi="Times New Roman" w:cs="Times New Roman"/>
              </w:rPr>
              <w:t>-</w:t>
            </w:r>
            <w:r>
              <w:rPr>
                <w:rFonts w:ascii="Times New Roman" w:hAnsi="Times New Roman" w:cs="Times New Roman"/>
              </w:rPr>
              <w:t>5,55</w:t>
            </w:r>
            <w:r w:rsidRPr="001E7450">
              <w:rPr>
                <w:rFonts w:ascii="Times New Roman" w:hAnsi="Times New Roman" w:cs="Times New Roman"/>
              </w:rPr>
              <w:t xml:space="preserve"> %</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EA8565" w14:textId="1E60D13A" w:rsidR="00E81CC1" w:rsidRPr="006E3718" w:rsidRDefault="00E81CC1" w:rsidP="00E81CC1">
            <w:pPr>
              <w:jc w:val="right"/>
              <w:rPr>
                <w:rFonts w:ascii="Times New Roman" w:hAnsi="Times New Roman" w:cs="Times New Roman"/>
              </w:rPr>
            </w:pPr>
            <w:r>
              <w:rPr>
                <w:rFonts w:ascii="Times New Roman" w:hAnsi="Times New Roman" w:cs="Times New Roman"/>
              </w:rPr>
              <w:t>-</w:t>
            </w:r>
            <w:r w:rsidR="002E10B2">
              <w:rPr>
                <w:rFonts w:ascii="Times New Roman" w:hAnsi="Times New Roman" w:cs="Times New Roman"/>
              </w:rPr>
              <w:t>0,</w:t>
            </w:r>
            <w:r w:rsidR="0012451D">
              <w:rPr>
                <w:rFonts w:ascii="Times New Roman" w:hAnsi="Times New Roman" w:cs="Times New Roman"/>
              </w:rPr>
              <w:t>6</w:t>
            </w:r>
            <w:r w:rsidR="005F016E">
              <w:rPr>
                <w:rFonts w:ascii="Times New Roman" w:hAnsi="Times New Roman" w:cs="Times New Roman"/>
              </w:rPr>
              <w:t>6</w:t>
            </w:r>
            <w:r w:rsidR="002E10B2">
              <w:rPr>
                <w:rFonts w:ascii="Times New Roman" w:hAnsi="Times New Roman" w:cs="Times New Roman"/>
              </w:rPr>
              <w:t>%</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040C1F14" w14:textId="4FBEFD2E" w:rsidR="00E81CC1" w:rsidRPr="002E10B2" w:rsidRDefault="00E81CC1" w:rsidP="00E81CC1">
            <w:pPr>
              <w:jc w:val="right"/>
              <w:rPr>
                <w:rFonts w:ascii="Times New Roman" w:hAnsi="Times New Roman" w:cs="Times New Roman"/>
              </w:rPr>
            </w:pPr>
            <w:r w:rsidRPr="002E10B2">
              <w:rPr>
                <w:rFonts w:ascii="Times New Roman" w:hAnsi="Times New Roman" w:cs="Times New Roman"/>
              </w:rPr>
              <w:t>-</w:t>
            </w:r>
            <w:r w:rsidR="00D46954">
              <w:rPr>
                <w:rFonts w:ascii="Times New Roman" w:hAnsi="Times New Roman" w:cs="Times New Roman"/>
              </w:rPr>
              <w:t>6,</w:t>
            </w:r>
            <w:r w:rsidR="005F016E">
              <w:rPr>
                <w:rFonts w:ascii="Times New Roman" w:hAnsi="Times New Roman" w:cs="Times New Roman"/>
              </w:rPr>
              <w:t>21</w:t>
            </w:r>
            <w:r w:rsidRPr="002E10B2">
              <w:rPr>
                <w:rFonts w:ascii="Times New Roman" w:hAnsi="Times New Roman" w:cs="Times New Roman"/>
              </w:rPr>
              <w:t xml:space="preserve"> %</w:t>
            </w:r>
          </w:p>
        </w:tc>
      </w:tr>
    </w:tbl>
    <w:p w14:paraId="06AA6073" w14:textId="77777777" w:rsidR="00966AF1" w:rsidRPr="0066524A" w:rsidRDefault="00966AF1">
      <w:pPr>
        <w:rPr>
          <w:rFonts w:ascii="Times New Roman" w:hAnsi="Times New Roman" w:cs="Times New Roman"/>
          <w:color w:val="FF0000"/>
          <w:sz w:val="24"/>
          <w:szCs w:val="24"/>
        </w:rPr>
      </w:pPr>
    </w:p>
    <w:p w14:paraId="5142C18A" w14:textId="7E2C84EC" w:rsidR="00E444F5" w:rsidRPr="0066524A" w:rsidRDefault="00492F8C" w:rsidP="00492F8C">
      <w:pPr>
        <w:rPr>
          <w:rFonts w:ascii="Times New Roman" w:hAnsi="Times New Roman" w:cs="Times New Roman"/>
          <w:b/>
          <w:sz w:val="24"/>
          <w:szCs w:val="24"/>
        </w:rPr>
      </w:pPr>
      <w:r w:rsidRPr="0066524A">
        <w:rPr>
          <w:rFonts w:ascii="Times New Roman" w:hAnsi="Times New Roman" w:cs="Times New Roman"/>
          <w:b/>
          <w:sz w:val="24"/>
          <w:szCs w:val="24"/>
        </w:rPr>
        <w:t>II. </w:t>
      </w:r>
      <w:r w:rsidR="00440BEA" w:rsidRPr="0066524A">
        <w:rPr>
          <w:rFonts w:ascii="Times New Roman" w:hAnsi="Times New Roman" w:cs="Times New Roman"/>
          <w:b/>
          <w:sz w:val="24"/>
          <w:szCs w:val="24"/>
        </w:rPr>
        <w:t>Opis zmian w budżecie</w:t>
      </w:r>
      <w:r w:rsidR="00E444F5" w:rsidRPr="0066524A">
        <w:rPr>
          <w:rFonts w:ascii="Times New Roman" w:hAnsi="Times New Roman" w:cs="Times New Roman"/>
          <w:b/>
          <w:sz w:val="24"/>
          <w:szCs w:val="24"/>
        </w:rPr>
        <w:t>:</w:t>
      </w:r>
    </w:p>
    <w:p w14:paraId="34A6599D" w14:textId="77777777" w:rsidR="00206313" w:rsidRPr="0066524A" w:rsidRDefault="00206313" w:rsidP="00206313">
      <w:pPr>
        <w:pStyle w:val="Akapitzlist"/>
        <w:ind w:left="426"/>
        <w:rPr>
          <w:rFonts w:ascii="Times New Roman" w:hAnsi="Times New Roman" w:cs="Times New Roman"/>
          <w:b/>
          <w:sz w:val="24"/>
          <w:szCs w:val="24"/>
        </w:rPr>
      </w:pPr>
    </w:p>
    <w:tbl>
      <w:tblPr>
        <w:tblStyle w:val="Tabela-Siatka"/>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5386"/>
        <w:gridCol w:w="1701"/>
        <w:gridCol w:w="1701"/>
      </w:tblGrid>
      <w:tr w:rsidR="00D86B66" w:rsidRPr="0066524A" w14:paraId="08D28D4C" w14:textId="77777777" w:rsidTr="0082411A">
        <w:tc>
          <w:tcPr>
            <w:tcW w:w="993" w:type="dxa"/>
            <w:shd w:val="clear" w:color="auto" w:fill="auto"/>
          </w:tcPr>
          <w:p w14:paraId="522D7958" w14:textId="77777777" w:rsidR="00670FDC" w:rsidRPr="0066524A" w:rsidRDefault="00670FDC" w:rsidP="007B553F">
            <w:pPr>
              <w:pStyle w:val="Akapitzlist"/>
              <w:ind w:left="34"/>
              <w:rPr>
                <w:rFonts w:ascii="Times New Roman" w:hAnsi="Times New Roman" w:cs="Times New Roman"/>
              </w:rPr>
            </w:pPr>
            <w:r w:rsidRPr="0066524A">
              <w:rPr>
                <w:rFonts w:ascii="Times New Roman" w:hAnsi="Times New Roman" w:cs="Times New Roman"/>
              </w:rPr>
              <w:t>Rozdz.</w:t>
            </w:r>
          </w:p>
        </w:tc>
        <w:tc>
          <w:tcPr>
            <w:tcW w:w="5386" w:type="dxa"/>
            <w:shd w:val="clear" w:color="auto" w:fill="auto"/>
          </w:tcPr>
          <w:p w14:paraId="3595106B" w14:textId="77777777" w:rsidR="00670FDC" w:rsidRPr="0066524A" w:rsidRDefault="00670FDC" w:rsidP="007B553F">
            <w:pPr>
              <w:pStyle w:val="Akapitzlist"/>
              <w:ind w:left="176" w:hanging="142"/>
              <w:rPr>
                <w:rFonts w:ascii="Times New Roman" w:hAnsi="Times New Roman" w:cs="Times New Roman"/>
              </w:rPr>
            </w:pPr>
            <w:r w:rsidRPr="0066524A">
              <w:rPr>
                <w:rFonts w:ascii="Times New Roman" w:hAnsi="Times New Roman" w:cs="Times New Roman"/>
              </w:rPr>
              <w:t>Opis zmiany</w:t>
            </w:r>
          </w:p>
        </w:tc>
        <w:tc>
          <w:tcPr>
            <w:tcW w:w="1701" w:type="dxa"/>
            <w:shd w:val="clear" w:color="auto" w:fill="auto"/>
          </w:tcPr>
          <w:p w14:paraId="32A39E7B" w14:textId="77777777" w:rsidR="00670FDC" w:rsidRPr="0066524A" w:rsidRDefault="00670FDC" w:rsidP="007B553F">
            <w:pPr>
              <w:pStyle w:val="Akapitzlist"/>
              <w:ind w:left="0"/>
              <w:jc w:val="center"/>
              <w:rPr>
                <w:rFonts w:ascii="Times New Roman" w:hAnsi="Times New Roman" w:cs="Times New Roman"/>
              </w:rPr>
            </w:pPr>
            <w:r w:rsidRPr="0066524A">
              <w:rPr>
                <w:rFonts w:ascii="Times New Roman" w:hAnsi="Times New Roman" w:cs="Times New Roman"/>
              </w:rPr>
              <w:t>Dochody</w:t>
            </w:r>
          </w:p>
        </w:tc>
        <w:tc>
          <w:tcPr>
            <w:tcW w:w="1701" w:type="dxa"/>
            <w:shd w:val="clear" w:color="auto" w:fill="auto"/>
          </w:tcPr>
          <w:p w14:paraId="4A03A4B5" w14:textId="77777777" w:rsidR="00670FDC" w:rsidRPr="0066524A" w:rsidRDefault="00670FDC" w:rsidP="007B553F">
            <w:pPr>
              <w:pStyle w:val="Akapitzlist"/>
              <w:ind w:left="0"/>
              <w:jc w:val="center"/>
              <w:rPr>
                <w:rFonts w:ascii="Times New Roman" w:hAnsi="Times New Roman" w:cs="Times New Roman"/>
              </w:rPr>
            </w:pPr>
            <w:r w:rsidRPr="0066524A">
              <w:rPr>
                <w:rFonts w:ascii="Times New Roman" w:hAnsi="Times New Roman" w:cs="Times New Roman"/>
              </w:rPr>
              <w:t>Wydatki</w:t>
            </w:r>
          </w:p>
        </w:tc>
      </w:tr>
      <w:tr w:rsidR="00D86B66" w:rsidRPr="0066524A" w14:paraId="5F135B78" w14:textId="77777777" w:rsidTr="0082411A">
        <w:trPr>
          <w:trHeight w:val="407"/>
        </w:trPr>
        <w:tc>
          <w:tcPr>
            <w:tcW w:w="993" w:type="dxa"/>
            <w:shd w:val="clear" w:color="auto" w:fill="auto"/>
          </w:tcPr>
          <w:p w14:paraId="10835269" w14:textId="77777777" w:rsidR="00670FDC" w:rsidRPr="001B35FC" w:rsidRDefault="00670FDC" w:rsidP="007B553F">
            <w:pPr>
              <w:jc w:val="center"/>
              <w:rPr>
                <w:rFonts w:ascii="Times New Roman" w:hAnsi="Times New Roman" w:cs="Times New Roman"/>
                <w:b/>
              </w:rPr>
            </w:pPr>
            <w:r w:rsidRPr="001B35FC">
              <w:rPr>
                <w:rFonts w:ascii="Times New Roman" w:hAnsi="Times New Roman" w:cs="Times New Roman"/>
                <w:b/>
              </w:rPr>
              <w:t>1.</w:t>
            </w:r>
          </w:p>
        </w:tc>
        <w:tc>
          <w:tcPr>
            <w:tcW w:w="5386" w:type="dxa"/>
            <w:shd w:val="clear" w:color="auto" w:fill="auto"/>
          </w:tcPr>
          <w:p w14:paraId="18FD49A8" w14:textId="77777777" w:rsidR="00670FDC" w:rsidRPr="001B35FC" w:rsidRDefault="00670FDC" w:rsidP="007B553F">
            <w:pPr>
              <w:rPr>
                <w:rFonts w:ascii="Times New Roman" w:hAnsi="Times New Roman" w:cs="Times New Roman"/>
                <w:b/>
              </w:rPr>
            </w:pPr>
            <w:r w:rsidRPr="001B35FC">
              <w:rPr>
                <w:rFonts w:ascii="Times New Roman" w:hAnsi="Times New Roman" w:cs="Times New Roman"/>
                <w:b/>
              </w:rPr>
              <w:t>Ogółem zmiany:</w:t>
            </w:r>
          </w:p>
          <w:p w14:paraId="47FF7EC2" w14:textId="77777777" w:rsidR="00670FDC" w:rsidRPr="001B35FC" w:rsidRDefault="00670FDC" w:rsidP="007B553F">
            <w:pPr>
              <w:rPr>
                <w:rFonts w:ascii="Times New Roman" w:hAnsi="Times New Roman" w:cs="Times New Roman"/>
                <w:b/>
              </w:rPr>
            </w:pPr>
          </w:p>
        </w:tc>
        <w:tc>
          <w:tcPr>
            <w:tcW w:w="1701" w:type="dxa"/>
            <w:shd w:val="clear" w:color="auto" w:fill="auto"/>
          </w:tcPr>
          <w:p w14:paraId="2FAEB251" w14:textId="136EED33"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854718">
              <w:rPr>
                <w:rFonts w:ascii="Times New Roman" w:hAnsi="Times New Roman" w:cs="Times New Roman"/>
                <w:b/>
              </w:rPr>
              <w:t> </w:t>
            </w:r>
            <w:r w:rsidR="002E10B2">
              <w:rPr>
                <w:rFonts w:ascii="Times New Roman" w:hAnsi="Times New Roman" w:cs="Times New Roman"/>
                <w:b/>
              </w:rPr>
              <w:t>2</w:t>
            </w:r>
            <w:r w:rsidR="00854718">
              <w:rPr>
                <w:rFonts w:ascii="Times New Roman" w:hAnsi="Times New Roman" w:cs="Times New Roman"/>
                <w:b/>
              </w:rPr>
              <w:t>92 566,02</w:t>
            </w:r>
          </w:p>
        </w:tc>
        <w:tc>
          <w:tcPr>
            <w:tcW w:w="1701" w:type="dxa"/>
            <w:shd w:val="clear" w:color="auto" w:fill="auto"/>
          </w:tcPr>
          <w:p w14:paraId="5BFB9F19" w14:textId="5392628B"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5F016E">
              <w:rPr>
                <w:rFonts w:ascii="Times New Roman" w:hAnsi="Times New Roman" w:cs="Times New Roman"/>
                <w:b/>
              </w:rPr>
              <w:t>7</w:t>
            </w:r>
            <w:r w:rsidR="00854718">
              <w:rPr>
                <w:rFonts w:ascii="Times New Roman" w:hAnsi="Times New Roman" w:cs="Times New Roman"/>
                <w:b/>
              </w:rPr>
              <w:t>22 929,39</w:t>
            </w:r>
          </w:p>
        </w:tc>
      </w:tr>
      <w:tr w:rsidR="00D86B66" w:rsidRPr="0066524A" w14:paraId="4DCBCD0D" w14:textId="77777777" w:rsidTr="0082411A">
        <w:tc>
          <w:tcPr>
            <w:tcW w:w="993" w:type="dxa"/>
            <w:shd w:val="clear" w:color="auto" w:fill="auto"/>
          </w:tcPr>
          <w:p w14:paraId="04A8FF30" w14:textId="1BDCE6FF" w:rsidR="00670FDC" w:rsidRPr="001B35FC" w:rsidRDefault="0082411A" w:rsidP="007B553F">
            <w:pPr>
              <w:jc w:val="center"/>
              <w:rPr>
                <w:rFonts w:ascii="Times New Roman" w:hAnsi="Times New Roman" w:cs="Times New Roman"/>
                <w:b/>
              </w:rPr>
            </w:pPr>
            <w:r w:rsidRPr="001B35FC">
              <w:rPr>
                <w:rFonts w:ascii="Times New Roman" w:hAnsi="Times New Roman" w:cs="Times New Roman"/>
                <w:b/>
              </w:rPr>
              <w:t>2.</w:t>
            </w:r>
          </w:p>
        </w:tc>
        <w:tc>
          <w:tcPr>
            <w:tcW w:w="5386" w:type="dxa"/>
            <w:shd w:val="clear" w:color="auto" w:fill="auto"/>
          </w:tcPr>
          <w:p w14:paraId="625279D3" w14:textId="77777777" w:rsidR="00670FDC" w:rsidRPr="001B35FC" w:rsidRDefault="00670FDC" w:rsidP="007B553F">
            <w:pPr>
              <w:rPr>
                <w:rFonts w:ascii="Times New Roman" w:hAnsi="Times New Roman" w:cs="Times New Roman"/>
                <w:b/>
              </w:rPr>
            </w:pPr>
            <w:r w:rsidRPr="001B35FC">
              <w:rPr>
                <w:rFonts w:ascii="Times New Roman" w:hAnsi="Times New Roman" w:cs="Times New Roman"/>
                <w:b/>
              </w:rPr>
              <w:t>Zmiany dochodów i wydatków bieżących:</w:t>
            </w:r>
          </w:p>
        </w:tc>
        <w:tc>
          <w:tcPr>
            <w:tcW w:w="1701" w:type="dxa"/>
            <w:shd w:val="clear" w:color="auto" w:fill="auto"/>
          </w:tcPr>
          <w:p w14:paraId="111885FF" w14:textId="72318561"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854718">
              <w:rPr>
                <w:rFonts w:ascii="Times New Roman" w:hAnsi="Times New Roman" w:cs="Times New Roman"/>
                <w:b/>
              </w:rPr>
              <w:t> </w:t>
            </w:r>
            <w:r w:rsidR="0012451D">
              <w:rPr>
                <w:rFonts w:ascii="Times New Roman" w:hAnsi="Times New Roman" w:cs="Times New Roman"/>
                <w:b/>
              </w:rPr>
              <w:t>2</w:t>
            </w:r>
            <w:r w:rsidR="00854718">
              <w:rPr>
                <w:rFonts w:ascii="Times New Roman" w:hAnsi="Times New Roman" w:cs="Times New Roman"/>
                <w:b/>
              </w:rPr>
              <w:t>92 566,02</w:t>
            </w:r>
          </w:p>
        </w:tc>
        <w:tc>
          <w:tcPr>
            <w:tcW w:w="1701" w:type="dxa"/>
            <w:shd w:val="clear" w:color="auto" w:fill="auto"/>
          </w:tcPr>
          <w:p w14:paraId="74D94227" w14:textId="5A5844B1" w:rsidR="00670FDC" w:rsidRPr="001B35FC" w:rsidRDefault="000B672E" w:rsidP="00F21D2C">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854718">
              <w:rPr>
                <w:rFonts w:ascii="Times New Roman" w:hAnsi="Times New Roman" w:cs="Times New Roman"/>
                <w:b/>
              </w:rPr>
              <w:t> 702 929,39</w:t>
            </w:r>
          </w:p>
        </w:tc>
      </w:tr>
      <w:tr w:rsidR="00332030" w:rsidRPr="0066524A" w14:paraId="0E57E20F" w14:textId="77777777" w:rsidTr="0082411A">
        <w:tc>
          <w:tcPr>
            <w:tcW w:w="993" w:type="dxa"/>
            <w:shd w:val="clear" w:color="auto" w:fill="auto"/>
          </w:tcPr>
          <w:p w14:paraId="47752051" w14:textId="20FE85F9" w:rsidR="00332030" w:rsidRPr="00B85223" w:rsidRDefault="00332030" w:rsidP="007B553F">
            <w:pPr>
              <w:jc w:val="center"/>
              <w:rPr>
                <w:rFonts w:ascii="Times New Roman" w:hAnsi="Times New Roman" w:cs="Times New Roman"/>
                <w:i/>
                <w:iCs/>
                <w:highlight w:val="lightGray"/>
              </w:rPr>
            </w:pPr>
            <w:r w:rsidRPr="00B85223">
              <w:rPr>
                <w:rFonts w:ascii="Times New Roman" w:hAnsi="Times New Roman" w:cs="Times New Roman"/>
                <w:i/>
                <w:iCs/>
                <w:highlight w:val="lightGray"/>
              </w:rPr>
              <w:t>01095</w:t>
            </w:r>
          </w:p>
        </w:tc>
        <w:tc>
          <w:tcPr>
            <w:tcW w:w="5386" w:type="dxa"/>
            <w:shd w:val="clear" w:color="auto" w:fill="auto"/>
          </w:tcPr>
          <w:p w14:paraId="73659ED6" w14:textId="2ECCC04F" w:rsidR="00332030" w:rsidRPr="00B85223" w:rsidRDefault="00332030" w:rsidP="008B75BF">
            <w:pPr>
              <w:jc w:val="both"/>
              <w:rPr>
                <w:rFonts w:ascii="Times New Roman" w:hAnsi="Times New Roman" w:cs="Times New Roman"/>
                <w:i/>
                <w:iCs/>
                <w:highlight w:val="lightGray"/>
              </w:rPr>
            </w:pPr>
            <w:r w:rsidRPr="00B85223">
              <w:rPr>
                <w:rFonts w:ascii="Times New Roman" w:hAnsi="Times New Roman" w:cs="Times New Roman"/>
                <w:i/>
                <w:iCs/>
                <w:highlight w:val="lightGray"/>
              </w:rPr>
              <w:t>Przyznanie dotacji celowej na zadania zlecone administracji rządowej z przeznaczeniem na zwrot części podatku akcyzowego zawartego w cenie oleju nap</w:t>
            </w:r>
            <w:r w:rsidR="008B75BF" w:rsidRPr="00B85223">
              <w:rPr>
                <w:rFonts w:ascii="Times New Roman" w:hAnsi="Times New Roman" w:cs="Times New Roman"/>
                <w:i/>
                <w:iCs/>
                <w:highlight w:val="lightGray"/>
              </w:rPr>
              <w:t>ę</w:t>
            </w:r>
            <w:r w:rsidRPr="00B85223">
              <w:rPr>
                <w:rFonts w:ascii="Times New Roman" w:hAnsi="Times New Roman" w:cs="Times New Roman"/>
                <w:i/>
                <w:iCs/>
                <w:highlight w:val="lightGray"/>
              </w:rPr>
              <w:t>dowego wraz z kosztami obsługi zadania. Decyzja Wojewody WK-P Nr WFB</w:t>
            </w:r>
            <w:r w:rsidR="00854718" w:rsidRPr="00B85223">
              <w:rPr>
                <w:rFonts w:ascii="Times New Roman" w:hAnsi="Times New Roman" w:cs="Times New Roman"/>
                <w:i/>
                <w:iCs/>
                <w:highlight w:val="lightGray"/>
              </w:rPr>
              <w:t>.I.3120.3.24.2023 z dnia 25.04.2023 r.</w:t>
            </w:r>
          </w:p>
        </w:tc>
        <w:tc>
          <w:tcPr>
            <w:tcW w:w="1701" w:type="dxa"/>
            <w:shd w:val="clear" w:color="auto" w:fill="auto"/>
          </w:tcPr>
          <w:p w14:paraId="1C8B68A9" w14:textId="16C02309" w:rsidR="00332030" w:rsidRPr="00B85223" w:rsidRDefault="00854718" w:rsidP="007B553F">
            <w:pPr>
              <w:pStyle w:val="Akapitzlist"/>
              <w:ind w:left="0"/>
              <w:jc w:val="right"/>
              <w:rPr>
                <w:rFonts w:ascii="Times New Roman" w:hAnsi="Times New Roman" w:cs="Times New Roman"/>
                <w:i/>
                <w:iCs/>
                <w:highlight w:val="lightGray"/>
              </w:rPr>
            </w:pPr>
            <w:r w:rsidRPr="00B85223">
              <w:rPr>
                <w:rFonts w:ascii="Times New Roman" w:hAnsi="Times New Roman" w:cs="Times New Roman"/>
                <w:i/>
                <w:iCs/>
                <w:highlight w:val="lightGray"/>
              </w:rPr>
              <w:t>+9 333,56</w:t>
            </w:r>
          </w:p>
        </w:tc>
        <w:tc>
          <w:tcPr>
            <w:tcW w:w="1701" w:type="dxa"/>
            <w:shd w:val="clear" w:color="auto" w:fill="auto"/>
          </w:tcPr>
          <w:p w14:paraId="2B3AEB0B" w14:textId="77D927D5" w:rsidR="00332030" w:rsidRPr="00B85223" w:rsidRDefault="00854718" w:rsidP="00F21D2C">
            <w:pPr>
              <w:pStyle w:val="Akapitzlist"/>
              <w:ind w:left="0"/>
              <w:jc w:val="right"/>
              <w:rPr>
                <w:rFonts w:ascii="Times New Roman" w:hAnsi="Times New Roman" w:cs="Times New Roman"/>
                <w:i/>
                <w:iCs/>
                <w:highlight w:val="lightGray"/>
              </w:rPr>
            </w:pPr>
            <w:r w:rsidRPr="00B85223">
              <w:rPr>
                <w:rFonts w:ascii="Times New Roman" w:hAnsi="Times New Roman" w:cs="Times New Roman"/>
                <w:i/>
                <w:iCs/>
                <w:highlight w:val="lightGray"/>
              </w:rPr>
              <w:t>9 333,56</w:t>
            </w:r>
          </w:p>
        </w:tc>
      </w:tr>
      <w:tr w:rsidR="003D4C87" w:rsidRPr="0066524A" w14:paraId="06B11555" w14:textId="77777777" w:rsidTr="0082411A">
        <w:tc>
          <w:tcPr>
            <w:tcW w:w="993" w:type="dxa"/>
            <w:shd w:val="clear" w:color="auto" w:fill="auto"/>
          </w:tcPr>
          <w:p w14:paraId="2B6198F0" w14:textId="2E6D8510" w:rsidR="003D4C87" w:rsidRPr="00B21587" w:rsidRDefault="003D4C87" w:rsidP="007B553F">
            <w:pPr>
              <w:jc w:val="center"/>
              <w:rPr>
                <w:rFonts w:ascii="Times New Roman" w:hAnsi="Times New Roman" w:cs="Times New Roman"/>
              </w:rPr>
            </w:pPr>
            <w:r>
              <w:rPr>
                <w:rFonts w:ascii="Times New Roman" w:hAnsi="Times New Roman" w:cs="Times New Roman"/>
              </w:rPr>
              <w:t>40002</w:t>
            </w:r>
          </w:p>
        </w:tc>
        <w:tc>
          <w:tcPr>
            <w:tcW w:w="5386" w:type="dxa"/>
            <w:shd w:val="clear" w:color="auto" w:fill="auto"/>
          </w:tcPr>
          <w:p w14:paraId="62A05901" w14:textId="77777777" w:rsidR="000577A7" w:rsidRDefault="000577A7" w:rsidP="008B75BF">
            <w:pPr>
              <w:jc w:val="both"/>
              <w:rPr>
                <w:rFonts w:ascii="Times New Roman" w:hAnsi="Times New Roman" w:cs="Times New Roman"/>
              </w:rPr>
            </w:pPr>
            <w:r>
              <w:rPr>
                <w:rFonts w:ascii="Times New Roman" w:hAnsi="Times New Roman" w:cs="Times New Roman"/>
              </w:rPr>
              <w:t xml:space="preserve">Zmniejszenie dotacji przedmiotowej dla Zakładu Wodociągów i Kanalizacji w Chełmnie z uwagi na </w:t>
            </w:r>
            <w:r>
              <w:rPr>
                <w:rFonts w:ascii="Times New Roman" w:hAnsi="Times New Roman" w:cs="Times New Roman"/>
              </w:rPr>
              <w:lastRenderedPageBreak/>
              <w:t xml:space="preserve">otrzymanie zgody od PG Wody Polskie na podwyżkę taryf wody i </w:t>
            </w:r>
            <w:proofErr w:type="spellStart"/>
            <w:r>
              <w:rPr>
                <w:rFonts w:ascii="Times New Roman" w:hAnsi="Times New Roman" w:cs="Times New Roman"/>
              </w:rPr>
              <w:t>scieków</w:t>
            </w:r>
            <w:proofErr w:type="spellEnd"/>
            <w:r>
              <w:rPr>
                <w:rFonts w:ascii="Times New Roman" w:hAnsi="Times New Roman" w:cs="Times New Roman"/>
              </w:rPr>
              <w:t xml:space="preserve"> do poziomu pozwalającego pokrywać z opłat koszty dostawy wody i odbioru ścieków.</w:t>
            </w:r>
          </w:p>
          <w:p w14:paraId="5A34F312" w14:textId="4BDA6290" w:rsidR="003D4C87" w:rsidRDefault="000577A7" w:rsidP="008B75BF">
            <w:pPr>
              <w:jc w:val="both"/>
              <w:rPr>
                <w:rFonts w:ascii="Times New Roman" w:hAnsi="Times New Roman" w:cs="Times New Roman"/>
              </w:rPr>
            </w:pPr>
            <w:r>
              <w:rPr>
                <w:rFonts w:ascii="Times New Roman" w:hAnsi="Times New Roman" w:cs="Times New Roman"/>
              </w:rPr>
              <w:t xml:space="preserve">Dotacja przedmiotowa zostaje zmniejszona zgodnie z przekazaną kalkulacją ZWiK odnośnie prognozowanej ilości metrów sześciennych dostarczonej wody i odebranych ścieków do dnia 03.04.2023 r.  </w:t>
            </w:r>
          </w:p>
        </w:tc>
        <w:tc>
          <w:tcPr>
            <w:tcW w:w="1701" w:type="dxa"/>
            <w:shd w:val="clear" w:color="auto" w:fill="auto"/>
          </w:tcPr>
          <w:p w14:paraId="3C5DE91C" w14:textId="77777777" w:rsidR="003D4C87" w:rsidRDefault="003D4C87" w:rsidP="007B553F">
            <w:pPr>
              <w:pStyle w:val="Akapitzlist"/>
              <w:ind w:left="0"/>
              <w:jc w:val="right"/>
              <w:rPr>
                <w:rFonts w:ascii="Times New Roman" w:hAnsi="Times New Roman" w:cs="Times New Roman"/>
              </w:rPr>
            </w:pPr>
          </w:p>
        </w:tc>
        <w:tc>
          <w:tcPr>
            <w:tcW w:w="1701" w:type="dxa"/>
            <w:shd w:val="clear" w:color="auto" w:fill="auto"/>
          </w:tcPr>
          <w:p w14:paraId="79C49C67" w14:textId="479927CF" w:rsidR="003D4C87" w:rsidRPr="006E6935" w:rsidRDefault="000577A7" w:rsidP="00F21D2C">
            <w:pPr>
              <w:pStyle w:val="Akapitzlist"/>
              <w:ind w:left="0"/>
              <w:jc w:val="right"/>
              <w:rPr>
                <w:rFonts w:ascii="Times New Roman" w:hAnsi="Times New Roman" w:cs="Times New Roman"/>
              </w:rPr>
            </w:pPr>
            <w:r>
              <w:rPr>
                <w:rFonts w:ascii="Times New Roman" w:hAnsi="Times New Roman" w:cs="Times New Roman"/>
              </w:rPr>
              <w:t>-545 692,</w:t>
            </w:r>
            <w:r w:rsidR="00873078">
              <w:rPr>
                <w:rFonts w:ascii="Times New Roman" w:hAnsi="Times New Roman" w:cs="Times New Roman"/>
              </w:rPr>
              <w:t>00</w:t>
            </w:r>
          </w:p>
        </w:tc>
      </w:tr>
      <w:tr w:rsidR="00B21587" w:rsidRPr="0066524A" w14:paraId="188FC000" w14:textId="77777777" w:rsidTr="0082411A">
        <w:tc>
          <w:tcPr>
            <w:tcW w:w="993" w:type="dxa"/>
            <w:shd w:val="clear" w:color="auto" w:fill="auto"/>
          </w:tcPr>
          <w:p w14:paraId="3DA21180" w14:textId="52A3E0AB" w:rsidR="00B21587" w:rsidRPr="00B21587" w:rsidRDefault="00B21587" w:rsidP="007B553F">
            <w:pPr>
              <w:jc w:val="center"/>
              <w:rPr>
                <w:rFonts w:ascii="Times New Roman" w:hAnsi="Times New Roman" w:cs="Times New Roman"/>
              </w:rPr>
            </w:pPr>
            <w:r w:rsidRPr="00B21587">
              <w:rPr>
                <w:rFonts w:ascii="Times New Roman" w:hAnsi="Times New Roman" w:cs="Times New Roman"/>
              </w:rPr>
              <w:t>75495</w:t>
            </w:r>
          </w:p>
        </w:tc>
        <w:tc>
          <w:tcPr>
            <w:tcW w:w="5386" w:type="dxa"/>
            <w:shd w:val="clear" w:color="auto" w:fill="auto"/>
          </w:tcPr>
          <w:p w14:paraId="0D8635F1" w14:textId="30A19B5D" w:rsidR="00B21587" w:rsidRPr="00B21587" w:rsidRDefault="00B21587" w:rsidP="007B553F">
            <w:pPr>
              <w:rPr>
                <w:rFonts w:ascii="Times New Roman" w:hAnsi="Times New Roman" w:cs="Times New Roman"/>
              </w:rPr>
            </w:pPr>
            <w:r>
              <w:rPr>
                <w:rFonts w:ascii="Times New Roman" w:hAnsi="Times New Roman" w:cs="Times New Roman"/>
              </w:rPr>
              <w:t xml:space="preserve">Środki z Funduszu Pomocy na koszty obsługi zadania związanego z wypłatą przez Gminy świadczeń pieniężnych – stawka 40 zł za osobę dziennie. </w:t>
            </w:r>
            <w:r w:rsidRPr="001E7450">
              <w:rPr>
                <w:rFonts w:ascii="Times New Roman" w:hAnsi="Times New Roman" w:cs="Times New Roman"/>
              </w:rPr>
              <w:t>Pismo Wojewody WK-P nr WFB.I.3121.2.</w:t>
            </w:r>
            <w:r>
              <w:rPr>
                <w:rFonts w:ascii="Times New Roman" w:hAnsi="Times New Roman" w:cs="Times New Roman"/>
              </w:rPr>
              <w:t>66</w:t>
            </w:r>
            <w:r w:rsidRPr="001E7450">
              <w:rPr>
                <w:rFonts w:ascii="Times New Roman" w:hAnsi="Times New Roman" w:cs="Times New Roman"/>
              </w:rPr>
              <w:t xml:space="preserve">.2023. z dnia </w:t>
            </w:r>
            <w:r>
              <w:rPr>
                <w:rFonts w:ascii="Times New Roman" w:hAnsi="Times New Roman" w:cs="Times New Roman"/>
              </w:rPr>
              <w:t>30</w:t>
            </w:r>
            <w:r w:rsidRPr="001E7450">
              <w:rPr>
                <w:rFonts w:ascii="Times New Roman" w:hAnsi="Times New Roman" w:cs="Times New Roman"/>
              </w:rPr>
              <w:t>.03.2023 r.</w:t>
            </w:r>
          </w:p>
        </w:tc>
        <w:tc>
          <w:tcPr>
            <w:tcW w:w="1701" w:type="dxa"/>
            <w:shd w:val="clear" w:color="auto" w:fill="auto"/>
          </w:tcPr>
          <w:p w14:paraId="70D01B3D" w14:textId="77650729" w:rsidR="00B21587" w:rsidRPr="00B21587" w:rsidRDefault="00B21587" w:rsidP="007B553F">
            <w:pPr>
              <w:pStyle w:val="Akapitzlist"/>
              <w:ind w:left="0"/>
              <w:jc w:val="right"/>
              <w:rPr>
                <w:rFonts w:ascii="Times New Roman" w:hAnsi="Times New Roman" w:cs="Times New Roman"/>
              </w:rPr>
            </w:pPr>
            <w:r>
              <w:rPr>
                <w:rFonts w:ascii="Times New Roman" w:hAnsi="Times New Roman" w:cs="Times New Roman"/>
              </w:rPr>
              <w:t>+288,00</w:t>
            </w:r>
          </w:p>
        </w:tc>
        <w:tc>
          <w:tcPr>
            <w:tcW w:w="1701" w:type="dxa"/>
            <w:shd w:val="clear" w:color="auto" w:fill="auto"/>
          </w:tcPr>
          <w:p w14:paraId="7AB1F84E" w14:textId="41C054A6" w:rsidR="00B21587" w:rsidRPr="00B21587" w:rsidRDefault="00B21587" w:rsidP="00F21D2C">
            <w:pPr>
              <w:pStyle w:val="Akapitzlist"/>
              <w:ind w:left="0"/>
              <w:jc w:val="right"/>
              <w:rPr>
                <w:rFonts w:ascii="Times New Roman" w:hAnsi="Times New Roman" w:cs="Times New Roman"/>
              </w:rPr>
            </w:pPr>
            <w:r w:rsidRPr="006E6935">
              <w:rPr>
                <w:rFonts w:ascii="Times New Roman" w:hAnsi="Times New Roman" w:cs="Times New Roman"/>
              </w:rPr>
              <w:t>+288,00</w:t>
            </w:r>
          </w:p>
        </w:tc>
      </w:tr>
      <w:tr w:rsidR="00027154" w:rsidRPr="0066524A" w14:paraId="3B7E7244" w14:textId="77777777" w:rsidTr="0082411A">
        <w:tc>
          <w:tcPr>
            <w:tcW w:w="993" w:type="dxa"/>
            <w:shd w:val="clear" w:color="auto" w:fill="auto"/>
          </w:tcPr>
          <w:p w14:paraId="271FACBA" w14:textId="41C099CC" w:rsidR="00027154" w:rsidRPr="00B21587" w:rsidRDefault="00027154" w:rsidP="007B553F">
            <w:pPr>
              <w:jc w:val="center"/>
              <w:rPr>
                <w:rFonts w:ascii="Times New Roman" w:hAnsi="Times New Roman" w:cs="Times New Roman"/>
              </w:rPr>
            </w:pPr>
            <w:r>
              <w:rPr>
                <w:rFonts w:ascii="Times New Roman" w:hAnsi="Times New Roman" w:cs="Times New Roman"/>
              </w:rPr>
              <w:t>75023</w:t>
            </w:r>
          </w:p>
        </w:tc>
        <w:tc>
          <w:tcPr>
            <w:tcW w:w="5386" w:type="dxa"/>
            <w:shd w:val="clear" w:color="auto" w:fill="auto"/>
          </w:tcPr>
          <w:p w14:paraId="0532133F" w14:textId="3DE1BF54" w:rsidR="00027154" w:rsidRDefault="00027154" w:rsidP="008B75BF">
            <w:pPr>
              <w:jc w:val="both"/>
              <w:rPr>
                <w:rFonts w:ascii="Times New Roman" w:hAnsi="Times New Roman" w:cs="Times New Roman"/>
              </w:rPr>
            </w:pPr>
            <w:r>
              <w:rPr>
                <w:rFonts w:ascii="Times New Roman" w:hAnsi="Times New Roman" w:cs="Times New Roman"/>
              </w:rPr>
              <w:t xml:space="preserve">Zwiększenie planu wydatków z tytułu </w:t>
            </w:r>
            <w:r w:rsidR="00D4643E">
              <w:rPr>
                <w:rFonts w:ascii="Times New Roman" w:hAnsi="Times New Roman" w:cs="Times New Roman"/>
              </w:rPr>
              <w:t>opłaty rocznej za rok 2022 przysługującej Województwu Kujawsko – pomorskiemu w związku z wyłączeniem gruntu rolnego z</w:t>
            </w:r>
            <w:r w:rsidR="008B75BF">
              <w:rPr>
                <w:rFonts w:ascii="Times New Roman" w:hAnsi="Times New Roman" w:cs="Times New Roman"/>
              </w:rPr>
              <w:t> </w:t>
            </w:r>
            <w:r w:rsidR="00D4643E">
              <w:rPr>
                <w:rFonts w:ascii="Times New Roman" w:hAnsi="Times New Roman" w:cs="Times New Roman"/>
              </w:rPr>
              <w:t>produkcji, w związku z budową drogi dojazdowej usytuowanej na działkach geodezyjnych oznaczonych w</w:t>
            </w:r>
            <w:r w:rsidR="008B75BF">
              <w:rPr>
                <w:rFonts w:ascii="Times New Roman" w:hAnsi="Times New Roman" w:cs="Times New Roman"/>
              </w:rPr>
              <w:t> </w:t>
            </w:r>
            <w:r w:rsidR="00D4643E">
              <w:rPr>
                <w:rFonts w:ascii="Times New Roman" w:hAnsi="Times New Roman" w:cs="Times New Roman"/>
              </w:rPr>
              <w:t xml:space="preserve">ewidencji gruntów i budynków nr 500/5, 501/3, 501/2, 497/4, 479/4, 480/1, 481/1, 482/1 i 670/20 o łącznej powierzchni 0,619 ha, w obrębie geodezyjnym </w:t>
            </w:r>
            <w:r w:rsidR="0087496A">
              <w:rPr>
                <w:rFonts w:ascii="Times New Roman" w:hAnsi="Times New Roman" w:cs="Times New Roman"/>
              </w:rPr>
              <w:t xml:space="preserve">3 </w:t>
            </w:r>
            <w:r w:rsidR="00D4643E">
              <w:rPr>
                <w:rFonts w:ascii="Times New Roman" w:hAnsi="Times New Roman" w:cs="Times New Roman"/>
              </w:rPr>
              <w:t xml:space="preserve">Miasta Chełmno. </w:t>
            </w:r>
            <w:r w:rsidR="0084294E" w:rsidRPr="00B85223">
              <w:rPr>
                <w:rFonts w:ascii="Times New Roman" w:hAnsi="Times New Roman" w:cs="Times New Roman"/>
                <w:i/>
                <w:iCs/>
                <w:highlight w:val="lightGray"/>
              </w:rPr>
              <w:t xml:space="preserve">Koszty obejmują należność główną 16 252,42 zł oraz odsetki od 01.07.2022 r. z uwagi na podtrzymanie decyzji Marszałka WK-P </w:t>
            </w:r>
            <w:proofErr w:type="gramStart"/>
            <w:r w:rsidR="0084294E" w:rsidRPr="00B85223">
              <w:rPr>
                <w:rFonts w:ascii="Times New Roman" w:hAnsi="Times New Roman" w:cs="Times New Roman"/>
                <w:i/>
                <w:iCs/>
                <w:highlight w:val="lightGray"/>
              </w:rPr>
              <w:t>przez  Samorządowe</w:t>
            </w:r>
            <w:proofErr w:type="gramEnd"/>
            <w:r w:rsidR="0084294E" w:rsidRPr="00B85223">
              <w:rPr>
                <w:rFonts w:ascii="Times New Roman" w:hAnsi="Times New Roman" w:cs="Times New Roman"/>
                <w:i/>
                <w:iCs/>
                <w:highlight w:val="lightGray"/>
              </w:rPr>
              <w:t xml:space="preserve"> Kolegium Odwoławcze z dnia 22.03.2023 r.</w:t>
            </w:r>
            <w:r w:rsidR="0084294E">
              <w:rPr>
                <w:rFonts w:ascii="Times New Roman" w:hAnsi="Times New Roman" w:cs="Times New Roman"/>
              </w:rPr>
              <w:t xml:space="preserve"> </w:t>
            </w:r>
          </w:p>
        </w:tc>
        <w:tc>
          <w:tcPr>
            <w:tcW w:w="1701" w:type="dxa"/>
            <w:shd w:val="clear" w:color="auto" w:fill="auto"/>
          </w:tcPr>
          <w:p w14:paraId="6D1909C9" w14:textId="77777777" w:rsidR="00027154" w:rsidRDefault="00027154" w:rsidP="007B553F">
            <w:pPr>
              <w:pStyle w:val="Akapitzlist"/>
              <w:ind w:left="0"/>
              <w:jc w:val="right"/>
              <w:rPr>
                <w:rFonts w:ascii="Times New Roman" w:hAnsi="Times New Roman" w:cs="Times New Roman"/>
              </w:rPr>
            </w:pPr>
          </w:p>
        </w:tc>
        <w:tc>
          <w:tcPr>
            <w:tcW w:w="1701" w:type="dxa"/>
            <w:shd w:val="clear" w:color="auto" w:fill="auto"/>
          </w:tcPr>
          <w:p w14:paraId="62CF1D37" w14:textId="77777777" w:rsidR="00027154" w:rsidRDefault="00027154" w:rsidP="00F21D2C">
            <w:pPr>
              <w:pStyle w:val="Akapitzlist"/>
              <w:ind w:left="0"/>
              <w:jc w:val="right"/>
              <w:rPr>
                <w:rFonts w:ascii="Times New Roman" w:hAnsi="Times New Roman" w:cs="Times New Roman"/>
              </w:rPr>
            </w:pPr>
            <w:r>
              <w:rPr>
                <w:rFonts w:ascii="Times New Roman" w:hAnsi="Times New Roman" w:cs="Times New Roman"/>
              </w:rPr>
              <w:t>+16 252,42</w:t>
            </w:r>
          </w:p>
          <w:p w14:paraId="7499632C" w14:textId="09CEE6DC" w:rsidR="0084294E" w:rsidRPr="00B85223" w:rsidRDefault="0084294E" w:rsidP="00F21D2C">
            <w:pPr>
              <w:pStyle w:val="Akapitzlist"/>
              <w:ind w:left="0"/>
              <w:jc w:val="right"/>
              <w:rPr>
                <w:rFonts w:ascii="Times New Roman" w:hAnsi="Times New Roman" w:cs="Times New Roman"/>
                <w:i/>
                <w:iCs/>
              </w:rPr>
            </w:pPr>
            <w:r w:rsidRPr="00B85223">
              <w:rPr>
                <w:rFonts w:ascii="Times New Roman" w:hAnsi="Times New Roman" w:cs="Times New Roman"/>
                <w:i/>
                <w:iCs/>
                <w:highlight w:val="lightGray"/>
              </w:rPr>
              <w:t>+2 </w:t>
            </w:r>
            <w:r w:rsidR="00AD7937" w:rsidRPr="00B85223">
              <w:rPr>
                <w:rFonts w:ascii="Times New Roman" w:hAnsi="Times New Roman" w:cs="Times New Roman"/>
                <w:i/>
                <w:iCs/>
                <w:highlight w:val="lightGray"/>
              </w:rPr>
              <w:t>193</w:t>
            </w:r>
            <w:r w:rsidRPr="00B85223">
              <w:rPr>
                <w:rFonts w:ascii="Times New Roman" w:hAnsi="Times New Roman" w:cs="Times New Roman"/>
                <w:i/>
                <w:iCs/>
                <w:highlight w:val="lightGray"/>
              </w:rPr>
              <w:t>,00</w:t>
            </w:r>
          </w:p>
        </w:tc>
      </w:tr>
      <w:tr w:rsidR="00543CFF" w:rsidRPr="0066524A" w14:paraId="26A41668" w14:textId="77777777" w:rsidTr="0082411A">
        <w:tc>
          <w:tcPr>
            <w:tcW w:w="993" w:type="dxa"/>
            <w:shd w:val="clear" w:color="auto" w:fill="auto"/>
          </w:tcPr>
          <w:p w14:paraId="100BBED5" w14:textId="581F894F" w:rsidR="00543CFF" w:rsidRPr="00831ADE" w:rsidRDefault="00543CFF" w:rsidP="00543CFF">
            <w:pPr>
              <w:jc w:val="center"/>
              <w:rPr>
                <w:rFonts w:ascii="Times New Roman" w:hAnsi="Times New Roman" w:cs="Times New Roman"/>
                <w:highlight w:val="lightGray"/>
              </w:rPr>
            </w:pPr>
            <w:r w:rsidRPr="00831ADE">
              <w:rPr>
                <w:rFonts w:ascii="Times New Roman" w:hAnsi="Times New Roman" w:cs="Times New Roman"/>
                <w:highlight w:val="lightGray"/>
              </w:rPr>
              <w:t>75814</w:t>
            </w:r>
          </w:p>
        </w:tc>
        <w:tc>
          <w:tcPr>
            <w:tcW w:w="5386" w:type="dxa"/>
            <w:shd w:val="clear" w:color="auto" w:fill="auto"/>
          </w:tcPr>
          <w:p w14:paraId="4CE39229" w14:textId="4CA9439A" w:rsidR="00543CFF" w:rsidRPr="00831ADE" w:rsidRDefault="00543CFF" w:rsidP="00543CFF">
            <w:pPr>
              <w:jc w:val="both"/>
              <w:rPr>
                <w:rFonts w:ascii="Times New Roman" w:hAnsi="Times New Roman" w:cs="Times New Roman"/>
                <w:highlight w:val="lightGray"/>
              </w:rPr>
            </w:pPr>
            <w:r w:rsidRPr="00831ADE">
              <w:rPr>
                <w:rFonts w:ascii="Times New Roman" w:hAnsi="Times New Roman" w:cs="Times New Roman"/>
                <w:highlight w:val="lightGray"/>
              </w:rPr>
              <w:t xml:space="preserve">Przyznanie środków z Funduszu Pomocy na wsparcie </w:t>
            </w:r>
            <w:proofErr w:type="spellStart"/>
            <w:r w:rsidRPr="00831ADE">
              <w:rPr>
                <w:rFonts w:ascii="Times New Roman" w:hAnsi="Times New Roman" w:cs="Times New Roman"/>
                <w:highlight w:val="lightGray"/>
              </w:rPr>
              <w:t>jst</w:t>
            </w:r>
            <w:proofErr w:type="spellEnd"/>
            <w:r w:rsidRPr="00831ADE">
              <w:rPr>
                <w:rFonts w:ascii="Times New Roman" w:hAnsi="Times New Roman" w:cs="Times New Roman"/>
                <w:highlight w:val="lightGray"/>
              </w:rPr>
              <w:t xml:space="preserve">. w realizacji dodatkowych zadań oświatowych związanych z kształceniem uczniów będących obywatelami Ukrainy. </w:t>
            </w:r>
          </w:p>
          <w:p w14:paraId="516B0F67" w14:textId="770D2054"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1  31.740</w:t>
            </w:r>
            <w:proofErr w:type="gramEnd"/>
            <w:r w:rsidRPr="00831ADE">
              <w:rPr>
                <w:rFonts w:ascii="Times New Roman" w:hAnsi="Times New Roman" w:cs="Times New Roman"/>
                <w:highlight w:val="lightGray"/>
              </w:rPr>
              <w:t>,20</w:t>
            </w:r>
            <w:r w:rsidR="00543CFF" w:rsidRPr="00831ADE">
              <w:rPr>
                <w:rFonts w:ascii="Times New Roman" w:hAnsi="Times New Roman" w:cs="Times New Roman"/>
                <w:highlight w:val="lightGray"/>
              </w:rPr>
              <w:t xml:space="preserve"> zł,</w:t>
            </w:r>
          </w:p>
          <w:p w14:paraId="133ABA76" w14:textId="4D9E276F"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2  16.353</w:t>
            </w:r>
            <w:proofErr w:type="gramEnd"/>
            <w:r w:rsidRPr="00831ADE">
              <w:rPr>
                <w:rFonts w:ascii="Times New Roman" w:hAnsi="Times New Roman" w:cs="Times New Roman"/>
                <w:highlight w:val="lightGray"/>
              </w:rPr>
              <w:t>,45</w:t>
            </w:r>
            <w:r w:rsidR="00543CFF" w:rsidRPr="00831ADE">
              <w:rPr>
                <w:rFonts w:ascii="Times New Roman" w:hAnsi="Times New Roman" w:cs="Times New Roman"/>
                <w:highlight w:val="lightGray"/>
              </w:rPr>
              <w:t xml:space="preserve"> zł,</w:t>
            </w:r>
          </w:p>
          <w:p w14:paraId="2DA4A2D5" w14:textId="475B9CF9"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4  14.258</w:t>
            </w:r>
            <w:proofErr w:type="gramEnd"/>
            <w:r w:rsidRPr="00831ADE">
              <w:rPr>
                <w:rFonts w:ascii="Times New Roman" w:hAnsi="Times New Roman" w:cs="Times New Roman"/>
                <w:highlight w:val="lightGray"/>
              </w:rPr>
              <w:t>,35</w:t>
            </w:r>
            <w:r w:rsidR="00543CFF" w:rsidRPr="00831ADE">
              <w:rPr>
                <w:rFonts w:ascii="Times New Roman" w:hAnsi="Times New Roman" w:cs="Times New Roman"/>
                <w:highlight w:val="lightGray"/>
              </w:rPr>
              <w:t xml:space="preserve"> zł</w:t>
            </w:r>
            <w:r w:rsidRPr="00831ADE">
              <w:rPr>
                <w:rFonts w:ascii="Times New Roman" w:hAnsi="Times New Roman" w:cs="Times New Roman"/>
                <w:highlight w:val="lightGray"/>
              </w:rPr>
              <w:t>.</w:t>
            </w:r>
          </w:p>
        </w:tc>
        <w:tc>
          <w:tcPr>
            <w:tcW w:w="1701" w:type="dxa"/>
            <w:shd w:val="clear" w:color="auto" w:fill="auto"/>
          </w:tcPr>
          <w:p w14:paraId="20079AB9" w14:textId="50949F6C" w:rsidR="00543CFF" w:rsidRPr="00831ADE" w:rsidRDefault="00543CFF" w:rsidP="00543CFF">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+62 352,00</w:t>
            </w:r>
          </w:p>
        </w:tc>
        <w:tc>
          <w:tcPr>
            <w:tcW w:w="1701" w:type="dxa"/>
            <w:shd w:val="clear" w:color="auto" w:fill="auto"/>
          </w:tcPr>
          <w:p w14:paraId="5EC780C6" w14:textId="1F7841A1" w:rsidR="00543CFF" w:rsidRPr="00831ADE" w:rsidRDefault="00543CFF" w:rsidP="00543CFF">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+62 352,00</w:t>
            </w:r>
          </w:p>
        </w:tc>
      </w:tr>
      <w:tr w:rsidR="00020276" w:rsidRPr="0066524A" w14:paraId="668183FD" w14:textId="77777777" w:rsidTr="0082411A">
        <w:tc>
          <w:tcPr>
            <w:tcW w:w="993" w:type="dxa"/>
            <w:shd w:val="clear" w:color="auto" w:fill="auto"/>
          </w:tcPr>
          <w:p w14:paraId="2A82D91E" w14:textId="006DE9CA" w:rsidR="001E20A0" w:rsidRDefault="001E20A0" w:rsidP="007B553F">
            <w:pPr>
              <w:jc w:val="center"/>
              <w:rPr>
                <w:rFonts w:ascii="Times New Roman" w:hAnsi="Times New Roman" w:cs="Times New Roman"/>
              </w:rPr>
            </w:pPr>
            <w:r>
              <w:rPr>
                <w:rFonts w:ascii="Times New Roman" w:hAnsi="Times New Roman" w:cs="Times New Roman"/>
              </w:rPr>
              <w:t>80101</w:t>
            </w:r>
          </w:p>
          <w:p w14:paraId="2F781615" w14:textId="114F4E7D" w:rsidR="00020276" w:rsidRDefault="00E81CC1" w:rsidP="007B553F">
            <w:pPr>
              <w:jc w:val="center"/>
              <w:rPr>
                <w:rFonts w:ascii="Times New Roman" w:hAnsi="Times New Roman" w:cs="Times New Roman"/>
              </w:rPr>
            </w:pPr>
            <w:r>
              <w:rPr>
                <w:rFonts w:ascii="Times New Roman" w:hAnsi="Times New Roman" w:cs="Times New Roman"/>
              </w:rPr>
              <w:t>80103</w:t>
            </w:r>
          </w:p>
          <w:p w14:paraId="61305B80" w14:textId="6B0C56F5" w:rsidR="00E81CC1" w:rsidRDefault="00E81CC1" w:rsidP="00E81CC1">
            <w:pPr>
              <w:jc w:val="center"/>
              <w:rPr>
                <w:rFonts w:ascii="Times New Roman" w:hAnsi="Times New Roman" w:cs="Times New Roman"/>
              </w:rPr>
            </w:pPr>
            <w:r>
              <w:rPr>
                <w:rFonts w:ascii="Times New Roman" w:hAnsi="Times New Roman" w:cs="Times New Roman"/>
              </w:rPr>
              <w:t>80104</w:t>
            </w:r>
          </w:p>
          <w:p w14:paraId="673C2C84" w14:textId="77777777" w:rsidR="001E20A0" w:rsidRDefault="001E20A0" w:rsidP="007B553F">
            <w:pPr>
              <w:jc w:val="center"/>
              <w:rPr>
                <w:rFonts w:ascii="Times New Roman" w:hAnsi="Times New Roman" w:cs="Times New Roman"/>
              </w:rPr>
            </w:pPr>
          </w:p>
          <w:p w14:paraId="2158F881" w14:textId="77777777" w:rsidR="00E81CC1" w:rsidRDefault="00E81CC1" w:rsidP="007B553F">
            <w:pPr>
              <w:jc w:val="center"/>
              <w:rPr>
                <w:rFonts w:ascii="Times New Roman" w:hAnsi="Times New Roman" w:cs="Times New Roman"/>
              </w:rPr>
            </w:pPr>
            <w:r>
              <w:rPr>
                <w:rFonts w:ascii="Times New Roman" w:hAnsi="Times New Roman" w:cs="Times New Roman"/>
              </w:rPr>
              <w:t>80149</w:t>
            </w:r>
          </w:p>
          <w:p w14:paraId="1FD12DAC" w14:textId="06F8F17E" w:rsidR="001E20A0" w:rsidRPr="001B35FC" w:rsidRDefault="001E20A0" w:rsidP="007B553F">
            <w:pPr>
              <w:jc w:val="center"/>
              <w:rPr>
                <w:rFonts w:ascii="Times New Roman" w:hAnsi="Times New Roman" w:cs="Times New Roman"/>
              </w:rPr>
            </w:pPr>
            <w:r>
              <w:rPr>
                <w:rFonts w:ascii="Times New Roman" w:hAnsi="Times New Roman" w:cs="Times New Roman"/>
              </w:rPr>
              <w:t>80113</w:t>
            </w:r>
          </w:p>
        </w:tc>
        <w:tc>
          <w:tcPr>
            <w:tcW w:w="5386" w:type="dxa"/>
            <w:shd w:val="clear" w:color="auto" w:fill="auto"/>
          </w:tcPr>
          <w:p w14:paraId="4B24DB26" w14:textId="539A53DB" w:rsidR="00E81CC1" w:rsidRPr="00E81CC1" w:rsidRDefault="00E81CC1" w:rsidP="00E81CC1">
            <w:pPr>
              <w:jc w:val="both"/>
              <w:rPr>
                <w:rFonts w:ascii="Times New Roman" w:hAnsi="Times New Roman" w:cs="Times New Roman"/>
              </w:rPr>
            </w:pPr>
            <w:r w:rsidRPr="00E81CC1">
              <w:rPr>
                <w:rFonts w:ascii="Times New Roman" w:hAnsi="Times New Roman" w:cs="Times New Roman"/>
              </w:rPr>
              <w:t>Przyznanie dotacji celowych na realizację zadań w zakresie wychowania przedszkolnego w 202</w:t>
            </w:r>
            <w:r>
              <w:rPr>
                <w:rFonts w:ascii="Times New Roman" w:hAnsi="Times New Roman" w:cs="Times New Roman"/>
              </w:rPr>
              <w:t>3</w:t>
            </w:r>
            <w:r w:rsidRPr="00E81CC1">
              <w:rPr>
                <w:rFonts w:ascii="Times New Roman" w:hAnsi="Times New Roman" w:cs="Times New Roman"/>
              </w:rPr>
              <w:t xml:space="preserve"> r. decyzją Wojewody Kujawsko-Pomorskiego nr WFB.I.3120.3.</w:t>
            </w:r>
            <w:r>
              <w:rPr>
                <w:rFonts w:ascii="Times New Roman" w:hAnsi="Times New Roman" w:cs="Times New Roman"/>
              </w:rPr>
              <w:t>18</w:t>
            </w:r>
            <w:r w:rsidRPr="00E81CC1">
              <w:rPr>
                <w:rFonts w:ascii="Times New Roman" w:hAnsi="Times New Roman" w:cs="Times New Roman"/>
              </w:rPr>
              <w:t>.202</w:t>
            </w:r>
            <w:r>
              <w:rPr>
                <w:rFonts w:ascii="Times New Roman" w:hAnsi="Times New Roman" w:cs="Times New Roman"/>
              </w:rPr>
              <w:t>3</w:t>
            </w:r>
            <w:r w:rsidRPr="00E81CC1">
              <w:rPr>
                <w:rFonts w:ascii="Times New Roman" w:hAnsi="Times New Roman" w:cs="Times New Roman"/>
              </w:rPr>
              <w:t xml:space="preserve"> z dnia 2</w:t>
            </w:r>
            <w:r>
              <w:rPr>
                <w:rFonts w:ascii="Times New Roman" w:hAnsi="Times New Roman" w:cs="Times New Roman"/>
              </w:rPr>
              <w:t>8</w:t>
            </w:r>
            <w:r w:rsidRPr="00E81CC1">
              <w:rPr>
                <w:rFonts w:ascii="Times New Roman" w:hAnsi="Times New Roman" w:cs="Times New Roman"/>
              </w:rPr>
              <w:t>.03.202</w:t>
            </w:r>
            <w:r>
              <w:rPr>
                <w:rFonts w:ascii="Times New Roman" w:hAnsi="Times New Roman" w:cs="Times New Roman"/>
              </w:rPr>
              <w:t>3</w:t>
            </w:r>
            <w:r w:rsidRPr="00E81CC1">
              <w:rPr>
                <w:rFonts w:ascii="Times New Roman" w:hAnsi="Times New Roman" w:cs="Times New Roman"/>
              </w:rPr>
              <w:t xml:space="preserve"> r. </w:t>
            </w:r>
          </w:p>
          <w:p w14:paraId="36D1E83E" w14:textId="00B844E1" w:rsidR="00020276" w:rsidRPr="001B35FC" w:rsidRDefault="00020276" w:rsidP="00B05689">
            <w:pPr>
              <w:jc w:val="both"/>
              <w:rPr>
                <w:rFonts w:ascii="Times New Roman" w:hAnsi="Times New Roman" w:cs="Times New Roman"/>
              </w:rPr>
            </w:pPr>
          </w:p>
        </w:tc>
        <w:tc>
          <w:tcPr>
            <w:tcW w:w="1701" w:type="dxa"/>
            <w:shd w:val="clear" w:color="auto" w:fill="auto"/>
          </w:tcPr>
          <w:p w14:paraId="65D65219" w14:textId="77777777" w:rsidR="001E20A0" w:rsidRDefault="001E20A0" w:rsidP="007B553F">
            <w:pPr>
              <w:pStyle w:val="Akapitzlist"/>
              <w:ind w:left="0"/>
              <w:jc w:val="right"/>
              <w:rPr>
                <w:rFonts w:ascii="Times New Roman" w:hAnsi="Times New Roman" w:cs="Times New Roman"/>
              </w:rPr>
            </w:pPr>
          </w:p>
          <w:p w14:paraId="4912011E" w14:textId="7165B4CF" w:rsidR="00020276" w:rsidRDefault="00E81CC1" w:rsidP="007B553F">
            <w:pPr>
              <w:pStyle w:val="Akapitzlist"/>
              <w:ind w:left="0"/>
              <w:jc w:val="right"/>
              <w:rPr>
                <w:rFonts w:ascii="Times New Roman" w:hAnsi="Times New Roman" w:cs="Times New Roman"/>
              </w:rPr>
            </w:pPr>
            <w:r>
              <w:rPr>
                <w:rFonts w:ascii="Times New Roman" w:hAnsi="Times New Roman" w:cs="Times New Roman"/>
              </w:rPr>
              <w:t>+12 859,00</w:t>
            </w:r>
          </w:p>
          <w:p w14:paraId="5D8074BE" w14:textId="77777777" w:rsidR="00E81CC1" w:rsidRDefault="00E81CC1" w:rsidP="007B553F">
            <w:pPr>
              <w:pStyle w:val="Akapitzlist"/>
              <w:ind w:left="0"/>
              <w:jc w:val="right"/>
              <w:rPr>
                <w:rFonts w:ascii="Times New Roman" w:hAnsi="Times New Roman" w:cs="Times New Roman"/>
              </w:rPr>
            </w:pPr>
            <w:r>
              <w:rPr>
                <w:rFonts w:ascii="Times New Roman" w:hAnsi="Times New Roman" w:cs="Times New Roman"/>
              </w:rPr>
              <w:t>+724 915,00</w:t>
            </w:r>
          </w:p>
          <w:p w14:paraId="464CB5C0" w14:textId="77777777" w:rsidR="001E20A0" w:rsidRDefault="001E20A0" w:rsidP="007B553F">
            <w:pPr>
              <w:pStyle w:val="Akapitzlist"/>
              <w:ind w:left="0"/>
              <w:jc w:val="right"/>
              <w:rPr>
                <w:rFonts w:ascii="Times New Roman" w:hAnsi="Times New Roman" w:cs="Times New Roman"/>
              </w:rPr>
            </w:pPr>
          </w:p>
          <w:p w14:paraId="2DC75450" w14:textId="6A186E4F" w:rsidR="00E81CC1" w:rsidRPr="001B35FC" w:rsidRDefault="00E81CC1" w:rsidP="007B553F">
            <w:pPr>
              <w:pStyle w:val="Akapitzlist"/>
              <w:ind w:left="0"/>
              <w:jc w:val="right"/>
              <w:rPr>
                <w:rFonts w:ascii="Times New Roman" w:hAnsi="Times New Roman" w:cs="Times New Roman"/>
              </w:rPr>
            </w:pPr>
            <w:r>
              <w:rPr>
                <w:rFonts w:ascii="Times New Roman" w:hAnsi="Times New Roman" w:cs="Times New Roman"/>
              </w:rPr>
              <w:t>+19 288,00</w:t>
            </w:r>
          </w:p>
        </w:tc>
        <w:tc>
          <w:tcPr>
            <w:tcW w:w="1701" w:type="dxa"/>
            <w:shd w:val="clear" w:color="auto" w:fill="auto"/>
          </w:tcPr>
          <w:p w14:paraId="7C3ED3C6" w14:textId="3AA6B095" w:rsidR="00E81CC1" w:rsidRDefault="001E20A0" w:rsidP="00A0544D">
            <w:pPr>
              <w:pStyle w:val="Akapitzlist"/>
              <w:ind w:left="0"/>
              <w:jc w:val="right"/>
              <w:rPr>
                <w:rFonts w:ascii="Times New Roman" w:hAnsi="Times New Roman" w:cs="Times New Roman"/>
              </w:rPr>
            </w:pPr>
            <w:r>
              <w:rPr>
                <w:rFonts w:ascii="Times New Roman" w:hAnsi="Times New Roman" w:cs="Times New Roman"/>
              </w:rPr>
              <w:t>+100 000,00</w:t>
            </w:r>
          </w:p>
          <w:p w14:paraId="1A16202F" w14:textId="77777777" w:rsidR="001E20A0" w:rsidRDefault="001E20A0" w:rsidP="00A0544D">
            <w:pPr>
              <w:pStyle w:val="Akapitzlist"/>
              <w:ind w:left="0"/>
              <w:jc w:val="right"/>
              <w:rPr>
                <w:rFonts w:ascii="Times New Roman" w:hAnsi="Times New Roman" w:cs="Times New Roman"/>
              </w:rPr>
            </w:pPr>
          </w:p>
          <w:p w14:paraId="1BF6F6BD" w14:textId="0A84B446"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+529 800,00</w:t>
            </w:r>
          </w:p>
          <w:p w14:paraId="20049F9F" w14:textId="48D368BB"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-5 100,00</w:t>
            </w:r>
          </w:p>
          <w:p w14:paraId="6E5481DF" w14:textId="77777777"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+27 000,00</w:t>
            </w:r>
          </w:p>
          <w:p w14:paraId="52FA46F8" w14:textId="7B4E6AC9" w:rsidR="001E20A0" w:rsidRPr="001B35FC" w:rsidRDefault="001E20A0" w:rsidP="00A0544D">
            <w:pPr>
              <w:pStyle w:val="Akapitzlist"/>
              <w:ind w:left="0"/>
              <w:jc w:val="right"/>
              <w:rPr>
                <w:rFonts w:ascii="Times New Roman" w:hAnsi="Times New Roman" w:cs="Times New Roman"/>
              </w:rPr>
            </w:pPr>
            <w:r>
              <w:rPr>
                <w:rFonts w:ascii="Times New Roman" w:hAnsi="Times New Roman" w:cs="Times New Roman"/>
              </w:rPr>
              <w:t>+25 000,00</w:t>
            </w:r>
          </w:p>
        </w:tc>
      </w:tr>
      <w:tr w:rsidR="009732B3" w:rsidRPr="0066524A" w14:paraId="0BF299E7" w14:textId="77777777" w:rsidTr="0082411A">
        <w:tc>
          <w:tcPr>
            <w:tcW w:w="993" w:type="dxa"/>
            <w:shd w:val="clear" w:color="auto" w:fill="auto"/>
          </w:tcPr>
          <w:p w14:paraId="3B82366A" w14:textId="5D4A8906" w:rsidR="009732B3" w:rsidRPr="00831ADE" w:rsidRDefault="009732B3" w:rsidP="007B553F">
            <w:pPr>
              <w:jc w:val="center"/>
              <w:rPr>
                <w:rFonts w:ascii="Times New Roman" w:hAnsi="Times New Roman" w:cs="Times New Roman"/>
                <w:highlight w:val="lightGray"/>
              </w:rPr>
            </w:pPr>
            <w:r w:rsidRPr="00831ADE">
              <w:rPr>
                <w:rFonts w:ascii="Times New Roman" w:hAnsi="Times New Roman" w:cs="Times New Roman"/>
                <w:highlight w:val="lightGray"/>
              </w:rPr>
              <w:t>80101</w:t>
            </w:r>
          </w:p>
        </w:tc>
        <w:tc>
          <w:tcPr>
            <w:tcW w:w="5386" w:type="dxa"/>
            <w:shd w:val="clear" w:color="auto" w:fill="auto"/>
          </w:tcPr>
          <w:p w14:paraId="0D6E43A6" w14:textId="6588B460" w:rsidR="009732B3" w:rsidRPr="00831ADE" w:rsidRDefault="009732B3" w:rsidP="00E81CC1">
            <w:pPr>
              <w:jc w:val="both"/>
              <w:rPr>
                <w:rFonts w:ascii="Times New Roman" w:hAnsi="Times New Roman" w:cs="Times New Roman"/>
                <w:highlight w:val="lightGray"/>
              </w:rPr>
            </w:pPr>
            <w:r w:rsidRPr="00831ADE">
              <w:rPr>
                <w:rFonts w:ascii="Times New Roman" w:hAnsi="Times New Roman" w:cs="Times New Roman"/>
                <w:highlight w:val="lightGray"/>
              </w:rPr>
              <w:t>Przyznanie środków na wymianę nawierzchni b</w:t>
            </w:r>
            <w:r w:rsidR="00FF5CD9" w:rsidRPr="00831ADE">
              <w:rPr>
                <w:rFonts w:ascii="Times New Roman" w:hAnsi="Times New Roman" w:cs="Times New Roman"/>
                <w:highlight w:val="lightGray"/>
              </w:rPr>
              <w:t>oiska sportowego w SP 4</w:t>
            </w:r>
            <w:r w:rsidR="00B628A8" w:rsidRPr="00831ADE">
              <w:rPr>
                <w:rFonts w:ascii="Times New Roman" w:hAnsi="Times New Roman" w:cs="Times New Roman"/>
                <w:highlight w:val="lightGray"/>
              </w:rPr>
              <w:t xml:space="preserve"> z uwagi</w:t>
            </w:r>
            <w:r w:rsidR="009F0982" w:rsidRPr="00831ADE">
              <w:rPr>
                <w:rFonts w:ascii="Times New Roman" w:hAnsi="Times New Roman" w:cs="Times New Roman"/>
                <w:highlight w:val="lightGray"/>
              </w:rPr>
              <w:t xml:space="preserve"> stan techniczny boiska, które nie </w:t>
            </w:r>
            <w:proofErr w:type="spellStart"/>
            <w:r w:rsidR="009F0982" w:rsidRPr="00831ADE">
              <w:rPr>
                <w:rFonts w:ascii="Times New Roman" w:hAnsi="Times New Roman" w:cs="Times New Roman"/>
                <w:highlight w:val="lightGray"/>
              </w:rPr>
              <w:t>danadaje</w:t>
            </w:r>
            <w:proofErr w:type="spellEnd"/>
            <w:r w:rsidR="009F0982" w:rsidRPr="00831ADE">
              <w:rPr>
                <w:rFonts w:ascii="Times New Roman" w:hAnsi="Times New Roman" w:cs="Times New Roman"/>
                <w:highlight w:val="lightGray"/>
              </w:rPr>
              <w:t xml:space="preserve"> się do użytkowania po okresie zimowym</w:t>
            </w:r>
            <w:r w:rsidR="00C00E13" w:rsidRPr="00831ADE">
              <w:rPr>
                <w:rFonts w:ascii="Times New Roman" w:hAnsi="Times New Roman" w:cs="Times New Roman"/>
                <w:highlight w:val="lightGray"/>
              </w:rPr>
              <w:t xml:space="preserve"> 150.000,00 zł. </w:t>
            </w:r>
            <w:proofErr w:type="spellStart"/>
            <w:r w:rsidR="00C00E13" w:rsidRPr="00831ADE">
              <w:rPr>
                <w:rFonts w:ascii="Times New Roman" w:hAnsi="Times New Roman" w:cs="Times New Roman"/>
                <w:highlight w:val="lightGray"/>
              </w:rPr>
              <w:t>Zwiekszenie</w:t>
            </w:r>
            <w:proofErr w:type="spellEnd"/>
            <w:r w:rsidR="00C00E13" w:rsidRPr="00831ADE">
              <w:rPr>
                <w:rFonts w:ascii="Times New Roman" w:hAnsi="Times New Roman" w:cs="Times New Roman"/>
                <w:highlight w:val="lightGray"/>
              </w:rPr>
              <w:t xml:space="preserve"> nakładów na prace remontowe </w:t>
            </w:r>
            <w:r w:rsidR="00E979B1" w:rsidRPr="00831ADE">
              <w:rPr>
                <w:rFonts w:ascii="Times New Roman" w:hAnsi="Times New Roman" w:cs="Times New Roman"/>
                <w:highlight w:val="lightGray"/>
              </w:rPr>
              <w:t xml:space="preserve">związane z naprawą odpadających gzymsów w budynku szkoły </w:t>
            </w:r>
            <w:r w:rsidR="00C00E13" w:rsidRPr="00831ADE">
              <w:rPr>
                <w:rFonts w:ascii="Times New Roman" w:hAnsi="Times New Roman" w:cs="Times New Roman"/>
                <w:highlight w:val="lightGray"/>
              </w:rPr>
              <w:t>17.000,00 zł</w:t>
            </w:r>
            <w:r w:rsidR="00E979B1" w:rsidRPr="00831ADE">
              <w:rPr>
                <w:rFonts w:ascii="Times New Roman" w:hAnsi="Times New Roman" w:cs="Times New Roman"/>
                <w:highlight w:val="lightGray"/>
              </w:rPr>
              <w:t>.</w:t>
            </w:r>
          </w:p>
        </w:tc>
        <w:tc>
          <w:tcPr>
            <w:tcW w:w="1701" w:type="dxa"/>
            <w:shd w:val="clear" w:color="auto" w:fill="auto"/>
          </w:tcPr>
          <w:p w14:paraId="5A25E130" w14:textId="77777777" w:rsidR="009732B3" w:rsidRPr="00831ADE" w:rsidRDefault="009732B3" w:rsidP="007B553F">
            <w:pPr>
              <w:pStyle w:val="Akapitzlist"/>
              <w:ind w:left="0"/>
              <w:jc w:val="right"/>
              <w:rPr>
                <w:rFonts w:ascii="Times New Roman" w:hAnsi="Times New Roman" w:cs="Times New Roman"/>
                <w:highlight w:val="lightGray"/>
              </w:rPr>
            </w:pPr>
          </w:p>
        </w:tc>
        <w:tc>
          <w:tcPr>
            <w:tcW w:w="1701" w:type="dxa"/>
            <w:shd w:val="clear" w:color="auto" w:fill="auto"/>
          </w:tcPr>
          <w:p w14:paraId="7A3CDCE1" w14:textId="30D066AC" w:rsidR="009732B3" w:rsidRPr="00831ADE" w:rsidRDefault="009732B3" w:rsidP="00A0544D">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+1</w:t>
            </w:r>
            <w:r w:rsidR="00C00E13" w:rsidRPr="00831ADE">
              <w:rPr>
                <w:rFonts w:ascii="Times New Roman" w:hAnsi="Times New Roman" w:cs="Times New Roman"/>
                <w:highlight w:val="lightGray"/>
              </w:rPr>
              <w:t>67</w:t>
            </w:r>
            <w:r w:rsidRPr="00831ADE">
              <w:rPr>
                <w:rFonts w:ascii="Times New Roman" w:hAnsi="Times New Roman" w:cs="Times New Roman"/>
                <w:highlight w:val="lightGray"/>
              </w:rPr>
              <w:t> 000,00</w:t>
            </w:r>
          </w:p>
        </w:tc>
      </w:tr>
      <w:tr w:rsidR="00C00E13" w:rsidRPr="0066524A" w14:paraId="73476B80" w14:textId="77777777" w:rsidTr="0082411A">
        <w:tc>
          <w:tcPr>
            <w:tcW w:w="993" w:type="dxa"/>
            <w:shd w:val="clear" w:color="auto" w:fill="auto"/>
          </w:tcPr>
          <w:p w14:paraId="63B99778" w14:textId="7D8C42A7" w:rsidR="00C00E13" w:rsidRPr="00831ADE" w:rsidRDefault="00C00E13" w:rsidP="007B553F">
            <w:pPr>
              <w:jc w:val="center"/>
              <w:rPr>
                <w:rFonts w:ascii="Times New Roman" w:hAnsi="Times New Roman" w:cs="Times New Roman"/>
                <w:highlight w:val="lightGray"/>
              </w:rPr>
            </w:pPr>
            <w:r w:rsidRPr="00831ADE">
              <w:rPr>
                <w:rFonts w:ascii="Times New Roman" w:hAnsi="Times New Roman" w:cs="Times New Roman"/>
                <w:highlight w:val="lightGray"/>
              </w:rPr>
              <w:t>80101</w:t>
            </w:r>
          </w:p>
        </w:tc>
        <w:tc>
          <w:tcPr>
            <w:tcW w:w="5386" w:type="dxa"/>
            <w:shd w:val="clear" w:color="auto" w:fill="auto"/>
          </w:tcPr>
          <w:p w14:paraId="61F4C449" w14:textId="6A2F102D" w:rsidR="00C00E13" w:rsidRPr="00831ADE" w:rsidRDefault="00C00E13" w:rsidP="00E81CC1">
            <w:pPr>
              <w:jc w:val="both"/>
              <w:rPr>
                <w:rFonts w:ascii="Times New Roman" w:hAnsi="Times New Roman" w:cs="Times New Roman"/>
                <w:highlight w:val="lightGray"/>
              </w:rPr>
            </w:pPr>
            <w:r w:rsidRPr="00831ADE">
              <w:rPr>
                <w:rFonts w:ascii="Times New Roman" w:hAnsi="Times New Roman" w:cs="Times New Roman"/>
                <w:highlight w:val="lightGray"/>
              </w:rPr>
              <w:t>Zwiększenie środków na prace remontowe związane z</w:t>
            </w:r>
            <w:r w:rsidR="00831ADE">
              <w:rPr>
                <w:rFonts w:ascii="Times New Roman" w:hAnsi="Times New Roman" w:cs="Times New Roman"/>
                <w:highlight w:val="lightGray"/>
              </w:rPr>
              <w:t> </w:t>
            </w:r>
            <w:r w:rsidRPr="00831ADE">
              <w:rPr>
                <w:rFonts w:ascii="Times New Roman" w:hAnsi="Times New Roman" w:cs="Times New Roman"/>
                <w:highlight w:val="lightGray"/>
              </w:rPr>
              <w:t xml:space="preserve">naprawą gzymsów </w:t>
            </w:r>
            <w:r w:rsidR="00E979B1" w:rsidRPr="00831ADE">
              <w:rPr>
                <w:rFonts w:ascii="Times New Roman" w:hAnsi="Times New Roman" w:cs="Times New Roman"/>
                <w:highlight w:val="lightGray"/>
              </w:rPr>
              <w:t xml:space="preserve">w budynku </w:t>
            </w:r>
            <w:r w:rsidRPr="00831ADE">
              <w:rPr>
                <w:rFonts w:ascii="Times New Roman" w:hAnsi="Times New Roman" w:cs="Times New Roman"/>
                <w:highlight w:val="lightGray"/>
              </w:rPr>
              <w:t>SP2</w:t>
            </w:r>
            <w:r w:rsidR="00E979B1" w:rsidRPr="00831ADE">
              <w:rPr>
                <w:rFonts w:ascii="Times New Roman" w:hAnsi="Times New Roman" w:cs="Times New Roman"/>
                <w:highlight w:val="lightGray"/>
              </w:rPr>
              <w:t xml:space="preserve"> przy ul. Szkolnej 6.</w:t>
            </w:r>
          </w:p>
        </w:tc>
        <w:tc>
          <w:tcPr>
            <w:tcW w:w="1701" w:type="dxa"/>
            <w:shd w:val="clear" w:color="auto" w:fill="auto"/>
          </w:tcPr>
          <w:p w14:paraId="061B21BB" w14:textId="77777777" w:rsidR="00C00E13" w:rsidRPr="00831ADE" w:rsidRDefault="00C00E13" w:rsidP="007B553F">
            <w:pPr>
              <w:pStyle w:val="Akapitzlist"/>
              <w:ind w:left="0"/>
              <w:jc w:val="right"/>
              <w:rPr>
                <w:rFonts w:ascii="Times New Roman" w:hAnsi="Times New Roman" w:cs="Times New Roman"/>
                <w:highlight w:val="lightGray"/>
              </w:rPr>
            </w:pPr>
          </w:p>
        </w:tc>
        <w:tc>
          <w:tcPr>
            <w:tcW w:w="1701" w:type="dxa"/>
            <w:shd w:val="clear" w:color="auto" w:fill="auto"/>
          </w:tcPr>
          <w:p w14:paraId="59E9A40D" w14:textId="63C03DA2" w:rsidR="00C00E13" w:rsidRPr="00831ADE" w:rsidRDefault="003642B9" w:rsidP="00A0544D">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w:t>
            </w:r>
            <w:r w:rsidR="00C00E13" w:rsidRPr="00831ADE">
              <w:rPr>
                <w:rFonts w:ascii="Times New Roman" w:hAnsi="Times New Roman" w:cs="Times New Roman"/>
                <w:highlight w:val="lightGray"/>
              </w:rPr>
              <w:t>21 500,00</w:t>
            </w:r>
          </w:p>
        </w:tc>
      </w:tr>
      <w:tr w:rsidR="009F0982" w:rsidRPr="006E6935" w14:paraId="10C399BB" w14:textId="77777777" w:rsidTr="0082411A">
        <w:tc>
          <w:tcPr>
            <w:tcW w:w="993" w:type="dxa"/>
            <w:shd w:val="clear" w:color="auto" w:fill="auto"/>
          </w:tcPr>
          <w:p w14:paraId="28440AC2" w14:textId="233E80BA" w:rsidR="009F0982" w:rsidRDefault="009F0982" w:rsidP="007B553F">
            <w:pPr>
              <w:jc w:val="center"/>
              <w:rPr>
                <w:rFonts w:ascii="Times New Roman" w:hAnsi="Times New Roman" w:cs="Times New Roman"/>
              </w:rPr>
            </w:pPr>
            <w:r>
              <w:rPr>
                <w:rFonts w:ascii="Times New Roman" w:hAnsi="Times New Roman" w:cs="Times New Roman"/>
              </w:rPr>
              <w:t>80104</w:t>
            </w:r>
          </w:p>
        </w:tc>
        <w:tc>
          <w:tcPr>
            <w:tcW w:w="5386" w:type="dxa"/>
            <w:shd w:val="clear" w:color="auto" w:fill="auto"/>
          </w:tcPr>
          <w:p w14:paraId="555D81F4" w14:textId="705A9523" w:rsidR="009F0982" w:rsidRDefault="009F0982" w:rsidP="00E81CC1">
            <w:pPr>
              <w:jc w:val="both"/>
              <w:rPr>
                <w:rFonts w:ascii="Times New Roman" w:hAnsi="Times New Roman" w:cs="Times New Roman"/>
              </w:rPr>
            </w:pPr>
            <w:r>
              <w:rPr>
                <w:rFonts w:ascii="Times New Roman" w:hAnsi="Times New Roman" w:cs="Times New Roman"/>
              </w:rPr>
              <w:t>Koszty zakupu sprzętu</w:t>
            </w:r>
            <w:r w:rsidR="00201EEC">
              <w:rPr>
                <w:rFonts w:ascii="Times New Roman" w:hAnsi="Times New Roman" w:cs="Times New Roman"/>
              </w:rPr>
              <w:t xml:space="preserve"> i pomocy naukowych </w:t>
            </w:r>
            <w:r>
              <w:rPr>
                <w:rFonts w:ascii="Times New Roman" w:hAnsi="Times New Roman" w:cs="Times New Roman"/>
              </w:rPr>
              <w:t xml:space="preserve">do nowotworzonego oddziału przedszkolnego w MPTZ.   </w:t>
            </w:r>
          </w:p>
        </w:tc>
        <w:tc>
          <w:tcPr>
            <w:tcW w:w="1701" w:type="dxa"/>
            <w:shd w:val="clear" w:color="auto" w:fill="auto"/>
          </w:tcPr>
          <w:p w14:paraId="7F4F406F" w14:textId="77777777" w:rsidR="009F0982" w:rsidRDefault="009F0982" w:rsidP="007B553F">
            <w:pPr>
              <w:pStyle w:val="Akapitzlist"/>
              <w:ind w:left="0"/>
              <w:jc w:val="right"/>
              <w:rPr>
                <w:rFonts w:ascii="Times New Roman" w:hAnsi="Times New Roman" w:cs="Times New Roman"/>
              </w:rPr>
            </w:pPr>
          </w:p>
        </w:tc>
        <w:tc>
          <w:tcPr>
            <w:tcW w:w="1701" w:type="dxa"/>
            <w:shd w:val="clear" w:color="auto" w:fill="auto"/>
          </w:tcPr>
          <w:p w14:paraId="1E67D784" w14:textId="62F12245" w:rsidR="009F0982" w:rsidRDefault="009F0982" w:rsidP="00A0544D">
            <w:pPr>
              <w:pStyle w:val="Akapitzlist"/>
              <w:ind w:left="0"/>
              <w:jc w:val="right"/>
              <w:rPr>
                <w:rFonts w:ascii="Times New Roman" w:hAnsi="Times New Roman" w:cs="Times New Roman"/>
              </w:rPr>
            </w:pPr>
            <w:r>
              <w:rPr>
                <w:rFonts w:ascii="Times New Roman" w:hAnsi="Times New Roman" w:cs="Times New Roman"/>
              </w:rPr>
              <w:t>+30 000,00</w:t>
            </w:r>
          </w:p>
        </w:tc>
      </w:tr>
      <w:tr w:rsidR="0047434B" w:rsidRPr="006E6935" w14:paraId="6AA2E613" w14:textId="77777777" w:rsidTr="0082411A">
        <w:tc>
          <w:tcPr>
            <w:tcW w:w="993" w:type="dxa"/>
            <w:shd w:val="clear" w:color="auto" w:fill="auto"/>
          </w:tcPr>
          <w:p w14:paraId="7E6C1E4D" w14:textId="492911F7" w:rsidR="0047434B" w:rsidRDefault="0047434B" w:rsidP="007B553F">
            <w:pPr>
              <w:jc w:val="center"/>
              <w:rPr>
                <w:rFonts w:ascii="Times New Roman" w:hAnsi="Times New Roman" w:cs="Times New Roman"/>
              </w:rPr>
            </w:pPr>
            <w:r>
              <w:rPr>
                <w:rFonts w:ascii="Times New Roman" w:hAnsi="Times New Roman" w:cs="Times New Roman"/>
              </w:rPr>
              <w:t>85154</w:t>
            </w:r>
          </w:p>
        </w:tc>
        <w:tc>
          <w:tcPr>
            <w:tcW w:w="5386" w:type="dxa"/>
            <w:shd w:val="clear" w:color="auto" w:fill="auto"/>
          </w:tcPr>
          <w:p w14:paraId="14D37306" w14:textId="79AD6D93" w:rsidR="0047434B" w:rsidRDefault="0047434B" w:rsidP="00E81CC1">
            <w:pPr>
              <w:jc w:val="both"/>
              <w:rPr>
                <w:rFonts w:ascii="Times New Roman" w:hAnsi="Times New Roman" w:cs="Times New Roman"/>
              </w:rPr>
            </w:pPr>
            <w:r>
              <w:rPr>
                <w:rFonts w:ascii="Times New Roman" w:hAnsi="Times New Roman" w:cs="Times New Roman"/>
              </w:rPr>
              <w:t>Zwiększenie planu wydatków na działania związane z</w:t>
            </w:r>
            <w:r w:rsidR="008B75BF">
              <w:rPr>
                <w:rFonts w:ascii="Times New Roman" w:hAnsi="Times New Roman" w:cs="Times New Roman"/>
              </w:rPr>
              <w:t> </w:t>
            </w:r>
            <w:r>
              <w:rPr>
                <w:rFonts w:ascii="Times New Roman" w:hAnsi="Times New Roman" w:cs="Times New Roman"/>
              </w:rPr>
              <w:t xml:space="preserve">przeciwdziałaniem alkoholizmowi w związku z niewydatkowaniem środków z opłat otrzymanych za wydawanie </w:t>
            </w:r>
            <w:r w:rsidR="000F5F37">
              <w:rPr>
                <w:rFonts w:ascii="Times New Roman" w:hAnsi="Times New Roman" w:cs="Times New Roman"/>
              </w:rPr>
              <w:t>pozwoleń na sprzedaż napojów alkoholowych.</w:t>
            </w:r>
          </w:p>
        </w:tc>
        <w:tc>
          <w:tcPr>
            <w:tcW w:w="1701" w:type="dxa"/>
            <w:shd w:val="clear" w:color="auto" w:fill="auto"/>
          </w:tcPr>
          <w:p w14:paraId="0EF07B2F" w14:textId="77777777" w:rsidR="0047434B" w:rsidRDefault="0047434B" w:rsidP="007B553F">
            <w:pPr>
              <w:pStyle w:val="Akapitzlist"/>
              <w:ind w:left="0"/>
              <w:jc w:val="right"/>
              <w:rPr>
                <w:rFonts w:ascii="Times New Roman" w:hAnsi="Times New Roman" w:cs="Times New Roman"/>
              </w:rPr>
            </w:pPr>
          </w:p>
        </w:tc>
        <w:tc>
          <w:tcPr>
            <w:tcW w:w="1701" w:type="dxa"/>
            <w:shd w:val="clear" w:color="auto" w:fill="auto"/>
          </w:tcPr>
          <w:p w14:paraId="3AB270EC" w14:textId="2F75546F" w:rsidR="0047434B" w:rsidRPr="006E6935" w:rsidRDefault="0047434B" w:rsidP="00A0544D">
            <w:pPr>
              <w:pStyle w:val="Akapitzlist"/>
              <w:ind w:left="0"/>
              <w:jc w:val="right"/>
              <w:rPr>
                <w:rFonts w:ascii="Times New Roman" w:hAnsi="Times New Roman" w:cs="Times New Roman"/>
              </w:rPr>
            </w:pPr>
            <w:r>
              <w:rPr>
                <w:rFonts w:ascii="Times New Roman" w:hAnsi="Times New Roman" w:cs="Times New Roman"/>
              </w:rPr>
              <w:t>+469 319,35</w:t>
            </w:r>
          </w:p>
        </w:tc>
      </w:tr>
      <w:tr w:rsidR="000F5D3A" w:rsidRPr="006E6935" w14:paraId="254C7341" w14:textId="77777777" w:rsidTr="0082411A">
        <w:tc>
          <w:tcPr>
            <w:tcW w:w="993" w:type="dxa"/>
            <w:shd w:val="clear" w:color="auto" w:fill="auto"/>
          </w:tcPr>
          <w:p w14:paraId="03E65B85" w14:textId="25417078" w:rsidR="000F5D3A" w:rsidRDefault="000F5D3A" w:rsidP="007B553F">
            <w:pPr>
              <w:jc w:val="center"/>
              <w:rPr>
                <w:rFonts w:ascii="Times New Roman" w:hAnsi="Times New Roman" w:cs="Times New Roman"/>
              </w:rPr>
            </w:pPr>
            <w:r>
              <w:rPr>
                <w:rFonts w:ascii="Times New Roman" w:hAnsi="Times New Roman" w:cs="Times New Roman"/>
              </w:rPr>
              <w:t>85195</w:t>
            </w:r>
          </w:p>
        </w:tc>
        <w:tc>
          <w:tcPr>
            <w:tcW w:w="5386" w:type="dxa"/>
            <w:shd w:val="clear" w:color="auto" w:fill="auto"/>
          </w:tcPr>
          <w:p w14:paraId="37519D76" w14:textId="0E773879" w:rsidR="000F5D3A" w:rsidRPr="00E81CC1" w:rsidRDefault="000F5D3A" w:rsidP="00E81CC1">
            <w:pPr>
              <w:jc w:val="both"/>
              <w:rPr>
                <w:rFonts w:ascii="Times New Roman" w:hAnsi="Times New Roman" w:cs="Times New Roman"/>
              </w:rPr>
            </w:pPr>
            <w:r>
              <w:rPr>
                <w:rFonts w:ascii="Times New Roman" w:hAnsi="Times New Roman" w:cs="Times New Roman"/>
              </w:rPr>
              <w:t xml:space="preserve">Zwiększenie dotacji celowej </w:t>
            </w:r>
            <w:r w:rsidRPr="000F5D3A">
              <w:rPr>
                <w:rFonts w:ascii="Times New Roman" w:hAnsi="Times New Roman" w:cs="Times New Roman"/>
              </w:rPr>
              <w:t>z przeznaczeniem na pokrycie kosztów wydawania decyzji administracyjnych w</w:t>
            </w:r>
            <w:r w:rsidR="008B75BF">
              <w:rPr>
                <w:rFonts w:ascii="Times New Roman" w:hAnsi="Times New Roman" w:cs="Times New Roman"/>
              </w:rPr>
              <w:t> </w:t>
            </w:r>
            <w:r w:rsidRPr="000F5D3A">
              <w:rPr>
                <w:rFonts w:ascii="Times New Roman" w:hAnsi="Times New Roman" w:cs="Times New Roman"/>
              </w:rPr>
              <w:t>sprawach świadczeniobiorców innych niż ubezpieczeni, spełniających kryterium dochodowe.</w:t>
            </w:r>
            <w:r w:rsidR="00B13844">
              <w:rPr>
                <w:rFonts w:ascii="Times New Roman" w:hAnsi="Times New Roman" w:cs="Times New Roman"/>
              </w:rPr>
              <w:t xml:space="preserve"> </w:t>
            </w:r>
            <w:r w:rsidR="00B13844" w:rsidRPr="00B13844">
              <w:rPr>
                <w:rFonts w:ascii="Times New Roman" w:hAnsi="Times New Roman" w:cs="Times New Roman"/>
              </w:rPr>
              <w:t>Pismo Wojewody WK-P nr WFB.I.312</w:t>
            </w:r>
            <w:r w:rsidR="00B13844">
              <w:rPr>
                <w:rFonts w:ascii="Times New Roman" w:hAnsi="Times New Roman" w:cs="Times New Roman"/>
              </w:rPr>
              <w:t>0</w:t>
            </w:r>
            <w:r w:rsidR="00B13844" w:rsidRPr="00B13844">
              <w:rPr>
                <w:rFonts w:ascii="Times New Roman" w:hAnsi="Times New Roman" w:cs="Times New Roman"/>
              </w:rPr>
              <w:t>.</w:t>
            </w:r>
            <w:r w:rsidR="00B13844">
              <w:rPr>
                <w:rFonts w:ascii="Times New Roman" w:hAnsi="Times New Roman" w:cs="Times New Roman"/>
              </w:rPr>
              <w:t>3</w:t>
            </w:r>
            <w:r w:rsidR="00B13844" w:rsidRPr="00B13844">
              <w:rPr>
                <w:rFonts w:ascii="Times New Roman" w:hAnsi="Times New Roman" w:cs="Times New Roman"/>
              </w:rPr>
              <w:t>.</w:t>
            </w:r>
            <w:r w:rsidR="00B13844">
              <w:rPr>
                <w:rFonts w:ascii="Times New Roman" w:hAnsi="Times New Roman" w:cs="Times New Roman"/>
              </w:rPr>
              <w:t>19</w:t>
            </w:r>
            <w:r w:rsidR="00B13844" w:rsidRPr="00B13844">
              <w:rPr>
                <w:rFonts w:ascii="Times New Roman" w:hAnsi="Times New Roman" w:cs="Times New Roman"/>
              </w:rPr>
              <w:t>.2023. z dnia 3</w:t>
            </w:r>
            <w:r w:rsidR="00B13844">
              <w:rPr>
                <w:rFonts w:ascii="Times New Roman" w:hAnsi="Times New Roman" w:cs="Times New Roman"/>
              </w:rPr>
              <w:t>1</w:t>
            </w:r>
            <w:r w:rsidR="00B13844" w:rsidRPr="00B13844">
              <w:rPr>
                <w:rFonts w:ascii="Times New Roman" w:hAnsi="Times New Roman" w:cs="Times New Roman"/>
              </w:rPr>
              <w:t>.03.2023 r.</w:t>
            </w:r>
          </w:p>
        </w:tc>
        <w:tc>
          <w:tcPr>
            <w:tcW w:w="1701" w:type="dxa"/>
            <w:shd w:val="clear" w:color="auto" w:fill="auto"/>
          </w:tcPr>
          <w:p w14:paraId="51128EC9" w14:textId="448B8C19" w:rsidR="000F5D3A" w:rsidRDefault="000F5D3A" w:rsidP="007B553F">
            <w:pPr>
              <w:pStyle w:val="Akapitzlist"/>
              <w:ind w:left="0"/>
              <w:jc w:val="right"/>
              <w:rPr>
                <w:rFonts w:ascii="Times New Roman" w:hAnsi="Times New Roman" w:cs="Times New Roman"/>
              </w:rPr>
            </w:pPr>
            <w:r>
              <w:rPr>
                <w:rFonts w:ascii="Times New Roman" w:hAnsi="Times New Roman" w:cs="Times New Roman"/>
              </w:rPr>
              <w:t>+1 000,00</w:t>
            </w:r>
          </w:p>
        </w:tc>
        <w:tc>
          <w:tcPr>
            <w:tcW w:w="1701" w:type="dxa"/>
            <w:shd w:val="clear" w:color="auto" w:fill="auto"/>
          </w:tcPr>
          <w:p w14:paraId="4FFC8378" w14:textId="0B42B7D5" w:rsidR="000F5D3A" w:rsidRPr="006E6935" w:rsidRDefault="000F5D3A" w:rsidP="00A0544D">
            <w:pPr>
              <w:pStyle w:val="Akapitzlist"/>
              <w:ind w:left="0"/>
              <w:jc w:val="right"/>
              <w:rPr>
                <w:rFonts w:ascii="Times New Roman" w:hAnsi="Times New Roman" w:cs="Times New Roman"/>
              </w:rPr>
            </w:pPr>
            <w:r w:rsidRPr="006E6935">
              <w:rPr>
                <w:rFonts w:ascii="Times New Roman" w:hAnsi="Times New Roman" w:cs="Times New Roman"/>
              </w:rPr>
              <w:t>+1 000,00</w:t>
            </w:r>
          </w:p>
        </w:tc>
      </w:tr>
      <w:tr w:rsidR="005F1BBA" w:rsidRPr="004A3886" w14:paraId="392188F7" w14:textId="77777777" w:rsidTr="0082411A">
        <w:tc>
          <w:tcPr>
            <w:tcW w:w="993" w:type="dxa"/>
            <w:shd w:val="clear" w:color="auto" w:fill="auto"/>
          </w:tcPr>
          <w:p w14:paraId="62EDAAB9" w14:textId="3A775794" w:rsidR="005F1BBA" w:rsidRPr="00476CA6" w:rsidRDefault="005F1BBA" w:rsidP="007B553F">
            <w:pPr>
              <w:jc w:val="center"/>
              <w:rPr>
                <w:rFonts w:ascii="Times New Roman" w:hAnsi="Times New Roman" w:cs="Times New Roman"/>
                <w:highlight w:val="lightGray"/>
              </w:rPr>
            </w:pPr>
            <w:r w:rsidRPr="00476CA6">
              <w:rPr>
                <w:rFonts w:ascii="Times New Roman" w:hAnsi="Times New Roman" w:cs="Times New Roman"/>
                <w:highlight w:val="lightGray"/>
              </w:rPr>
              <w:t>85219</w:t>
            </w:r>
          </w:p>
        </w:tc>
        <w:tc>
          <w:tcPr>
            <w:tcW w:w="5386" w:type="dxa"/>
            <w:shd w:val="clear" w:color="auto" w:fill="auto"/>
          </w:tcPr>
          <w:p w14:paraId="52BB568B" w14:textId="7A70A37D" w:rsidR="005F1BBA" w:rsidRPr="00476CA6" w:rsidRDefault="005F1BBA" w:rsidP="00E81CC1">
            <w:pPr>
              <w:jc w:val="both"/>
              <w:rPr>
                <w:rFonts w:ascii="Times New Roman" w:hAnsi="Times New Roman" w:cs="Times New Roman"/>
                <w:highlight w:val="lightGray"/>
              </w:rPr>
            </w:pPr>
            <w:r w:rsidRPr="00476CA6">
              <w:rPr>
                <w:rFonts w:ascii="Times New Roman" w:hAnsi="Times New Roman" w:cs="Times New Roman"/>
                <w:highlight w:val="lightGray"/>
              </w:rPr>
              <w:t>Dotacja celowa na sfinansowanie zada</w:t>
            </w:r>
            <w:r w:rsidR="00476CA6" w:rsidRPr="00476CA6">
              <w:rPr>
                <w:rFonts w:ascii="Times New Roman" w:hAnsi="Times New Roman" w:cs="Times New Roman"/>
                <w:highlight w:val="lightGray"/>
              </w:rPr>
              <w:t>ń zleconych administracji rządowej z przeznaczeniem na wypłacenie wynagrodzenia za sprawowanie opieki oraz obsługę zadania. Decyzja Wojewody Kujawsko-Pomorskiego Nr WFB.I.3120.3.23.2023 z dnia 24.04.2023 r.</w:t>
            </w:r>
          </w:p>
        </w:tc>
        <w:tc>
          <w:tcPr>
            <w:tcW w:w="1701" w:type="dxa"/>
            <w:shd w:val="clear" w:color="auto" w:fill="auto"/>
          </w:tcPr>
          <w:p w14:paraId="77F3FC71" w14:textId="77777777" w:rsidR="005F1BBA" w:rsidRPr="00476CA6" w:rsidRDefault="005F1BBA" w:rsidP="007B553F">
            <w:pPr>
              <w:pStyle w:val="Akapitzlist"/>
              <w:ind w:left="0"/>
              <w:jc w:val="right"/>
              <w:rPr>
                <w:rFonts w:ascii="Times New Roman" w:hAnsi="Times New Roman" w:cs="Times New Roman"/>
                <w:highlight w:val="lightGray"/>
              </w:rPr>
            </w:pPr>
          </w:p>
        </w:tc>
        <w:tc>
          <w:tcPr>
            <w:tcW w:w="1701" w:type="dxa"/>
            <w:shd w:val="clear" w:color="auto" w:fill="auto"/>
          </w:tcPr>
          <w:p w14:paraId="6628751B" w14:textId="467CF887" w:rsidR="005F1BBA" w:rsidRPr="00476CA6" w:rsidRDefault="005F1BBA" w:rsidP="00A0544D">
            <w:pPr>
              <w:pStyle w:val="Akapitzlist"/>
              <w:ind w:left="0"/>
              <w:jc w:val="right"/>
              <w:rPr>
                <w:rFonts w:ascii="Times New Roman" w:hAnsi="Times New Roman" w:cs="Times New Roman"/>
                <w:highlight w:val="lightGray"/>
              </w:rPr>
            </w:pPr>
            <w:r w:rsidRPr="00476CA6">
              <w:rPr>
                <w:rFonts w:ascii="Times New Roman" w:hAnsi="Times New Roman" w:cs="Times New Roman"/>
                <w:highlight w:val="lightGray"/>
              </w:rPr>
              <w:t>+2 420,00</w:t>
            </w:r>
          </w:p>
        </w:tc>
      </w:tr>
      <w:tr w:rsidR="005F1BBA" w:rsidRPr="004A3886" w14:paraId="096AD3EC" w14:textId="77777777" w:rsidTr="0082411A">
        <w:tc>
          <w:tcPr>
            <w:tcW w:w="993" w:type="dxa"/>
            <w:shd w:val="clear" w:color="auto" w:fill="auto"/>
          </w:tcPr>
          <w:p w14:paraId="1158186B" w14:textId="49906C1F" w:rsidR="005F1BBA" w:rsidRPr="00476CA6" w:rsidRDefault="005F1BBA" w:rsidP="007B553F">
            <w:pPr>
              <w:jc w:val="center"/>
              <w:rPr>
                <w:rFonts w:ascii="Times New Roman" w:hAnsi="Times New Roman" w:cs="Times New Roman"/>
                <w:highlight w:val="lightGray"/>
              </w:rPr>
            </w:pPr>
            <w:r w:rsidRPr="00476CA6">
              <w:rPr>
                <w:rFonts w:ascii="Times New Roman" w:hAnsi="Times New Roman" w:cs="Times New Roman"/>
                <w:highlight w:val="lightGray"/>
              </w:rPr>
              <w:t>85219</w:t>
            </w:r>
          </w:p>
        </w:tc>
        <w:tc>
          <w:tcPr>
            <w:tcW w:w="5386" w:type="dxa"/>
            <w:shd w:val="clear" w:color="auto" w:fill="auto"/>
          </w:tcPr>
          <w:p w14:paraId="7BAD8414" w14:textId="77CC3DDB" w:rsidR="005F1BBA" w:rsidRPr="00476CA6" w:rsidRDefault="005F1BBA" w:rsidP="00E81CC1">
            <w:pPr>
              <w:jc w:val="both"/>
              <w:rPr>
                <w:rFonts w:ascii="Times New Roman" w:hAnsi="Times New Roman" w:cs="Times New Roman"/>
                <w:highlight w:val="lightGray"/>
              </w:rPr>
            </w:pPr>
            <w:r w:rsidRPr="00476CA6">
              <w:rPr>
                <w:rFonts w:ascii="Times New Roman" w:hAnsi="Times New Roman" w:cs="Times New Roman"/>
                <w:highlight w:val="lightGray"/>
              </w:rPr>
              <w:t>Przyznanie środków na remont pomieszczenia w MOPS w</w:t>
            </w:r>
            <w:r w:rsidR="00560A2C">
              <w:rPr>
                <w:rFonts w:ascii="Times New Roman" w:hAnsi="Times New Roman" w:cs="Times New Roman"/>
                <w:highlight w:val="lightGray"/>
              </w:rPr>
              <w:t> </w:t>
            </w:r>
            <w:r w:rsidRPr="00476CA6">
              <w:rPr>
                <w:rFonts w:ascii="Times New Roman" w:hAnsi="Times New Roman" w:cs="Times New Roman"/>
                <w:highlight w:val="lightGray"/>
              </w:rPr>
              <w:t>związku z zarwaniem się sufitu w gabinecie Dyrektora MOPS</w:t>
            </w:r>
            <w:r w:rsidR="00560A2C">
              <w:rPr>
                <w:rFonts w:ascii="Times New Roman" w:hAnsi="Times New Roman" w:cs="Times New Roman"/>
                <w:highlight w:val="lightGray"/>
              </w:rPr>
              <w:t>.</w:t>
            </w:r>
          </w:p>
        </w:tc>
        <w:tc>
          <w:tcPr>
            <w:tcW w:w="1701" w:type="dxa"/>
            <w:shd w:val="clear" w:color="auto" w:fill="auto"/>
          </w:tcPr>
          <w:p w14:paraId="4AB0F0D8" w14:textId="77777777" w:rsidR="005F1BBA" w:rsidRPr="00476CA6" w:rsidRDefault="005F1BBA" w:rsidP="007B553F">
            <w:pPr>
              <w:pStyle w:val="Akapitzlist"/>
              <w:ind w:left="0"/>
              <w:jc w:val="right"/>
              <w:rPr>
                <w:rFonts w:ascii="Times New Roman" w:hAnsi="Times New Roman" w:cs="Times New Roman"/>
                <w:highlight w:val="lightGray"/>
              </w:rPr>
            </w:pPr>
          </w:p>
        </w:tc>
        <w:tc>
          <w:tcPr>
            <w:tcW w:w="1701" w:type="dxa"/>
            <w:shd w:val="clear" w:color="auto" w:fill="auto"/>
          </w:tcPr>
          <w:p w14:paraId="011478CC" w14:textId="1234DEBF" w:rsidR="005F1BBA" w:rsidRPr="00476CA6" w:rsidRDefault="005F1BBA" w:rsidP="00A0544D">
            <w:pPr>
              <w:pStyle w:val="Akapitzlist"/>
              <w:ind w:left="0"/>
              <w:jc w:val="right"/>
              <w:rPr>
                <w:rFonts w:ascii="Times New Roman" w:hAnsi="Times New Roman" w:cs="Times New Roman"/>
                <w:highlight w:val="lightGray"/>
              </w:rPr>
            </w:pPr>
            <w:r w:rsidRPr="00476CA6">
              <w:rPr>
                <w:rFonts w:ascii="Times New Roman" w:hAnsi="Times New Roman" w:cs="Times New Roman"/>
                <w:highlight w:val="lightGray"/>
              </w:rPr>
              <w:t>+15 000,00</w:t>
            </w:r>
          </w:p>
        </w:tc>
      </w:tr>
      <w:tr w:rsidR="00752213" w:rsidRPr="004A3886" w14:paraId="0E75179E" w14:textId="77777777" w:rsidTr="0082411A">
        <w:tc>
          <w:tcPr>
            <w:tcW w:w="993" w:type="dxa"/>
            <w:shd w:val="clear" w:color="auto" w:fill="auto"/>
          </w:tcPr>
          <w:p w14:paraId="65244F30" w14:textId="759C93FE" w:rsidR="00752213" w:rsidRDefault="00752213" w:rsidP="007B553F">
            <w:pPr>
              <w:jc w:val="center"/>
              <w:rPr>
                <w:rFonts w:ascii="Times New Roman" w:hAnsi="Times New Roman" w:cs="Times New Roman"/>
              </w:rPr>
            </w:pPr>
            <w:r>
              <w:rPr>
                <w:rFonts w:ascii="Times New Roman" w:hAnsi="Times New Roman" w:cs="Times New Roman"/>
              </w:rPr>
              <w:t>85220</w:t>
            </w:r>
          </w:p>
        </w:tc>
        <w:tc>
          <w:tcPr>
            <w:tcW w:w="5386" w:type="dxa"/>
            <w:shd w:val="clear" w:color="auto" w:fill="auto"/>
          </w:tcPr>
          <w:p w14:paraId="3CFED4AE" w14:textId="0A59CE4A" w:rsidR="00752213" w:rsidRDefault="008C763A" w:rsidP="00E81CC1">
            <w:pPr>
              <w:jc w:val="both"/>
              <w:rPr>
                <w:rFonts w:ascii="Times New Roman" w:hAnsi="Times New Roman" w:cs="Times New Roman"/>
              </w:rPr>
            </w:pPr>
            <w:r w:rsidRPr="008C763A">
              <w:rPr>
                <w:rFonts w:ascii="Times New Roman" w:hAnsi="Times New Roman" w:cs="Times New Roman"/>
              </w:rPr>
              <w:t>Dotacj</w:t>
            </w:r>
            <w:r w:rsidR="004F690E">
              <w:rPr>
                <w:rFonts w:ascii="Times New Roman" w:hAnsi="Times New Roman" w:cs="Times New Roman"/>
              </w:rPr>
              <w:t>a</w:t>
            </w:r>
            <w:r w:rsidRPr="008C763A">
              <w:rPr>
                <w:rFonts w:ascii="Times New Roman" w:hAnsi="Times New Roman" w:cs="Times New Roman"/>
              </w:rPr>
              <w:t xml:space="preserve"> celowa przyznana przez Wojewodę Kujawsko-Pomorskiego na sfinansowanie zadania związanego z rozwojem sieci mieszkań chronionych</w:t>
            </w:r>
            <w:r w:rsidR="0035753D">
              <w:rPr>
                <w:rFonts w:ascii="Times New Roman" w:hAnsi="Times New Roman" w:cs="Times New Roman"/>
              </w:rPr>
              <w:t xml:space="preserve"> </w:t>
            </w:r>
            <w:proofErr w:type="gramStart"/>
            <w:r w:rsidR="0035753D">
              <w:rPr>
                <w:rFonts w:ascii="Times New Roman" w:hAnsi="Times New Roman" w:cs="Times New Roman"/>
              </w:rPr>
              <w:t>( 1</w:t>
            </w:r>
            <w:proofErr w:type="gramEnd"/>
            <w:r w:rsidR="0035753D">
              <w:rPr>
                <w:rFonts w:ascii="Times New Roman" w:hAnsi="Times New Roman" w:cs="Times New Roman"/>
              </w:rPr>
              <w:t xml:space="preserve"> mieszkanie dla 1 osoby, 1 mieszkanie dla 2 osób)</w:t>
            </w:r>
            <w:r w:rsidRPr="008C763A">
              <w:rPr>
                <w:rFonts w:ascii="Times New Roman" w:hAnsi="Times New Roman" w:cs="Times New Roman"/>
              </w:rPr>
              <w:t>, na prace remontowe i zakup wyposażenia</w:t>
            </w:r>
            <w:r w:rsidR="00FF43FF">
              <w:rPr>
                <w:rFonts w:ascii="Times New Roman" w:hAnsi="Times New Roman" w:cs="Times New Roman"/>
              </w:rPr>
              <w:t xml:space="preserve"> w związku z działaniem 4.4 wynikającym z Programu kompleksowego wsparcia dla rodzin „Za życiem”</w:t>
            </w:r>
            <w:r w:rsidRPr="008C763A">
              <w:rPr>
                <w:rFonts w:ascii="Times New Roman" w:hAnsi="Times New Roman" w:cs="Times New Roman"/>
              </w:rPr>
              <w:t xml:space="preserve">. Projekt zakłada udział wkładu własnego Miasta w wysokości </w:t>
            </w:r>
            <w:r>
              <w:rPr>
                <w:rFonts w:ascii="Times New Roman" w:hAnsi="Times New Roman" w:cs="Times New Roman"/>
              </w:rPr>
              <w:t>40</w:t>
            </w:r>
            <w:r w:rsidRPr="008C763A">
              <w:rPr>
                <w:rFonts w:ascii="Times New Roman" w:hAnsi="Times New Roman" w:cs="Times New Roman"/>
              </w:rPr>
              <w:t>.000,00 zł.</w:t>
            </w:r>
          </w:p>
        </w:tc>
        <w:tc>
          <w:tcPr>
            <w:tcW w:w="1701" w:type="dxa"/>
            <w:shd w:val="clear" w:color="auto" w:fill="auto"/>
          </w:tcPr>
          <w:p w14:paraId="1731F4CD" w14:textId="6B207BAC" w:rsidR="00752213" w:rsidRDefault="008C763A" w:rsidP="007B553F">
            <w:pPr>
              <w:pStyle w:val="Akapitzlist"/>
              <w:ind w:left="0"/>
              <w:jc w:val="right"/>
              <w:rPr>
                <w:rFonts w:ascii="Times New Roman" w:hAnsi="Times New Roman" w:cs="Times New Roman"/>
              </w:rPr>
            </w:pPr>
            <w:r>
              <w:rPr>
                <w:rFonts w:ascii="Times New Roman" w:hAnsi="Times New Roman" w:cs="Times New Roman"/>
              </w:rPr>
              <w:t>+160 000,00</w:t>
            </w:r>
          </w:p>
        </w:tc>
        <w:tc>
          <w:tcPr>
            <w:tcW w:w="1701" w:type="dxa"/>
            <w:shd w:val="clear" w:color="auto" w:fill="auto"/>
          </w:tcPr>
          <w:p w14:paraId="72890AED" w14:textId="6C38C9E1" w:rsidR="00752213" w:rsidRPr="004A3886" w:rsidRDefault="008C763A" w:rsidP="00A0544D">
            <w:pPr>
              <w:pStyle w:val="Akapitzlist"/>
              <w:ind w:left="0"/>
              <w:jc w:val="right"/>
              <w:rPr>
                <w:rFonts w:ascii="Times New Roman" w:hAnsi="Times New Roman" w:cs="Times New Roman"/>
              </w:rPr>
            </w:pPr>
            <w:r w:rsidRPr="004A3886">
              <w:rPr>
                <w:rFonts w:ascii="Times New Roman" w:hAnsi="Times New Roman" w:cs="Times New Roman"/>
              </w:rPr>
              <w:t>+200 000,00</w:t>
            </w:r>
          </w:p>
        </w:tc>
      </w:tr>
      <w:tr w:rsidR="00B13844" w:rsidRPr="004A3886" w14:paraId="78E591C4" w14:textId="77777777" w:rsidTr="0082411A">
        <w:tc>
          <w:tcPr>
            <w:tcW w:w="993" w:type="dxa"/>
            <w:shd w:val="clear" w:color="auto" w:fill="auto"/>
          </w:tcPr>
          <w:p w14:paraId="593DAF61" w14:textId="1F997BA4" w:rsidR="00B13844" w:rsidRPr="00935AAF" w:rsidRDefault="00B13844" w:rsidP="007B553F">
            <w:pPr>
              <w:jc w:val="center"/>
              <w:rPr>
                <w:rFonts w:ascii="Times New Roman" w:hAnsi="Times New Roman" w:cs="Times New Roman"/>
              </w:rPr>
            </w:pPr>
            <w:r w:rsidRPr="00935AAF">
              <w:rPr>
                <w:rFonts w:ascii="Times New Roman" w:hAnsi="Times New Roman" w:cs="Times New Roman"/>
              </w:rPr>
              <w:t>85230</w:t>
            </w:r>
          </w:p>
        </w:tc>
        <w:tc>
          <w:tcPr>
            <w:tcW w:w="5386" w:type="dxa"/>
            <w:shd w:val="clear" w:color="auto" w:fill="auto"/>
          </w:tcPr>
          <w:p w14:paraId="2E7E109A" w14:textId="3A79A3EF" w:rsidR="00B13844" w:rsidRPr="00B13844" w:rsidRDefault="00B13844" w:rsidP="00E81CC1">
            <w:pPr>
              <w:jc w:val="both"/>
              <w:rPr>
                <w:rFonts w:ascii="Times New Roman" w:hAnsi="Times New Roman" w:cs="Times New Roman"/>
                <w:highlight w:val="yellow"/>
              </w:rPr>
            </w:pPr>
            <w:r w:rsidRPr="00935AAF">
              <w:rPr>
                <w:rFonts w:ascii="Times New Roman" w:hAnsi="Times New Roman" w:cs="Times New Roman"/>
              </w:rPr>
              <w:t>Środki z Funduszu Pomocy na pomoc w formie posiłku dzieciom i młodzieży. Pismo Wojewody WK-P nr WFB.I.3121.2.76.2023. z dnia 06.04.2023 r.</w:t>
            </w:r>
          </w:p>
        </w:tc>
        <w:tc>
          <w:tcPr>
            <w:tcW w:w="1701" w:type="dxa"/>
            <w:shd w:val="clear" w:color="auto" w:fill="auto"/>
          </w:tcPr>
          <w:p w14:paraId="354FC128" w14:textId="30351E92" w:rsidR="00B13844" w:rsidRPr="00935AAF" w:rsidRDefault="00B13844" w:rsidP="007B553F">
            <w:pPr>
              <w:pStyle w:val="Akapitzlist"/>
              <w:ind w:left="0"/>
              <w:jc w:val="right"/>
              <w:rPr>
                <w:rFonts w:ascii="Times New Roman" w:hAnsi="Times New Roman" w:cs="Times New Roman"/>
              </w:rPr>
            </w:pPr>
            <w:r w:rsidRPr="00935AAF">
              <w:rPr>
                <w:rFonts w:ascii="Times New Roman" w:hAnsi="Times New Roman" w:cs="Times New Roman"/>
              </w:rPr>
              <w:t>+1 729,00</w:t>
            </w:r>
          </w:p>
        </w:tc>
        <w:tc>
          <w:tcPr>
            <w:tcW w:w="1701" w:type="dxa"/>
            <w:shd w:val="clear" w:color="auto" w:fill="auto"/>
          </w:tcPr>
          <w:p w14:paraId="4FB1F3DF" w14:textId="79E4438C" w:rsidR="00B13844" w:rsidRPr="00B13844" w:rsidRDefault="00B13844" w:rsidP="00A0544D">
            <w:pPr>
              <w:pStyle w:val="Akapitzlist"/>
              <w:ind w:left="0"/>
              <w:jc w:val="right"/>
              <w:rPr>
                <w:rFonts w:ascii="Times New Roman" w:hAnsi="Times New Roman" w:cs="Times New Roman"/>
                <w:highlight w:val="yellow"/>
              </w:rPr>
            </w:pPr>
            <w:r w:rsidRPr="006E6935">
              <w:rPr>
                <w:rFonts w:ascii="Times New Roman" w:hAnsi="Times New Roman" w:cs="Times New Roman"/>
              </w:rPr>
              <w:t>+1 729,00</w:t>
            </w:r>
          </w:p>
        </w:tc>
      </w:tr>
      <w:tr w:rsidR="00F15244" w:rsidRPr="0066524A" w14:paraId="58344C5A" w14:textId="77777777" w:rsidTr="0082411A">
        <w:tc>
          <w:tcPr>
            <w:tcW w:w="993" w:type="dxa"/>
            <w:shd w:val="clear" w:color="auto" w:fill="auto"/>
          </w:tcPr>
          <w:p w14:paraId="49028FCA" w14:textId="5B05A730" w:rsidR="00F15244" w:rsidRPr="007A6D2A" w:rsidRDefault="00B21587" w:rsidP="00B21587">
            <w:pPr>
              <w:jc w:val="center"/>
              <w:rPr>
                <w:rFonts w:ascii="Times New Roman" w:hAnsi="Times New Roman" w:cs="Times New Roman"/>
              </w:rPr>
            </w:pPr>
            <w:r w:rsidRPr="007A6D2A">
              <w:rPr>
                <w:rFonts w:ascii="Times New Roman" w:hAnsi="Times New Roman" w:cs="Times New Roman"/>
              </w:rPr>
              <w:t>85295</w:t>
            </w:r>
          </w:p>
        </w:tc>
        <w:tc>
          <w:tcPr>
            <w:tcW w:w="5386" w:type="dxa"/>
            <w:shd w:val="clear" w:color="auto" w:fill="auto"/>
          </w:tcPr>
          <w:p w14:paraId="025302F1" w14:textId="6B0BBD82" w:rsidR="00F15244" w:rsidRPr="007A6D2A" w:rsidRDefault="007A6D2A" w:rsidP="00B05689">
            <w:pPr>
              <w:jc w:val="both"/>
              <w:rPr>
                <w:rFonts w:ascii="Times New Roman" w:hAnsi="Times New Roman" w:cs="Times New Roman"/>
              </w:rPr>
            </w:pPr>
            <w:r w:rsidRPr="007A6D2A">
              <w:rPr>
                <w:rFonts w:ascii="Times New Roman" w:hAnsi="Times New Roman" w:cs="Times New Roman"/>
              </w:rPr>
              <w:t xml:space="preserve">Dotacja </w:t>
            </w:r>
            <w:r w:rsidR="00B21587" w:rsidRPr="007A6D2A">
              <w:rPr>
                <w:rFonts w:ascii="Times New Roman" w:hAnsi="Times New Roman" w:cs="Times New Roman"/>
              </w:rPr>
              <w:t>celow</w:t>
            </w:r>
            <w:r w:rsidRPr="007A6D2A">
              <w:rPr>
                <w:rFonts w:ascii="Times New Roman" w:hAnsi="Times New Roman" w:cs="Times New Roman"/>
              </w:rPr>
              <w:t xml:space="preserve">a przyznana </w:t>
            </w:r>
            <w:r w:rsidR="00B21587" w:rsidRPr="007A6D2A">
              <w:rPr>
                <w:rFonts w:ascii="Times New Roman" w:hAnsi="Times New Roman" w:cs="Times New Roman"/>
              </w:rPr>
              <w:t xml:space="preserve">w ramach </w:t>
            </w:r>
            <w:r w:rsidRPr="007A6D2A">
              <w:rPr>
                <w:rFonts w:ascii="Times New Roman" w:hAnsi="Times New Roman" w:cs="Times New Roman"/>
              </w:rPr>
              <w:t>programu</w:t>
            </w:r>
            <w:proofErr w:type="gramStart"/>
            <w:r w:rsidRPr="007A6D2A">
              <w:rPr>
                <w:rFonts w:ascii="Times New Roman" w:hAnsi="Times New Roman" w:cs="Times New Roman"/>
              </w:rPr>
              <w:t xml:space="preserve"> </w:t>
            </w:r>
            <w:r w:rsidR="00B21587" w:rsidRPr="007A6D2A">
              <w:rPr>
                <w:rFonts w:ascii="Times New Roman" w:hAnsi="Times New Roman" w:cs="Times New Roman"/>
              </w:rPr>
              <w:t xml:space="preserve">  „</w:t>
            </w:r>
            <w:proofErr w:type="gramEnd"/>
            <w:r w:rsidR="00B21587" w:rsidRPr="007A6D2A">
              <w:rPr>
                <w:rFonts w:ascii="Times New Roman" w:hAnsi="Times New Roman" w:cs="Times New Roman"/>
              </w:rPr>
              <w:t>Senior+” na lata 2021-2025 edycja w 2023</w:t>
            </w:r>
            <w:r w:rsidRPr="007A6D2A">
              <w:rPr>
                <w:rFonts w:ascii="Times New Roman" w:hAnsi="Times New Roman" w:cs="Times New Roman"/>
              </w:rPr>
              <w:t xml:space="preserve"> na prowadzenie Dziennego Domu Pomocy Społecznej</w:t>
            </w:r>
            <w:r w:rsidR="00B21587" w:rsidRPr="007A6D2A">
              <w:rPr>
                <w:rFonts w:ascii="Times New Roman" w:hAnsi="Times New Roman" w:cs="Times New Roman"/>
              </w:rPr>
              <w:t>.</w:t>
            </w:r>
            <w:r w:rsidRPr="007A6D2A">
              <w:rPr>
                <w:rFonts w:ascii="Times New Roman" w:hAnsi="Times New Roman" w:cs="Times New Roman"/>
              </w:rPr>
              <w:t xml:space="preserve"> Projekt prowadzony we współpracy z </w:t>
            </w:r>
            <w:proofErr w:type="spellStart"/>
            <w:r w:rsidRPr="007A6D2A">
              <w:rPr>
                <w:rFonts w:ascii="Times New Roman" w:hAnsi="Times New Roman" w:cs="Times New Roman"/>
              </w:rPr>
              <w:t>Funadacją</w:t>
            </w:r>
            <w:proofErr w:type="spellEnd"/>
            <w:r w:rsidRPr="007A6D2A">
              <w:rPr>
                <w:rFonts w:ascii="Times New Roman" w:hAnsi="Times New Roman" w:cs="Times New Roman"/>
              </w:rPr>
              <w:t xml:space="preserve"> WERWA dofinansowany ze środków Samorządu Województwa Kujawsko-Pomorskiego.</w:t>
            </w:r>
            <w:r w:rsidR="00B21587" w:rsidRPr="007A6D2A">
              <w:rPr>
                <w:rFonts w:ascii="Times New Roman" w:hAnsi="Times New Roman" w:cs="Times New Roman"/>
              </w:rPr>
              <w:t xml:space="preserve"> </w:t>
            </w:r>
          </w:p>
        </w:tc>
        <w:tc>
          <w:tcPr>
            <w:tcW w:w="1701" w:type="dxa"/>
            <w:shd w:val="clear" w:color="auto" w:fill="auto"/>
          </w:tcPr>
          <w:p w14:paraId="45A480C3" w14:textId="55E92A2E" w:rsidR="00F15244" w:rsidRPr="007A6D2A" w:rsidRDefault="00B21587" w:rsidP="00B21587">
            <w:pPr>
              <w:pStyle w:val="Akapitzlist"/>
              <w:ind w:left="0"/>
              <w:jc w:val="right"/>
              <w:rPr>
                <w:rFonts w:ascii="Times New Roman" w:hAnsi="Times New Roman" w:cs="Times New Roman"/>
              </w:rPr>
            </w:pPr>
            <w:r w:rsidRPr="007A6D2A">
              <w:rPr>
                <w:rFonts w:ascii="Times New Roman" w:hAnsi="Times New Roman" w:cs="Times New Roman"/>
              </w:rPr>
              <w:t>+100 800,00</w:t>
            </w:r>
          </w:p>
        </w:tc>
        <w:tc>
          <w:tcPr>
            <w:tcW w:w="1701" w:type="dxa"/>
            <w:shd w:val="clear" w:color="auto" w:fill="auto"/>
          </w:tcPr>
          <w:p w14:paraId="52EC8EEF" w14:textId="232D0023" w:rsidR="00F15244" w:rsidRPr="007A6D2A" w:rsidRDefault="00B21587" w:rsidP="00B21587">
            <w:pPr>
              <w:pStyle w:val="Akapitzlist"/>
              <w:ind w:left="0"/>
              <w:jc w:val="right"/>
              <w:rPr>
                <w:rFonts w:ascii="Times New Roman" w:hAnsi="Times New Roman" w:cs="Times New Roman"/>
              </w:rPr>
            </w:pPr>
            <w:r w:rsidRPr="007A6D2A">
              <w:rPr>
                <w:rFonts w:ascii="Times New Roman" w:hAnsi="Times New Roman" w:cs="Times New Roman"/>
              </w:rPr>
              <w:t>+100 800,00</w:t>
            </w:r>
          </w:p>
        </w:tc>
      </w:tr>
      <w:tr w:rsidR="006E31AB" w:rsidRPr="0066524A" w14:paraId="58B6B58A" w14:textId="77777777" w:rsidTr="0082411A">
        <w:tc>
          <w:tcPr>
            <w:tcW w:w="993" w:type="dxa"/>
            <w:shd w:val="clear" w:color="auto" w:fill="auto"/>
          </w:tcPr>
          <w:p w14:paraId="0F38ED19" w14:textId="7B1FED53" w:rsidR="006E31AB" w:rsidRPr="00831ADE" w:rsidRDefault="006E31AB" w:rsidP="00B21587">
            <w:pPr>
              <w:jc w:val="center"/>
              <w:rPr>
                <w:rFonts w:ascii="Times New Roman" w:hAnsi="Times New Roman" w:cs="Times New Roman"/>
                <w:highlight w:val="lightGray"/>
              </w:rPr>
            </w:pPr>
            <w:r w:rsidRPr="00831ADE">
              <w:rPr>
                <w:rFonts w:ascii="Times New Roman" w:hAnsi="Times New Roman" w:cs="Times New Roman"/>
                <w:highlight w:val="lightGray"/>
              </w:rPr>
              <w:t>85395</w:t>
            </w:r>
          </w:p>
        </w:tc>
        <w:tc>
          <w:tcPr>
            <w:tcW w:w="5386" w:type="dxa"/>
            <w:shd w:val="clear" w:color="auto" w:fill="auto"/>
          </w:tcPr>
          <w:p w14:paraId="15EC9A65" w14:textId="55EA6CD2" w:rsidR="006E31AB" w:rsidRPr="00831ADE" w:rsidRDefault="006E31AB" w:rsidP="00B05689">
            <w:pPr>
              <w:jc w:val="both"/>
              <w:rPr>
                <w:rFonts w:ascii="Times New Roman" w:hAnsi="Times New Roman" w:cs="Times New Roman"/>
                <w:highlight w:val="lightGray"/>
              </w:rPr>
            </w:pPr>
            <w:r w:rsidRPr="00831ADE">
              <w:rPr>
                <w:rFonts w:ascii="Times New Roman" w:hAnsi="Times New Roman" w:cs="Times New Roman"/>
                <w:highlight w:val="lightGray"/>
              </w:rPr>
              <w:t>Środki z Funduszu Przeciwdziałania COVID-19 na wypłatę dodatków na refundację podatku VAT w 2023 r.</w:t>
            </w:r>
          </w:p>
        </w:tc>
        <w:tc>
          <w:tcPr>
            <w:tcW w:w="1701" w:type="dxa"/>
            <w:shd w:val="clear" w:color="auto" w:fill="auto"/>
          </w:tcPr>
          <w:p w14:paraId="30EBE504" w14:textId="0253F745" w:rsidR="006E31AB" w:rsidRPr="00831ADE" w:rsidRDefault="006E31AB" w:rsidP="00B21587">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+2 669,46</w:t>
            </w:r>
          </w:p>
        </w:tc>
        <w:tc>
          <w:tcPr>
            <w:tcW w:w="1701" w:type="dxa"/>
            <w:shd w:val="clear" w:color="auto" w:fill="auto"/>
          </w:tcPr>
          <w:p w14:paraId="64BD9980" w14:textId="3E53F9F6" w:rsidR="006E31AB" w:rsidRPr="00831ADE" w:rsidRDefault="006E31AB" w:rsidP="00B21587">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+2 669,46</w:t>
            </w:r>
          </w:p>
        </w:tc>
      </w:tr>
      <w:tr w:rsidR="00CA5BB5" w:rsidRPr="0066524A" w14:paraId="2E591A92" w14:textId="77777777" w:rsidTr="0082411A">
        <w:tc>
          <w:tcPr>
            <w:tcW w:w="993" w:type="dxa"/>
            <w:shd w:val="clear" w:color="auto" w:fill="auto"/>
          </w:tcPr>
          <w:p w14:paraId="54BF45F0" w14:textId="6AF21408" w:rsidR="00CA5BB5" w:rsidRPr="00935AAF" w:rsidRDefault="00B13844" w:rsidP="007B553F">
            <w:pPr>
              <w:jc w:val="center"/>
              <w:rPr>
                <w:rFonts w:ascii="Times New Roman" w:hAnsi="Times New Roman" w:cs="Times New Roman"/>
              </w:rPr>
            </w:pPr>
            <w:r w:rsidRPr="00935AAF">
              <w:rPr>
                <w:rFonts w:ascii="Times New Roman" w:hAnsi="Times New Roman" w:cs="Times New Roman"/>
              </w:rPr>
              <w:t>85415</w:t>
            </w:r>
          </w:p>
        </w:tc>
        <w:tc>
          <w:tcPr>
            <w:tcW w:w="5386" w:type="dxa"/>
            <w:shd w:val="clear" w:color="auto" w:fill="auto"/>
          </w:tcPr>
          <w:p w14:paraId="48EAE0D4" w14:textId="47EC65F3" w:rsidR="00CA5BB5" w:rsidRPr="00935AAF" w:rsidRDefault="00B13844" w:rsidP="00B05689">
            <w:pPr>
              <w:jc w:val="both"/>
              <w:rPr>
                <w:rFonts w:ascii="Times New Roman" w:hAnsi="Times New Roman" w:cs="Times New Roman"/>
              </w:rPr>
            </w:pPr>
            <w:r w:rsidRPr="00935AAF">
              <w:rPr>
                <w:rFonts w:ascii="Times New Roman" w:hAnsi="Times New Roman" w:cs="Times New Roman"/>
              </w:rPr>
              <w:t>Dotacj</w:t>
            </w:r>
            <w:r w:rsidR="00AD48B1">
              <w:rPr>
                <w:rFonts w:ascii="Times New Roman" w:hAnsi="Times New Roman" w:cs="Times New Roman"/>
              </w:rPr>
              <w:t>a</w:t>
            </w:r>
            <w:r w:rsidRPr="00935AAF">
              <w:rPr>
                <w:rFonts w:ascii="Times New Roman" w:hAnsi="Times New Roman" w:cs="Times New Roman"/>
              </w:rPr>
              <w:t xml:space="preserve"> celowa przyznana przez Wojewodę Kujawsko-Pomorskiego z przeznaczeniem na dofinansowanie świadczeń pomocy materialnej o charakterze socjalnym dla uczniów. Pismo Wojewody WK-P nr WFB.I.3120.3.20.2023. z dnia 06.04.2023 r.</w:t>
            </w:r>
          </w:p>
        </w:tc>
        <w:tc>
          <w:tcPr>
            <w:tcW w:w="1701" w:type="dxa"/>
            <w:shd w:val="clear" w:color="auto" w:fill="auto"/>
          </w:tcPr>
          <w:p w14:paraId="75BFFA48" w14:textId="79D2A808" w:rsidR="00CA5BB5" w:rsidRPr="00B13844" w:rsidRDefault="00B13844" w:rsidP="007B553F">
            <w:pPr>
              <w:pStyle w:val="Akapitzlist"/>
              <w:ind w:left="0"/>
              <w:jc w:val="right"/>
              <w:rPr>
                <w:rFonts w:ascii="Times New Roman" w:hAnsi="Times New Roman" w:cs="Times New Roman"/>
                <w:highlight w:val="yellow"/>
              </w:rPr>
            </w:pPr>
            <w:r w:rsidRPr="00935AAF">
              <w:rPr>
                <w:rFonts w:ascii="Times New Roman" w:hAnsi="Times New Roman" w:cs="Times New Roman"/>
              </w:rPr>
              <w:t>+178 200,00</w:t>
            </w:r>
          </w:p>
        </w:tc>
        <w:tc>
          <w:tcPr>
            <w:tcW w:w="1701" w:type="dxa"/>
            <w:shd w:val="clear" w:color="auto" w:fill="auto"/>
          </w:tcPr>
          <w:p w14:paraId="60F1911E" w14:textId="2FD3557F" w:rsidR="00CA5BB5" w:rsidRPr="00B13844" w:rsidRDefault="00B13844" w:rsidP="00A0544D">
            <w:pPr>
              <w:pStyle w:val="Akapitzlist"/>
              <w:ind w:left="0"/>
              <w:jc w:val="right"/>
              <w:rPr>
                <w:rFonts w:ascii="Times New Roman" w:hAnsi="Times New Roman" w:cs="Times New Roman"/>
                <w:highlight w:val="yellow"/>
              </w:rPr>
            </w:pPr>
            <w:r w:rsidRPr="008D64FC">
              <w:rPr>
                <w:rFonts w:ascii="Times New Roman" w:hAnsi="Times New Roman" w:cs="Times New Roman"/>
              </w:rPr>
              <w:t>+178 200,00</w:t>
            </w:r>
          </w:p>
        </w:tc>
      </w:tr>
      <w:tr w:rsidR="00476CA6" w:rsidRPr="0066524A" w14:paraId="5F1E16A2" w14:textId="77777777" w:rsidTr="0082411A">
        <w:tc>
          <w:tcPr>
            <w:tcW w:w="993" w:type="dxa"/>
            <w:shd w:val="clear" w:color="auto" w:fill="auto"/>
          </w:tcPr>
          <w:p w14:paraId="285503C3" w14:textId="0F52A5A0" w:rsidR="00476CA6" w:rsidRPr="00476CA6" w:rsidRDefault="00476CA6" w:rsidP="00476CA6">
            <w:pPr>
              <w:jc w:val="center"/>
              <w:rPr>
                <w:rFonts w:ascii="Times New Roman" w:hAnsi="Times New Roman" w:cs="Times New Roman"/>
                <w:highlight w:val="lightGray"/>
              </w:rPr>
            </w:pPr>
            <w:r w:rsidRPr="00476CA6">
              <w:rPr>
                <w:rFonts w:ascii="Times New Roman" w:hAnsi="Times New Roman" w:cs="Times New Roman"/>
                <w:highlight w:val="lightGray"/>
              </w:rPr>
              <w:t>85503</w:t>
            </w:r>
          </w:p>
        </w:tc>
        <w:tc>
          <w:tcPr>
            <w:tcW w:w="5386" w:type="dxa"/>
            <w:shd w:val="clear" w:color="auto" w:fill="auto"/>
          </w:tcPr>
          <w:p w14:paraId="607E0A22" w14:textId="4C28840D" w:rsidR="00476CA6" w:rsidRPr="00476CA6" w:rsidRDefault="00476CA6" w:rsidP="00476CA6">
            <w:pPr>
              <w:jc w:val="both"/>
              <w:rPr>
                <w:rFonts w:ascii="Times New Roman" w:hAnsi="Times New Roman" w:cs="Times New Roman"/>
                <w:highlight w:val="lightGray"/>
              </w:rPr>
            </w:pPr>
            <w:r w:rsidRPr="00476CA6">
              <w:rPr>
                <w:rFonts w:ascii="Times New Roman" w:hAnsi="Times New Roman" w:cs="Times New Roman"/>
                <w:highlight w:val="lightGray"/>
              </w:rPr>
              <w:t>Dotacja celowa na przez Wojewodę Kujawsko-Pomorskiego na sfinansowanie zadań zleconych administracji rządowej z przeznaczeniem na realizacje zadań związanych z Kartą Dużej Rodziny. Decyzja Wojewody Kujawsko-Pomorskiego Nr WFB.I.3120.3.23.2023 z dnia 24.04.2023 r.</w:t>
            </w:r>
          </w:p>
        </w:tc>
        <w:tc>
          <w:tcPr>
            <w:tcW w:w="1701" w:type="dxa"/>
            <w:shd w:val="clear" w:color="auto" w:fill="auto"/>
          </w:tcPr>
          <w:p w14:paraId="5E57A054" w14:textId="77777777" w:rsidR="00476CA6" w:rsidRPr="00476CA6" w:rsidRDefault="00476CA6" w:rsidP="00476CA6">
            <w:pPr>
              <w:pStyle w:val="Akapitzlist"/>
              <w:ind w:left="0"/>
              <w:jc w:val="right"/>
              <w:rPr>
                <w:rFonts w:ascii="Times New Roman" w:hAnsi="Times New Roman" w:cs="Times New Roman"/>
                <w:highlight w:val="lightGray"/>
              </w:rPr>
            </w:pPr>
          </w:p>
        </w:tc>
        <w:tc>
          <w:tcPr>
            <w:tcW w:w="1701" w:type="dxa"/>
            <w:shd w:val="clear" w:color="auto" w:fill="auto"/>
          </w:tcPr>
          <w:p w14:paraId="62AE9885" w14:textId="64D566A5" w:rsidR="00476CA6" w:rsidRPr="00476CA6" w:rsidRDefault="00476CA6" w:rsidP="00476CA6">
            <w:pPr>
              <w:pStyle w:val="Akapitzlist"/>
              <w:ind w:left="0"/>
              <w:jc w:val="right"/>
              <w:rPr>
                <w:rFonts w:ascii="Times New Roman" w:hAnsi="Times New Roman" w:cs="Times New Roman"/>
                <w:highlight w:val="lightGray"/>
              </w:rPr>
            </w:pPr>
            <w:r w:rsidRPr="00476CA6">
              <w:rPr>
                <w:rFonts w:ascii="Times New Roman" w:hAnsi="Times New Roman" w:cs="Times New Roman"/>
                <w:highlight w:val="lightGray"/>
              </w:rPr>
              <w:t>+49,00</w:t>
            </w:r>
          </w:p>
        </w:tc>
      </w:tr>
      <w:tr w:rsidR="00FD75ED" w:rsidRPr="0066524A" w14:paraId="4D8BE0CA" w14:textId="77777777" w:rsidTr="0082411A">
        <w:tc>
          <w:tcPr>
            <w:tcW w:w="993" w:type="dxa"/>
            <w:shd w:val="clear" w:color="auto" w:fill="auto"/>
          </w:tcPr>
          <w:p w14:paraId="4CE8A743" w14:textId="0D2D4342" w:rsidR="00FD75ED" w:rsidRPr="00C973F9" w:rsidRDefault="00FD75ED" w:rsidP="007B553F">
            <w:pPr>
              <w:jc w:val="center"/>
              <w:rPr>
                <w:rFonts w:ascii="Times New Roman" w:hAnsi="Times New Roman" w:cs="Times New Roman"/>
              </w:rPr>
            </w:pPr>
            <w:r w:rsidRPr="00C973F9">
              <w:rPr>
                <w:rFonts w:ascii="Times New Roman" w:hAnsi="Times New Roman" w:cs="Times New Roman"/>
              </w:rPr>
              <w:t>85595</w:t>
            </w:r>
          </w:p>
        </w:tc>
        <w:tc>
          <w:tcPr>
            <w:tcW w:w="5386" w:type="dxa"/>
            <w:shd w:val="clear" w:color="auto" w:fill="auto"/>
          </w:tcPr>
          <w:p w14:paraId="146586CA" w14:textId="088138DB" w:rsidR="00FD75ED" w:rsidRPr="00C973F9" w:rsidRDefault="00FD75ED" w:rsidP="00B05689">
            <w:pPr>
              <w:jc w:val="both"/>
              <w:rPr>
                <w:rFonts w:ascii="Times New Roman" w:hAnsi="Times New Roman" w:cs="Times New Roman"/>
              </w:rPr>
            </w:pPr>
            <w:r w:rsidRPr="00C973F9">
              <w:rPr>
                <w:rFonts w:ascii="Times New Roman" w:hAnsi="Times New Roman" w:cs="Times New Roman"/>
              </w:rPr>
              <w:t>Przyznanie środków z Funduszu Pomocy na zapewnienie wypłaty świadczeń rodzinnych obywate</w:t>
            </w:r>
            <w:r w:rsidR="008B75BF">
              <w:rPr>
                <w:rFonts w:ascii="Times New Roman" w:hAnsi="Times New Roman" w:cs="Times New Roman"/>
              </w:rPr>
              <w:t>l</w:t>
            </w:r>
            <w:r w:rsidRPr="00C973F9">
              <w:rPr>
                <w:rFonts w:ascii="Times New Roman" w:hAnsi="Times New Roman" w:cs="Times New Roman"/>
              </w:rPr>
              <w:t>om Ukrainy w</w:t>
            </w:r>
            <w:r w:rsidR="008B75BF">
              <w:rPr>
                <w:rFonts w:ascii="Times New Roman" w:hAnsi="Times New Roman" w:cs="Times New Roman"/>
              </w:rPr>
              <w:t> </w:t>
            </w:r>
            <w:r w:rsidRPr="00C973F9">
              <w:rPr>
                <w:rFonts w:ascii="Times New Roman" w:hAnsi="Times New Roman" w:cs="Times New Roman"/>
              </w:rPr>
              <w:t>związku z konfliktem zbrojnym na terytorium tego państwa.</w:t>
            </w:r>
          </w:p>
        </w:tc>
        <w:tc>
          <w:tcPr>
            <w:tcW w:w="1701" w:type="dxa"/>
            <w:shd w:val="clear" w:color="auto" w:fill="auto"/>
          </w:tcPr>
          <w:p w14:paraId="15F0B7DF" w14:textId="5D33A7EF" w:rsidR="00FD75ED" w:rsidRPr="00C973F9" w:rsidRDefault="00FD75ED" w:rsidP="007B553F">
            <w:pPr>
              <w:pStyle w:val="Akapitzlist"/>
              <w:ind w:left="0"/>
              <w:jc w:val="right"/>
              <w:rPr>
                <w:rFonts w:ascii="Times New Roman" w:hAnsi="Times New Roman" w:cs="Times New Roman"/>
              </w:rPr>
            </w:pPr>
            <w:r w:rsidRPr="00C973F9">
              <w:rPr>
                <w:rFonts w:ascii="Times New Roman" w:hAnsi="Times New Roman" w:cs="Times New Roman"/>
              </w:rPr>
              <w:t>+16 663,00</w:t>
            </w:r>
          </w:p>
        </w:tc>
        <w:tc>
          <w:tcPr>
            <w:tcW w:w="1701" w:type="dxa"/>
            <w:shd w:val="clear" w:color="auto" w:fill="auto"/>
          </w:tcPr>
          <w:p w14:paraId="4ECA9A3C" w14:textId="190B402F" w:rsidR="00FD75ED" w:rsidRPr="00C973F9" w:rsidRDefault="00FD75ED" w:rsidP="00A0544D">
            <w:pPr>
              <w:pStyle w:val="Akapitzlist"/>
              <w:ind w:left="0"/>
              <w:jc w:val="right"/>
              <w:rPr>
                <w:rFonts w:ascii="Times New Roman" w:hAnsi="Times New Roman" w:cs="Times New Roman"/>
              </w:rPr>
            </w:pPr>
            <w:r w:rsidRPr="00C973F9">
              <w:rPr>
                <w:rFonts w:ascii="Times New Roman" w:hAnsi="Times New Roman" w:cs="Times New Roman"/>
              </w:rPr>
              <w:t>+16 663,00</w:t>
            </w:r>
          </w:p>
        </w:tc>
      </w:tr>
      <w:tr w:rsidR="0011482A" w:rsidRPr="0066524A" w14:paraId="14A64751" w14:textId="77777777" w:rsidTr="0082411A">
        <w:tc>
          <w:tcPr>
            <w:tcW w:w="993" w:type="dxa"/>
            <w:shd w:val="clear" w:color="auto" w:fill="auto"/>
          </w:tcPr>
          <w:p w14:paraId="22A7EAC7" w14:textId="64C9ACB2" w:rsidR="0011482A" w:rsidRPr="00C973F9" w:rsidRDefault="0011482A" w:rsidP="0011482A">
            <w:pPr>
              <w:jc w:val="center"/>
              <w:rPr>
                <w:rFonts w:ascii="Times New Roman" w:hAnsi="Times New Roman" w:cs="Times New Roman"/>
              </w:rPr>
            </w:pPr>
            <w:r>
              <w:rPr>
                <w:rFonts w:ascii="Times New Roman" w:hAnsi="Times New Roman" w:cs="Times New Roman"/>
              </w:rPr>
              <w:t>921</w:t>
            </w:r>
            <w:r w:rsidR="0086109A">
              <w:rPr>
                <w:rFonts w:ascii="Times New Roman" w:hAnsi="Times New Roman" w:cs="Times New Roman"/>
              </w:rPr>
              <w:t>18</w:t>
            </w:r>
          </w:p>
        </w:tc>
        <w:tc>
          <w:tcPr>
            <w:tcW w:w="5386" w:type="dxa"/>
            <w:shd w:val="clear" w:color="auto" w:fill="auto"/>
          </w:tcPr>
          <w:p w14:paraId="782C8305" w14:textId="005545C3" w:rsidR="0011482A" w:rsidRDefault="0011482A" w:rsidP="0011482A">
            <w:pPr>
              <w:jc w:val="both"/>
              <w:rPr>
                <w:rFonts w:ascii="Times New Roman" w:hAnsi="Times New Roman" w:cs="Times New Roman"/>
              </w:rPr>
            </w:pPr>
            <w:r>
              <w:rPr>
                <w:rFonts w:ascii="Times New Roman" w:hAnsi="Times New Roman" w:cs="Times New Roman"/>
              </w:rPr>
              <w:t xml:space="preserve">Przyznanie </w:t>
            </w:r>
            <w:proofErr w:type="gramStart"/>
            <w:r>
              <w:rPr>
                <w:rFonts w:ascii="Times New Roman" w:hAnsi="Times New Roman" w:cs="Times New Roman"/>
              </w:rPr>
              <w:t xml:space="preserve">dotacji  </w:t>
            </w:r>
            <w:r w:rsidR="0086109A">
              <w:rPr>
                <w:rFonts w:ascii="Times New Roman" w:hAnsi="Times New Roman" w:cs="Times New Roman"/>
              </w:rPr>
              <w:t>dla</w:t>
            </w:r>
            <w:proofErr w:type="gramEnd"/>
            <w:r w:rsidR="0086109A">
              <w:rPr>
                <w:rFonts w:ascii="Times New Roman" w:hAnsi="Times New Roman" w:cs="Times New Roman"/>
              </w:rPr>
              <w:t xml:space="preserve"> </w:t>
            </w:r>
            <w:proofErr w:type="spellStart"/>
            <w:r w:rsidR="0086109A">
              <w:rPr>
                <w:rFonts w:ascii="Times New Roman" w:hAnsi="Times New Roman" w:cs="Times New Roman"/>
              </w:rPr>
              <w:t>Muzeumu</w:t>
            </w:r>
            <w:proofErr w:type="spellEnd"/>
            <w:r w:rsidR="0086109A">
              <w:rPr>
                <w:rFonts w:ascii="Times New Roman" w:hAnsi="Times New Roman" w:cs="Times New Roman"/>
              </w:rPr>
              <w:t xml:space="preserve"> Ziemi Chełmińskiej </w:t>
            </w:r>
            <w:r>
              <w:rPr>
                <w:rFonts w:ascii="Times New Roman" w:hAnsi="Times New Roman" w:cs="Times New Roman"/>
              </w:rPr>
              <w:t>na wkład własny prace konserwatorskie związane z:</w:t>
            </w:r>
          </w:p>
          <w:p w14:paraId="46332A3E" w14:textId="33FFA480" w:rsidR="0011482A" w:rsidRDefault="0011482A" w:rsidP="0011482A">
            <w:pPr>
              <w:jc w:val="both"/>
              <w:rPr>
                <w:rFonts w:ascii="Times New Roman" w:hAnsi="Times New Roman" w:cs="Times New Roman"/>
              </w:rPr>
            </w:pPr>
            <w:r>
              <w:rPr>
                <w:rFonts w:ascii="Times New Roman" w:hAnsi="Times New Roman" w:cs="Times New Roman"/>
              </w:rPr>
              <w:t>- konserwacją Przedsionka Sali Ślubów (całkowity koszt całkowity 80 939,00 zł),</w:t>
            </w:r>
          </w:p>
          <w:p w14:paraId="11C73B2E" w14:textId="71569FC8" w:rsidR="0011482A" w:rsidRDefault="0011482A" w:rsidP="0011482A">
            <w:pPr>
              <w:jc w:val="both"/>
              <w:rPr>
                <w:rFonts w:ascii="Times New Roman" w:hAnsi="Times New Roman" w:cs="Times New Roman"/>
              </w:rPr>
            </w:pPr>
            <w:r>
              <w:rPr>
                <w:rFonts w:ascii="Times New Roman" w:hAnsi="Times New Roman" w:cs="Times New Roman"/>
              </w:rPr>
              <w:t>- konserwacją Sali Tajnych Posiedzeń (całkowity koszt 33.000,00 zł),</w:t>
            </w:r>
          </w:p>
          <w:p w14:paraId="4CA7905E" w14:textId="77777777" w:rsidR="0045156E" w:rsidRDefault="0011482A" w:rsidP="0011482A">
            <w:pPr>
              <w:jc w:val="both"/>
              <w:rPr>
                <w:rFonts w:ascii="Times New Roman" w:hAnsi="Times New Roman" w:cs="Times New Roman"/>
              </w:rPr>
            </w:pPr>
            <w:r>
              <w:rPr>
                <w:rFonts w:ascii="Times New Roman" w:hAnsi="Times New Roman" w:cs="Times New Roman"/>
              </w:rPr>
              <w:t>- restauracja Sali Ślubów (całkowity koszt 208</w:t>
            </w:r>
            <w:r w:rsidR="0045156E">
              <w:rPr>
                <w:rFonts w:ascii="Times New Roman" w:hAnsi="Times New Roman" w:cs="Times New Roman"/>
              </w:rPr>
              <w:t>.212,00 zł, planowane dofinansowanie Samorządu WK-P).</w:t>
            </w:r>
          </w:p>
          <w:p w14:paraId="1EE6AA17" w14:textId="3851427E" w:rsidR="0011482A" w:rsidRPr="00C973F9" w:rsidRDefault="0045156E" w:rsidP="0011482A">
            <w:pPr>
              <w:jc w:val="both"/>
              <w:rPr>
                <w:rFonts w:ascii="Times New Roman" w:hAnsi="Times New Roman" w:cs="Times New Roman"/>
              </w:rPr>
            </w:pPr>
            <w:proofErr w:type="spellStart"/>
            <w:r>
              <w:rPr>
                <w:rFonts w:ascii="Times New Roman" w:hAnsi="Times New Roman" w:cs="Times New Roman"/>
              </w:rPr>
              <w:t>Łaczna</w:t>
            </w:r>
            <w:proofErr w:type="spellEnd"/>
            <w:r>
              <w:rPr>
                <w:rFonts w:ascii="Times New Roman" w:hAnsi="Times New Roman" w:cs="Times New Roman"/>
              </w:rPr>
              <w:t xml:space="preserve"> planowana kwota wkładu własnego 126.002,60 zł</w:t>
            </w:r>
          </w:p>
        </w:tc>
        <w:tc>
          <w:tcPr>
            <w:tcW w:w="1701" w:type="dxa"/>
            <w:shd w:val="clear" w:color="auto" w:fill="auto"/>
          </w:tcPr>
          <w:p w14:paraId="1217E703" w14:textId="77777777" w:rsidR="0011482A" w:rsidRPr="00C973F9" w:rsidRDefault="0011482A" w:rsidP="0011482A">
            <w:pPr>
              <w:pStyle w:val="Akapitzlist"/>
              <w:ind w:left="0"/>
              <w:jc w:val="right"/>
              <w:rPr>
                <w:rFonts w:ascii="Times New Roman" w:hAnsi="Times New Roman" w:cs="Times New Roman"/>
              </w:rPr>
            </w:pPr>
          </w:p>
        </w:tc>
        <w:tc>
          <w:tcPr>
            <w:tcW w:w="1701" w:type="dxa"/>
            <w:shd w:val="clear" w:color="auto" w:fill="auto"/>
          </w:tcPr>
          <w:p w14:paraId="31D20EED" w14:textId="77777777" w:rsidR="0045156E" w:rsidRDefault="0045156E" w:rsidP="0011482A">
            <w:pPr>
              <w:pStyle w:val="Akapitzlist"/>
              <w:ind w:left="0"/>
              <w:jc w:val="right"/>
              <w:rPr>
                <w:rFonts w:ascii="Times New Roman" w:hAnsi="Times New Roman" w:cs="Times New Roman"/>
              </w:rPr>
            </w:pPr>
          </w:p>
          <w:p w14:paraId="4AF3B0F7" w14:textId="77777777" w:rsidR="0045156E" w:rsidRDefault="0045156E" w:rsidP="0011482A">
            <w:pPr>
              <w:pStyle w:val="Akapitzlist"/>
              <w:ind w:left="0"/>
              <w:jc w:val="right"/>
              <w:rPr>
                <w:rFonts w:ascii="Times New Roman" w:hAnsi="Times New Roman" w:cs="Times New Roman"/>
              </w:rPr>
            </w:pPr>
          </w:p>
          <w:p w14:paraId="6DE63673" w14:textId="629360C1"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40 539,00</w:t>
            </w:r>
          </w:p>
          <w:p w14:paraId="7821CB60" w14:textId="77777777" w:rsidR="0045156E" w:rsidRDefault="0045156E" w:rsidP="0011482A">
            <w:pPr>
              <w:pStyle w:val="Akapitzlist"/>
              <w:ind w:left="0"/>
              <w:jc w:val="right"/>
              <w:rPr>
                <w:rFonts w:ascii="Times New Roman" w:hAnsi="Times New Roman" w:cs="Times New Roman"/>
              </w:rPr>
            </w:pPr>
          </w:p>
          <w:p w14:paraId="33C3BD22" w14:textId="01D8E04E"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23 000,00</w:t>
            </w:r>
          </w:p>
          <w:p w14:paraId="3FDFB926" w14:textId="77777777" w:rsidR="0045156E" w:rsidRDefault="0045156E" w:rsidP="0011482A">
            <w:pPr>
              <w:pStyle w:val="Akapitzlist"/>
              <w:ind w:left="0"/>
              <w:jc w:val="right"/>
              <w:rPr>
                <w:rFonts w:ascii="Times New Roman" w:hAnsi="Times New Roman" w:cs="Times New Roman"/>
              </w:rPr>
            </w:pPr>
          </w:p>
          <w:p w14:paraId="773B95CB" w14:textId="4384272D"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62 463,60</w:t>
            </w:r>
          </w:p>
          <w:p w14:paraId="3A060979" w14:textId="5E927938" w:rsidR="0011482A" w:rsidRPr="00C973F9" w:rsidRDefault="0011482A" w:rsidP="0011482A">
            <w:pPr>
              <w:pStyle w:val="Akapitzlist"/>
              <w:ind w:left="0"/>
              <w:jc w:val="right"/>
              <w:rPr>
                <w:rFonts w:ascii="Times New Roman" w:hAnsi="Times New Roman" w:cs="Times New Roman"/>
              </w:rPr>
            </w:pPr>
          </w:p>
        </w:tc>
      </w:tr>
      <w:tr w:rsidR="0002200E" w:rsidRPr="0066524A" w14:paraId="7CCB17B9" w14:textId="77777777" w:rsidTr="0082411A">
        <w:tc>
          <w:tcPr>
            <w:tcW w:w="993" w:type="dxa"/>
            <w:shd w:val="clear" w:color="auto" w:fill="auto"/>
          </w:tcPr>
          <w:p w14:paraId="34C77F4A" w14:textId="2E8B59B3" w:rsidR="0002200E" w:rsidRPr="00831ADE" w:rsidRDefault="0002200E" w:rsidP="0011482A">
            <w:pPr>
              <w:jc w:val="center"/>
              <w:rPr>
                <w:rFonts w:ascii="Times New Roman" w:hAnsi="Times New Roman" w:cs="Times New Roman"/>
                <w:highlight w:val="lightGray"/>
              </w:rPr>
            </w:pPr>
            <w:r w:rsidRPr="00831ADE">
              <w:rPr>
                <w:rFonts w:ascii="Times New Roman" w:hAnsi="Times New Roman" w:cs="Times New Roman"/>
                <w:highlight w:val="lightGray"/>
              </w:rPr>
              <w:t>92120</w:t>
            </w:r>
          </w:p>
        </w:tc>
        <w:tc>
          <w:tcPr>
            <w:tcW w:w="5386" w:type="dxa"/>
            <w:shd w:val="clear" w:color="auto" w:fill="auto"/>
          </w:tcPr>
          <w:p w14:paraId="646B1A2A" w14:textId="4D93C14E" w:rsidR="0002200E" w:rsidRPr="00831ADE" w:rsidRDefault="0002200E" w:rsidP="0011482A">
            <w:pPr>
              <w:jc w:val="both"/>
              <w:rPr>
                <w:rFonts w:ascii="Times New Roman" w:hAnsi="Times New Roman" w:cs="Times New Roman"/>
                <w:highlight w:val="lightGray"/>
              </w:rPr>
            </w:pPr>
            <w:r w:rsidRPr="00831ADE">
              <w:rPr>
                <w:rFonts w:ascii="Times New Roman" w:hAnsi="Times New Roman" w:cs="Times New Roman"/>
                <w:highlight w:val="lightGray"/>
              </w:rPr>
              <w:t xml:space="preserve">Dotacja na opracowanie dokumentacji projektowej remontu konserwatorskiego elewacji kościoła p.w. Wniebowzięcia NMP w Chełmnie udzielana na zasadach określanych w uchwale nr XLII/284/284/2006 Rady Miasta Chełmna w sprawie określenia zasad udzielania dotacji na prace </w:t>
            </w:r>
            <w:proofErr w:type="spellStart"/>
            <w:r w:rsidRPr="00831ADE">
              <w:rPr>
                <w:rFonts w:ascii="Times New Roman" w:hAnsi="Times New Roman" w:cs="Times New Roman"/>
                <w:highlight w:val="lightGray"/>
              </w:rPr>
              <w:t>koserwatorskie</w:t>
            </w:r>
            <w:proofErr w:type="spellEnd"/>
            <w:r w:rsidRPr="00831ADE">
              <w:rPr>
                <w:rFonts w:ascii="Times New Roman" w:hAnsi="Times New Roman" w:cs="Times New Roman"/>
                <w:highlight w:val="lightGray"/>
              </w:rPr>
              <w:t xml:space="preserve">, restauratorskie lub roboty budowlane przy zabytkach wpisanych do rejestru zabytków. </w:t>
            </w:r>
            <w:r w:rsidR="00787B65" w:rsidRPr="00831ADE">
              <w:rPr>
                <w:rFonts w:ascii="Times New Roman" w:hAnsi="Times New Roman" w:cs="Times New Roman"/>
                <w:highlight w:val="lightGray"/>
              </w:rPr>
              <w:t>Dokumentacja pozwoli ubiegać się o</w:t>
            </w:r>
            <w:r w:rsidR="000C30F5" w:rsidRPr="00831ADE">
              <w:rPr>
                <w:rFonts w:ascii="Times New Roman" w:hAnsi="Times New Roman" w:cs="Times New Roman"/>
                <w:highlight w:val="lightGray"/>
              </w:rPr>
              <w:t> </w:t>
            </w:r>
            <w:r w:rsidR="00787B65" w:rsidRPr="00831ADE">
              <w:rPr>
                <w:rFonts w:ascii="Times New Roman" w:hAnsi="Times New Roman" w:cs="Times New Roman"/>
                <w:highlight w:val="lightGray"/>
              </w:rPr>
              <w:t>dofinansowanie realizacji prac konserwatorskich</w:t>
            </w:r>
            <w:r w:rsidR="000C30F5" w:rsidRPr="00831ADE">
              <w:rPr>
                <w:rFonts w:ascii="Times New Roman" w:hAnsi="Times New Roman" w:cs="Times New Roman"/>
                <w:highlight w:val="lightGray"/>
              </w:rPr>
              <w:t xml:space="preserve"> w</w:t>
            </w:r>
            <w:r w:rsidR="00831ADE">
              <w:rPr>
                <w:rFonts w:ascii="Times New Roman" w:hAnsi="Times New Roman" w:cs="Times New Roman"/>
                <w:highlight w:val="lightGray"/>
              </w:rPr>
              <w:t> </w:t>
            </w:r>
            <w:r w:rsidR="000C30F5" w:rsidRPr="00831ADE">
              <w:rPr>
                <w:rFonts w:ascii="Times New Roman" w:hAnsi="Times New Roman" w:cs="Times New Roman"/>
                <w:highlight w:val="lightGray"/>
              </w:rPr>
              <w:t>ramach ww.</w:t>
            </w:r>
            <w:r w:rsidR="00831ADE">
              <w:rPr>
                <w:rFonts w:ascii="Times New Roman" w:hAnsi="Times New Roman" w:cs="Times New Roman"/>
                <w:highlight w:val="lightGray"/>
              </w:rPr>
              <w:t xml:space="preserve"> zadania</w:t>
            </w:r>
            <w:r w:rsidR="000C30F5" w:rsidRPr="00831ADE">
              <w:rPr>
                <w:rFonts w:ascii="Times New Roman" w:hAnsi="Times New Roman" w:cs="Times New Roman"/>
                <w:highlight w:val="lightGray"/>
              </w:rPr>
              <w:t>,</w:t>
            </w:r>
            <w:r w:rsidR="00787B65" w:rsidRPr="00831ADE">
              <w:rPr>
                <w:rFonts w:ascii="Times New Roman" w:hAnsi="Times New Roman" w:cs="Times New Roman"/>
                <w:highlight w:val="lightGray"/>
              </w:rPr>
              <w:t xml:space="preserve"> </w:t>
            </w:r>
            <w:r w:rsidR="000C30F5" w:rsidRPr="00831ADE">
              <w:rPr>
                <w:rFonts w:ascii="Times New Roman" w:hAnsi="Times New Roman" w:cs="Times New Roman"/>
                <w:highlight w:val="lightGray"/>
              </w:rPr>
              <w:t xml:space="preserve">których </w:t>
            </w:r>
            <w:r w:rsidR="00787B65" w:rsidRPr="00831ADE">
              <w:rPr>
                <w:rFonts w:ascii="Times New Roman" w:hAnsi="Times New Roman" w:cs="Times New Roman"/>
                <w:highlight w:val="lightGray"/>
              </w:rPr>
              <w:t>szac</w:t>
            </w:r>
            <w:r w:rsidR="000C30F5" w:rsidRPr="00831ADE">
              <w:rPr>
                <w:rFonts w:ascii="Times New Roman" w:hAnsi="Times New Roman" w:cs="Times New Roman"/>
                <w:highlight w:val="lightGray"/>
              </w:rPr>
              <w:t xml:space="preserve">unkowy koszt całkowity </w:t>
            </w:r>
            <w:r w:rsidR="00276252" w:rsidRPr="00831ADE">
              <w:rPr>
                <w:rFonts w:ascii="Times New Roman" w:hAnsi="Times New Roman" w:cs="Times New Roman"/>
                <w:highlight w:val="lightGray"/>
              </w:rPr>
              <w:t xml:space="preserve">zgodnie z wnioskiem o dotację </w:t>
            </w:r>
            <w:r w:rsidR="000C30F5" w:rsidRPr="00831ADE">
              <w:rPr>
                <w:rFonts w:ascii="Times New Roman" w:hAnsi="Times New Roman" w:cs="Times New Roman"/>
                <w:highlight w:val="lightGray"/>
              </w:rPr>
              <w:t>wynosi</w:t>
            </w:r>
            <w:r w:rsidR="00787B65" w:rsidRPr="00831ADE">
              <w:rPr>
                <w:rFonts w:ascii="Times New Roman" w:hAnsi="Times New Roman" w:cs="Times New Roman"/>
                <w:highlight w:val="lightGray"/>
              </w:rPr>
              <w:t xml:space="preserve"> 5.000.000,00 zł.</w:t>
            </w:r>
            <w:r w:rsidRPr="00831ADE">
              <w:rPr>
                <w:rFonts w:ascii="Times New Roman" w:hAnsi="Times New Roman" w:cs="Times New Roman"/>
                <w:highlight w:val="lightGray"/>
              </w:rPr>
              <w:t xml:space="preserve"> </w:t>
            </w:r>
          </w:p>
        </w:tc>
        <w:tc>
          <w:tcPr>
            <w:tcW w:w="1701" w:type="dxa"/>
            <w:shd w:val="clear" w:color="auto" w:fill="auto"/>
          </w:tcPr>
          <w:p w14:paraId="7BD7A6C1" w14:textId="77777777" w:rsidR="0002200E" w:rsidRPr="00831ADE" w:rsidRDefault="0002200E" w:rsidP="0011482A">
            <w:pPr>
              <w:pStyle w:val="Akapitzlist"/>
              <w:ind w:left="0"/>
              <w:jc w:val="right"/>
              <w:rPr>
                <w:rFonts w:ascii="Times New Roman" w:hAnsi="Times New Roman" w:cs="Times New Roman"/>
                <w:highlight w:val="lightGray"/>
              </w:rPr>
            </w:pPr>
          </w:p>
        </w:tc>
        <w:tc>
          <w:tcPr>
            <w:tcW w:w="1701" w:type="dxa"/>
            <w:shd w:val="clear" w:color="auto" w:fill="auto"/>
          </w:tcPr>
          <w:p w14:paraId="1B2530BA" w14:textId="32091668" w:rsidR="0002200E" w:rsidRPr="00831ADE" w:rsidRDefault="0002200E" w:rsidP="0011482A">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129</w:t>
            </w:r>
            <w:r w:rsidR="0084294E">
              <w:rPr>
                <w:rFonts w:ascii="Times New Roman" w:hAnsi="Times New Roman" w:cs="Times New Roman"/>
                <w:highlight w:val="lightGray"/>
              </w:rPr>
              <w:t xml:space="preserve"> </w:t>
            </w:r>
            <w:r w:rsidRPr="00831ADE">
              <w:rPr>
                <w:rFonts w:ascii="Times New Roman" w:hAnsi="Times New Roman" w:cs="Times New Roman"/>
                <w:highlight w:val="lightGray"/>
              </w:rPr>
              <w:t>150,00</w:t>
            </w:r>
          </w:p>
        </w:tc>
      </w:tr>
      <w:tr w:rsidR="0084294E" w:rsidRPr="0066524A" w14:paraId="2DB01AB1" w14:textId="77777777" w:rsidTr="0082411A">
        <w:tc>
          <w:tcPr>
            <w:tcW w:w="993" w:type="dxa"/>
            <w:shd w:val="clear" w:color="auto" w:fill="auto"/>
          </w:tcPr>
          <w:p w14:paraId="45F0EB91" w14:textId="22CCC6C8" w:rsidR="0084294E" w:rsidRPr="00B85223" w:rsidRDefault="0084294E" w:rsidP="0084294E">
            <w:pPr>
              <w:jc w:val="center"/>
              <w:rPr>
                <w:rFonts w:ascii="Times New Roman" w:hAnsi="Times New Roman" w:cs="Times New Roman"/>
                <w:i/>
                <w:iCs/>
                <w:highlight w:val="lightGray"/>
              </w:rPr>
            </w:pPr>
            <w:r w:rsidRPr="00B85223">
              <w:rPr>
                <w:rFonts w:ascii="Times New Roman" w:hAnsi="Times New Roman" w:cs="Times New Roman"/>
                <w:i/>
                <w:iCs/>
                <w:highlight w:val="lightGray"/>
              </w:rPr>
              <w:t>92195</w:t>
            </w:r>
          </w:p>
        </w:tc>
        <w:tc>
          <w:tcPr>
            <w:tcW w:w="5386" w:type="dxa"/>
            <w:shd w:val="clear" w:color="auto" w:fill="auto"/>
          </w:tcPr>
          <w:p w14:paraId="4689E0DC" w14:textId="5EE0E2C1" w:rsidR="0084294E" w:rsidRPr="00B85223" w:rsidRDefault="0084294E" w:rsidP="0084294E">
            <w:pPr>
              <w:jc w:val="both"/>
              <w:rPr>
                <w:rFonts w:ascii="Times New Roman" w:hAnsi="Times New Roman" w:cs="Times New Roman"/>
                <w:i/>
                <w:iCs/>
                <w:highlight w:val="lightGray"/>
              </w:rPr>
            </w:pPr>
            <w:r w:rsidRPr="00B85223">
              <w:rPr>
                <w:rFonts w:ascii="Times New Roman" w:hAnsi="Times New Roman" w:cs="Times New Roman"/>
                <w:i/>
                <w:iCs/>
                <w:highlight w:val="lightGray"/>
              </w:rPr>
              <w:t>Zwiększenie środków na dofinansowanie dotacji dla organizacji pożytku publicznego z przeznaczeniem na wymianę międzynarodową.</w:t>
            </w:r>
          </w:p>
        </w:tc>
        <w:tc>
          <w:tcPr>
            <w:tcW w:w="1701" w:type="dxa"/>
            <w:shd w:val="clear" w:color="auto" w:fill="auto"/>
          </w:tcPr>
          <w:p w14:paraId="328420D4" w14:textId="77777777" w:rsidR="0084294E" w:rsidRPr="00B85223" w:rsidRDefault="0084294E" w:rsidP="0084294E">
            <w:pPr>
              <w:pStyle w:val="Akapitzlist"/>
              <w:ind w:left="0"/>
              <w:jc w:val="right"/>
              <w:rPr>
                <w:rFonts w:ascii="Times New Roman" w:hAnsi="Times New Roman" w:cs="Times New Roman"/>
                <w:i/>
                <w:iCs/>
                <w:sz w:val="24"/>
                <w:szCs w:val="24"/>
                <w:highlight w:val="lightGray"/>
              </w:rPr>
            </w:pPr>
          </w:p>
        </w:tc>
        <w:tc>
          <w:tcPr>
            <w:tcW w:w="1701" w:type="dxa"/>
            <w:shd w:val="clear" w:color="auto" w:fill="auto"/>
          </w:tcPr>
          <w:p w14:paraId="11EC34BE" w14:textId="3CE471BA" w:rsidR="0084294E" w:rsidRPr="00B85223" w:rsidRDefault="005F1BBA" w:rsidP="005F1BBA">
            <w:pPr>
              <w:pStyle w:val="Akapitzlist"/>
              <w:ind w:left="0"/>
              <w:jc w:val="right"/>
              <w:rPr>
                <w:rFonts w:ascii="Times New Roman" w:hAnsi="Times New Roman" w:cs="Times New Roman"/>
                <w:i/>
                <w:iCs/>
                <w:highlight w:val="lightGray"/>
              </w:rPr>
            </w:pPr>
            <w:r w:rsidRPr="00B85223">
              <w:rPr>
                <w:rFonts w:ascii="Times New Roman" w:hAnsi="Times New Roman" w:cs="Times New Roman"/>
                <w:i/>
                <w:iCs/>
                <w:highlight w:val="lightGray"/>
              </w:rPr>
              <w:t>+20 000,00</w:t>
            </w:r>
          </w:p>
        </w:tc>
      </w:tr>
      <w:tr w:rsidR="00CA5BB5" w:rsidRPr="0066524A" w14:paraId="5B36BA9A" w14:textId="77777777" w:rsidTr="0082411A">
        <w:tc>
          <w:tcPr>
            <w:tcW w:w="993" w:type="dxa"/>
            <w:shd w:val="clear" w:color="auto" w:fill="auto"/>
          </w:tcPr>
          <w:p w14:paraId="209D2478" w14:textId="1F7E94B0" w:rsidR="00CA5BB5" w:rsidRPr="004F5E53" w:rsidRDefault="00CA5BB5" w:rsidP="00CA5BB5">
            <w:pPr>
              <w:jc w:val="center"/>
              <w:rPr>
                <w:rFonts w:ascii="Times New Roman" w:hAnsi="Times New Roman" w:cs="Times New Roman"/>
                <w:b/>
              </w:rPr>
            </w:pPr>
            <w:r>
              <w:rPr>
                <w:rFonts w:ascii="Times New Roman" w:hAnsi="Times New Roman" w:cs="Times New Roman"/>
                <w:b/>
              </w:rPr>
              <w:t>3</w:t>
            </w:r>
            <w:r w:rsidRPr="004F5E53">
              <w:rPr>
                <w:rFonts w:ascii="Times New Roman" w:hAnsi="Times New Roman" w:cs="Times New Roman"/>
                <w:b/>
              </w:rPr>
              <w:t>.</w:t>
            </w:r>
          </w:p>
        </w:tc>
        <w:tc>
          <w:tcPr>
            <w:tcW w:w="5386" w:type="dxa"/>
            <w:shd w:val="clear" w:color="auto" w:fill="auto"/>
          </w:tcPr>
          <w:p w14:paraId="478CD4AD" w14:textId="75E6913C" w:rsidR="00CA5BB5" w:rsidRPr="004F5E53" w:rsidRDefault="00CA5BB5" w:rsidP="00CA5BB5">
            <w:pPr>
              <w:jc w:val="both"/>
              <w:rPr>
                <w:rFonts w:ascii="Times New Roman" w:hAnsi="Times New Roman" w:cs="Times New Roman"/>
                <w:b/>
              </w:rPr>
            </w:pPr>
            <w:r w:rsidRPr="0010283A">
              <w:rPr>
                <w:rFonts w:ascii="Times New Roman" w:hAnsi="Times New Roman" w:cs="Times New Roman"/>
                <w:b/>
              </w:rPr>
              <w:t>Zmiany dochodów i wydatków majątkowych:</w:t>
            </w:r>
          </w:p>
        </w:tc>
        <w:tc>
          <w:tcPr>
            <w:tcW w:w="1701" w:type="dxa"/>
            <w:shd w:val="clear" w:color="auto" w:fill="auto"/>
          </w:tcPr>
          <w:p w14:paraId="00C7DCD3" w14:textId="3A2217B3" w:rsidR="00CA5BB5" w:rsidRPr="004F5E53" w:rsidRDefault="00CA5BB5" w:rsidP="00CA5BB5">
            <w:pPr>
              <w:pStyle w:val="Akapitzlist"/>
              <w:ind w:left="0"/>
              <w:jc w:val="right"/>
              <w:rPr>
                <w:rFonts w:ascii="Times New Roman" w:hAnsi="Times New Roman" w:cs="Times New Roman"/>
                <w:b/>
              </w:rPr>
            </w:pPr>
            <w:r>
              <w:rPr>
                <w:rFonts w:ascii="Times New Roman" w:hAnsi="Times New Roman" w:cs="Times New Roman"/>
                <w:b/>
              </w:rPr>
              <w:t>+0,00</w:t>
            </w:r>
          </w:p>
        </w:tc>
        <w:tc>
          <w:tcPr>
            <w:tcW w:w="1701" w:type="dxa"/>
            <w:shd w:val="clear" w:color="auto" w:fill="auto"/>
          </w:tcPr>
          <w:p w14:paraId="0E6F3451" w14:textId="4067817F" w:rsidR="00CA5BB5" w:rsidRPr="004F5E53" w:rsidRDefault="00A22ACF" w:rsidP="00CA5BB5">
            <w:pPr>
              <w:pStyle w:val="Akapitzlist"/>
              <w:ind w:left="0"/>
              <w:jc w:val="right"/>
              <w:rPr>
                <w:rFonts w:ascii="Times New Roman" w:hAnsi="Times New Roman" w:cs="Times New Roman"/>
                <w:b/>
              </w:rPr>
            </w:pPr>
            <w:r>
              <w:rPr>
                <w:rFonts w:ascii="Times New Roman" w:hAnsi="Times New Roman" w:cs="Times New Roman"/>
                <w:b/>
              </w:rPr>
              <w:t>-98</w:t>
            </w:r>
            <w:r w:rsidR="0082484C">
              <w:rPr>
                <w:rFonts w:ascii="Times New Roman" w:hAnsi="Times New Roman" w:cs="Times New Roman"/>
                <w:b/>
              </w:rPr>
              <w:t>0</w:t>
            </w:r>
            <w:r w:rsidR="007A6D2A">
              <w:rPr>
                <w:rFonts w:ascii="Times New Roman" w:hAnsi="Times New Roman" w:cs="Times New Roman"/>
                <w:b/>
              </w:rPr>
              <w:t xml:space="preserve"> 000</w:t>
            </w:r>
            <w:r w:rsidR="00CA5BB5">
              <w:rPr>
                <w:rFonts w:ascii="Times New Roman" w:hAnsi="Times New Roman" w:cs="Times New Roman"/>
                <w:b/>
              </w:rPr>
              <w:t>,00</w:t>
            </w:r>
          </w:p>
        </w:tc>
      </w:tr>
      <w:tr w:rsidR="00FB0684" w:rsidRPr="0066524A" w14:paraId="530E5E15" w14:textId="77777777" w:rsidTr="0082411A">
        <w:tc>
          <w:tcPr>
            <w:tcW w:w="993" w:type="dxa"/>
            <w:shd w:val="clear" w:color="auto" w:fill="auto"/>
          </w:tcPr>
          <w:p w14:paraId="1881B08C" w14:textId="0BF1AC94" w:rsidR="00FB0684" w:rsidRDefault="007A6D2A" w:rsidP="00CA5BB5">
            <w:pPr>
              <w:jc w:val="center"/>
              <w:rPr>
                <w:rFonts w:ascii="Times New Roman" w:hAnsi="Times New Roman" w:cs="Times New Roman"/>
              </w:rPr>
            </w:pPr>
            <w:r>
              <w:rPr>
                <w:rFonts w:ascii="Times New Roman" w:hAnsi="Times New Roman" w:cs="Times New Roman"/>
              </w:rPr>
              <w:t>75411</w:t>
            </w:r>
          </w:p>
        </w:tc>
        <w:tc>
          <w:tcPr>
            <w:tcW w:w="5386" w:type="dxa"/>
            <w:shd w:val="clear" w:color="auto" w:fill="auto"/>
          </w:tcPr>
          <w:p w14:paraId="425EB411" w14:textId="247ACAB4" w:rsidR="00FB0684" w:rsidRPr="00A332AE" w:rsidRDefault="007A6D2A"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Dofinasowanie zakupu samochodu służbowego typu VAN dla Komendy Policji w Chełmnie</w:t>
            </w:r>
          </w:p>
        </w:tc>
        <w:tc>
          <w:tcPr>
            <w:tcW w:w="1701" w:type="dxa"/>
            <w:shd w:val="clear" w:color="auto" w:fill="auto"/>
          </w:tcPr>
          <w:p w14:paraId="462EB569" w14:textId="77777777" w:rsidR="00FB0684" w:rsidRPr="004450E8" w:rsidRDefault="00FB0684" w:rsidP="00CA5BB5">
            <w:pPr>
              <w:pStyle w:val="Akapitzlist"/>
              <w:ind w:left="0"/>
              <w:jc w:val="right"/>
              <w:rPr>
                <w:rFonts w:ascii="Times New Roman" w:hAnsi="Times New Roman" w:cs="Times New Roman"/>
              </w:rPr>
            </w:pPr>
          </w:p>
        </w:tc>
        <w:tc>
          <w:tcPr>
            <w:tcW w:w="1701" w:type="dxa"/>
            <w:shd w:val="clear" w:color="auto" w:fill="auto"/>
          </w:tcPr>
          <w:p w14:paraId="08F250B1" w14:textId="3AC77D93" w:rsidR="00FB0684" w:rsidRDefault="007A6D2A" w:rsidP="00CA5BB5">
            <w:pPr>
              <w:pStyle w:val="Akapitzlist"/>
              <w:ind w:left="0"/>
              <w:jc w:val="right"/>
              <w:rPr>
                <w:rFonts w:ascii="Times New Roman" w:hAnsi="Times New Roman" w:cs="Times New Roman"/>
              </w:rPr>
            </w:pPr>
            <w:r>
              <w:rPr>
                <w:rFonts w:ascii="Times New Roman" w:hAnsi="Times New Roman" w:cs="Times New Roman"/>
              </w:rPr>
              <w:t>20 000,00</w:t>
            </w:r>
          </w:p>
        </w:tc>
      </w:tr>
      <w:tr w:rsidR="00CA5BB5" w:rsidRPr="0066524A" w14:paraId="793AC244" w14:textId="77777777" w:rsidTr="0082411A">
        <w:tc>
          <w:tcPr>
            <w:tcW w:w="993" w:type="dxa"/>
            <w:shd w:val="clear" w:color="auto" w:fill="auto"/>
          </w:tcPr>
          <w:p w14:paraId="73147C97" w14:textId="02EF3356" w:rsidR="00CA5BB5" w:rsidRPr="004450E8" w:rsidRDefault="004B2EE3" w:rsidP="00CA5BB5">
            <w:pPr>
              <w:jc w:val="center"/>
              <w:rPr>
                <w:rFonts w:ascii="Times New Roman" w:hAnsi="Times New Roman" w:cs="Times New Roman"/>
              </w:rPr>
            </w:pPr>
            <w:r>
              <w:rPr>
                <w:rFonts w:ascii="Times New Roman" w:hAnsi="Times New Roman" w:cs="Times New Roman"/>
              </w:rPr>
              <w:t>90095</w:t>
            </w:r>
          </w:p>
        </w:tc>
        <w:tc>
          <w:tcPr>
            <w:tcW w:w="5386" w:type="dxa"/>
            <w:shd w:val="clear" w:color="auto" w:fill="auto"/>
          </w:tcPr>
          <w:p w14:paraId="393C11B3" w14:textId="77777777" w:rsidR="00CA5BB5" w:rsidRDefault="004B2EE3"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Zmniejszenie środków przeznaczonych na pomoc finansową dla Gminy Lisewo związaną z modernizacją energetyczną budynku nad Jeziorem Starogrodzkim.</w:t>
            </w:r>
          </w:p>
          <w:p w14:paraId="73FCA291" w14:textId="3B42ACF6" w:rsidR="004B2EE3" w:rsidRPr="004450E8" w:rsidRDefault="004B2EE3"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 xml:space="preserve">Zadanie modernizacyjne prowadzone przez Gminę Lisewo będącą organizatorem ZAZ uzyskało dofinansowanie ze środków PFRON do kwoty 1.606.000,00 zł oraz ze środków RPO do kwoty 1.494.678,48 zł. Spodziewany wkład miasta wyniesie ok. 500.000,00 zł. Ze względu na </w:t>
            </w:r>
            <w:r w:rsidR="000B582E">
              <w:rPr>
                <w:rFonts w:ascii="Times New Roman" w:hAnsi="Times New Roman" w:cs="Times New Roman"/>
              </w:rPr>
              <w:t xml:space="preserve">opóźnienia </w:t>
            </w:r>
            <w:r>
              <w:rPr>
                <w:rFonts w:ascii="Times New Roman" w:hAnsi="Times New Roman" w:cs="Times New Roman"/>
              </w:rPr>
              <w:t xml:space="preserve"> </w:t>
            </w:r>
          </w:p>
        </w:tc>
        <w:tc>
          <w:tcPr>
            <w:tcW w:w="1701" w:type="dxa"/>
            <w:shd w:val="clear" w:color="auto" w:fill="auto"/>
          </w:tcPr>
          <w:p w14:paraId="3DF57C4D" w14:textId="5C0DFE2A" w:rsidR="00CA5BB5" w:rsidRPr="004450E8" w:rsidRDefault="00CA5BB5" w:rsidP="00CA5BB5">
            <w:pPr>
              <w:pStyle w:val="Akapitzlist"/>
              <w:ind w:left="0"/>
              <w:jc w:val="right"/>
              <w:rPr>
                <w:rFonts w:ascii="Times New Roman" w:hAnsi="Times New Roman" w:cs="Times New Roman"/>
              </w:rPr>
            </w:pPr>
          </w:p>
        </w:tc>
        <w:tc>
          <w:tcPr>
            <w:tcW w:w="1701" w:type="dxa"/>
            <w:shd w:val="clear" w:color="auto" w:fill="auto"/>
          </w:tcPr>
          <w:p w14:paraId="0DAE77E8" w14:textId="39814A79" w:rsidR="00CA5BB5" w:rsidRPr="004450E8" w:rsidRDefault="004B2EE3" w:rsidP="00CA5BB5">
            <w:pPr>
              <w:pStyle w:val="Akapitzlist"/>
              <w:ind w:left="0"/>
              <w:jc w:val="right"/>
              <w:rPr>
                <w:rFonts w:ascii="Times New Roman" w:hAnsi="Times New Roman" w:cs="Times New Roman"/>
              </w:rPr>
            </w:pPr>
            <w:r>
              <w:rPr>
                <w:rFonts w:ascii="Times New Roman" w:hAnsi="Times New Roman" w:cs="Times New Roman"/>
              </w:rPr>
              <w:t>-1 000 000,00</w:t>
            </w:r>
          </w:p>
        </w:tc>
      </w:tr>
      <w:tr w:rsidR="00CA5BB5" w:rsidRPr="0066524A" w14:paraId="392C8BF9" w14:textId="77777777" w:rsidTr="0082411A">
        <w:tc>
          <w:tcPr>
            <w:tcW w:w="993" w:type="dxa"/>
            <w:shd w:val="clear" w:color="auto" w:fill="auto"/>
          </w:tcPr>
          <w:p w14:paraId="4E2893D0" w14:textId="5FC9838A" w:rsidR="00CA5BB5" w:rsidRDefault="00CA5BB5" w:rsidP="00CA5BB5">
            <w:pPr>
              <w:jc w:val="center"/>
              <w:rPr>
                <w:rFonts w:ascii="Times New Roman" w:hAnsi="Times New Roman" w:cs="Times New Roman"/>
              </w:rPr>
            </w:pPr>
            <w:r>
              <w:rPr>
                <w:rFonts w:ascii="Times New Roman" w:hAnsi="Times New Roman" w:cs="Times New Roman"/>
                <w:b/>
                <w:bCs/>
              </w:rPr>
              <w:t>4</w:t>
            </w:r>
            <w:r w:rsidRPr="00F532F1">
              <w:rPr>
                <w:rFonts w:ascii="Times New Roman" w:hAnsi="Times New Roman" w:cs="Times New Roman"/>
                <w:b/>
                <w:bCs/>
              </w:rPr>
              <w:t>.</w:t>
            </w:r>
          </w:p>
        </w:tc>
        <w:tc>
          <w:tcPr>
            <w:tcW w:w="7087" w:type="dxa"/>
            <w:gridSpan w:val="2"/>
            <w:shd w:val="clear" w:color="auto" w:fill="auto"/>
          </w:tcPr>
          <w:p w14:paraId="03B02C48" w14:textId="66DDC2A9" w:rsidR="00CA5BB5" w:rsidRDefault="00CA5BB5" w:rsidP="00CA5BB5">
            <w:pPr>
              <w:pStyle w:val="Akapitzlist"/>
              <w:ind w:left="0"/>
              <w:rPr>
                <w:rFonts w:ascii="Times New Roman" w:hAnsi="Times New Roman" w:cs="Times New Roman"/>
              </w:rPr>
            </w:pPr>
            <w:r w:rsidRPr="00F532F1">
              <w:rPr>
                <w:rFonts w:ascii="Times New Roman" w:hAnsi="Times New Roman" w:cs="Times New Roman"/>
                <w:b/>
                <w:bCs/>
              </w:rPr>
              <w:t>Przeniesienia wydatków między rozdziałami i paragrafami</w:t>
            </w:r>
          </w:p>
        </w:tc>
        <w:tc>
          <w:tcPr>
            <w:tcW w:w="1701" w:type="dxa"/>
            <w:shd w:val="clear" w:color="auto" w:fill="auto"/>
          </w:tcPr>
          <w:p w14:paraId="189F7A89" w14:textId="77777777" w:rsidR="00CA5BB5" w:rsidRDefault="00CA5BB5" w:rsidP="00CA5BB5">
            <w:pPr>
              <w:pStyle w:val="Akapitzlist"/>
              <w:ind w:left="0"/>
              <w:jc w:val="right"/>
              <w:rPr>
                <w:rFonts w:ascii="Times New Roman" w:hAnsi="Times New Roman" w:cs="Times New Roman"/>
              </w:rPr>
            </w:pPr>
          </w:p>
        </w:tc>
      </w:tr>
      <w:tr w:rsidR="00850D24" w:rsidRPr="0066524A" w14:paraId="5BA788E2" w14:textId="77777777" w:rsidTr="0082411A">
        <w:tc>
          <w:tcPr>
            <w:tcW w:w="993" w:type="dxa"/>
            <w:shd w:val="clear" w:color="auto" w:fill="auto"/>
          </w:tcPr>
          <w:p w14:paraId="21CECC0B" w14:textId="77777777" w:rsidR="00850D24" w:rsidRDefault="00850D24" w:rsidP="00CA5BB5">
            <w:pPr>
              <w:jc w:val="center"/>
              <w:rPr>
                <w:rFonts w:ascii="Times New Roman" w:hAnsi="Times New Roman" w:cs="Times New Roman"/>
                <w:b/>
                <w:bCs/>
              </w:rPr>
            </w:pPr>
          </w:p>
        </w:tc>
        <w:tc>
          <w:tcPr>
            <w:tcW w:w="7087" w:type="dxa"/>
            <w:gridSpan w:val="2"/>
            <w:shd w:val="clear" w:color="auto" w:fill="auto"/>
          </w:tcPr>
          <w:p w14:paraId="157683DC" w14:textId="6CCC599C" w:rsidR="00850D24" w:rsidRPr="004A3886" w:rsidRDefault="00850D24" w:rsidP="00CA5BB5">
            <w:pPr>
              <w:pStyle w:val="Akapitzlist"/>
              <w:ind w:left="0"/>
              <w:rPr>
                <w:rFonts w:ascii="Times New Roman" w:hAnsi="Times New Roman" w:cs="Times New Roman"/>
                <w:b/>
                <w:bCs/>
                <w:color w:val="000000" w:themeColor="text1"/>
              </w:rPr>
            </w:pPr>
            <w:r>
              <w:rPr>
                <w:rFonts w:ascii="Times New Roman" w:hAnsi="Times New Roman" w:cs="Times New Roman"/>
                <w:b/>
                <w:bCs/>
              </w:rPr>
              <w:t>UM</w:t>
            </w:r>
          </w:p>
        </w:tc>
        <w:tc>
          <w:tcPr>
            <w:tcW w:w="1701" w:type="dxa"/>
            <w:shd w:val="clear" w:color="auto" w:fill="auto"/>
          </w:tcPr>
          <w:p w14:paraId="7EAD5BCB" w14:textId="77777777" w:rsidR="00850D24" w:rsidRDefault="00850D24" w:rsidP="00CA5BB5">
            <w:pPr>
              <w:pStyle w:val="Akapitzlist"/>
              <w:ind w:left="0"/>
              <w:jc w:val="right"/>
              <w:rPr>
                <w:rFonts w:ascii="Times New Roman" w:hAnsi="Times New Roman" w:cs="Times New Roman"/>
              </w:rPr>
            </w:pPr>
          </w:p>
        </w:tc>
      </w:tr>
      <w:tr w:rsidR="00850D24" w:rsidRPr="0066524A" w14:paraId="4A903EEC" w14:textId="77777777" w:rsidTr="00B54CA9">
        <w:trPr>
          <w:trHeight w:val="175"/>
        </w:trPr>
        <w:tc>
          <w:tcPr>
            <w:tcW w:w="993" w:type="dxa"/>
            <w:shd w:val="clear" w:color="auto" w:fill="auto"/>
          </w:tcPr>
          <w:p w14:paraId="453B35F8" w14:textId="7389D1E1" w:rsidR="00850D24" w:rsidRPr="00850D24" w:rsidRDefault="00FE027D" w:rsidP="00CA5BB5">
            <w:pPr>
              <w:jc w:val="center"/>
              <w:rPr>
                <w:rFonts w:ascii="Times New Roman" w:hAnsi="Times New Roman" w:cs="Times New Roman"/>
              </w:rPr>
            </w:pPr>
            <w:r>
              <w:rPr>
                <w:rFonts w:ascii="Times New Roman" w:hAnsi="Times New Roman" w:cs="Times New Roman"/>
              </w:rPr>
              <w:t>75023</w:t>
            </w:r>
          </w:p>
        </w:tc>
        <w:tc>
          <w:tcPr>
            <w:tcW w:w="7087" w:type="dxa"/>
            <w:gridSpan w:val="2"/>
            <w:shd w:val="clear" w:color="auto" w:fill="auto"/>
          </w:tcPr>
          <w:p w14:paraId="0B924C34" w14:textId="35BBC18E" w:rsidR="00850D24" w:rsidRPr="00850D24" w:rsidRDefault="00974EB0" w:rsidP="00CA5BB5">
            <w:pPr>
              <w:pStyle w:val="Akapitzlist"/>
              <w:ind w:left="0"/>
              <w:rPr>
                <w:rFonts w:ascii="Times New Roman" w:hAnsi="Times New Roman" w:cs="Times New Roman"/>
              </w:rPr>
            </w:pPr>
            <w:r w:rsidRPr="00974EB0">
              <w:rPr>
                <w:rFonts w:ascii="Times New Roman" w:hAnsi="Times New Roman" w:cs="Times New Roman"/>
              </w:rPr>
              <w:t>Przeniesienie planu wydatków z wynagrodzeń osobowych pracowników na wypłaty PPK wynikające z aktualnych potrzeb.</w:t>
            </w:r>
          </w:p>
        </w:tc>
        <w:tc>
          <w:tcPr>
            <w:tcW w:w="1701" w:type="dxa"/>
            <w:shd w:val="clear" w:color="auto" w:fill="auto"/>
          </w:tcPr>
          <w:p w14:paraId="068229F5" w14:textId="00C593FE" w:rsidR="00850D24" w:rsidRPr="00850D24" w:rsidRDefault="00591362" w:rsidP="00CA5BB5">
            <w:pPr>
              <w:pStyle w:val="Akapitzlist"/>
              <w:ind w:left="0"/>
              <w:jc w:val="right"/>
              <w:rPr>
                <w:rFonts w:ascii="Times New Roman" w:hAnsi="Times New Roman" w:cs="Times New Roman"/>
              </w:rPr>
            </w:pPr>
            <w:r>
              <w:rPr>
                <w:rFonts w:ascii="Times New Roman" w:hAnsi="Times New Roman" w:cs="Times New Roman"/>
              </w:rPr>
              <w:t>-/+100,00</w:t>
            </w:r>
          </w:p>
        </w:tc>
      </w:tr>
      <w:tr w:rsidR="00A7718A" w:rsidRPr="0066524A" w14:paraId="11C31C46" w14:textId="77777777" w:rsidTr="00B54CA9">
        <w:trPr>
          <w:trHeight w:val="175"/>
        </w:trPr>
        <w:tc>
          <w:tcPr>
            <w:tcW w:w="993" w:type="dxa"/>
            <w:shd w:val="clear" w:color="auto" w:fill="auto"/>
          </w:tcPr>
          <w:p w14:paraId="6E4AE09B" w14:textId="0CF084D6" w:rsidR="00A7718A" w:rsidRDefault="00A7718A" w:rsidP="00CA5BB5">
            <w:pPr>
              <w:jc w:val="center"/>
              <w:rPr>
                <w:rFonts w:ascii="Times New Roman" w:hAnsi="Times New Roman" w:cs="Times New Roman"/>
              </w:rPr>
            </w:pPr>
            <w:r>
              <w:rPr>
                <w:rFonts w:ascii="Times New Roman" w:hAnsi="Times New Roman" w:cs="Times New Roman"/>
              </w:rPr>
              <w:t>75023</w:t>
            </w:r>
          </w:p>
        </w:tc>
        <w:tc>
          <w:tcPr>
            <w:tcW w:w="7087" w:type="dxa"/>
            <w:gridSpan w:val="2"/>
            <w:shd w:val="clear" w:color="auto" w:fill="auto"/>
          </w:tcPr>
          <w:p w14:paraId="499779D8" w14:textId="0752E81F" w:rsidR="00A7718A" w:rsidRPr="00974EB0" w:rsidRDefault="00571790" w:rsidP="00CA5BB5">
            <w:pPr>
              <w:pStyle w:val="Akapitzlist"/>
              <w:ind w:left="0"/>
              <w:rPr>
                <w:rFonts w:ascii="Times New Roman" w:hAnsi="Times New Roman" w:cs="Times New Roman"/>
              </w:rPr>
            </w:pPr>
            <w:r>
              <w:rPr>
                <w:rFonts w:ascii="Times New Roman" w:hAnsi="Times New Roman" w:cs="Times New Roman"/>
              </w:rPr>
              <w:t xml:space="preserve">Przeniesienie wydatków z zakupu energii oraz różne opłaty i składki na zakup usług remontowych w związku ze zwiększonym zakresem prac remontowych niemożliwych do zaplanowania w momencie sporządzania kosztorysu. </w:t>
            </w:r>
            <w:proofErr w:type="spellStart"/>
            <w:r>
              <w:rPr>
                <w:rFonts w:ascii="Times New Roman" w:hAnsi="Times New Roman" w:cs="Times New Roman"/>
              </w:rPr>
              <w:t>Dodakowe</w:t>
            </w:r>
            <w:proofErr w:type="spellEnd"/>
            <w:r>
              <w:rPr>
                <w:rFonts w:ascii="Times New Roman" w:hAnsi="Times New Roman" w:cs="Times New Roman"/>
              </w:rPr>
              <w:t xml:space="preserve"> prace remontowe to: wymiana mechanizmu rolet na elektryczny, wykonanie nowej podłogi w pomieszczeniu </w:t>
            </w:r>
            <w:proofErr w:type="spellStart"/>
            <w:r>
              <w:rPr>
                <w:rFonts w:ascii="Times New Roman" w:hAnsi="Times New Roman" w:cs="Times New Roman"/>
              </w:rPr>
              <w:t>Kieronika</w:t>
            </w:r>
            <w:proofErr w:type="spellEnd"/>
            <w:r>
              <w:rPr>
                <w:rFonts w:ascii="Times New Roman" w:hAnsi="Times New Roman" w:cs="Times New Roman"/>
              </w:rPr>
              <w:t xml:space="preserve"> USC oraz renowacja podłogi w pozostałej części pomieszczenia USC, wymiana instalacji elektrycznej wraz z montażem rozdzielni.</w:t>
            </w:r>
          </w:p>
        </w:tc>
        <w:tc>
          <w:tcPr>
            <w:tcW w:w="1701" w:type="dxa"/>
            <w:shd w:val="clear" w:color="auto" w:fill="auto"/>
          </w:tcPr>
          <w:p w14:paraId="532A1DB9" w14:textId="4BEE9199" w:rsidR="00A7718A" w:rsidRDefault="00A7718A" w:rsidP="00CA5BB5">
            <w:pPr>
              <w:pStyle w:val="Akapitzlist"/>
              <w:ind w:left="0"/>
              <w:jc w:val="right"/>
              <w:rPr>
                <w:rFonts w:ascii="Times New Roman" w:hAnsi="Times New Roman" w:cs="Times New Roman"/>
              </w:rPr>
            </w:pPr>
            <w:r>
              <w:rPr>
                <w:rFonts w:ascii="Times New Roman" w:hAnsi="Times New Roman" w:cs="Times New Roman"/>
              </w:rPr>
              <w:t>-/+50 000,00</w:t>
            </w:r>
          </w:p>
        </w:tc>
      </w:tr>
      <w:tr w:rsidR="00947763" w:rsidRPr="0066524A" w14:paraId="218A39EC" w14:textId="77777777" w:rsidTr="0082411A">
        <w:tc>
          <w:tcPr>
            <w:tcW w:w="993" w:type="dxa"/>
            <w:shd w:val="clear" w:color="auto" w:fill="auto"/>
          </w:tcPr>
          <w:p w14:paraId="288B8419" w14:textId="77777777" w:rsidR="00947763" w:rsidRPr="00850D24" w:rsidRDefault="00947763" w:rsidP="00CA5BB5">
            <w:pPr>
              <w:jc w:val="center"/>
              <w:rPr>
                <w:rFonts w:ascii="Times New Roman" w:hAnsi="Times New Roman" w:cs="Times New Roman"/>
              </w:rPr>
            </w:pPr>
          </w:p>
        </w:tc>
        <w:tc>
          <w:tcPr>
            <w:tcW w:w="7087" w:type="dxa"/>
            <w:gridSpan w:val="2"/>
            <w:shd w:val="clear" w:color="auto" w:fill="auto"/>
          </w:tcPr>
          <w:p w14:paraId="0B576AD5" w14:textId="6231CFF7" w:rsidR="00947763" w:rsidRPr="00B54CA9" w:rsidRDefault="00947763" w:rsidP="00CA5BB5">
            <w:pPr>
              <w:pStyle w:val="Akapitzlist"/>
              <w:ind w:left="0"/>
              <w:rPr>
                <w:rFonts w:ascii="Times New Roman" w:hAnsi="Times New Roman" w:cs="Times New Roman"/>
                <w:b/>
              </w:rPr>
            </w:pPr>
            <w:r w:rsidRPr="00B54CA9">
              <w:rPr>
                <w:rFonts w:ascii="Times New Roman" w:hAnsi="Times New Roman" w:cs="Times New Roman"/>
                <w:b/>
              </w:rPr>
              <w:t>M</w:t>
            </w:r>
            <w:r w:rsidR="00B54CA9">
              <w:rPr>
                <w:rFonts w:ascii="Times New Roman" w:hAnsi="Times New Roman" w:cs="Times New Roman"/>
                <w:b/>
              </w:rPr>
              <w:t>PTZ</w:t>
            </w:r>
          </w:p>
        </w:tc>
        <w:tc>
          <w:tcPr>
            <w:tcW w:w="1701" w:type="dxa"/>
            <w:shd w:val="clear" w:color="auto" w:fill="auto"/>
          </w:tcPr>
          <w:p w14:paraId="33AA2640" w14:textId="77777777" w:rsidR="00947763" w:rsidRPr="00850D24" w:rsidRDefault="00947763" w:rsidP="00CA5BB5">
            <w:pPr>
              <w:pStyle w:val="Akapitzlist"/>
              <w:ind w:left="0"/>
              <w:jc w:val="right"/>
              <w:rPr>
                <w:rFonts w:ascii="Times New Roman" w:hAnsi="Times New Roman" w:cs="Times New Roman"/>
              </w:rPr>
            </w:pPr>
          </w:p>
        </w:tc>
      </w:tr>
      <w:tr w:rsidR="00883BD4" w:rsidRPr="0066524A" w14:paraId="279FFF29" w14:textId="77777777" w:rsidTr="0082411A">
        <w:tc>
          <w:tcPr>
            <w:tcW w:w="993" w:type="dxa"/>
            <w:shd w:val="clear" w:color="auto" w:fill="auto"/>
          </w:tcPr>
          <w:p w14:paraId="44257530" w14:textId="77777777" w:rsidR="00883BD4" w:rsidRDefault="00B54CA9" w:rsidP="00CA5BB5">
            <w:pPr>
              <w:jc w:val="center"/>
              <w:rPr>
                <w:rFonts w:ascii="Times New Roman" w:hAnsi="Times New Roman" w:cs="Times New Roman"/>
              </w:rPr>
            </w:pPr>
            <w:r>
              <w:rPr>
                <w:rFonts w:ascii="Times New Roman" w:hAnsi="Times New Roman" w:cs="Times New Roman"/>
              </w:rPr>
              <w:t>80104</w:t>
            </w:r>
          </w:p>
          <w:p w14:paraId="7E1D123D" w14:textId="7496AAA9" w:rsidR="00B54CA9" w:rsidRPr="00850D24" w:rsidRDefault="00B54CA9" w:rsidP="00CA5BB5">
            <w:pPr>
              <w:jc w:val="center"/>
              <w:rPr>
                <w:rFonts w:ascii="Times New Roman" w:hAnsi="Times New Roman" w:cs="Times New Roman"/>
              </w:rPr>
            </w:pPr>
            <w:r>
              <w:rPr>
                <w:rFonts w:ascii="Times New Roman" w:hAnsi="Times New Roman" w:cs="Times New Roman"/>
              </w:rPr>
              <w:t>80148</w:t>
            </w:r>
          </w:p>
        </w:tc>
        <w:tc>
          <w:tcPr>
            <w:tcW w:w="7087" w:type="dxa"/>
            <w:gridSpan w:val="2"/>
            <w:shd w:val="clear" w:color="auto" w:fill="auto"/>
          </w:tcPr>
          <w:p w14:paraId="3C519988" w14:textId="435E4962" w:rsidR="00883BD4" w:rsidRPr="00850D24" w:rsidRDefault="00B54CA9" w:rsidP="00CA5BB5">
            <w:pPr>
              <w:pStyle w:val="Akapitzlist"/>
              <w:ind w:left="0"/>
              <w:rPr>
                <w:rFonts w:ascii="Times New Roman" w:hAnsi="Times New Roman" w:cs="Times New Roman"/>
              </w:rPr>
            </w:pPr>
            <w:r>
              <w:rPr>
                <w:rFonts w:ascii="Times New Roman" w:hAnsi="Times New Roman" w:cs="Times New Roman"/>
              </w:rPr>
              <w:t xml:space="preserve">Przeniesienie środków z </w:t>
            </w:r>
            <w:proofErr w:type="spellStart"/>
            <w:r>
              <w:rPr>
                <w:rFonts w:ascii="Times New Roman" w:hAnsi="Times New Roman" w:cs="Times New Roman"/>
              </w:rPr>
              <w:t>rodziału</w:t>
            </w:r>
            <w:proofErr w:type="spellEnd"/>
            <w:r>
              <w:rPr>
                <w:rFonts w:ascii="Times New Roman" w:hAnsi="Times New Roman" w:cs="Times New Roman"/>
              </w:rPr>
              <w:t xml:space="preserve"> 80104 do rozdziału 80148 w związku ze wzrostem opłat za </w:t>
            </w:r>
            <w:proofErr w:type="spellStart"/>
            <w:r>
              <w:rPr>
                <w:rFonts w:ascii="Times New Roman" w:hAnsi="Times New Roman" w:cs="Times New Roman"/>
              </w:rPr>
              <w:t>utylicację</w:t>
            </w:r>
            <w:proofErr w:type="spellEnd"/>
            <w:r>
              <w:rPr>
                <w:rFonts w:ascii="Times New Roman" w:hAnsi="Times New Roman" w:cs="Times New Roman"/>
              </w:rPr>
              <w:t xml:space="preserve"> odpadów z kuchni w Miejskim Przedszkolu „Tęczowy Zakątek”.</w:t>
            </w:r>
          </w:p>
        </w:tc>
        <w:tc>
          <w:tcPr>
            <w:tcW w:w="1701" w:type="dxa"/>
            <w:shd w:val="clear" w:color="auto" w:fill="auto"/>
          </w:tcPr>
          <w:p w14:paraId="6320A81C" w14:textId="77777777" w:rsidR="00883BD4" w:rsidRDefault="00B54CA9" w:rsidP="00CA5BB5">
            <w:pPr>
              <w:pStyle w:val="Akapitzlist"/>
              <w:ind w:left="0"/>
              <w:jc w:val="right"/>
              <w:rPr>
                <w:rFonts w:ascii="Times New Roman" w:hAnsi="Times New Roman" w:cs="Times New Roman"/>
              </w:rPr>
            </w:pPr>
            <w:r>
              <w:rPr>
                <w:rFonts w:ascii="Times New Roman" w:hAnsi="Times New Roman" w:cs="Times New Roman"/>
              </w:rPr>
              <w:t>-1 000,00</w:t>
            </w:r>
          </w:p>
          <w:p w14:paraId="217BDB7D" w14:textId="2F077470" w:rsidR="00B54CA9" w:rsidRPr="00850D24" w:rsidRDefault="00B54CA9" w:rsidP="00CA5BB5">
            <w:pPr>
              <w:pStyle w:val="Akapitzlist"/>
              <w:ind w:left="0"/>
              <w:jc w:val="right"/>
              <w:rPr>
                <w:rFonts w:ascii="Times New Roman" w:hAnsi="Times New Roman" w:cs="Times New Roman"/>
              </w:rPr>
            </w:pPr>
            <w:r>
              <w:rPr>
                <w:rFonts w:ascii="Times New Roman" w:hAnsi="Times New Roman" w:cs="Times New Roman"/>
              </w:rPr>
              <w:t>+1 000,00</w:t>
            </w:r>
          </w:p>
        </w:tc>
      </w:tr>
      <w:tr w:rsidR="00CA5BB5" w:rsidRPr="0066524A" w14:paraId="7C03425F" w14:textId="77777777" w:rsidTr="0082411A">
        <w:tc>
          <w:tcPr>
            <w:tcW w:w="993" w:type="dxa"/>
            <w:shd w:val="clear" w:color="auto" w:fill="auto"/>
          </w:tcPr>
          <w:p w14:paraId="5B01A982" w14:textId="77777777" w:rsidR="00CA5BB5" w:rsidRDefault="00CA5BB5" w:rsidP="00CA5BB5">
            <w:pPr>
              <w:jc w:val="center"/>
              <w:rPr>
                <w:rFonts w:ascii="Times New Roman" w:hAnsi="Times New Roman" w:cs="Times New Roman"/>
                <w:b/>
                <w:bCs/>
              </w:rPr>
            </w:pPr>
          </w:p>
        </w:tc>
        <w:tc>
          <w:tcPr>
            <w:tcW w:w="7087" w:type="dxa"/>
            <w:gridSpan w:val="2"/>
            <w:shd w:val="clear" w:color="auto" w:fill="auto"/>
          </w:tcPr>
          <w:p w14:paraId="0BBA9F18" w14:textId="47241E4B" w:rsidR="00CA5BB5" w:rsidRDefault="00CA5BB5" w:rsidP="00CA5BB5">
            <w:pPr>
              <w:pStyle w:val="Akapitzlist"/>
              <w:ind w:left="0"/>
              <w:rPr>
                <w:rFonts w:ascii="Times New Roman" w:hAnsi="Times New Roman" w:cs="Times New Roman"/>
              </w:rPr>
            </w:pPr>
            <w:r>
              <w:rPr>
                <w:rFonts w:ascii="Times New Roman" w:hAnsi="Times New Roman" w:cs="Times New Roman"/>
                <w:b/>
                <w:bCs/>
              </w:rPr>
              <w:t>COPO</w:t>
            </w:r>
          </w:p>
        </w:tc>
        <w:tc>
          <w:tcPr>
            <w:tcW w:w="1701" w:type="dxa"/>
            <w:shd w:val="clear" w:color="auto" w:fill="auto"/>
          </w:tcPr>
          <w:p w14:paraId="11762201" w14:textId="5AE6828F" w:rsidR="00CA5BB5" w:rsidRDefault="00CA5BB5" w:rsidP="00CA5BB5">
            <w:pPr>
              <w:pStyle w:val="Akapitzlist"/>
              <w:ind w:left="0"/>
              <w:jc w:val="right"/>
              <w:rPr>
                <w:rFonts w:ascii="Times New Roman" w:hAnsi="Times New Roman" w:cs="Times New Roman"/>
              </w:rPr>
            </w:pPr>
          </w:p>
        </w:tc>
      </w:tr>
      <w:tr w:rsidR="00DA668A" w:rsidRPr="0066524A" w14:paraId="0671F457" w14:textId="77777777" w:rsidTr="0082411A">
        <w:tc>
          <w:tcPr>
            <w:tcW w:w="993" w:type="dxa"/>
            <w:shd w:val="clear" w:color="auto" w:fill="auto"/>
          </w:tcPr>
          <w:p w14:paraId="20F780E0" w14:textId="58DBD604" w:rsidR="00DA668A" w:rsidRDefault="00DA668A" w:rsidP="00CA5BB5">
            <w:pPr>
              <w:jc w:val="center"/>
              <w:rPr>
                <w:rFonts w:ascii="Times New Roman" w:hAnsi="Times New Roman" w:cs="Times New Roman"/>
                <w:bCs/>
              </w:rPr>
            </w:pPr>
            <w:r>
              <w:rPr>
                <w:rFonts w:ascii="Times New Roman" w:hAnsi="Times New Roman" w:cs="Times New Roman"/>
                <w:bCs/>
              </w:rPr>
              <w:t>75085</w:t>
            </w:r>
          </w:p>
        </w:tc>
        <w:tc>
          <w:tcPr>
            <w:tcW w:w="7087" w:type="dxa"/>
            <w:gridSpan w:val="2"/>
            <w:shd w:val="clear" w:color="auto" w:fill="auto"/>
          </w:tcPr>
          <w:p w14:paraId="5217E42C" w14:textId="5E17BC31" w:rsidR="00DA668A" w:rsidRPr="00376F23" w:rsidRDefault="00DA668A" w:rsidP="00CA5BB5">
            <w:pPr>
              <w:pStyle w:val="Akapitzlist"/>
              <w:ind w:left="0"/>
              <w:rPr>
                <w:rFonts w:ascii="Times New Roman" w:hAnsi="Times New Roman" w:cs="Times New Roman"/>
                <w:bCs/>
              </w:rPr>
            </w:pPr>
            <w:r>
              <w:rPr>
                <w:rFonts w:ascii="Times New Roman" w:hAnsi="Times New Roman" w:cs="Times New Roman"/>
                <w:bCs/>
              </w:rPr>
              <w:t xml:space="preserve">Przeniesienie środków z zakupu usług na zakup licencji programu VULCAN do prowadzenia </w:t>
            </w:r>
            <w:proofErr w:type="spellStart"/>
            <w:r>
              <w:rPr>
                <w:rFonts w:ascii="Times New Roman" w:hAnsi="Times New Roman" w:cs="Times New Roman"/>
                <w:bCs/>
              </w:rPr>
              <w:t>Międzyzakkładowej</w:t>
            </w:r>
            <w:proofErr w:type="spellEnd"/>
            <w:r>
              <w:rPr>
                <w:rFonts w:ascii="Times New Roman" w:hAnsi="Times New Roman" w:cs="Times New Roman"/>
                <w:bCs/>
              </w:rPr>
              <w:t xml:space="preserve"> Kasy Zapomogowo-Pożyczkowej.</w:t>
            </w:r>
          </w:p>
        </w:tc>
        <w:tc>
          <w:tcPr>
            <w:tcW w:w="1701" w:type="dxa"/>
            <w:shd w:val="clear" w:color="auto" w:fill="auto"/>
          </w:tcPr>
          <w:p w14:paraId="79993ACE" w14:textId="4CC81F13" w:rsidR="00DA668A" w:rsidRDefault="00DA668A" w:rsidP="00CA5BB5">
            <w:pPr>
              <w:pStyle w:val="Akapitzlist"/>
              <w:ind w:left="0"/>
              <w:jc w:val="right"/>
              <w:rPr>
                <w:rFonts w:ascii="Times New Roman" w:hAnsi="Times New Roman" w:cs="Times New Roman"/>
              </w:rPr>
            </w:pPr>
            <w:r>
              <w:rPr>
                <w:rFonts w:ascii="Times New Roman" w:hAnsi="Times New Roman" w:cs="Times New Roman"/>
              </w:rPr>
              <w:t>-/+2 000,00</w:t>
            </w:r>
          </w:p>
        </w:tc>
      </w:tr>
      <w:tr w:rsidR="00CA5BB5" w:rsidRPr="0066524A" w14:paraId="56F332A5" w14:textId="77777777" w:rsidTr="0082411A">
        <w:tc>
          <w:tcPr>
            <w:tcW w:w="993" w:type="dxa"/>
            <w:shd w:val="clear" w:color="auto" w:fill="auto"/>
          </w:tcPr>
          <w:p w14:paraId="798017FB" w14:textId="26D2E9D4" w:rsidR="00CA5BB5" w:rsidRPr="00481544" w:rsidRDefault="00AC1E40" w:rsidP="00CA5BB5">
            <w:pPr>
              <w:jc w:val="center"/>
              <w:rPr>
                <w:rFonts w:ascii="Times New Roman" w:hAnsi="Times New Roman" w:cs="Times New Roman"/>
                <w:bCs/>
              </w:rPr>
            </w:pPr>
            <w:r>
              <w:rPr>
                <w:rFonts w:ascii="Times New Roman" w:hAnsi="Times New Roman" w:cs="Times New Roman"/>
                <w:bCs/>
              </w:rPr>
              <w:t>80149</w:t>
            </w:r>
          </w:p>
        </w:tc>
        <w:tc>
          <w:tcPr>
            <w:tcW w:w="7087" w:type="dxa"/>
            <w:gridSpan w:val="2"/>
            <w:shd w:val="clear" w:color="auto" w:fill="auto"/>
          </w:tcPr>
          <w:p w14:paraId="4224FB9C" w14:textId="4223FC54" w:rsidR="00CA5BB5" w:rsidRPr="00481544" w:rsidRDefault="00376F23" w:rsidP="00CA5BB5">
            <w:pPr>
              <w:pStyle w:val="Akapitzlist"/>
              <w:ind w:left="0"/>
              <w:rPr>
                <w:rFonts w:ascii="Times New Roman" w:hAnsi="Times New Roman" w:cs="Times New Roman"/>
                <w:bCs/>
              </w:rPr>
            </w:pPr>
            <w:r w:rsidRPr="00376F23">
              <w:rPr>
                <w:rFonts w:ascii="Times New Roman" w:hAnsi="Times New Roman" w:cs="Times New Roman"/>
                <w:bCs/>
              </w:rPr>
              <w:t>Przeniesienia między paragrafami wydatków</w:t>
            </w:r>
            <w:r>
              <w:rPr>
                <w:rFonts w:ascii="Times New Roman" w:hAnsi="Times New Roman" w:cs="Times New Roman"/>
                <w:bCs/>
              </w:rPr>
              <w:t xml:space="preserve"> </w:t>
            </w:r>
            <w:r w:rsidRPr="00376F23">
              <w:rPr>
                <w:rFonts w:ascii="Times New Roman" w:hAnsi="Times New Roman" w:cs="Times New Roman"/>
                <w:bCs/>
              </w:rPr>
              <w:t xml:space="preserve">w związku </w:t>
            </w:r>
            <w:r>
              <w:rPr>
                <w:rFonts w:ascii="Times New Roman" w:hAnsi="Times New Roman" w:cs="Times New Roman"/>
                <w:bCs/>
              </w:rPr>
              <w:t xml:space="preserve">z rozpoczęciem pobytu dzieci z </w:t>
            </w:r>
            <w:r w:rsidRPr="004A3886">
              <w:rPr>
                <w:rFonts w:ascii="Times New Roman" w:hAnsi="Times New Roman" w:cs="Times New Roman"/>
                <w:bCs/>
              </w:rPr>
              <w:t>niepełnosprawnością w przedszkolach</w:t>
            </w:r>
            <w:r w:rsidR="00E8356F" w:rsidRPr="004A3886">
              <w:rPr>
                <w:rFonts w:ascii="Times New Roman" w:hAnsi="Times New Roman" w:cs="Times New Roman"/>
                <w:bCs/>
              </w:rPr>
              <w:t xml:space="preserve"> niepublicznych</w:t>
            </w:r>
            <w:r w:rsidRPr="004A3886">
              <w:rPr>
                <w:rFonts w:ascii="Times New Roman" w:hAnsi="Times New Roman" w:cs="Times New Roman"/>
                <w:bCs/>
              </w:rPr>
              <w:t>.  Zmniejszenie dotacji dla Przedszkola B</w:t>
            </w:r>
            <w:r w:rsidR="00E8356F" w:rsidRPr="004A3886">
              <w:rPr>
                <w:rFonts w:ascii="Times New Roman" w:hAnsi="Times New Roman" w:cs="Times New Roman"/>
                <w:bCs/>
              </w:rPr>
              <w:t>rzdąc</w:t>
            </w:r>
            <w:r w:rsidRPr="004A3886">
              <w:rPr>
                <w:rFonts w:ascii="Times New Roman" w:hAnsi="Times New Roman" w:cs="Times New Roman"/>
                <w:bCs/>
              </w:rPr>
              <w:t xml:space="preserve"> oraz</w:t>
            </w:r>
            <w:r>
              <w:rPr>
                <w:rFonts w:ascii="Times New Roman" w:hAnsi="Times New Roman" w:cs="Times New Roman"/>
                <w:bCs/>
              </w:rPr>
              <w:t xml:space="preserve"> Pinokio (nie uczęszcza żadne dziecko)</w:t>
            </w:r>
            <w:r w:rsidRPr="00376F23">
              <w:rPr>
                <w:rFonts w:ascii="Times New Roman" w:hAnsi="Times New Roman" w:cs="Times New Roman"/>
                <w:bCs/>
              </w:rPr>
              <w:t xml:space="preserve">, zwiększenie środków </w:t>
            </w:r>
            <w:r>
              <w:rPr>
                <w:rFonts w:ascii="Times New Roman" w:hAnsi="Times New Roman" w:cs="Times New Roman"/>
                <w:bCs/>
              </w:rPr>
              <w:t xml:space="preserve">dla Przedszkola </w:t>
            </w:r>
            <w:proofErr w:type="spellStart"/>
            <w:r>
              <w:rPr>
                <w:rFonts w:ascii="Times New Roman" w:hAnsi="Times New Roman" w:cs="Times New Roman"/>
                <w:bCs/>
              </w:rPr>
              <w:t>Calineczka</w:t>
            </w:r>
            <w:proofErr w:type="spellEnd"/>
            <w:r>
              <w:rPr>
                <w:rFonts w:ascii="Times New Roman" w:hAnsi="Times New Roman" w:cs="Times New Roman"/>
                <w:bCs/>
              </w:rPr>
              <w:t xml:space="preserve">. </w:t>
            </w:r>
          </w:p>
        </w:tc>
        <w:tc>
          <w:tcPr>
            <w:tcW w:w="1701" w:type="dxa"/>
            <w:shd w:val="clear" w:color="auto" w:fill="auto"/>
          </w:tcPr>
          <w:p w14:paraId="1FD55A3A" w14:textId="20173BD3" w:rsidR="00CA5BB5" w:rsidRPr="00481544" w:rsidRDefault="00E8356F" w:rsidP="00CA5BB5">
            <w:pPr>
              <w:pStyle w:val="Akapitzlist"/>
              <w:ind w:left="0"/>
              <w:jc w:val="right"/>
              <w:rPr>
                <w:rFonts w:ascii="Times New Roman" w:hAnsi="Times New Roman" w:cs="Times New Roman"/>
              </w:rPr>
            </w:pPr>
            <w:r>
              <w:rPr>
                <w:rFonts w:ascii="Times New Roman" w:hAnsi="Times New Roman" w:cs="Times New Roman"/>
              </w:rPr>
              <w:t>-/+24 000,00</w:t>
            </w:r>
          </w:p>
        </w:tc>
      </w:tr>
      <w:tr w:rsidR="00445C99" w:rsidRPr="0066524A" w14:paraId="3CE01C38" w14:textId="77777777" w:rsidTr="0082411A">
        <w:tc>
          <w:tcPr>
            <w:tcW w:w="993" w:type="dxa"/>
            <w:shd w:val="clear" w:color="auto" w:fill="auto"/>
          </w:tcPr>
          <w:p w14:paraId="50BDAF5B" w14:textId="77777777" w:rsidR="00445C99" w:rsidRDefault="00445C99" w:rsidP="00445C99">
            <w:pPr>
              <w:jc w:val="center"/>
              <w:rPr>
                <w:rFonts w:ascii="Times New Roman" w:hAnsi="Times New Roman" w:cs="Times New Roman"/>
                <w:bCs/>
              </w:rPr>
            </w:pPr>
          </w:p>
        </w:tc>
        <w:tc>
          <w:tcPr>
            <w:tcW w:w="7087" w:type="dxa"/>
            <w:gridSpan w:val="2"/>
            <w:shd w:val="clear" w:color="auto" w:fill="auto"/>
          </w:tcPr>
          <w:p w14:paraId="17FD21E2" w14:textId="3D7E8E7B" w:rsidR="00445C99" w:rsidRPr="00376F23" w:rsidRDefault="00445C99" w:rsidP="00445C99">
            <w:pPr>
              <w:pStyle w:val="Akapitzlist"/>
              <w:ind w:left="0"/>
              <w:rPr>
                <w:rFonts w:ascii="Times New Roman" w:hAnsi="Times New Roman" w:cs="Times New Roman"/>
                <w:bCs/>
              </w:rPr>
            </w:pPr>
            <w:r>
              <w:rPr>
                <w:rFonts w:ascii="Times New Roman" w:hAnsi="Times New Roman" w:cs="Times New Roman"/>
                <w:b/>
                <w:bCs/>
              </w:rPr>
              <w:t>SP4</w:t>
            </w:r>
            <w:r w:rsidR="0011198F">
              <w:rPr>
                <w:rFonts w:ascii="Times New Roman" w:hAnsi="Times New Roman" w:cs="Times New Roman"/>
                <w:b/>
                <w:bCs/>
              </w:rPr>
              <w:t>/UM</w:t>
            </w:r>
          </w:p>
        </w:tc>
        <w:tc>
          <w:tcPr>
            <w:tcW w:w="1701" w:type="dxa"/>
            <w:shd w:val="clear" w:color="auto" w:fill="auto"/>
          </w:tcPr>
          <w:p w14:paraId="65099D30" w14:textId="77777777" w:rsidR="00445C99" w:rsidRDefault="00445C99" w:rsidP="00445C99">
            <w:pPr>
              <w:pStyle w:val="Akapitzlist"/>
              <w:ind w:left="0"/>
              <w:jc w:val="right"/>
              <w:rPr>
                <w:rFonts w:ascii="Times New Roman" w:hAnsi="Times New Roman" w:cs="Times New Roman"/>
              </w:rPr>
            </w:pPr>
          </w:p>
        </w:tc>
      </w:tr>
      <w:tr w:rsidR="00445C99" w:rsidRPr="0066524A" w14:paraId="070FE90E" w14:textId="77777777" w:rsidTr="0082411A">
        <w:tc>
          <w:tcPr>
            <w:tcW w:w="993" w:type="dxa"/>
            <w:shd w:val="clear" w:color="auto" w:fill="auto"/>
          </w:tcPr>
          <w:p w14:paraId="59641761" w14:textId="77777777" w:rsidR="00445C99" w:rsidRDefault="00445C99" w:rsidP="00445C99">
            <w:pPr>
              <w:jc w:val="center"/>
              <w:rPr>
                <w:rFonts w:ascii="Times New Roman" w:hAnsi="Times New Roman" w:cs="Times New Roman"/>
                <w:bCs/>
              </w:rPr>
            </w:pPr>
            <w:r>
              <w:rPr>
                <w:rFonts w:ascii="Times New Roman" w:hAnsi="Times New Roman" w:cs="Times New Roman"/>
                <w:bCs/>
              </w:rPr>
              <w:t>80101</w:t>
            </w:r>
          </w:p>
          <w:p w14:paraId="36DB64C8" w14:textId="65107454" w:rsidR="0011198F" w:rsidRDefault="0011198F" w:rsidP="00445C99">
            <w:pPr>
              <w:jc w:val="center"/>
              <w:rPr>
                <w:rFonts w:ascii="Times New Roman" w:hAnsi="Times New Roman" w:cs="Times New Roman"/>
                <w:bCs/>
              </w:rPr>
            </w:pPr>
            <w:r>
              <w:rPr>
                <w:rFonts w:ascii="Times New Roman" w:hAnsi="Times New Roman" w:cs="Times New Roman"/>
                <w:bCs/>
              </w:rPr>
              <w:t>92695</w:t>
            </w:r>
          </w:p>
        </w:tc>
        <w:tc>
          <w:tcPr>
            <w:tcW w:w="7087" w:type="dxa"/>
            <w:gridSpan w:val="2"/>
            <w:shd w:val="clear" w:color="auto" w:fill="auto"/>
          </w:tcPr>
          <w:p w14:paraId="19B61929" w14:textId="44C03C93" w:rsidR="00445C99" w:rsidRPr="00376F23" w:rsidRDefault="00445C99" w:rsidP="00445C99">
            <w:pPr>
              <w:pStyle w:val="Akapitzlist"/>
              <w:ind w:left="0"/>
              <w:rPr>
                <w:rFonts w:ascii="Times New Roman" w:hAnsi="Times New Roman" w:cs="Times New Roman"/>
                <w:bCs/>
              </w:rPr>
            </w:pPr>
            <w:r w:rsidRPr="00376F23">
              <w:rPr>
                <w:rFonts w:ascii="Times New Roman" w:hAnsi="Times New Roman" w:cs="Times New Roman"/>
                <w:bCs/>
              </w:rPr>
              <w:t xml:space="preserve">Przeniesienia </w:t>
            </w:r>
            <w:r>
              <w:rPr>
                <w:rFonts w:ascii="Times New Roman" w:hAnsi="Times New Roman" w:cs="Times New Roman"/>
                <w:bCs/>
              </w:rPr>
              <w:t>środków przeznaczonych na działalność sportową do SP4 w</w:t>
            </w:r>
            <w:r w:rsidR="0011198F">
              <w:rPr>
                <w:rFonts w:ascii="Times New Roman" w:hAnsi="Times New Roman" w:cs="Times New Roman"/>
                <w:bCs/>
              </w:rPr>
              <w:t> </w:t>
            </w:r>
            <w:r>
              <w:rPr>
                <w:rFonts w:ascii="Times New Roman" w:hAnsi="Times New Roman" w:cs="Times New Roman"/>
                <w:bCs/>
              </w:rPr>
              <w:t xml:space="preserve">celu pokrycia kosztów usług transportowych </w:t>
            </w:r>
            <w:r w:rsidR="0011198F">
              <w:rPr>
                <w:rFonts w:ascii="Times New Roman" w:hAnsi="Times New Roman" w:cs="Times New Roman"/>
                <w:bCs/>
              </w:rPr>
              <w:t>związanych z przewozem uczniów na zawody sportowe na szczeblu powiatowym i wojewódzkim</w:t>
            </w:r>
            <w:r>
              <w:rPr>
                <w:rFonts w:ascii="Times New Roman" w:hAnsi="Times New Roman" w:cs="Times New Roman"/>
                <w:bCs/>
              </w:rPr>
              <w:t xml:space="preserve">. </w:t>
            </w:r>
          </w:p>
        </w:tc>
        <w:tc>
          <w:tcPr>
            <w:tcW w:w="1701" w:type="dxa"/>
            <w:shd w:val="clear" w:color="auto" w:fill="auto"/>
          </w:tcPr>
          <w:p w14:paraId="62B9C1E4" w14:textId="77777777" w:rsidR="00445C99" w:rsidRDefault="0011198F" w:rsidP="00445C99">
            <w:pPr>
              <w:pStyle w:val="Akapitzlist"/>
              <w:ind w:left="0"/>
              <w:jc w:val="right"/>
              <w:rPr>
                <w:rFonts w:ascii="Times New Roman" w:hAnsi="Times New Roman" w:cs="Times New Roman"/>
              </w:rPr>
            </w:pPr>
            <w:r>
              <w:rPr>
                <w:rFonts w:ascii="Times New Roman" w:hAnsi="Times New Roman" w:cs="Times New Roman"/>
              </w:rPr>
              <w:t xml:space="preserve">+1 </w:t>
            </w:r>
            <w:r w:rsidR="00445C99">
              <w:rPr>
                <w:rFonts w:ascii="Times New Roman" w:hAnsi="Times New Roman" w:cs="Times New Roman"/>
              </w:rPr>
              <w:t>000,00</w:t>
            </w:r>
          </w:p>
          <w:p w14:paraId="79EFFED3" w14:textId="6812B1F2" w:rsidR="0011198F" w:rsidRDefault="0011198F" w:rsidP="00445C99">
            <w:pPr>
              <w:pStyle w:val="Akapitzlist"/>
              <w:ind w:left="0"/>
              <w:jc w:val="right"/>
              <w:rPr>
                <w:rFonts w:ascii="Times New Roman" w:hAnsi="Times New Roman" w:cs="Times New Roman"/>
              </w:rPr>
            </w:pPr>
            <w:r>
              <w:rPr>
                <w:rFonts w:ascii="Times New Roman" w:hAnsi="Times New Roman" w:cs="Times New Roman"/>
              </w:rPr>
              <w:t>-1 000,00</w:t>
            </w:r>
          </w:p>
        </w:tc>
      </w:tr>
      <w:tr w:rsidR="00CA5BB5" w:rsidRPr="0066524A" w14:paraId="51910FB9" w14:textId="77777777" w:rsidTr="0082411A">
        <w:tc>
          <w:tcPr>
            <w:tcW w:w="993" w:type="dxa"/>
            <w:shd w:val="clear" w:color="auto" w:fill="auto"/>
          </w:tcPr>
          <w:p w14:paraId="261EF963" w14:textId="52DDCCFA" w:rsidR="00CA5BB5" w:rsidRDefault="00CA5BB5" w:rsidP="00CA5BB5">
            <w:pPr>
              <w:jc w:val="center"/>
              <w:rPr>
                <w:rFonts w:ascii="Times New Roman" w:hAnsi="Times New Roman" w:cs="Times New Roman"/>
                <w:bCs/>
              </w:rPr>
            </w:pPr>
            <w:r>
              <w:rPr>
                <w:rFonts w:ascii="Times New Roman" w:hAnsi="Times New Roman" w:cs="Times New Roman"/>
                <w:b/>
                <w:bCs/>
              </w:rPr>
              <w:t>5</w:t>
            </w:r>
            <w:r w:rsidRPr="00010BFD">
              <w:rPr>
                <w:rFonts w:ascii="Times New Roman" w:hAnsi="Times New Roman" w:cs="Times New Roman"/>
                <w:b/>
                <w:bCs/>
              </w:rPr>
              <w:t>.</w:t>
            </w:r>
          </w:p>
        </w:tc>
        <w:tc>
          <w:tcPr>
            <w:tcW w:w="7087" w:type="dxa"/>
            <w:gridSpan w:val="2"/>
            <w:shd w:val="clear" w:color="auto" w:fill="auto"/>
          </w:tcPr>
          <w:p w14:paraId="0D51FF0B" w14:textId="38468FB6" w:rsidR="00CA5BB5" w:rsidRDefault="00CA5BB5" w:rsidP="00CA5BB5">
            <w:pPr>
              <w:pStyle w:val="Akapitzlist"/>
              <w:ind w:left="0"/>
              <w:jc w:val="both"/>
              <w:rPr>
                <w:rFonts w:ascii="Times New Roman" w:hAnsi="Times New Roman" w:cs="Times New Roman"/>
                <w:bCs/>
              </w:rPr>
            </w:pPr>
            <w:r w:rsidRPr="00010BFD">
              <w:rPr>
                <w:rFonts w:ascii="Times New Roman" w:hAnsi="Times New Roman" w:cs="Times New Roman"/>
                <w:b/>
                <w:bCs/>
              </w:rPr>
              <w:t>Zmiana deficytu</w:t>
            </w:r>
          </w:p>
        </w:tc>
        <w:tc>
          <w:tcPr>
            <w:tcW w:w="1701" w:type="dxa"/>
            <w:shd w:val="clear" w:color="auto" w:fill="auto"/>
          </w:tcPr>
          <w:p w14:paraId="1DB205B1" w14:textId="763FCB74" w:rsidR="00CA5BB5" w:rsidRPr="00BD7F89" w:rsidRDefault="00201EEC" w:rsidP="00CA5BB5">
            <w:pPr>
              <w:pStyle w:val="Akapitzlist"/>
              <w:ind w:left="0"/>
              <w:jc w:val="right"/>
              <w:rPr>
                <w:rFonts w:ascii="Times New Roman" w:hAnsi="Times New Roman" w:cs="Times New Roman"/>
                <w:b/>
              </w:rPr>
            </w:pPr>
            <w:r>
              <w:rPr>
                <w:rFonts w:ascii="Times New Roman" w:hAnsi="Times New Roman" w:cs="Times New Roman"/>
                <w:b/>
              </w:rPr>
              <w:t>-</w:t>
            </w:r>
            <w:r w:rsidR="005F016E">
              <w:rPr>
                <w:rFonts w:ascii="Times New Roman" w:hAnsi="Times New Roman" w:cs="Times New Roman"/>
                <w:b/>
              </w:rPr>
              <w:t>569 636,63</w:t>
            </w:r>
          </w:p>
        </w:tc>
      </w:tr>
      <w:tr w:rsidR="00CA5BB5" w:rsidRPr="0066524A" w14:paraId="69B40DA7" w14:textId="77777777" w:rsidTr="0082411A">
        <w:tc>
          <w:tcPr>
            <w:tcW w:w="993" w:type="dxa"/>
            <w:shd w:val="clear" w:color="auto" w:fill="auto"/>
          </w:tcPr>
          <w:p w14:paraId="2CEBB285" w14:textId="77777777" w:rsidR="00CA5BB5" w:rsidRDefault="00CA5BB5" w:rsidP="00CA5BB5">
            <w:pPr>
              <w:jc w:val="center"/>
              <w:rPr>
                <w:rFonts w:ascii="Times New Roman" w:hAnsi="Times New Roman" w:cs="Times New Roman"/>
                <w:bCs/>
              </w:rPr>
            </w:pPr>
          </w:p>
        </w:tc>
        <w:tc>
          <w:tcPr>
            <w:tcW w:w="7087" w:type="dxa"/>
            <w:gridSpan w:val="2"/>
            <w:shd w:val="clear" w:color="auto" w:fill="auto"/>
          </w:tcPr>
          <w:p w14:paraId="692C530F" w14:textId="5B5CBCBE" w:rsidR="00CA5BB5" w:rsidRDefault="00A22ACF" w:rsidP="00CA5BB5">
            <w:pPr>
              <w:pStyle w:val="Akapitzlist"/>
              <w:ind w:left="0"/>
              <w:jc w:val="both"/>
              <w:rPr>
                <w:rFonts w:ascii="Times New Roman" w:hAnsi="Times New Roman" w:cs="Times New Roman"/>
                <w:bCs/>
              </w:rPr>
            </w:pPr>
            <w:r>
              <w:rPr>
                <w:rFonts w:ascii="Times New Roman" w:hAnsi="Times New Roman" w:cs="Times New Roman"/>
                <w:bCs/>
              </w:rPr>
              <w:t>Zmniejszenie deficytu do poziomu 13.</w:t>
            </w:r>
            <w:r w:rsidR="005F016E">
              <w:rPr>
                <w:rFonts w:ascii="Times New Roman" w:hAnsi="Times New Roman" w:cs="Times New Roman"/>
                <w:bCs/>
              </w:rPr>
              <w:t>918.185</w:t>
            </w:r>
            <w:r w:rsidR="009C7A1D">
              <w:rPr>
                <w:rFonts w:ascii="Times New Roman" w:hAnsi="Times New Roman" w:cs="Times New Roman"/>
                <w:bCs/>
              </w:rPr>
              <w:t>,18</w:t>
            </w:r>
            <w:r w:rsidR="00201EEC">
              <w:rPr>
                <w:rFonts w:ascii="Times New Roman" w:hAnsi="Times New Roman" w:cs="Times New Roman"/>
                <w:bCs/>
              </w:rPr>
              <w:t xml:space="preserve"> zł w wyniku zmniejszenia wydatków majątkowych.</w:t>
            </w:r>
          </w:p>
        </w:tc>
        <w:tc>
          <w:tcPr>
            <w:tcW w:w="1701" w:type="dxa"/>
            <w:shd w:val="clear" w:color="auto" w:fill="auto"/>
          </w:tcPr>
          <w:p w14:paraId="647B4FDF" w14:textId="77777777" w:rsidR="00CA5BB5" w:rsidRDefault="00CA5BB5" w:rsidP="00CA5BB5">
            <w:pPr>
              <w:pStyle w:val="Akapitzlist"/>
              <w:ind w:left="0"/>
              <w:jc w:val="right"/>
              <w:rPr>
                <w:rFonts w:ascii="Times New Roman" w:hAnsi="Times New Roman" w:cs="Times New Roman"/>
              </w:rPr>
            </w:pPr>
          </w:p>
        </w:tc>
      </w:tr>
      <w:tr w:rsidR="00CA5BB5" w:rsidRPr="0066524A" w14:paraId="360F2E0E" w14:textId="77777777" w:rsidTr="0082411A">
        <w:tc>
          <w:tcPr>
            <w:tcW w:w="993" w:type="dxa"/>
            <w:shd w:val="clear" w:color="auto" w:fill="auto"/>
          </w:tcPr>
          <w:p w14:paraId="3B7CB23C" w14:textId="75F34AAE" w:rsidR="00CA5BB5" w:rsidRDefault="00CA5BB5" w:rsidP="00CA5BB5">
            <w:pPr>
              <w:jc w:val="center"/>
              <w:rPr>
                <w:rFonts w:ascii="Times New Roman" w:hAnsi="Times New Roman" w:cs="Times New Roman"/>
                <w:bCs/>
              </w:rPr>
            </w:pPr>
            <w:r>
              <w:rPr>
                <w:rFonts w:ascii="Times New Roman" w:hAnsi="Times New Roman" w:cs="Times New Roman"/>
                <w:b/>
                <w:bCs/>
              </w:rPr>
              <w:t>6</w:t>
            </w:r>
            <w:r w:rsidRPr="00010BFD">
              <w:rPr>
                <w:rFonts w:ascii="Times New Roman" w:hAnsi="Times New Roman" w:cs="Times New Roman"/>
                <w:b/>
                <w:bCs/>
              </w:rPr>
              <w:t>.</w:t>
            </w:r>
          </w:p>
        </w:tc>
        <w:tc>
          <w:tcPr>
            <w:tcW w:w="7087" w:type="dxa"/>
            <w:gridSpan w:val="2"/>
            <w:shd w:val="clear" w:color="auto" w:fill="auto"/>
          </w:tcPr>
          <w:p w14:paraId="39CE7739" w14:textId="2F4DE1F2" w:rsidR="00CA5BB5" w:rsidRPr="00BD7F89" w:rsidRDefault="00CA5BB5" w:rsidP="00CA5BB5">
            <w:pPr>
              <w:pStyle w:val="Akapitzlist"/>
              <w:ind w:left="0"/>
              <w:jc w:val="both"/>
              <w:rPr>
                <w:rFonts w:ascii="Times New Roman" w:hAnsi="Times New Roman" w:cs="Times New Roman"/>
                <w:b/>
                <w:bCs/>
              </w:rPr>
            </w:pPr>
            <w:r w:rsidRPr="00BD7F89">
              <w:rPr>
                <w:rFonts w:ascii="Times New Roman" w:hAnsi="Times New Roman" w:cs="Times New Roman"/>
                <w:b/>
                <w:bCs/>
              </w:rPr>
              <w:t xml:space="preserve">Zmiana przychodów </w:t>
            </w:r>
          </w:p>
        </w:tc>
        <w:tc>
          <w:tcPr>
            <w:tcW w:w="1701" w:type="dxa"/>
            <w:shd w:val="clear" w:color="auto" w:fill="auto"/>
          </w:tcPr>
          <w:p w14:paraId="40C08DDD" w14:textId="243ECC6D" w:rsidR="00CA5BB5" w:rsidRPr="00BD7F89" w:rsidRDefault="00201EEC" w:rsidP="00CA5BB5">
            <w:pPr>
              <w:pStyle w:val="Akapitzlist"/>
              <w:ind w:left="0"/>
              <w:jc w:val="right"/>
              <w:rPr>
                <w:rFonts w:ascii="Times New Roman" w:hAnsi="Times New Roman" w:cs="Times New Roman"/>
                <w:b/>
                <w:bCs/>
              </w:rPr>
            </w:pPr>
            <w:r>
              <w:rPr>
                <w:rFonts w:ascii="Times New Roman" w:hAnsi="Times New Roman" w:cs="Times New Roman"/>
                <w:b/>
                <w:bCs/>
              </w:rPr>
              <w:t>-</w:t>
            </w:r>
            <w:r w:rsidR="005F016E">
              <w:rPr>
                <w:rFonts w:ascii="Times New Roman" w:hAnsi="Times New Roman" w:cs="Times New Roman"/>
                <w:b/>
                <w:bCs/>
              </w:rPr>
              <w:t>589 636,63</w:t>
            </w:r>
          </w:p>
        </w:tc>
      </w:tr>
      <w:tr w:rsidR="00964210" w:rsidRPr="0066524A" w14:paraId="7F9D0647" w14:textId="77777777" w:rsidTr="0082411A">
        <w:tc>
          <w:tcPr>
            <w:tcW w:w="993" w:type="dxa"/>
            <w:shd w:val="clear" w:color="auto" w:fill="auto"/>
          </w:tcPr>
          <w:p w14:paraId="149982D9" w14:textId="5124601E" w:rsidR="00964210" w:rsidRDefault="00964210" w:rsidP="00CA5BB5">
            <w:pPr>
              <w:jc w:val="center"/>
              <w:rPr>
                <w:rFonts w:ascii="Times New Roman" w:hAnsi="Times New Roman" w:cs="Times New Roman"/>
                <w:bCs/>
              </w:rPr>
            </w:pPr>
            <w:r>
              <w:rPr>
                <w:rFonts w:ascii="Times New Roman" w:hAnsi="Times New Roman" w:cs="Times New Roman"/>
                <w:bCs/>
              </w:rPr>
              <w:t>905</w:t>
            </w:r>
          </w:p>
        </w:tc>
        <w:tc>
          <w:tcPr>
            <w:tcW w:w="7087" w:type="dxa"/>
            <w:gridSpan w:val="2"/>
            <w:shd w:val="clear" w:color="auto" w:fill="auto"/>
          </w:tcPr>
          <w:p w14:paraId="603D78E6" w14:textId="68BB9FD6" w:rsidR="00964210" w:rsidRDefault="00964210" w:rsidP="00CA5BB5">
            <w:pPr>
              <w:pStyle w:val="Akapitzlist"/>
              <w:ind w:left="0"/>
              <w:jc w:val="both"/>
              <w:rPr>
                <w:rFonts w:ascii="Times New Roman" w:hAnsi="Times New Roman" w:cs="Times New Roman"/>
                <w:bCs/>
              </w:rPr>
            </w:pPr>
            <w:r>
              <w:rPr>
                <w:rFonts w:ascii="Times New Roman" w:hAnsi="Times New Roman" w:cs="Times New Roman"/>
                <w:bCs/>
              </w:rPr>
              <w:t xml:space="preserve">Wprowadzenie przychodów z </w:t>
            </w:r>
            <w:proofErr w:type="spellStart"/>
            <w:r>
              <w:rPr>
                <w:rFonts w:ascii="Times New Roman" w:hAnsi="Times New Roman" w:cs="Times New Roman"/>
                <w:bCs/>
              </w:rPr>
              <w:t>tytułułu</w:t>
            </w:r>
            <w:proofErr w:type="spellEnd"/>
            <w:r>
              <w:rPr>
                <w:rFonts w:ascii="Times New Roman" w:hAnsi="Times New Roman" w:cs="Times New Roman"/>
                <w:bCs/>
              </w:rPr>
              <w:t xml:space="preserve"> niewydatkowanych w 2022 r. </w:t>
            </w:r>
            <w:proofErr w:type="gramStart"/>
            <w:r>
              <w:rPr>
                <w:rFonts w:ascii="Times New Roman" w:hAnsi="Times New Roman" w:cs="Times New Roman"/>
                <w:bCs/>
              </w:rPr>
              <w:t>dochodów</w:t>
            </w:r>
            <w:r w:rsidR="00164CA4">
              <w:rPr>
                <w:rFonts w:ascii="Times New Roman" w:hAnsi="Times New Roman" w:cs="Times New Roman"/>
                <w:bCs/>
              </w:rPr>
              <w:t>:</w:t>
            </w:r>
            <w:r>
              <w:rPr>
                <w:rFonts w:ascii="Times New Roman" w:hAnsi="Times New Roman" w:cs="Times New Roman"/>
                <w:bCs/>
              </w:rPr>
              <w:t xml:space="preserve">  uzyskiwanych</w:t>
            </w:r>
            <w:proofErr w:type="gramEnd"/>
            <w:r>
              <w:rPr>
                <w:rFonts w:ascii="Times New Roman" w:hAnsi="Times New Roman" w:cs="Times New Roman"/>
                <w:bCs/>
              </w:rPr>
              <w:t xml:space="preserve"> z opłat za wydawanie zezwoleń na sprzedaż napojów alkoholowych</w:t>
            </w:r>
            <w:r w:rsidR="00585079">
              <w:rPr>
                <w:rFonts w:ascii="Times New Roman" w:hAnsi="Times New Roman" w:cs="Times New Roman"/>
                <w:bCs/>
              </w:rPr>
              <w:t xml:space="preserve"> 469.3109,35 zł, </w:t>
            </w:r>
            <w:r w:rsidR="00164CA4">
              <w:rPr>
                <w:rFonts w:ascii="Times New Roman" w:hAnsi="Times New Roman" w:cs="Times New Roman"/>
                <w:bCs/>
              </w:rPr>
              <w:t>otrzymanych z</w:t>
            </w:r>
            <w:r w:rsidR="00585079">
              <w:rPr>
                <w:rFonts w:ascii="Times New Roman" w:hAnsi="Times New Roman" w:cs="Times New Roman"/>
                <w:bCs/>
              </w:rPr>
              <w:t xml:space="preserve"> RFRD na </w:t>
            </w:r>
            <w:proofErr w:type="spellStart"/>
            <w:r w:rsidR="00585079">
              <w:rPr>
                <w:rFonts w:ascii="Times New Roman" w:hAnsi="Times New Roman" w:cs="Times New Roman"/>
                <w:bCs/>
              </w:rPr>
              <w:t>modernizcj</w:t>
            </w:r>
            <w:r w:rsidR="00164CA4">
              <w:rPr>
                <w:rFonts w:ascii="Times New Roman" w:hAnsi="Times New Roman" w:cs="Times New Roman"/>
                <w:bCs/>
              </w:rPr>
              <w:t>ę</w:t>
            </w:r>
            <w:proofErr w:type="spellEnd"/>
            <w:r w:rsidR="00585079">
              <w:rPr>
                <w:rFonts w:ascii="Times New Roman" w:hAnsi="Times New Roman" w:cs="Times New Roman"/>
                <w:bCs/>
              </w:rPr>
              <w:t xml:space="preserve"> objazdu wschodniego Zespołu Staromiejskiego 1.018.742,48</w:t>
            </w:r>
            <w:r w:rsidR="00164CA4">
              <w:rPr>
                <w:rFonts w:ascii="Times New Roman" w:hAnsi="Times New Roman" w:cs="Times New Roman"/>
                <w:bCs/>
              </w:rPr>
              <w:t xml:space="preserve"> zł</w:t>
            </w:r>
            <w:r w:rsidR="00585079">
              <w:rPr>
                <w:rFonts w:ascii="Times New Roman" w:hAnsi="Times New Roman" w:cs="Times New Roman"/>
                <w:bCs/>
              </w:rPr>
              <w:t xml:space="preserve">, </w:t>
            </w:r>
            <w:r w:rsidR="00164CA4">
              <w:rPr>
                <w:rFonts w:ascii="Times New Roman" w:hAnsi="Times New Roman" w:cs="Times New Roman"/>
                <w:bCs/>
              </w:rPr>
              <w:t>przekazanych przez przedsiębiorcę</w:t>
            </w:r>
            <w:r w:rsidR="00585079">
              <w:rPr>
                <w:rFonts w:ascii="Times New Roman" w:hAnsi="Times New Roman" w:cs="Times New Roman"/>
                <w:bCs/>
              </w:rPr>
              <w:t xml:space="preserve"> na przebudowę zespołu przejść dla pieszych przy ul.</w:t>
            </w:r>
            <w:r w:rsidR="00164CA4">
              <w:rPr>
                <w:rFonts w:ascii="Times New Roman" w:hAnsi="Times New Roman" w:cs="Times New Roman"/>
                <w:bCs/>
              </w:rPr>
              <w:t> </w:t>
            </w:r>
            <w:r w:rsidR="00585079">
              <w:rPr>
                <w:rFonts w:ascii="Times New Roman" w:hAnsi="Times New Roman" w:cs="Times New Roman"/>
                <w:bCs/>
              </w:rPr>
              <w:t>Polnej 350.000,00 zł</w:t>
            </w:r>
            <w:r>
              <w:rPr>
                <w:rFonts w:ascii="Times New Roman" w:hAnsi="Times New Roman" w:cs="Times New Roman"/>
                <w:bCs/>
              </w:rPr>
              <w:t>.</w:t>
            </w:r>
          </w:p>
        </w:tc>
        <w:tc>
          <w:tcPr>
            <w:tcW w:w="1701" w:type="dxa"/>
            <w:shd w:val="clear" w:color="auto" w:fill="auto"/>
          </w:tcPr>
          <w:p w14:paraId="315406FE" w14:textId="446F974B" w:rsidR="00964210" w:rsidRDefault="00964210" w:rsidP="00CA5BB5">
            <w:pPr>
              <w:pStyle w:val="Akapitzlist"/>
              <w:ind w:left="0"/>
              <w:jc w:val="right"/>
              <w:rPr>
                <w:rFonts w:ascii="Times New Roman" w:hAnsi="Times New Roman" w:cs="Times New Roman"/>
              </w:rPr>
            </w:pPr>
            <w:r>
              <w:rPr>
                <w:rFonts w:ascii="Times New Roman" w:hAnsi="Times New Roman" w:cs="Times New Roman"/>
              </w:rPr>
              <w:t>+</w:t>
            </w:r>
            <w:r w:rsidR="009C7A1D">
              <w:rPr>
                <w:rFonts w:ascii="Times New Roman" w:hAnsi="Times New Roman" w:cs="Times New Roman"/>
              </w:rPr>
              <w:t>1 838 061,82</w:t>
            </w:r>
          </w:p>
        </w:tc>
      </w:tr>
      <w:tr w:rsidR="009C7A1D" w:rsidRPr="0066524A" w14:paraId="22B33C57" w14:textId="77777777" w:rsidTr="0082411A">
        <w:tc>
          <w:tcPr>
            <w:tcW w:w="993" w:type="dxa"/>
            <w:shd w:val="clear" w:color="auto" w:fill="auto"/>
          </w:tcPr>
          <w:p w14:paraId="58587136" w14:textId="5A86614C" w:rsidR="009C7A1D" w:rsidRDefault="009C7A1D" w:rsidP="00CA5BB5">
            <w:pPr>
              <w:jc w:val="center"/>
              <w:rPr>
                <w:rFonts w:ascii="Times New Roman" w:hAnsi="Times New Roman" w:cs="Times New Roman"/>
                <w:bCs/>
              </w:rPr>
            </w:pPr>
            <w:r>
              <w:rPr>
                <w:rFonts w:ascii="Times New Roman" w:hAnsi="Times New Roman" w:cs="Times New Roman"/>
                <w:bCs/>
              </w:rPr>
              <w:t>906</w:t>
            </w:r>
          </w:p>
        </w:tc>
        <w:tc>
          <w:tcPr>
            <w:tcW w:w="7087" w:type="dxa"/>
            <w:gridSpan w:val="2"/>
            <w:shd w:val="clear" w:color="auto" w:fill="auto"/>
          </w:tcPr>
          <w:p w14:paraId="53FC0E7D" w14:textId="1FA816FE" w:rsidR="009C7A1D" w:rsidRDefault="009C7A1D" w:rsidP="00CA5BB5">
            <w:pPr>
              <w:pStyle w:val="Akapitzlist"/>
              <w:ind w:left="0"/>
              <w:jc w:val="both"/>
              <w:rPr>
                <w:rFonts w:ascii="Times New Roman" w:hAnsi="Times New Roman" w:cs="Times New Roman"/>
                <w:bCs/>
              </w:rPr>
            </w:pPr>
            <w:r>
              <w:rPr>
                <w:rFonts w:ascii="Times New Roman" w:hAnsi="Times New Roman" w:cs="Times New Roman"/>
                <w:bCs/>
              </w:rPr>
              <w:t>Wprowadzenie przychodów z tytułu środków UE otrzymanych w latach poprzednich na realizacje programu finansowanego z tych środków w 2023 r.</w:t>
            </w:r>
            <w:r w:rsidR="00926F1C">
              <w:rPr>
                <w:rFonts w:ascii="Times New Roman" w:hAnsi="Times New Roman" w:cs="Times New Roman"/>
                <w:bCs/>
              </w:rPr>
              <w:t xml:space="preserve"> - projekt Cyfrowa Gmina.</w:t>
            </w:r>
            <w:r>
              <w:rPr>
                <w:rFonts w:ascii="Times New Roman" w:hAnsi="Times New Roman" w:cs="Times New Roman"/>
                <w:bCs/>
              </w:rPr>
              <w:t xml:space="preserve"> </w:t>
            </w:r>
          </w:p>
        </w:tc>
        <w:tc>
          <w:tcPr>
            <w:tcW w:w="1701" w:type="dxa"/>
            <w:shd w:val="clear" w:color="auto" w:fill="auto"/>
          </w:tcPr>
          <w:p w14:paraId="07C4C481" w14:textId="50AF500E" w:rsidR="009C7A1D" w:rsidRDefault="009C7A1D" w:rsidP="00CA5BB5">
            <w:pPr>
              <w:pStyle w:val="Akapitzlist"/>
              <w:ind w:left="0"/>
              <w:jc w:val="right"/>
              <w:rPr>
                <w:rFonts w:ascii="Times New Roman" w:hAnsi="Times New Roman" w:cs="Times New Roman"/>
              </w:rPr>
            </w:pPr>
            <w:r>
              <w:rPr>
                <w:rFonts w:ascii="Times New Roman" w:hAnsi="Times New Roman" w:cs="Times New Roman"/>
              </w:rPr>
              <w:t>+232 698,60</w:t>
            </w:r>
          </w:p>
        </w:tc>
      </w:tr>
      <w:tr w:rsidR="00CA5BB5" w:rsidRPr="0066524A" w14:paraId="03BCCBB3" w14:textId="77777777" w:rsidTr="0082411A">
        <w:tc>
          <w:tcPr>
            <w:tcW w:w="993" w:type="dxa"/>
            <w:shd w:val="clear" w:color="auto" w:fill="auto"/>
          </w:tcPr>
          <w:p w14:paraId="7F668F98" w14:textId="1D37F4E0" w:rsidR="00CA5BB5" w:rsidRDefault="00964210" w:rsidP="00CA5BB5">
            <w:pPr>
              <w:jc w:val="center"/>
              <w:rPr>
                <w:rFonts w:ascii="Times New Roman" w:hAnsi="Times New Roman" w:cs="Times New Roman"/>
                <w:bCs/>
              </w:rPr>
            </w:pPr>
            <w:r>
              <w:rPr>
                <w:rFonts w:ascii="Times New Roman" w:hAnsi="Times New Roman" w:cs="Times New Roman"/>
                <w:bCs/>
              </w:rPr>
              <w:t>957</w:t>
            </w:r>
          </w:p>
        </w:tc>
        <w:tc>
          <w:tcPr>
            <w:tcW w:w="7087" w:type="dxa"/>
            <w:gridSpan w:val="2"/>
            <w:shd w:val="clear" w:color="auto" w:fill="auto"/>
          </w:tcPr>
          <w:p w14:paraId="1C9FC97C" w14:textId="288EF770" w:rsidR="00CA5BB5" w:rsidRDefault="00201EEC" w:rsidP="00CA5BB5">
            <w:pPr>
              <w:pStyle w:val="Akapitzlist"/>
              <w:ind w:left="0"/>
              <w:jc w:val="both"/>
              <w:rPr>
                <w:rFonts w:ascii="Times New Roman" w:hAnsi="Times New Roman" w:cs="Times New Roman"/>
                <w:bCs/>
              </w:rPr>
            </w:pPr>
            <w:r>
              <w:rPr>
                <w:rFonts w:ascii="Times New Roman" w:hAnsi="Times New Roman" w:cs="Times New Roman"/>
                <w:bCs/>
              </w:rPr>
              <w:t xml:space="preserve">Zmniejszenie </w:t>
            </w:r>
            <w:proofErr w:type="gramStart"/>
            <w:r>
              <w:rPr>
                <w:rFonts w:ascii="Times New Roman" w:hAnsi="Times New Roman" w:cs="Times New Roman"/>
                <w:bCs/>
              </w:rPr>
              <w:t>przychodów  z</w:t>
            </w:r>
            <w:proofErr w:type="gramEnd"/>
            <w:r>
              <w:rPr>
                <w:rFonts w:ascii="Times New Roman" w:hAnsi="Times New Roman" w:cs="Times New Roman"/>
                <w:bCs/>
              </w:rPr>
              <w:t xml:space="preserve"> tytułu skumulowanej nadwyżki z lat poprzednich do poziomu zapewniającego finansowanie rozchodów w wysokości </w:t>
            </w:r>
            <w:r w:rsidR="00964210">
              <w:rPr>
                <w:rFonts w:ascii="Times New Roman" w:hAnsi="Times New Roman" w:cs="Times New Roman"/>
                <w:bCs/>
              </w:rPr>
              <w:t xml:space="preserve">103.274,40 zł </w:t>
            </w:r>
            <w:r>
              <w:rPr>
                <w:rFonts w:ascii="Times New Roman" w:hAnsi="Times New Roman" w:cs="Times New Roman"/>
                <w:bCs/>
              </w:rPr>
              <w:t>i deficytu</w:t>
            </w:r>
            <w:r w:rsidR="00964210">
              <w:rPr>
                <w:rFonts w:ascii="Times New Roman" w:hAnsi="Times New Roman" w:cs="Times New Roman"/>
                <w:bCs/>
              </w:rPr>
              <w:t xml:space="preserve"> kwotą </w:t>
            </w:r>
            <w:r w:rsidR="00164CA4">
              <w:rPr>
                <w:rFonts w:ascii="Times New Roman" w:hAnsi="Times New Roman" w:cs="Times New Roman"/>
                <w:bCs/>
              </w:rPr>
              <w:t>8</w:t>
            </w:r>
            <w:r w:rsidR="005F016E">
              <w:rPr>
                <w:rFonts w:ascii="Times New Roman" w:hAnsi="Times New Roman" w:cs="Times New Roman"/>
                <w:bCs/>
              </w:rPr>
              <w:t>.847.424,75</w:t>
            </w:r>
            <w:r w:rsidR="00964210">
              <w:rPr>
                <w:rFonts w:ascii="Times New Roman" w:hAnsi="Times New Roman" w:cs="Times New Roman"/>
                <w:bCs/>
              </w:rPr>
              <w:t xml:space="preserve"> zł. </w:t>
            </w:r>
            <w:proofErr w:type="spellStart"/>
            <w:r w:rsidR="00964210">
              <w:rPr>
                <w:rFonts w:ascii="Times New Roman" w:hAnsi="Times New Roman" w:cs="Times New Roman"/>
                <w:bCs/>
              </w:rPr>
              <w:t>Łaczna</w:t>
            </w:r>
            <w:proofErr w:type="spellEnd"/>
            <w:r w:rsidR="00964210">
              <w:rPr>
                <w:rFonts w:ascii="Times New Roman" w:hAnsi="Times New Roman" w:cs="Times New Roman"/>
                <w:bCs/>
              </w:rPr>
              <w:t xml:space="preserve"> kwota planowanej do zaangażowania nadwyżki wyniesie </w:t>
            </w:r>
            <w:r w:rsidR="009C7A1D">
              <w:rPr>
                <w:rFonts w:ascii="Times New Roman" w:hAnsi="Times New Roman" w:cs="Times New Roman"/>
                <w:bCs/>
              </w:rPr>
              <w:t>8.</w:t>
            </w:r>
            <w:r w:rsidR="005F016E">
              <w:rPr>
                <w:rFonts w:ascii="Times New Roman" w:hAnsi="Times New Roman" w:cs="Times New Roman"/>
                <w:bCs/>
              </w:rPr>
              <w:t>950.699</w:t>
            </w:r>
            <w:r w:rsidR="009C7A1D">
              <w:rPr>
                <w:rFonts w:ascii="Times New Roman" w:hAnsi="Times New Roman" w:cs="Times New Roman"/>
                <w:bCs/>
              </w:rPr>
              <w:t>,15</w:t>
            </w:r>
            <w:r w:rsidR="00964210">
              <w:rPr>
                <w:rFonts w:ascii="Times New Roman" w:hAnsi="Times New Roman" w:cs="Times New Roman"/>
                <w:bCs/>
              </w:rPr>
              <w:t xml:space="preserve"> zł  </w:t>
            </w:r>
          </w:p>
        </w:tc>
        <w:tc>
          <w:tcPr>
            <w:tcW w:w="1701" w:type="dxa"/>
            <w:shd w:val="clear" w:color="auto" w:fill="auto"/>
          </w:tcPr>
          <w:p w14:paraId="390158EA" w14:textId="0A63CE5A" w:rsidR="00CA5BB5" w:rsidRDefault="00201EEC" w:rsidP="00CA5BB5">
            <w:pPr>
              <w:pStyle w:val="Akapitzlist"/>
              <w:ind w:left="0"/>
              <w:jc w:val="right"/>
              <w:rPr>
                <w:rFonts w:ascii="Times New Roman" w:hAnsi="Times New Roman" w:cs="Times New Roman"/>
              </w:rPr>
            </w:pPr>
            <w:r>
              <w:rPr>
                <w:rFonts w:ascii="Times New Roman" w:hAnsi="Times New Roman" w:cs="Times New Roman"/>
              </w:rPr>
              <w:t>-</w:t>
            </w:r>
            <w:r w:rsidR="009C7A1D">
              <w:rPr>
                <w:rFonts w:ascii="Times New Roman" w:hAnsi="Times New Roman" w:cs="Times New Roman"/>
              </w:rPr>
              <w:t>2</w:t>
            </w:r>
            <w:r w:rsidR="005F016E">
              <w:rPr>
                <w:rFonts w:ascii="Times New Roman" w:hAnsi="Times New Roman" w:cs="Times New Roman"/>
              </w:rPr>
              <w:t> 660 397</w:t>
            </w:r>
            <w:r w:rsidR="009C7A1D">
              <w:rPr>
                <w:rFonts w:ascii="Times New Roman" w:hAnsi="Times New Roman" w:cs="Times New Roman"/>
              </w:rPr>
              <w:t>,06</w:t>
            </w:r>
          </w:p>
        </w:tc>
      </w:tr>
      <w:tr w:rsidR="006F29D3" w:rsidRPr="0066524A" w14:paraId="3942A413" w14:textId="77777777" w:rsidTr="0082411A">
        <w:tc>
          <w:tcPr>
            <w:tcW w:w="993" w:type="dxa"/>
            <w:shd w:val="clear" w:color="auto" w:fill="auto"/>
          </w:tcPr>
          <w:p w14:paraId="239DEF39" w14:textId="6444D8CF" w:rsidR="006F29D3" w:rsidRDefault="00201EEC" w:rsidP="006F29D3">
            <w:pPr>
              <w:jc w:val="center"/>
              <w:rPr>
                <w:rFonts w:ascii="Times New Roman" w:hAnsi="Times New Roman" w:cs="Times New Roman"/>
                <w:bCs/>
              </w:rPr>
            </w:pPr>
            <w:r>
              <w:rPr>
                <w:rFonts w:ascii="Times New Roman" w:hAnsi="Times New Roman" w:cs="Times New Roman"/>
                <w:b/>
                <w:bCs/>
              </w:rPr>
              <w:t>7</w:t>
            </w:r>
            <w:r w:rsidR="006F29D3" w:rsidRPr="00010BFD">
              <w:rPr>
                <w:rFonts w:ascii="Times New Roman" w:hAnsi="Times New Roman" w:cs="Times New Roman"/>
                <w:b/>
                <w:bCs/>
              </w:rPr>
              <w:t>.</w:t>
            </w:r>
          </w:p>
        </w:tc>
        <w:tc>
          <w:tcPr>
            <w:tcW w:w="7087" w:type="dxa"/>
            <w:gridSpan w:val="2"/>
            <w:shd w:val="clear" w:color="auto" w:fill="auto"/>
          </w:tcPr>
          <w:p w14:paraId="7CEF3080" w14:textId="7A90D36C" w:rsidR="006F29D3" w:rsidRDefault="006F29D3" w:rsidP="006F29D3">
            <w:pPr>
              <w:pStyle w:val="Akapitzlist"/>
              <w:ind w:left="0"/>
              <w:jc w:val="both"/>
              <w:rPr>
                <w:rFonts w:ascii="Times New Roman" w:hAnsi="Times New Roman" w:cs="Times New Roman"/>
                <w:bCs/>
              </w:rPr>
            </w:pPr>
            <w:r w:rsidRPr="00BD7F89">
              <w:rPr>
                <w:rFonts w:ascii="Times New Roman" w:hAnsi="Times New Roman" w:cs="Times New Roman"/>
                <w:b/>
                <w:bCs/>
              </w:rPr>
              <w:t xml:space="preserve">Zmiana </w:t>
            </w:r>
            <w:r>
              <w:rPr>
                <w:rFonts w:ascii="Times New Roman" w:hAnsi="Times New Roman" w:cs="Times New Roman"/>
                <w:b/>
                <w:bCs/>
              </w:rPr>
              <w:t>rozchodów</w:t>
            </w:r>
          </w:p>
        </w:tc>
        <w:tc>
          <w:tcPr>
            <w:tcW w:w="1701" w:type="dxa"/>
            <w:shd w:val="clear" w:color="auto" w:fill="auto"/>
          </w:tcPr>
          <w:p w14:paraId="7F2493AF" w14:textId="1F3267B6" w:rsidR="006F29D3" w:rsidRPr="009732B3" w:rsidRDefault="006F29D3" w:rsidP="006F29D3">
            <w:pPr>
              <w:pStyle w:val="Akapitzlist"/>
              <w:ind w:left="0"/>
              <w:jc w:val="right"/>
              <w:rPr>
                <w:rFonts w:ascii="Times New Roman" w:hAnsi="Times New Roman" w:cs="Times New Roman"/>
                <w:b/>
                <w:bCs/>
              </w:rPr>
            </w:pPr>
            <w:r w:rsidRPr="009732B3">
              <w:rPr>
                <w:rFonts w:ascii="Times New Roman" w:hAnsi="Times New Roman" w:cs="Times New Roman"/>
                <w:b/>
                <w:bCs/>
              </w:rPr>
              <w:t>-20 000,00</w:t>
            </w:r>
          </w:p>
        </w:tc>
      </w:tr>
      <w:tr w:rsidR="006F29D3" w:rsidRPr="0066524A" w14:paraId="79BAF699" w14:textId="77777777" w:rsidTr="006F29D3">
        <w:trPr>
          <w:trHeight w:val="419"/>
        </w:trPr>
        <w:tc>
          <w:tcPr>
            <w:tcW w:w="993" w:type="dxa"/>
            <w:shd w:val="clear" w:color="auto" w:fill="auto"/>
          </w:tcPr>
          <w:p w14:paraId="4C9D3E59" w14:textId="252FCF5A" w:rsidR="006F29D3" w:rsidRDefault="006F29D3" w:rsidP="00CA5BB5">
            <w:pPr>
              <w:jc w:val="center"/>
              <w:rPr>
                <w:rFonts w:ascii="Times New Roman" w:hAnsi="Times New Roman" w:cs="Times New Roman"/>
                <w:bCs/>
              </w:rPr>
            </w:pPr>
            <w:r>
              <w:rPr>
                <w:rFonts w:ascii="Times New Roman" w:hAnsi="Times New Roman" w:cs="Times New Roman"/>
                <w:bCs/>
              </w:rPr>
              <w:t>992</w:t>
            </w:r>
          </w:p>
        </w:tc>
        <w:tc>
          <w:tcPr>
            <w:tcW w:w="7087" w:type="dxa"/>
            <w:gridSpan w:val="2"/>
            <w:shd w:val="clear" w:color="auto" w:fill="auto"/>
          </w:tcPr>
          <w:p w14:paraId="476DC72E" w14:textId="124D2A7F" w:rsidR="006F29D3" w:rsidRDefault="006F29D3" w:rsidP="00CA5BB5">
            <w:pPr>
              <w:pStyle w:val="Akapitzlist"/>
              <w:ind w:left="0"/>
              <w:jc w:val="both"/>
              <w:rPr>
                <w:rFonts w:ascii="Times New Roman" w:hAnsi="Times New Roman" w:cs="Times New Roman"/>
                <w:bCs/>
              </w:rPr>
            </w:pPr>
            <w:r>
              <w:rPr>
                <w:rFonts w:ascii="Times New Roman" w:hAnsi="Times New Roman" w:cs="Times New Roman"/>
                <w:bCs/>
              </w:rPr>
              <w:t xml:space="preserve">Zmniejszenie kwoty spłaty rat pożyczek z uwagi na umorzenie spłaty ostatniej raty pożyczki zaciągniętej w </w:t>
            </w:r>
            <w:proofErr w:type="spellStart"/>
            <w:r>
              <w:rPr>
                <w:rFonts w:ascii="Times New Roman" w:hAnsi="Times New Roman" w:cs="Times New Roman"/>
                <w:bCs/>
              </w:rPr>
              <w:t>WFOŚiGW</w:t>
            </w:r>
            <w:proofErr w:type="spellEnd"/>
            <w:r>
              <w:rPr>
                <w:rFonts w:ascii="Times New Roman" w:hAnsi="Times New Roman" w:cs="Times New Roman"/>
                <w:bCs/>
              </w:rPr>
              <w:t xml:space="preserve"> w Toruniu w ramach umowy NR PS18006/OA- z dnia 17.09.2018 r. Uchwała nr 264/23 Zarządu </w:t>
            </w:r>
            <w:proofErr w:type="spellStart"/>
            <w:r>
              <w:rPr>
                <w:rFonts w:ascii="Times New Roman" w:hAnsi="Times New Roman" w:cs="Times New Roman"/>
                <w:bCs/>
              </w:rPr>
              <w:t>WFOŚiGW</w:t>
            </w:r>
            <w:proofErr w:type="spellEnd"/>
            <w:r>
              <w:rPr>
                <w:rFonts w:ascii="Times New Roman" w:hAnsi="Times New Roman" w:cs="Times New Roman"/>
                <w:bCs/>
              </w:rPr>
              <w:t xml:space="preserve"> w Toruniu </w:t>
            </w:r>
            <w:r w:rsidR="009732B3">
              <w:rPr>
                <w:rFonts w:ascii="Times New Roman" w:hAnsi="Times New Roman" w:cs="Times New Roman"/>
                <w:bCs/>
              </w:rPr>
              <w:t>z dnia 13.03.2023 r.</w:t>
            </w:r>
            <w:r>
              <w:rPr>
                <w:rFonts w:ascii="Times New Roman" w:hAnsi="Times New Roman" w:cs="Times New Roman"/>
                <w:bCs/>
              </w:rPr>
              <w:t xml:space="preserve">   </w:t>
            </w:r>
          </w:p>
        </w:tc>
        <w:tc>
          <w:tcPr>
            <w:tcW w:w="1701" w:type="dxa"/>
            <w:shd w:val="clear" w:color="auto" w:fill="auto"/>
          </w:tcPr>
          <w:p w14:paraId="597F0A4C" w14:textId="15D199BC" w:rsidR="006F29D3" w:rsidRDefault="009732B3" w:rsidP="00CA5BB5">
            <w:pPr>
              <w:pStyle w:val="Akapitzlist"/>
              <w:ind w:left="0"/>
              <w:jc w:val="right"/>
              <w:rPr>
                <w:rFonts w:ascii="Times New Roman" w:hAnsi="Times New Roman" w:cs="Times New Roman"/>
              </w:rPr>
            </w:pPr>
            <w:r>
              <w:rPr>
                <w:rFonts w:ascii="Times New Roman" w:hAnsi="Times New Roman" w:cs="Times New Roman"/>
              </w:rPr>
              <w:t>-20 000,00</w:t>
            </w:r>
          </w:p>
        </w:tc>
      </w:tr>
      <w:tr w:rsidR="00CA5BB5" w:rsidRPr="0066524A" w14:paraId="76585E6D" w14:textId="77777777" w:rsidTr="0082411A">
        <w:tc>
          <w:tcPr>
            <w:tcW w:w="993" w:type="dxa"/>
            <w:shd w:val="clear" w:color="auto" w:fill="auto"/>
          </w:tcPr>
          <w:p w14:paraId="66D1AE87" w14:textId="34FC7105" w:rsidR="00CA5BB5" w:rsidRDefault="00201EEC" w:rsidP="00CA5BB5">
            <w:pPr>
              <w:jc w:val="center"/>
              <w:rPr>
                <w:rFonts w:ascii="Times New Roman" w:hAnsi="Times New Roman" w:cs="Times New Roman"/>
                <w:bCs/>
              </w:rPr>
            </w:pPr>
            <w:r>
              <w:rPr>
                <w:rFonts w:ascii="Times New Roman" w:hAnsi="Times New Roman" w:cs="Times New Roman"/>
                <w:b/>
                <w:bCs/>
              </w:rPr>
              <w:t>8</w:t>
            </w:r>
            <w:r w:rsidR="00CA5BB5" w:rsidRPr="00506AE0">
              <w:rPr>
                <w:rFonts w:ascii="Times New Roman" w:hAnsi="Times New Roman" w:cs="Times New Roman"/>
                <w:b/>
                <w:bCs/>
              </w:rPr>
              <w:t>.</w:t>
            </w:r>
          </w:p>
        </w:tc>
        <w:tc>
          <w:tcPr>
            <w:tcW w:w="7087" w:type="dxa"/>
            <w:gridSpan w:val="2"/>
            <w:shd w:val="clear" w:color="auto" w:fill="auto"/>
          </w:tcPr>
          <w:p w14:paraId="15216BB4" w14:textId="3017F0F4" w:rsidR="00CA5BB5" w:rsidRDefault="00CA5BB5" w:rsidP="00CA5BB5">
            <w:pPr>
              <w:pStyle w:val="Akapitzlist"/>
              <w:ind w:left="0"/>
              <w:jc w:val="both"/>
              <w:rPr>
                <w:rFonts w:ascii="Times New Roman" w:hAnsi="Times New Roman" w:cs="Times New Roman"/>
                <w:bCs/>
              </w:rPr>
            </w:pPr>
            <w:r w:rsidRPr="00506AE0">
              <w:rPr>
                <w:rFonts w:ascii="Times New Roman" w:hAnsi="Times New Roman" w:cs="Times New Roman"/>
                <w:b/>
                <w:bCs/>
              </w:rPr>
              <w:t>Zmiana planu kosztów Zakładu Wodociągów i Kanalizacji</w:t>
            </w:r>
          </w:p>
        </w:tc>
        <w:tc>
          <w:tcPr>
            <w:tcW w:w="1701" w:type="dxa"/>
            <w:shd w:val="clear" w:color="auto" w:fill="auto"/>
          </w:tcPr>
          <w:p w14:paraId="3E2D9921" w14:textId="77777777" w:rsidR="00CA5BB5" w:rsidRDefault="00CA5BB5" w:rsidP="00CA5BB5">
            <w:pPr>
              <w:pStyle w:val="Akapitzlist"/>
              <w:ind w:left="0"/>
              <w:jc w:val="right"/>
              <w:rPr>
                <w:rFonts w:ascii="Times New Roman" w:hAnsi="Times New Roman" w:cs="Times New Roman"/>
              </w:rPr>
            </w:pPr>
          </w:p>
        </w:tc>
      </w:tr>
      <w:tr w:rsidR="00CA5BB5" w:rsidRPr="0066524A" w14:paraId="76B49158" w14:textId="77777777" w:rsidTr="0082411A">
        <w:tc>
          <w:tcPr>
            <w:tcW w:w="993" w:type="dxa"/>
            <w:shd w:val="clear" w:color="auto" w:fill="auto"/>
          </w:tcPr>
          <w:p w14:paraId="375CC941" w14:textId="77777777" w:rsidR="00CA5BB5" w:rsidRDefault="00CA5BB5" w:rsidP="00CA5BB5">
            <w:pPr>
              <w:jc w:val="center"/>
              <w:rPr>
                <w:rFonts w:ascii="Times New Roman" w:hAnsi="Times New Roman" w:cs="Times New Roman"/>
                <w:bCs/>
              </w:rPr>
            </w:pPr>
          </w:p>
        </w:tc>
        <w:tc>
          <w:tcPr>
            <w:tcW w:w="7087" w:type="dxa"/>
            <w:gridSpan w:val="2"/>
            <w:shd w:val="clear" w:color="auto" w:fill="auto"/>
          </w:tcPr>
          <w:p w14:paraId="7DA182D3" w14:textId="58940783" w:rsidR="00CA5BB5" w:rsidRDefault="00964210" w:rsidP="00CA5BB5">
            <w:pPr>
              <w:pStyle w:val="Akapitzlist"/>
              <w:ind w:left="0"/>
              <w:jc w:val="both"/>
              <w:rPr>
                <w:rFonts w:ascii="Times New Roman" w:hAnsi="Times New Roman" w:cs="Times New Roman"/>
                <w:bCs/>
              </w:rPr>
            </w:pPr>
            <w:r>
              <w:rPr>
                <w:rFonts w:ascii="Times New Roman" w:hAnsi="Times New Roman" w:cs="Times New Roman"/>
                <w:bCs/>
              </w:rPr>
              <w:t xml:space="preserve">Zmiana planu </w:t>
            </w:r>
            <w:r w:rsidR="009B31BA">
              <w:rPr>
                <w:rFonts w:ascii="Times New Roman" w:hAnsi="Times New Roman" w:cs="Times New Roman"/>
                <w:bCs/>
              </w:rPr>
              <w:t xml:space="preserve">przychodów i kosztów </w:t>
            </w:r>
            <w:r>
              <w:rPr>
                <w:rFonts w:ascii="Times New Roman" w:hAnsi="Times New Roman" w:cs="Times New Roman"/>
                <w:bCs/>
              </w:rPr>
              <w:t xml:space="preserve">w </w:t>
            </w:r>
            <w:proofErr w:type="spellStart"/>
            <w:r>
              <w:rPr>
                <w:rFonts w:ascii="Times New Roman" w:hAnsi="Times New Roman" w:cs="Times New Roman"/>
                <w:bCs/>
              </w:rPr>
              <w:t>zwiąku</w:t>
            </w:r>
            <w:proofErr w:type="spellEnd"/>
            <w:r>
              <w:rPr>
                <w:rFonts w:ascii="Times New Roman" w:hAnsi="Times New Roman" w:cs="Times New Roman"/>
                <w:bCs/>
              </w:rPr>
              <w:t xml:space="preserve"> ze zmianą taryf</w:t>
            </w:r>
            <w:r w:rsidR="009B31BA">
              <w:rPr>
                <w:rFonts w:ascii="Times New Roman" w:hAnsi="Times New Roman" w:cs="Times New Roman"/>
                <w:bCs/>
              </w:rPr>
              <w:t xml:space="preserve"> od 04.04.2023 r. Zmniejszenie planowanej kwoty dotacji przedmiotowej do 184.308,00 zł.</w:t>
            </w:r>
          </w:p>
        </w:tc>
        <w:tc>
          <w:tcPr>
            <w:tcW w:w="1701" w:type="dxa"/>
            <w:shd w:val="clear" w:color="auto" w:fill="auto"/>
          </w:tcPr>
          <w:p w14:paraId="3824CC0B" w14:textId="37CDD989" w:rsidR="00CA5BB5" w:rsidRDefault="00801287" w:rsidP="00CA5BB5">
            <w:pPr>
              <w:pStyle w:val="Akapitzlist"/>
              <w:ind w:left="0"/>
              <w:jc w:val="right"/>
              <w:rPr>
                <w:rFonts w:ascii="Times New Roman" w:hAnsi="Times New Roman" w:cs="Times New Roman"/>
              </w:rPr>
            </w:pPr>
            <w:r>
              <w:rPr>
                <w:rFonts w:ascii="Times New Roman" w:hAnsi="Times New Roman" w:cs="Times New Roman"/>
              </w:rPr>
              <w:t>+</w:t>
            </w:r>
            <w:r w:rsidR="009B31BA">
              <w:rPr>
                <w:rFonts w:ascii="Times New Roman" w:hAnsi="Times New Roman" w:cs="Times New Roman"/>
              </w:rPr>
              <w:t>307 868,00</w:t>
            </w:r>
          </w:p>
        </w:tc>
      </w:tr>
    </w:tbl>
    <w:p w14:paraId="184E4EEF" w14:textId="77777777" w:rsidR="00670FDC" w:rsidRPr="00C17F7A" w:rsidRDefault="00670FDC" w:rsidP="00BF7B57">
      <w:pPr>
        <w:jc w:val="both"/>
        <w:rPr>
          <w:rFonts w:ascii="Times New Roman" w:hAnsi="Times New Roman" w:cs="Times New Roman"/>
          <w:color w:val="FF0000"/>
        </w:rPr>
      </w:pPr>
    </w:p>
    <w:sectPr w:rsidR="00670FDC" w:rsidRPr="00C17F7A" w:rsidSect="00593387">
      <w:footerReference w:type="default" r:id="rId8"/>
      <w:pgSz w:w="12240" w:h="15840"/>
      <w:pgMar w:top="1440" w:right="1080" w:bottom="1440" w:left="108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16C0" w14:textId="77777777" w:rsidR="00292DE0" w:rsidRDefault="00292DE0" w:rsidP="00B074E5">
      <w:pPr>
        <w:spacing w:after="0" w:line="240" w:lineRule="auto"/>
      </w:pPr>
      <w:r>
        <w:separator/>
      </w:r>
    </w:p>
  </w:endnote>
  <w:endnote w:type="continuationSeparator" w:id="0">
    <w:p w14:paraId="58D8458F" w14:textId="77777777" w:rsidR="00292DE0" w:rsidRDefault="00292DE0" w:rsidP="00B0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42482"/>
      <w:docPartObj>
        <w:docPartGallery w:val="Page Numbers (Bottom of Page)"/>
        <w:docPartUnique/>
      </w:docPartObj>
    </w:sdtPr>
    <w:sdtEndPr>
      <w:rPr>
        <w:rFonts w:ascii="Times New Roman" w:hAnsi="Times New Roman" w:cs="Times New Roman"/>
      </w:rPr>
    </w:sdtEndPr>
    <w:sdtContent>
      <w:p w14:paraId="74FE522E" w14:textId="2F049501" w:rsidR="007B553F" w:rsidRPr="007F7707" w:rsidRDefault="007B553F">
        <w:pPr>
          <w:pStyle w:val="Stopka"/>
          <w:jc w:val="center"/>
          <w:rPr>
            <w:rFonts w:ascii="Times New Roman" w:hAnsi="Times New Roman" w:cs="Times New Roman"/>
          </w:rPr>
        </w:pPr>
        <w:r w:rsidRPr="007F7707">
          <w:rPr>
            <w:rFonts w:ascii="Times New Roman" w:hAnsi="Times New Roman" w:cs="Times New Roman"/>
          </w:rPr>
          <w:fldChar w:fldCharType="begin"/>
        </w:r>
        <w:r w:rsidRPr="007F7707">
          <w:rPr>
            <w:rFonts w:ascii="Times New Roman" w:hAnsi="Times New Roman" w:cs="Times New Roman"/>
          </w:rPr>
          <w:instrText>PAGE   \* MERGEFORMAT</w:instrText>
        </w:r>
        <w:r w:rsidRPr="007F7707">
          <w:rPr>
            <w:rFonts w:ascii="Times New Roman" w:hAnsi="Times New Roman" w:cs="Times New Roman"/>
          </w:rPr>
          <w:fldChar w:fldCharType="separate"/>
        </w:r>
        <w:r>
          <w:rPr>
            <w:rFonts w:ascii="Times New Roman" w:hAnsi="Times New Roman" w:cs="Times New Roman"/>
            <w:noProof/>
          </w:rPr>
          <w:t>4</w:t>
        </w:r>
        <w:r w:rsidRPr="007F7707">
          <w:rPr>
            <w:rFonts w:ascii="Times New Roman" w:hAnsi="Times New Roman" w:cs="Times New Roman"/>
          </w:rPr>
          <w:fldChar w:fldCharType="end"/>
        </w:r>
      </w:p>
    </w:sdtContent>
  </w:sdt>
  <w:p w14:paraId="78C0FF92" w14:textId="77777777" w:rsidR="007B553F" w:rsidRDefault="007B55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7F4A" w14:textId="77777777" w:rsidR="00292DE0" w:rsidRDefault="00292DE0" w:rsidP="00B074E5">
      <w:pPr>
        <w:spacing w:after="0" w:line="240" w:lineRule="auto"/>
      </w:pPr>
      <w:r>
        <w:separator/>
      </w:r>
    </w:p>
  </w:footnote>
  <w:footnote w:type="continuationSeparator" w:id="0">
    <w:p w14:paraId="1E35BA5C" w14:textId="77777777" w:rsidR="00292DE0" w:rsidRDefault="00292DE0" w:rsidP="00B0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1013BAD"/>
    <w:multiLevelType w:val="hybridMultilevel"/>
    <w:tmpl w:val="E76E27A2"/>
    <w:lvl w:ilvl="0" w:tplc="59D0EEBA">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3056CC"/>
    <w:multiLevelType w:val="hybridMultilevel"/>
    <w:tmpl w:val="B07C0BBC"/>
    <w:lvl w:ilvl="0" w:tplc="544C3774">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A34B7"/>
    <w:multiLevelType w:val="hybridMultilevel"/>
    <w:tmpl w:val="058E8268"/>
    <w:lvl w:ilvl="0" w:tplc="6CAC6C7A">
      <w:start w:val="1"/>
      <w:numFmt w:val="lowerLetter"/>
      <w:lvlText w:val="%1)"/>
      <w:lvlJc w:val="left"/>
      <w:pPr>
        <w:ind w:left="1353" w:hanging="360"/>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0194670"/>
    <w:multiLevelType w:val="hybridMultilevel"/>
    <w:tmpl w:val="DF764CAE"/>
    <w:lvl w:ilvl="0" w:tplc="D8ACCB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237D0"/>
    <w:multiLevelType w:val="hybridMultilevel"/>
    <w:tmpl w:val="23BE9CFC"/>
    <w:lvl w:ilvl="0" w:tplc="ADF4DE3C">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D3B1A75"/>
    <w:multiLevelType w:val="hybridMultilevel"/>
    <w:tmpl w:val="8646C672"/>
    <w:lvl w:ilvl="0" w:tplc="1BFCE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A02A8"/>
    <w:multiLevelType w:val="hybridMultilevel"/>
    <w:tmpl w:val="0666CA40"/>
    <w:lvl w:ilvl="0" w:tplc="FE2EC2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1D2CCE"/>
    <w:multiLevelType w:val="hybridMultilevel"/>
    <w:tmpl w:val="D7E4EC36"/>
    <w:lvl w:ilvl="0" w:tplc="8D4E85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AF0458"/>
    <w:multiLevelType w:val="hybridMultilevel"/>
    <w:tmpl w:val="20A6C66C"/>
    <w:lvl w:ilvl="0" w:tplc="3FE8FD6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3A4496"/>
    <w:multiLevelType w:val="hybridMultilevel"/>
    <w:tmpl w:val="D06657BC"/>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6F662C1"/>
    <w:multiLevelType w:val="hybridMultilevel"/>
    <w:tmpl w:val="49363278"/>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9B07209"/>
    <w:multiLevelType w:val="hybridMultilevel"/>
    <w:tmpl w:val="DA8002A6"/>
    <w:lvl w:ilvl="0" w:tplc="4E94E626">
      <w:start w:val="5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20BAA"/>
    <w:multiLevelType w:val="hybridMultilevel"/>
    <w:tmpl w:val="8CD40B58"/>
    <w:lvl w:ilvl="0" w:tplc="0415000F">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022E8"/>
    <w:multiLevelType w:val="hybridMultilevel"/>
    <w:tmpl w:val="F7FACE08"/>
    <w:lvl w:ilvl="0" w:tplc="34947E9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32CF6DA6"/>
    <w:multiLevelType w:val="hybridMultilevel"/>
    <w:tmpl w:val="9BCE980A"/>
    <w:lvl w:ilvl="0" w:tplc="727ECA2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214E2"/>
    <w:multiLevelType w:val="hybridMultilevel"/>
    <w:tmpl w:val="112C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9" w15:restartNumberingAfterBreak="0">
    <w:nsid w:val="40E850E5"/>
    <w:multiLevelType w:val="hybridMultilevel"/>
    <w:tmpl w:val="846C9258"/>
    <w:lvl w:ilvl="0" w:tplc="34260D10">
      <w:start w:val="6"/>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41757970"/>
    <w:multiLevelType w:val="hybridMultilevel"/>
    <w:tmpl w:val="8A58F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556F3"/>
    <w:multiLevelType w:val="hybridMultilevel"/>
    <w:tmpl w:val="BEC4F702"/>
    <w:lvl w:ilvl="0" w:tplc="263646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3497E"/>
    <w:multiLevelType w:val="hybridMultilevel"/>
    <w:tmpl w:val="87D68652"/>
    <w:lvl w:ilvl="0" w:tplc="B8DC55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A3053"/>
    <w:multiLevelType w:val="hybridMultilevel"/>
    <w:tmpl w:val="9F4E2536"/>
    <w:lvl w:ilvl="0" w:tplc="77069F60">
      <w:start w:val="1"/>
      <w:numFmt w:val="decimal"/>
      <w:lvlText w:val="%1."/>
      <w:lvlJc w:val="left"/>
      <w:pPr>
        <w:ind w:left="1271" w:hanging="360"/>
      </w:pPr>
      <w:rPr>
        <w:rFonts w:hint="default"/>
      </w:r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24" w15:restartNumberingAfterBreak="0">
    <w:nsid w:val="515D1A9C"/>
    <w:multiLevelType w:val="hybridMultilevel"/>
    <w:tmpl w:val="021892BA"/>
    <w:lvl w:ilvl="0" w:tplc="82846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F2EC9"/>
    <w:multiLevelType w:val="hybridMultilevel"/>
    <w:tmpl w:val="B3788C6C"/>
    <w:lvl w:ilvl="0" w:tplc="A006B308">
      <w:start w:val="6"/>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559B5397"/>
    <w:multiLevelType w:val="hybridMultilevel"/>
    <w:tmpl w:val="39D620D2"/>
    <w:lvl w:ilvl="0" w:tplc="F4782802">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42704"/>
    <w:multiLevelType w:val="hybridMultilevel"/>
    <w:tmpl w:val="A0683DD4"/>
    <w:lvl w:ilvl="0" w:tplc="FE2EC2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D640AEA"/>
    <w:multiLevelType w:val="hybridMultilevel"/>
    <w:tmpl w:val="0764F8E6"/>
    <w:lvl w:ilvl="0" w:tplc="525C19CA">
      <w:start w:val="2"/>
      <w:numFmt w:val="decimal"/>
      <w:lvlText w:val="%1)"/>
      <w:lvlJc w:val="left"/>
      <w:pPr>
        <w:ind w:left="10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D0177"/>
    <w:multiLevelType w:val="hybridMultilevel"/>
    <w:tmpl w:val="3230CC12"/>
    <w:lvl w:ilvl="0" w:tplc="E5C43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7450F"/>
    <w:multiLevelType w:val="hybridMultilevel"/>
    <w:tmpl w:val="A6E05910"/>
    <w:lvl w:ilvl="0" w:tplc="6490681E">
      <w:start w:val="4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722A0"/>
    <w:multiLevelType w:val="hybridMultilevel"/>
    <w:tmpl w:val="1EC0ED7A"/>
    <w:lvl w:ilvl="0" w:tplc="1AACB936">
      <w:start w:val="4"/>
      <w:numFmt w:val="decimal"/>
      <w:lvlText w:val="%1)"/>
      <w:lvlJc w:val="left"/>
      <w:pPr>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2E0C67"/>
    <w:multiLevelType w:val="hybridMultilevel"/>
    <w:tmpl w:val="23142A68"/>
    <w:lvl w:ilvl="0" w:tplc="1374B2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0230A"/>
    <w:multiLevelType w:val="hybridMultilevel"/>
    <w:tmpl w:val="EB0CA90E"/>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736712E7"/>
    <w:multiLevelType w:val="hybridMultilevel"/>
    <w:tmpl w:val="9A32EE2A"/>
    <w:lvl w:ilvl="0" w:tplc="7B0869C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F1227"/>
    <w:multiLevelType w:val="hybridMultilevel"/>
    <w:tmpl w:val="1B061ED4"/>
    <w:lvl w:ilvl="0" w:tplc="4D60BA86">
      <w:start w:val="5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AF5A42"/>
    <w:multiLevelType w:val="hybridMultilevel"/>
    <w:tmpl w:val="11289448"/>
    <w:lvl w:ilvl="0" w:tplc="24AC217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7CC96F41"/>
    <w:multiLevelType w:val="hybridMultilevel"/>
    <w:tmpl w:val="6728E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1525143">
    <w:abstractNumId w:val="0"/>
  </w:num>
  <w:num w:numId="2" w16cid:durableId="691149654">
    <w:abstractNumId w:val="1"/>
  </w:num>
  <w:num w:numId="3" w16cid:durableId="512300774">
    <w:abstractNumId w:val="8"/>
  </w:num>
  <w:num w:numId="4" w16cid:durableId="972054027">
    <w:abstractNumId w:val="37"/>
  </w:num>
  <w:num w:numId="5" w16cid:durableId="387728232">
    <w:abstractNumId w:val="2"/>
  </w:num>
  <w:num w:numId="6" w16cid:durableId="1224485812">
    <w:abstractNumId w:val="16"/>
  </w:num>
  <w:num w:numId="7" w16cid:durableId="2041852484">
    <w:abstractNumId w:val="22"/>
  </w:num>
  <w:num w:numId="8" w16cid:durableId="275214847">
    <w:abstractNumId w:val="28"/>
  </w:num>
  <w:num w:numId="9" w16cid:durableId="989678771">
    <w:abstractNumId w:val="15"/>
  </w:num>
  <w:num w:numId="10" w16cid:durableId="1615597951">
    <w:abstractNumId w:val="19"/>
  </w:num>
  <w:num w:numId="11" w16cid:durableId="930894894">
    <w:abstractNumId w:val="25"/>
  </w:num>
  <w:num w:numId="12" w16cid:durableId="56173780">
    <w:abstractNumId w:val="32"/>
  </w:num>
  <w:num w:numId="13" w16cid:durableId="577251660">
    <w:abstractNumId w:val="10"/>
  </w:num>
  <w:num w:numId="14" w16cid:durableId="1291323738">
    <w:abstractNumId w:val="31"/>
  </w:num>
  <w:num w:numId="15" w16cid:durableId="1895891187">
    <w:abstractNumId w:val="14"/>
  </w:num>
  <w:num w:numId="16" w16cid:durableId="1954942801">
    <w:abstractNumId w:val="23"/>
  </w:num>
  <w:num w:numId="17" w16cid:durableId="842739540">
    <w:abstractNumId w:val="12"/>
  </w:num>
  <w:num w:numId="18" w16cid:durableId="1376352548">
    <w:abstractNumId w:val="30"/>
  </w:num>
  <w:num w:numId="19" w16cid:durableId="768236109">
    <w:abstractNumId w:val="20"/>
  </w:num>
  <w:num w:numId="20" w16cid:durableId="1137146750">
    <w:abstractNumId w:val="3"/>
  </w:num>
  <w:num w:numId="21" w16cid:durableId="1409232340">
    <w:abstractNumId w:val="26"/>
  </w:num>
  <w:num w:numId="22" w16cid:durableId="1282036652">
    <w:abstractNumId w:val="5"/>
  </w:num>
  <w:num w:numId="23" w16cid:durableId="664020168">
    <w:abstractNumId w:val="9"/>
  </w:num>
  <w:num w:numId="24" w16cid:durableId="1421483458">
    <w:abstractNumId w:val="21"/>
  </w:num>
  <w:num w:numId="25" w16cid:durableId="564339358">
    <w:abstractNumId w:val="34"/>
  </w:num>
  <w:num w:numId="26" w16cid:durableId="686448843">
    <w:abstractNumId w:val="35"/>
  </w:num>
  <w:num w:numId="27" w16cid:durableId="1852639901">
    <w:abstractNumId w:val="33"/>
  </w:num>
  <w:num w:numId="28" w16cid:durableId="974532693">
    <w:abstractNumId w:val="11"/>
  </w:num>
  <w:num w:numId="29" w16cid:durableId="1019547625">
    <w:abstractNumId w:val="13"/>
  </w:num>
  <w:num w:numId="30" w16cid:durableId="1797407715">
    <w:abstractNumId w:val="6"/>
  </w:num>
  <w:num w:numId="31" w16cid:durableId="2048681582">
    <w:abstractNumId w:val="17"/>
  </w:num>
  <w:num w:numId="32" w16cid:durableId="855273093">
    <w:abstractNumId w:val="7"/>
  </w:num>
  <w:num w:numId="33" w16cid:durableId="214313892">
    <w:abstractNumId w:val="27"/>
  </w:num>
  <w:num w:numId="34" w16cid:durableId="931016392">
    <w:abstractNumId w:val="29"/>
  </w:num>
  <w:num w:numId="35" w16cid:durableId="849950216">
    <w:abstractNumId w:val="24"/>
  </w:num>
  <w:num w:numId="36" w16cid:durableId="509948099">
    <w:abstractNumId w:val="36"/>
  </w:num>
  <w:num w:numId="37" w16cid:durableId="189800063">
    <w:abstractNumId w:val="4"/>
  </w:num>
  <w:num w:numId="38" w16cid:durableId="821121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87"/>
    <w:rsid w:val="000005B9"/>
    <w:rsid w:val="00001AAA"/>
    <w:rsid w:val="00002410"/>
    <w:rsid w:val="00002A49"/>
    <w:rsid w:val="00003A9C"/>
    <w:rsid w:val="00003B41"/>
    <w:rsid w:val="00003D74"/>
    <w:rsid w:val="00004869"/>
    <w:rsid w:val="000060C4"/>
    <w:rsid w:val="00007117"/>
    <w:rsid w:val="000072FD"/>
    <w:rsid w:val="000076F3"/>
    <w:rsid w:val="00007AD8"/>
    <w:rsid w:val="0001019C"/>
    <w:rsid w:val="00010919"/>
    <w:rsid w:val="00010BFD"/>
    <w:rsid w:val="00010E10"/>
    <w:rsid w:val="00011AEA"/>
    <w:rsid w:val="00013558"/>
    <w:rsid w:val="00013840"/>
    <w:rsid w:val="000139B0"/>
    <w:rsid w:val="00014388"/>
    <w:rsid w:val="0001478D"/>
    <w:rsid w:val="00014FBA"/>
    <w:rsid w:val="0001536D"/>
    <w:rsid w:val="00015FDD"/>
    <w:rsid w:val="000166B0"/>
    <w:rsid w:val="00016963"/>
    <w:rsid w:val="00020276"/>
    <w:rsid w:val="00021DEB"/>
    <w:rsid w:val="0002200E"/>
    <w:rsid w:val="000226E5"/>
    <w:rsid w:val="00023DD3"/>
    <w:rsid w:val="00023E67"/>
    <w:rsid w:val="00023EA2"/>
    <w:rsid w:val="00024586"/>
    <w:rsid w:val="00024B0B"/>
    <w:rsid w:val="0002623A"/>
    <w:rsid w:val="00026304"/>
    <w:rsid w:val="00027154"/>
    <w:rsid w:val="00030761"/>
    <w:rsid w:val="000311A6"/>
    <w:rsid w:val="0003323B"/>
    <w:rsid w:val="00033905"/>
    <w:rsid w:val="00036091"/>
    <w:rsid w:val="00037194"/>
    <w:rsid w:val="000372C7"/>
    <w:rsid w:val="00041248"/>
    <w:rsid w:val="0004199C"/>
    <w:rsid w:val="0004470A"/>
    <w:rsid w:val="00044D13"/>
    <w:rsid w:val="00045A8E"/>
    <w:rsid w:val="000460AD"/>
    <w:rsid w:val="000476D9"/>
    <w:rsid w:val="0005019C"/>
    <w:rsid w:val="00050397"/>
    <w:rsid w:val="00050B2B"/>
    <w:rsid w:val="00051DA5"/>
    <w:rsid w:val="00052371"/>
    <w:rsid w:val="00054015"/>
    <w:rsid w:val="00055506"/>
    <w:rsid w:val="00055775"/>
    <w:rsid w:val="0005633A"/>
    <w:rsid w:val="000569B0"/>
    <w:rsid w:val="000577A7"/>
    <w:rsid w:val="00057A99"/>
    <w:rsid w:val="0006098A"/>
    <w:rsid w:val="000627BE"/>
    <w:rsid w:val="000628AE"/>
    <w:rsid w:val="00062C89"/>
    <w:rsid w:val="000630F9"/>
    <w:rsid w:val="000639E3"/>
    <w:rsid w:val="0006407C"/>
    <w:rsid w:val="00064956"/>
    <w:rsid w:val="00064B4D"/>
    <w:rsid w:val="000654FC"/>
    <w:rsid w:val="00065EBC"/>
    <w:rsid w:val="00066194"/>
    <w:rsid w:val="00070691"/>
    <w:rsid w:val="000706B2"/>
    <w:rsid w:val="000706D8"/>
    <w:rsid w:val="000708E8"/>
    <w:rsid w:val="0007098A"/>
    <w:rsid w:val="00070B22"/>
    <w:rsid w:val="00070FF1"/>
    <w:rsid w:val="00071344"/>
    <w:rsid w:val="00073A1C"/>
    <w:rsid w:val="00073C48"/>
    <w:rsid w:val="00074486"/>
    <w:rsid w:val="000753CE"/>
    <w:rsid w:val="00075D35"/>
    <w:rsid w:val="00075FB4"/>
    <w:rsid w:val="00076978"/>
    <w:rsid w:val="00076A89"/>
    <w:rsid w:val="00076EEF"/>
    <w:rsid w:val="0008014B"/>
    <w:rsid w:val="00081439"/>
    <w:rsid w:val="00081D20"/>
    <w:rsid w:val="000825B6"/>
    <w:rsid w:val="00084087"/>
    <w:rsid w:val="000840C6"/>
    <w:rsid w:val="0008448A"/>
    <w:rsid w:val="000846BD"/>
    <w:rsid w:val="00084C2C"/>
    <w:rsid w:val="00086796"/>
    <w:rsid w:val="0008689F"/>
    <w:rsid w:val="000870DF"/>
    <w:rsid w:val="000872CC"/>
    <w:rsid w:val="00087AA3"/>
    <w:rsid w:val="000906CA"/>
    <w:rsid w:val="000916B5"/>
    <w:rsid w:val="00091874"/>
    <w:rsid w:val="000919EA"/>
    <w:rsid w:val="00091C1D"/>
    <w:rsid w:val="00091D9F"/>
    <w:rsid w:val="00092DDC"/>
    <w:rsid w:val="00092EB1"/>
    <w:rsid w:val="00092F0C"/>
    <w:rsid w:val="00093167"/>
    <w:rsid w:val="00093346"/>
    <w:rsid w:val="000935B6"/>
    <w:rsid w:val="00095786"/>
    <w:rsid w:val="00095E1E"/>
    <w:rsid w:val="0009614E"/>
    <w:rsid w:val="00096C32"/>
    <w:rsid w:val="000A1358"/>
    <w:rsid w:val="000A1C52"/>
    <w:rsid w:val="000A2008"/>
    <w:rsid w:val="000A22BE"/>
    <w:rsid w:val="000A3394"/>
    <w:rsid w:val="000A34F3"/>
    <w:rsid w:val="000A37B5"/>
    <w:rsid w:val="000A433F"/>
    <w:rsid w:val="000A79CA"/>
    <w:rsid w:val="000A7E01"/>
    <w:rsid w:val="000B0F03"/>
    <w:rsid w:val="000B178A"/>
    <w:rsid w:val="000B247E"/>
    <w:rsid w:val="000B2E83"/>
    <w:rsid w:val="000B30B7"/>
    <w:rsid w:val="000B3551"/>
    <w:rsid w:val="000B3D15"/>
    <w:rsid w:val="000B4DE6"/>
    <w:rsid w:val="000B53BE"/>
    <w:rsid w:val="000B582E"/>
    <w:rsid w:val="000B5A81"/>
    <w:rsid w:val="000B5B0C"/>
    <w:rsid w:val="000B60A4"/>
    <w:rsid w:val="000B63D3"/>
    <w:rsid w:val="000B672E"/>
    <w:rsid w:val="000B71DF"/>
    <w:rsid w:val="000B73DA"/>
    <w:rsid w:val="000B7591"/>
    <w:rsid w:val="000C0347"/>
    <w:rsid w:val="000C075E"/>
    <w:rsid w:val="000C0962"/>
    <w:rsid w:val="000C271A"/>
    <w:rsid w:val="000C30F5"/>
    <w:rsid w:val="000C45D9"/>
    <w:rsid w:val="000C4A6D"/>
    <w:rsid w:val="000C4D41"/>
    <w:rsid w:val="000C5E4A"/>
    <w:rsid w:val="000C6480"/>
    <w:rsid w:val="000C79BC"/>
    <w:rsid w:val="000C7B18"/>
    <w:rsid w:val="000C7FEE"/>
    <w:rsid w:val="000D0731"/>
    <w:rsid w:val="000D2E4F"/>
    <w:rsid w:val="000D41A2"/>
    <w:rsid w:val="000D4F1D"/>
    <w:rsid w:val="000E19A8"/>
    <w:rsid w:val="000E348A"/>
    <w:rsid w:val="000E34CA"/>
    <w:rsid w:val="000E3633"/>
    <w:rsid w:val="000E3B22"/>
    <w:rsid w:val="000E3FB1"/>
    <w:rsid w:val="000E6B06"/>
    <w:rsid w:val="000E6E29"/>
    <w:rsid w:val="000E6E78"/>
    <w:rsid w:val="000E7CE3"/>
    <w:rsid w:val="000F050B"/>
    <w:rsid w:val="000F0E79"/>
    <w:rsid w:val="000F1251"/>
    <w:rsid w:val="000F185B"/>
    <w:rsid w:val="000F232C"/>
    <w:rsid w:val="000F24DB"/>
    <w:rsid w:val="000F2731"/>
    <w:rsid w:val="000F3731"/>
    <w:rsid w:val="000F49E0"/>
    <w:rsid w:val="000F542D"/>
    <w:rsid w:val="000F585E"/>
    <w:rsid w:val="000F5D3A"/>
    <w:rsid w:val="000F5F37"/>
    <w:rsid w:val="00100EF4"/>
    <w:rsid w:val="00101138"/>
    <w:rsid w:val="00101929"/>
    <w:rsid w:val="0010199D"/>
    <w:rsid w:val="0010283A"/>
    <w:rsid w:val="001037F5"/>
    <w:rsid w:val="00104609"/>
    <w:rsid w:val="00104AF7"/>
    <w:rsid w:val="00105E01"/>
    <w:rsid w:val="00106025"/>
    <w:rsid w:val="001072F5"/>
    <w:rsid w:val="00110AB7"/>
    <w:rsid w:val="00111471"/>
    <w:rsid w:val="0011198F"/>
    <w:rsid w:val="00112D92"/>
    <w:rsid w:val="00113647"/>
    <w:rsid w:val="0011482A"/>
    <w:rsid w:val="00115BBD"/>
    <w:rsid w:val="00115D13"/>
    <w:rsid w:val="001174AC"/>
    <w:rsid w:val="00117CBA"/>
    <w:rsid w:val="00120445"/>
    <w:rsid w:val="00120841"/>
    <w:rsid w:val="00121BD6"/>
    <w:rsid w:val="00122109"/>
    <w:rsid w:val="001228E2"/>
    <w:rsid w:val="0012445C"/>
    <w:rsid w:val="0012451D"/>
    <w:rsid w:val="001255C6"/>
    <w:rsid w:val="00125F2D"/>
    <w:rsid w:val="00126404"/>
    <w:rsid w:val="00127257"/>
    <w:rsid w:val="0013195E"/>
    <w:rsid w:val="00133A18"/>
    <w:rsid w:val="0013408C"/>
    <w:rsid w:val="0013448E"/>
    <w:rsid w:val="00134BA7"/>
    <w:rsid w:val="00134FB1"/>
    <w:rsid w:val="0013561F"/>
    <w:rsid w:val="001359C8"/>
    <w:rsid w:val="00135C53"/>
    <w:rsid w:val="00135C70"/>
    <w:rsid w:val="00136658"/>
    <w:rsid w:val="00136B73"/>
    <w:rsid w:val="00136E9B"/>
    <w:rsid w:val="00140117"/>
    <w:rsid w:val="00140722"/>
    <w:rsid w:val="00140934"/>
    <w:rsid w:val="00141184"/>
    <w:rsid w:val="00141528"/>
    <w:rsid w:val="001416F1"/>
    <w:rsid w:val="001425A8"/>
    <w:rsid w:val="00143177"/>
    <w:rsid w:val="00143736"/>
    <w:rsid w:val="00143C61"/>
    <w:rsid w:val="00144CF4"/>
    <w:rsid w:val="00145D75"/>
    <w:rsid w:val="00145FE6"/>
    <w:rsid w:val="00146D4E"/>
    <w:rsid w:val="00150D67"/>
    <w:rsid w:val="001516BC"/>
    <w:rsid w:val="00152EE6"/>
    <w:rsid w:val="00153222"/>
    <w:rsid w:val="0015326D"/>
    <w:rsid w:val="00153346"/>
    <w:rsid w:val="0015374D"/>
    <w:rsid w:val="00154BEA"/>
    <w:rsid w:val="00155731"/>
    <w:rsid w:val="001557B8"/>
    <w:rsid w:val="00156309"/>
    <w:rsid w:val="00156A33"/>
    <w:rsid w:val="00161D5A"/>
    <w:rsid w:val="00162612"/>
    <w:rsid w:val="00162B6E"/>
    <w:rsid w:val="00163BBA"/>
    <w:rsid w:val="001643BA"/>
    <w:rsid w:val="00164768"/>
    <w:rsid w:val="00164CA4"/>
    <w:rsid w:val="00164F3B"/>
    <w:rsid w:val="00165A11"/>
    <w:rsid w:val="00165DA9"/>
    <w:rsid w:val="001660AF"/>
    <w:rsid w:val="00166AC4"/>
    <w:rsid w:val="00167212"/>
    <w:rsid w:val="001676A9"/>
    <w:rsid w:val="001677F0"/>
    <w:rsid w:val="00170781"/>
    <w:rsid w:val="00170A1E"/>
    <w:rsid w:val="00173286"/>
    <w:rsid w:val="00174CCB"/>
    <w:rsid w:val="00176571"/>
    <w:rsid w:val="00181920"/>
    <w:rsid w:val="0018247F"/>
    <w:rsid w:val="00183111"/>
    <w:rsid w:val="00183E6B"/>
    <w:rsid w:val="001867A3"/>
    <w:rsid w:val="00186875"/>
    <w:rsid w:val="00186C3D"/>
    <w:rsid w:val="00187434"/>
    <w:rsid w:val="00187481"/>
    <w:rsid w:val="0018748E"/>
    <w:rsid w:val="00187A9A"/>
    <w:rsid w:val="00187AA3"/>
    <w:rsid w:val="00187DB1"/>
    <w:rsid w:val="00190C19"/>
    <w:rsid w:val="00191140"/>
    <w:rsid w:val="0019147C"/>
    <w:rsid w:val="00192D6F"/>
    <w:rsid w:val="00192EBC"/>
    <w:rsid w:val="00193BE7"/>
    <w:rsid w:val="0019401B"/>
    <w:rsid w:val="00195932"/>
    <w:rsid w:val="00195E2D"/>
    <w:rsid w:val="00196F3B"/>
    <w:rsid w:val="001974D7"/>
    <w:rsid w:val="00197C52"/>
    <w:rsid w:val="001A1249"/>
    <w:rsid w:val="001A127B"/>
    <w:rsid w:val="001A1BFA"/>
    <w:rsid w:val="001A25E8"/>
    <w:rsid w:val="001A2D2B"/>
    <w:rsid w:val="001A37D7"/>
    <w:rsid w:val="001A45A3"/>
    <w:rsid w:val="001A5DD9"/>
    <w:rsid w:val="001A6216"/>
    <w:rsid w:val="001A6337"/>
    <w:rsid w:val="001A6479"/>
    <w:rsid w:val="001A6BEA"/>
    <w:rsid w:val="001A756F"/>
    <w:rsid w:val="001A7CE5"/>
    <w:rsid w:val="001B1472"/>
    <w:rsid w:val="001B35FC"/>
    <w:rsid w:val="001B46E6"/>
    <w:rsid w:val="001B4C58"/>
    <w:rsid w:val="001B66F6"/>
    <w:rsid w:val="001B67DA"/>
    <w:rsid w:val="001B6910"/>
    <w:rsid w:val="001B6CFE"/>
    <w:rsid w:val="001B78DE"/>
    <w:rsid w:val="001C0543"/>
    <w:rsid w:val="001C0E8D"/>
    <w:rsid w:val="001C1020"/>
    <w:rsid w:val="001C1815"/>
    <w:rsid w:val="001C20F2"/>
    <w:rsid w:val="001C265C"/>
    <w:rsid w:val="001C2664"/>
    <w:rsid w:val="001C2C3C"/>
    <w:rsid w:val="001C2E08"/>
    <w:rsid w:val="001C5235"/>
    <w:rsid w:val="001C564A"/>
    <w:rsid w:val="001C5F78"/>
    <w:rsid w:val="001C60D3"/>
    <w:rsid w:val="001D23A7"/>
    <w:rsid w:val="001D2740"/>
    <w:rsid w:val="001D777C"/>
    <w:rsid w:val="001E20A0"/>
    <w:rsid w:val="001E37FA"/>
    <w:rsid w:val="001E518F"/>
    <w:rsid w:val="001E6095"/>
    <w:rsid w:val="001E6D58"/>
    <w:rsid w:val="001E77F8"/>
    <w:rsid w:val="001E7C61"/>
    <w:rsid w:val="001E7FE0"/>
    <w:rsid w:val="001F0567"/>
    <w:rsid w:val="001F2DA9"/>
    <w:rsid w:val="001F37E9"/>
    <w:rsid w:val="001F4B0D"/>
    <w:rsid w:val="001F4B97"/>
    <w:rsid w:val="001F4E46"/>
    <w:rsid w:val="001F5F25"/>
    <w:rsid w:val="001F6687"/>
    <w:rsid w:val="001F7A6F"/>
    <w:rsid w:val="00200FEF"/>
    <w:rsid w:val="00201038"/>
    <w:rsid w:val="00201694"/>
    <w:rsid w:val="00201EEC"/>
    <w:rsid w:val="00202BB1"/>
    <w:rsid w:val="00204612"/>
    <w:rsid w:val="00204C12"/>
    <w:rsid w:val="00204C5B"/>
    <w:rsid w:val="00206313"/>
    <w:rsid w:val="0020784B"/>
    <w:rsid w:val="002121DA"/>
    <w:rsid w:val="00212DD3"/>
    <w:rsid w:val="00212F01"/>
    <w:rsid w:val="002135F7"/>
    <w:rsid w:val="00214528"/>
    <w:rsid w:val="0021475D"/>
    <w:rsid w:val="00214976"/>
    <w:rsid w:val="00214AC6"/>
    <w:rsid w:val="00215740"/>
    <w:rsid w:val="002164C4"/>
    <w:rsid w:val="00216F6A"/>
    <w:rsid w:val="00221BE1"/>
    <w:rsid w:val="00221C72"/>
    <w:rsid w:val="002220C1"/>
    <w:rsid w:val="002236A7"/>
    <w:rsid w:val="00223E10"/>
    <w:rsid w:val="0022633D"/>
    <w:rsid w:val="002309EF"/>
    <w:rsid w:val="00231A9C"/>
    <w:rsid w:val="002333F6"/>
    <w:rsid w:val="00233775"/>
    <w:rsid w:val="00233971"/>
    <w:rsid w:val="002342AF"/>
    <w:rsid w:val="002347BA"/>
    <w:rsid w:val="00236381"/>
    <w:rsid w:val="002366DA"/>
    <w:rsid w:val="002374CC"/>
    <w:rsid w:val="002401FF"/>
    <w:rsid w:val="00240325"/>
    <w:rsid w:val="00240534"/>
    <w:rsid w:val="002407DC"/>
    <w:rsid w:val="002416C5"/>
    <w:rsid w:val="00242285"/>
    <w:rsid w:val="0024238E"/>
    <w:rsid w:val="0024403D"/>
    <w:rsid w:val="0024587A"/>
    <w:rsid w:val="002468E0"/>
    <w:rsid w:val="002470F0"/>
    <w:rsid w:val="00250E01"/>
    <w:rsid w:val="00252599"/>
    <w:rsid w:val="00253EA1"/>
    <w:rsid w:val="00254326"/>
    <w:rsid w:val="00254726"/>
    <w:rsid w:val="002552AC"/>
    <w:rsid w:val="0025621D"/>
    <w:rsid w:val="0025716B"/>
    <w:rsid w:val="00262C1C"/>
    <w:rsid w:val="002634D7"/>
    <w:rsid w:val="002645B6"/>
    <w:rsid w:val="002653E4"/>
    <w:rsid w:val="00267530"/>
    <w:rsid w:val="0027195B"/>
    <w:rsid w:val="002719D9"/>
    <w:rsid w:val="00271AAA"/>
    <w:rsid w:val="00275E04"/>
    <w:rsid w:val="00276144"/>
    <w:rsid w:val="00276252"/>
    <w:rsid w:val="00277477"/>
    <w:rsid w:val="00277921"/>
    <w:rsid w:val="00280B17"/>
    <w:rsid w:val="00282BBB"/>
    <w:rsid w:val="002838CF"/>
    <w:rsid w:val="00284250"/>
    <w:rsid w:val="00284ADC"/>
    <w:rsid w:val="00284CDA"/>
    <w:rsid w:val="00285E96"/>
    <w:rsid w:val="00286289"/>
    <w:rsid w:val="00290672"/>
    <w:rsid w:val="00290BF0"/>
    <w:rsid w:val="00291AAB"/>
    <w:rsid w:val="00292450"/>
    <w:rsid w:val="00292B63"/>
    <w:rsid w:val="00292DE0"/>
    <w:rsid w:val="002939B6"/>
    <w:rsid w:val="002949F4"/>
    <w:rsid w:val="00296401"/>
    <w:rsid w:val="00296F0E"/>
    <w:rsid w:val="002970B6"/>
    <w:rsid w:val="002973A4"/>
    <w:rsid w:val="00297871"/>
    <w:rsid w:val="00297967"/>
    <w:rsid w:val="002A1295"/>
    <w:rsid w:val="002A15EC"/>
    <w:rsid w:val="002A1C90"/>
    <w:rsid w:val="002A6E99"/>
    <w:rsid w:val="002A6F78"/>
    <w:rsid w:val="002B01F8"/>
    <w:rsid w:val="002B07C6"/>
    <w:rsid w:val="002B0AEF"/>
    <w:rsid w:val="002B1688"/>
    <w:rsid w:val="002B1900"/>
    <w:rsid w:val="002B25A0"/>
    <w:rsid w:val="002B2F06"/>
    <w:rsid w:val="002B3AC7"/>
    <w:rsid w:val="002B40F0"/>
    <w:rsid w:val="002B4219"/>
    <w:rsid w:val="002B7014"/>
    <w:rsid w:val="002B79FA"/>
    <w:rsid w:val="002B7B46"/>
    <w:rsid w:val="002C0FE6"/>
    <w:rsid w:val="002C1144"/>
    <w:rsid w:val="002C1785"/>
    <w:rsid w:val="002C1818"/>
    <w:rsid w:val="002C2104"/>
    <w:rsid w:val="002C27B1"/>
    <w:rsid w:val="002C31D3"/>
    <w:rsid w:val="002C3709"/>
    <w:rsid w:val="002C3DE0"/>
    <w:rsid w:val="002C402C"/>
    <w:rsid w:val="002C4841"/>
    <w:rsid w:val="002C5C61"/>
    <w:rsid w:val="002C6747"/>
    <w:rsid w:val="002C693F"/>
    <w:rsid w:val="002C7797"/>
    <w:rsid w:val="002C7A74"/>
    <w:rsid w:val="002D01F2"/>
    <w:rsid w:val="002D11B3"/>
    <w:rsid w:val="002D1495"/>
    <w:rsid w:val="002D159C"/>
    <w:rsid w:val="002D188E"/>
    <w:rsid w:val="002D26E1"/>
    <w:rsid w:val="002D276D"/>
    <w:rsid w:val="002D4B1F"/>
    <w:rsid w:val="002D6E78"/>
    <w:rsid w:val="002D775C"/>
    <w:rsid w:val="002E10B2"/>
    <w:rsid w:val="002E1199"/>
    <w:rsid w:val="002E1603"/>
    <w:rsid w:val="002E1FE3"/>
    <w:rsid w:val="002E34A4"/>
    <w:rsid w:val="002E56D6"/>
    <w:rsid w:val="002E5C6A"/>
    <w:rsid w:val="002E6220"/>
    <w:rsid w:val="002E701F"/>
    <w:rsid w:val="002F0271"/>
    <w:rsid w:val="002F11F0"/>
    <w:rsid w:val="002F2191"/>
    <w:rsid w:val="002F30CA"/>
    <w:rsid w:val="002F3624"/>
    <w:rsid w:val="002F3633"/>
    <w:rsid w:val="002F409E"/>
    <w:rsid w:val="002F4E8D"/>
    <w:rsid w:val="002F4FAA"/>
    <w:rsid w:val="002F5C17"/>
    <w:rsid w:val="002F6A63"/>
    <w:rsid w:val="002F78B8"/>
    <w:rsid w:val="00300415"/>
    <w:rsid w:val="00301173"/>
    <w:rsid w:val="00305892"/>
    <w:rsid w:val="00305B0B"/>
    <w:rsid w:val="003061E7"/>
    <w:rsid w:val="003067C6"/>
    <w:rsid w:val="00310823"/>
    <w:rsid w:val="00311272"/>
    <w:rsid w:val="003117B0"/>
    <w:rsid w:val="003119CF"/>
    <w:rsid w:val="003120A6"/>
    <w:rsid w:val="00312AE2"/>
    <w:rsid w:val="00313D44"/>
    <w:rsid w:val="00314BF3"/>
    <w:rsid w:val="00315700"/>
    <w:rsid w:val="003169ED"/>
    <w:rsid w:val="00316BA3"/>
    <w:rsid w:val="0032017C"/>
    <w:rsid w:val="00320C6D"/>
    <w:rsid w:val="003210A1"/>
    <w:rsid w:val="0032175F"/>
    <w:rsid w:val="003217CB"/>
    <w:rsid w:val="003219ED"/>
    <w:rsid w:val="003220FA"/>
    <w:rsid w:val="003224E8"/>
    <w:rsid w:val="00324388"/>
    <w:rsid w:val="00326159"/>
    <w:rsid w:val="003277D7"/>
    <w:rsid w:val="00330133"/>
    <w:rsid w:val="00331056"/>
    <w:rsid w:val="0033126E"/>
    <w:rsid w:val="00332030"/>
    <w:rsid w:val="00332227"/>
    <w:rsid w:val="00333058"/>
    <w:rsid w:val="003339B2"/>
    <w:rsid w:val="003344CA"/>
    <w:rsid w:val="00336D96"/>
    <w:rsid w:val="00336F60"/>
    <w:rsid w:val="00337271"/>
    <w:rsid w:val="00337452"/>
    <w:rsid w:val="00337B25"/>
    <w:rsid w:val="00337CF1"/>
    <w:rsid w:val="00337DCA"/>
    <w:rsid w:val="00341871"/>
    <w:rsid w:val="00341FA7"/>
    <w:rsid w:val="00341FD8"/>
    <w:rsid w:val="003435FF"/>
    <w:rsid w:val="003442B1"/>
    <w:rsid w:val="003443E8"/>
    <w:rsid w:val="00344B20"/>
    <w:rsid w:val="003459AB"/>
    <w:rsid w:val="00346C77"/>
    <w:rsid w:val="00346DEB"/>
    <w:rsid w:val="00347AE2"/>
    <w:rsid w:val="00347D87"/>
    <w:rsid w:val="003506D7"/>
    <w:rsid w:val="00351175"/>
    <w:rsid w:val="003520D7"/>
    <w:rsid w:val="00352580"/>
    <w:rsid w:val="00353964"/>
    <w:rsid w:val="003564D3"/>
    <w:rsid w:val="0035667E"/>
    <w:rsid w:val="00356ACC"/>
    <w:rsid w:val="00356FD3"/>
    <w:rsid w:val="0035719F"/>
    <w:rsid w:val="0035753D"/>
    <w:rsid w:val="00357A8F"/>
    <w:rsid w:val="00357D20"/>
    <w:rsid w:val="003609A6"/>
    <w:rsid w:val="00361D17"/>
    <w:rsid w:val="003627B3"/>
    <w:rsid w:val="0036364E"/>
    <w:rsid w:val="003639E6"/>
    <w:rsid w:val="003642B9"/>
    <w:rsid w:val="003647AF"/>
    <w:rsid w:val="00365A4D"/>
    <w:rsid w:val="00366C47"/>
    <w:rsid w:val="00370FDA"/>
    <w:rsid w:val="00370FE4"/>
    <w:rsid w:val="00371A51"/>
    <w:rsid w:val="00372FAF"/>
    <w:rsid w:val="00373F28"/>
    <w:rsid w:val="00374096"/>
    <w:rsid w:val="00375D97"/>
    <w:rsid w:val="00375EA1"/>
    <w:rsid w:val="0037608A"/>
    <w:rsid w:val="00376F23"/>
    <w:rsid w:val="003773EC"/>
    <w:rsid w:val="00381FDC"/>
    <w:rsid w:val="0038272B"/>
    <w:rsid w:val="00383898"/>
    <w:rsid w:val="003848DD"/>
    <w:rsid w:val="00386DFE"/>
    <w:rsid w:val="0038705C"/>
    <w:rsid w:val="0038789F"/>
    <w:rsid w:val="00387F90"/>
    <w:rsid w:val="00390665"/>
    <w:rsid w:val="003928B1"/>
    <w:rsid w:val="003930A1"/>
    <w:rsid w:val="00393C54"/>
    <w:rsid w:val="0039406A"/>
    <w:rsid w:val="00395329"/>
    <w:rsid w:val="00396369"/>
    <w:rsid w:val="003971AB"/>
    <w:rsid w:val="00397653"/>
    <w:rsid w:val="0039782F"/>
    <w:rsid w:val="0039795A"/>
    <w:rsid w:val="003A020E"/>
    <w:rsid w:val="003A1B52"/>
    <w:rsid w:val="003A3527"/>
    <w:rsid w:val="003A36C0"/>
    <w:rsid w:val="003A3B19"/>
    <w:rsid w:val="003A5921"/>
    <w:rsid w:val="003A6F83"/>
    <w:rsid w:val="003A79DA"/>
    <w:rsid w:val="003A7E24"/>
    <w:rsid w:val="003B175F"/>
    <w:rsid w:val="003B1DB2"/>
    <w:rsid w:val="003B2723"/>
    <w:rsid w:val="003B27BA"/>
    <w:rsid w:val="003B2A9F"/>
    <w:rsid w:val="003B3A20"/>
    <w:rsid w:val="003B3E63"/>
    <w:rsid w:val="003B3FBB"/>
    <w:rsid w:val="003B540E"/>
    <w:rsid w:val="003B6110"/>
    <w:rsid w:val="003B637F"/>
    <w:rsid w:val="003B6976"/>
    <w:rsid w:val="003B7306"/>
    <w:rsid w:val="003B7FA8"/>
    <w:rsid w:val="003C03C8"/>
    <w:rsid w:val="003C12D0"/>
    <w:rsid w:val="003C1EDE"/>
    <w:rsid w:val="003C2654"/>
    <w:rsid w:val="003C53E8"/>
    <w:rsid w:val="003C58C2"/>
    <w:rsid w:val="003D2D87"/>
    <w:rsid w:val="003D2FD8"/>
    <w:rsid w:val="003D3475"/>
    <w:rsid w:val="003D3515"/>
    <w:rsid w:val="003D4C87"/>
    <w:rsid w:val="003D50F0"/>
    <w:rsid w:val="003D5B7B"/>
    <w:rsid w:val="003D7050"/>
    <w:rsid w:val="003E073F"/>
    <w:rsid w:val="003E100F"/>
    <w:rsid w:val="003E1405"/>
    <w:rsid w:val="003E359D"/>
    <w:rsid w:val="003E3F59"/>
    <w:rsid w:val="003E59C3"/>
    <w:rsid w:val="003E5D3F"/>
    <w:rsid w:val="003E66A1"/>
    <w:rsid w:val="003E76FB"/>
    <w:rsid w:val="003E7703"/>
    <w:rsid w:val="003E7F6F"/>
    <w:rsid w:val="003F0C08"/>
    <w:rsid w:val="003F0F70"/>
    <w:rsid w:val="003F2DE3"/>
    <w:rsid w:val="003F39DE"/>
    <w:rsid w:val="003F3DFF"/>
    <w:rsid w:val="003F50AF"/>
    <w:rsid w:val="003F570D"/>
    <w:rsid w:val="003F5A8F"/>
    <w:rsid w:val="003F6CA6"/>
    <w:rsid w:val="003F7457"/>
    <w:rsid w:val="003F76C9"/>
    <w:rsid w:val="003F7F57"/>
    <w:rsid w:val="00400B36"/>
    <w:rsid w:val="00401A74"/>
    <w:rsid w:val="00402933"/>
    <w:rsid w:val="00402C4E"/>
    <w:rsid w:val="004034AC"/>
    <w:rsid w:val="00403C8D"/>
    <w:rsid w:val="004045C2"/>
    <w:rsid w:val="00404989"/>
    <w:rsid w:val="00405DB5"/>
    <w:rsid w:val="00407DF3"/>
    <w:rsid w:val="004103C6"/>
    <w:rsid w:val="004110FD"/>
    <w:rsid w:val="0041339F"/>
    <w:rsid w:val="0041340B"/>
    <w:rsid w:val="00413AE0"/>
    <w:rsid w:val="00413B69"/>
    <w:rsid w:val="004141F4"/>
    <w:rsid w:val="00414901"/>
    <w:rsid w:val="00415842"/>
    <w:rsid w:val="00415BF0"/>
    <w:rsid w:val="00416CEC"/>
    <w:rsid w:val="004179F9"/>
    <w:rsid w:val="00417B4C"/>
    <w:rsid w:val="00420218"/>
    <w:rsid w:val="00420978"/>
    <w:rsid w:val="00420A5E"/>
    <w:rsid w:val="004217B3"/>
    <w:rsid w:val="0042223B"/>
    <w:rsid w:val="00422406"/>
    <w:rsid w:val="00422DC8"/>
    <w:rsid w:val="00423099"/>
    <w:rsid w:val="00423CAD"/>
    <w:rsid w:val="00423F68"/>
    <w:rsid w:val="00424277"/>
    <w:rsid w:val="0042711A"/>
    <w:rsid w:val="0042719A"/>
    <w:rsid w:val="00427D61"/>
    <w:rsid w:val="0043073A"/>
    <w:rsid w:val="0043199D"/>
    <w:rsid w:val="00434AF2"/>
    <w:rsid w:val="00435DF2"/>
    <w:rsid w:val="004360DB"/>
    <w:rsid w:val="004364E8"/>
    <w:rsid w:val="00437754"/>
    <w:rsid w:val="00437A48"/>
    <w:rsid w:val="00440BEA"/>
    <w:rsid w:val="004417E0"/>
    <w:rsid w:val="00441970"/>
    <w:rsid w:val="004421FC"/>
    <w:rsid w:val="004431CE"/>
    <w:rsid w:val="00443C8E"/>
    <w:rsid w:val="00444DD7"/>
    <w:rsid w:val="004450E8"/>
    <w:rsid w:val="00445519"/>
    <w:rsid w:val="00445C99"/>
    <w:rsid w:val="0044607D"/>
    <w:rsid w:val="0044657E"/>
    <w:rsid w:val="004467C4"/>
    <w:rsid w:val="00446A7B"/>
    <w:rsid w:val="004508D0"/>
    <w:rsid w:val="0045156E"/>
    <w:rsid w:val="00452E1F"/>
    <w:rsid w:val="004530FA"/>
    <w:rsid w:val="00453AC7"/>
    <w:rsid w:val="00453D5C"/>
    <w:rsid w:val="00454E79"/>
    <w:rsid w:val="0045672C"/>
    <w:rsid w:val="00456CCB"/>
    <w:rsid w:val="004602FC"/>
    <w:rsid w:val="004608F9"/>
    <w:rsid w:val="00460DE9"/>
    <w:rsid w:val="00460E6B"/>
    <w:rsid w:val="0046363D"/>
    <w:rsid w:val="004637E6"/>
    <w:rsid w:val="00464E83"/>
    <w:rsid w:val="0046794C"/>
    <w:rsid w:val="00472A46"/>
    <w:rsid w:val="0047367A"/>
    <w:rsid w:val="00473F3B"/>
    <w:rsid w:val="0047434B"/>
    <w:rsid w:val="00475368"/>
    <w:rsid w:val="00475C97"/>
    <w:rsid w:val="00475EB6"/>
    <w:rsid w:val="00476CA6"/>
    <w:rsid w:val="0047714D"/>
    <w:rsid w:val="0047733C"/>
    <w:rsid w:val="00477BDF"/>
    <w:rsid w:val="00477E4F"/>
    <w:rsid w:val="004805C7"/>
    <w:rsid w:val="0048132C"/>
    <w:rsid w:val="00481544"/>
    <w:rsid w:val="00481E65"/>
    <w:rsid w:val="00482D22"/>
    <w:rsid w:val="00483090"/>
    <w:rsid w:val="00483D96"/>
    <w:rsid w:val="004845E6"/>
    <w:rsid w:val="004847E9"/>
    <w:rsid w:val="00485367"/>
    <w:rsid w:val="00485CDB"/>
    <w:rsid w:val="0048625B"/>
    <w:rsid w:val="0048725B"/>
    <w:rsid w:val="00487F72"/>
    <w:rsid w:val="00491066"/>
    <w:rsid w:val="0049262C"/>
    <w:rsid w:val="00492F8C"/>
    <w:rsid w:val="00492FBE"/>
    <w:rsid w:val="00494115"/>
    <w:rsid w:val="00495498"/>
    <w:rsid w:val="00495A5F"/>
    <w:rsid w:val="00496309"/>
    <w:rsid w:val="00497E05"/>
    <w:rsid w:val="004A0990"/>
    <w:rsid w:val="004A0A18"/>
    <w:rsid w:val="004A1224"/>
    <w:rsid w:val="004A3886"/>
    <w:rsid w:val="004A4C6D"/>
    <w:rsid w:val="004A61F3"/>
    <w:rsid w:val="004A65DF"/>
    <w:rsid w:val="004B1679"/>
    <w:rsid w:val="004B228C"/>
    <w:rsid w:val="004B2939"/>
    <w:rsid w:val="004B2E8D"/>
    <w:rsid w:val="004B2EE3"/>
    <w:rsid w:val="004B44FD"/>
    <w:rsid w:val="004C1A36"/>
    <w:rsid w:val="004C24B7"/>
    <w:rsid w:val="004C251F"/>
    <w:rsid w:val="004C290B"/>
    <w:rsid w:val="004C3FFE"/>
    <w:rsid w:val="004C483A"/>
    <w:rsid w:val="004C5BE3"/>
    <w:rsid w:val="004C6503"/>
    <w:rsid w:val="004C6A23"/>
    <w:rsid w:val="004C7DC2"/>
    <w:rsid w:val="004C7F5C"/>
    <w:rsid w:val="004D0EB4"/>
    <w:rsid w:val="004D26CD"/>
    <w:rsid w:val="004D2FC0"/>
    <w:rsid w:val="004D3C83"/>
    <w:rsid w:val="004D3EE6"/>
    <w:rsid w:val="004D43BA"/>
    <w:rsid w:val="004D5C37"/>
    <w:rsid w:val="004D5CCA"/>
    <w:rsid w:val="004D679F"/>
    <w:rsid w:val="004D7BA1"/>
    <w:rsid w:val="004E0BCB"/>
    <w:rsid w:val="004E10BF"/>
    <w:rsid w:val="004E1A69"/>
    <w:rsid w:val="004E2A21"/>
    <w:rsid w:val="004E33E0"/>
    <w:rsid w:val="004E3678"/>
    <w:rsid w:val="004E38FB"/>
    <w:rsid w:val="004E3DB1"/>
    <w:rsid w:val="004E424C"/>
    <w:rsid w:val="004E46FB"/>
    <w:rsid w:val="004E48A7"/>
    <w:rsid w:val="004E4C2E"/>
    <w:rsid w:val="004E526B"/>
    <w:rsid w:val="004E6001"/>
    <w:rsid w:val="004E7D57"/>
    <w:rsid w:val="004F022A"/>
    <w:rsid w:val="004F0C6D"/>
    <w:rsid w:val="004F0D08"/>
    <w:rsid w:val="004F19CA"/>
    <w:rsid w:val="004F2DAF"/>
    <w:rsid w:val="004F37A3"/>
    <w:rsid w:val="004F46A5"/>
    <w:rsid w:val="004F486E"/>
    <w:rsid w:val="004F5948"/>
    <w:rsid w:val="004F5A94"/>
    <w:rsid w:val="004F5B3D"/>
    <w:rsid w:val="004F5D37"/>
    <w:rsid w:val="004F5E53"/>
    <w:rsid w:val="004F690E"/>
    <w:rsid w:val="004F70C1"/>
    <w:rsid w:val="004F76FC"/>
    <w:rsid w:val="00500A2A"/>
    <w:rsid w:val="00502702"/>
    <w:rsid w:val="00502894"/>
    <w:rsid w:val="00503664"/>
    <w:rsid w:val="0050459D"/>
    <w:rsid w:val="00504FA8"/>
    <w:rsid w:val="005052A9"/>
    <w:rsid w:val="00505C3D"/>
    <w:rsid w:val="00506229"/>
    <w:rsid w:val="00506308"/>
    <w:rsid w:val="00506AE0"/>
    <w:rsid w:val="00506CA2"/>
    <w:rsid w:val="005101F6"/>
    <w:rsid w:val="005119EF"/>
    <w:rsid w:val="00511A49"/>
    <w:rsid w:val="00513F13"/>
    <w:rsid w:val="0051450E"/>
    <w:rsid w:val="00514935"/>
    <w:rsid w:val="005159F8"/>
    <w:rsid w:val="0051791C"/>
    <w:rsid w:val="0052098F"/>
    <w:rsid w:val="005230F9"/>
    <w:rsid w:val="00524006"/>
    <w:rsid w:val="005247FD"/>
    <w:rsid w:val="00524C53"/>
    <w:rsid w:val="00525B7D"/>
    <w:rsid w:val="00526A15"/>
    <w:rsid w:val="00526BA7"/>
    <w:rsid w:val="00526D7E"/>
    <w:rsid w:val="00527FEA"/>
    <w:rsid w:val="00531013"/>
    <w:rsid w:val="00532985"/>
    <w:rsid w:val="00533CEE"/>
    <w:rsid w:val="005342F5"/>
    <w:rsid w:val="00535D5B"/>
    <w:rsid w:val="0053630A"/>
    <w:rsid w:val="00536893"/>
    <w:rsid w:val="00536971"/>
    <w:rsid w:val="00536D26"/>
    <w:rsid w:val="00536E3F"/>
    <w:rsid w:val="00537445"/>
    <w:rsid w:val="00537570"/>
    <w:rsid w:val="005413F2"/>
    <w:rsid w:val="00542431"/>
    <w:rsid w:val="0054286C"/>
    <w:rsid w:val="00542B13"/>
    <w:rsid w:val="005439C3"/>
    <w:rsid w:val="00543CFF"/>
    <w:rsid w:val="00544968"/>
    <w:rsid w:val="0054500D"/>
    <w:rsid w:val="00545AF6"/>
    <w:rsid w:val="005472E6"/>
    <w:rsid w:val="005475E7"/>
    <w:rsid w:val="00547DC3"/>
    <w:rsid w:val="005504CE"/>
    <w:rsid w:val="00551036"/>
    <w:rsid w:val="005513EB"/>
    <w:rsid w:val="00551DB2"/>
    <w:rsid w:val="00552326"/>
    <w:rsid w:val="00554E88"/>
    <w:rsid w:val="005554EE"/>
    <w:rsid w:val="00556F92"/>
    <w:rsid w:val="00557DCD"/>
    <w:rsid w:val="0056014B"/>
    <w:rsid w:val="00560A2C"/>
    <w:rsid w:val="0056211A"/>
    <w:rsid w:val="00562F0D"/>
    <w:rsid w:val="0056583D"/>
    <w:rsid w:val="00565B3A"/>
    <w:rsid w:val="00565B69"/>
    <w:rsid w:val="00565BFC"/>
    <w:rsid w:val="0056602D"/>
    <w:rsid w:val="00566738"/>
    <w:rsid w:val="00566D39"/>
    <w:rsid w:val="00566FA1"/>
    <w:rsid w:val="005705BC"/>
    <w:rsid w:val="00570D1A"/>
    <w:rsid w:val="005713B0"/>
    <w:rsid w:val="00571790"/>
    <w:rsid w:val="00572D33"/>
    <w:rsid w:val="005748BB"/>
    <w:rsid w:val="005753D7"/>
    <w:rsid w:val="005756ED"/>
    <w:rsid w:val="005768B9"/>
    <w:rsid w:val="00576FD7"/>
    <w:rsid w:val="00577647"/>
    <w:rsid w:val="0057796F"/>
    <w:rsid w:val="0058297D"/>
    <w:rsid w:val="00583243"/>
    <w:rsid w:val="0058324B"/>
    <w:rsid w:val="00583C71"/>
    <w:rsid w:val="00585079"/>
    <w:rsid w:val="005854E2"/>
    <w:rsid w:val="00585AB4"/>
    <w:rsid w:val="00585BAB"/>
    <w:rsid w:val="005867DE"/>
    <w:rsid w:val="005873E6"/>
    <w:rsid w:val="00590059"/>
    <w:rsid w:val="00591362"/>
    <w:rsid w:val="005916A4"/>
    <w:rsid w:val="00592626"/>
    <w:rsid w:val="00593387"/>
    <w:rsid w:val="005962E3"/>
    <w:rsid w:val="00596C55"/>
    <w:rsid w:val="00596EB6"/>
    <w:rsid w:val="00596F7D"/>
    <w:rsid w:val="0059720D"/>
    <w:rsid w:val="005972EE"/>
    <w:rsid w:val="00597895"/>
    <w:rsid w:val="00597B14"/>
    <w:rsid w:val="005A08BA"/>
    <w:rsid w:val="005A1DB4"/>
    <w:rsid w:val="005A2C45"/>
    <w:rsid w:val="005A2EF4"/>
    <w:rsid w:val="005A46EB"/>
    <w:rsid w:val="005A5B76"/>
    <w:rsid w:val="005A5C50"/>
    <w:rsid w:val="005A7496"/>
    <w:rsid w:val="005A752F"/>
    <w:rsid w:val="005B109D"/>
    <w:rsid w:val="005B2C6E"/>
    <w:rsid w:val="005B3423"/>
    <w:rsid w:val="005B3BA6"/>
    <w:rsid w:val="005B427B"/>
    <w:rsid w:val="005B4405"/>
    <w:rsid w:val="005B639D"/>
    <w:rsid w:val="005B7760"/>
    <w:rsid w:val="005B7933"/>
    <w:rsid w:val="005B7E2B"/>
    <w:rsid w:val="005C00E9"/>
    <w:rsid w:val="005C094E"/>
    <w:rsid w:val="005C1888"/>
    <w:rsid w:val="005C1FCC"/>
    <w:rsid w:val="005C2052"/>
    <w:rsid w:val="005C2952"/>
    <w:rsid w:val="005C4831"/>
    <w:rsid w:val="005C61E7"/>
    <w:rsid w:val="005C6507"/>
    <w:rsid w:val="005C6570"/>
    <w:rsid w:val="005C72F5"/>
    <w:rsid w:val="005C7511"/>
    <w:rsid w:val="005C7AD5"/>
    <w:rsid w:val="005C7D7C"/>
    <w:rsid w:val="005D27B2"/>
    <w:rsid w:val="005D30E2"/>
    <w:rsid w:val="005D3180"/>
    <w:rsid w:val="005D39DB"/>
    <w:rsid w:val="005D3B08"/>
    <w:rsid w:val="005D4DF7"/>
    <w:rsid w:val="005D6817"/>
    <w:rsid w:val="005D7017"/>
    <w:rsid w:val="005D7196"/>
    <w:rsid w:val="005E07DB"/>
    <w:rsid w:val="005E23AE"/>
    <w:rsid w:val="005E270D"/>
    <w:rsid w:val="005E3F7D"/>
    <w:rsid w:val="005E4641"/>
    <w:rsid w:val="005E4DF7"/>
    <w:rsid w:val="005E58A7"/>
    <w:rsid w:val="005E6062"/>
    <w:rsid w:val="005F016E"/>
    <w:rsid w:val="005F097C"/>
    <w:rsid w:val="005F0AB4"/>
    <w:rsid w:val="005F0F30"/>
    <w:rsid w:val="005F110A"/>
    <w:rsid w:val="005F189D"/>
    <w:rsid w:val="005F1BBA"/>
    <w:rsid w:val="005F2003"/>
    <w:rsid w:val="005F20FB"/>
    <w:rsid w:val="005F385A"/>
    <w:rsid w:val="005F392D"/>
    <w:rsid w:val="005F3AE6"/>
    <w:rsid w:val="005F40F0"/>
    <w:rsid w:val="005F45AC"/>
    <w:rsid w:val="005F45AE"/>
    <w:rsid w:val="005F4C71"/>
    <w:rsid w:val="005F4EDB"/>
    <w:rsid w:val="005F523A"/>
    <w:rsid w:val="005F5B20"/>
    <w:rsid w:val="005F5D03"/>
    <w:rsid w:val="005F6F07"/>
    <w:rsid w:val="005F7868"/>
    <w:rsid w:val="00600DB7"/>
    <w:rsid w:val="006019FD"/>
    <w:rsid w:val="00601B84"/>
    <w:rsid w:val="00601C45"/>
    <w:rsid w:val="006027F5"/>
    <w:rsid w:val="00602BB1"/>
    <w:rsid w:val="00603B52"/>
    <w:rsid w:val="006046CB"/>
    <w:rsid w:val="00604AA7"/>
    <w:rsid w:val="00604C00"/>
    <w:rsid w:val="006069C4"/>
    <w:rsid w:val="00606FD5"/>
    <w:rsid w:val="00607B1A"/>
    <w:rsid w:val="00607BE0"/>
    <w:rsid w:val="00610D2F"/>
    <w:rsid w:val="00610DB5"/>
    <w:rsid w:val="006120F7"/>
    <w:rsid w:val="006134A7"/>
    <w:rsid w:val="00614038"/>
    <w:rsid w:val="00615628"/>
    <w:rsid w:val="006157A3"/>
    <w:rsid w:val="0061655D"/>
    <w:rsid w:val="00617526"/>
    <w:rsid w:val="006178F1"/>
    <w:rsid w:val="00617BB8"/>
    <w:rsid w:val="00620000"/>
    <w:rsid w:val="00620249"/>
    <w:rsid w:val="006204A4"/>
    <w:rsid w:val="006226E0"/>
    <w:rsid w:val="00624991"/>
    <w:rsid w:val="006270B4"/>
    <w:rsid w:val="00627E70"/>
    <w:rsid w:val="00630817"/>
    <w:rsid w:val="00630E5C"/>
    <w:rsid w:val="00632AF3"/>
    <w:rsid w:val="00632CFA"/>
    <w:rsid w:val="00632E9C"/>
    <w:rsid w:val="00633D75"/>
    <w:rsid w:val="00635207"/>
    <w:rsid w:val="0063538C"/>
    <w:rsid w:val="00635A11"/>
    <w:rsid w:val="00636C1D"/>
    <w:rsid w:val="0063713C"/>
    <w:rsid w:val="006374E1"/>
    <w:rsid w:val="00637C95"/>
    <w:rsid w:val="0064003F"/>
    <w:rsid w:val="0064125A"/>
    <w:rsid w:val="0064309F"/>
    <w:rsid w:val="00644888"/>
    <w:rsid w:val="00647173"/>
    <w:rsid w:val="006473E8"/>
    <w:rsid w:val="006479F3"/>
    <w:rsid w:val="006508E4"/>
    <w:rsid w:val="00650C69"/>
    <w:rsid w:val="00650E44"/>
    <w:rsid w:val="00653997"/>
    <w:rsid w:val="00655709"/>
    <w:rsid w:val="00655C4E"/>
    <w:rsid w:val="00656639"/>
    <w:rsid w:val="00656837"/>
    <w:rsid w:val="00656A12"/>
    <w:rsid w:val="00656CF1"/>
    <w:rsid w:val="006578B9"/>
    <w:rsid w:val="0066031B"/>
    <w:rsid w:val="00661359"/>
    <w:rsid w:val="00662049"/>
    <w:rsid w:val="00665042"/>
    <w:rsid w:val="0066524A"/>
    <w:rsid w:val="00665369"/>
    <w:rsid w:val="006657DB"/>
    <w:rsid w:val="006663B6"/>
    <w:rsid w:val="00670FDC"/>
    <w:rsid w:val="00671188"/>
    <w:rsid w:val="00672C79"/>
    <w:rsid w:val="00672E74"/>
    <w:rsid w:val="006737C1"/>
    <w:rsid w:val="00673FAD"/>
    <w:rsid w:val="006740FA"/>
    <w:rsid w:val="00674644"/>
    <w:rsid w:val="0067538F"/>
    <w:rsid w:val="0067724D"/>
    <w:rsid w:val="006808F3"/>
    <w:rsid w:val="006811E1"/>
    <w:rsid w:val="00681728"/>
    <w:rsid w:val="00682152"/>
    <w:rsid w:val="00683711"/>
    <w:rsid w:val="00687E0D"/>
    <w:rsid w:val="00693077"/>
    <w:rsid w:val="00693E1B"/>
    <w:rsid w:val="00694872"/>
    <w:rsid w:val="006957D3"/>
    <w:rsid w:val="00696691"/>
    <w:rsid w:val="00697CA8"/>
    <w:rsid w:val="006A0489"/>
    <w:rsid w:val="006A0C42"/>
    <w:rsid w:val="006A1846"/>
    <w:rsid w:val="006A1CBE"/>
    <w:rsid w:val="006A20F2"/>
    <w:rsid w:val="006A2158"/>
    <w:rsid w:val="006A2D08"/>
    <w:rsid w:val="006A32E9"/>
    <w:rsid w:val="006A342E"/>
    <w:rsid w:val="006A3798"/>
    <w:rsid w:val="006A42EB"/>
    <w:rsid w:val="006A4F06"/>
    <w:rsid w:val="006A5F05"/>
    <w:rsid w:val="006A6FC2"/>
    <w:rsid w:val="006A7DF6"/>
    <w:rsid w:val="006B05D0"/>
    <w:rsid w:val="006B0BF6"/>
    <w:rsid w:val="006B0D07"/>
    <w:rsid w:val="006B0D10"/>
    <w:rsid w:val="006B2517"/>
    <w:rsid w:val="006B29EA"/>
    <w:rsid w:val="006B3BB5"/>
    <w:rsid w:val="006B5806"/>
    <w:rsid w:val="006B68AC"/>
    <w:rsid w:val="006B7F61"/>
    <w:rsid w:val="006C1229"/>
    <w:rsid w:val="006C21E9"/>
    <w:rsid w:val="006C3A5B"/>
    <w:rsid w:val="006C46CB"/>
    <w:rsid w:val="006C4FC0"/>
    <w:rsid w:val="006C51AB"/>
    <w:rsid w:val="006C6CC4"/>
    <w:rsid w:val="006C6FE9"/>
    <w:rsid w:val="006C7243"/>
    <w:rsid w:val="006C7E52"/>
    <w:rsid w:val="006D0424"/>
    <w:rsid w:val="006D10CB"/>
    <w:rsid w:val="006D2057"/>
    <w:rsid w:val="006D2C69"/>
    <w:rsid w:val="006D5560"/>
    <w:rsid w:val="006D648F"/>
    <w:rsid w:val="006D794E"/>
    <w:rsid w:val="006D7F93"/>
    <w:rsid w:val="006E02EF"/>
    <w:rsid w:val="006E1752"/>
    <w:rsid w:val="006E273E"/>
    <w:rsid w:val="006E31AB"/>
    <w:rsid w:val="006E3718"/>
    <w:rsid w:val="006E45B5"/>
    <w:rsid w:val="006E606F"/>
    <w:rsid w:val="006E6584"/>
    <w:rsid w:val="006E6935"/>
    <w:rsid w:val="006E7109"/>
    <w:rsid w:val="006E7826"/>
    <w:rsid w:val="006F005D"/>
    <w:rsid w:val="006F0F42"/>
    <w:rsid w:val="006F1F9E"/>
    <w:rsid w:val="006F2014"/>
    <w:rsid w:val="006F28A4"/>
    <w:rsid w:val="006F29D3"/>
    <w:rsid w:val="006F29D4"/>
    <w:rsid w:val="006F34BD"/>
    <w:rsid w:val="006F3E52"/>
    <w:rsid w:val="006F41A1"/>
    <w:rsid w:val="006F437E"/>
    <w:rsid w:val="006F6257"/>
    <w:rsid w:val="006F6383"/>
    <w:rsid w:val="006F6A60"/>
    <w:rsid w:val="006F6AE2"/>
    <w:rsid w:val="006F6B99"/>
    <w:rsid w:val="006F7998"/>
    <w:rsid w:val="00700A09"/>
    <w:rsid w:val="00701423"/>
    <w:rsid w:val="00701679"/>
    <w:rsid w:val="00702B5F"/>
    <w:rsid w:val="00702C7D"/>
    <w:rsid w:val="00703472"/>
    <w:rsid w:val="00704601"/>
    <w:rsid w:val="00704652"/>
    <w:rsid w:val="0070526D"/>
    <w:rsid w:val="007106CB"/>
    <w:rsid w:val="0071148D"/>
    <w:rsid w:val="0071373C"/>
    <w:rsid w:val="00713D6C"/>
    <w:rsid w:val="007145B2"/>
    <w:rsid w:val="007150CB"/>
    <w:rsid w:val="00716606"/>
    <w:rsid w:val="00721924"/>
    <w:rsid w:val="00721CAB"/>
    <w:rsid w:val="0072484F"/>
    <w:rsid w:val="0072522B"/>
    <w:rsid w:val="007253AF"/>
    <w:rsid w:val="007261FD"/>
    <w:rsid w:val="007309DA"/>
    <w:rsid w:val="00730FED"/>
    <w:rsid w:val="00731024"/>
    <w:rsid w:val="0073225C"/>
    <w:rsid w:val="00732A48"/>
    <w:rsid w:val="00732B5D"/>
    <w:rsid w:val="00735188"/>
    <w:rsid w:val="00736C3D"/>
    <w:rsid w:val="00740003"/>
    <w:rsid w:val="0074008F"/>
    <w:rsid w:val="00740BF2"/>
    <w:rsid w:val="00741597"/>
    <w:rsid w:val="00741D4B"/>
    <w:rsid w:val="007429E5"/>
    <w:rsid w:val="00742EBB"/>
    <w:rsid w:val="00744389"/>
    <w:rsid w:val="00744F03"/>
    <w:rsid w:val="0074537F"/>
    <w:rsid w:val="00746395"/>
    <w:rsid w:val="007469C0"/>
    <w:rsid w:val="007469FF"/>
    <w:rsid w:val="00751A35"/>
    <w:rsid w:val="00752213"/>
    <w:rsid w:val="00752508"/>
    <w:rsid w:val="007530F4"/>
    <w:rsid w:val="007538C9"/>
    <w:rsid w:val="00753F00"/>
    <w:rsid w:val="0075641C"/>
    <w:rsid w:val="00757B05"/>
    <w:rsid w:val="00762124"/>
    <w:rsid w:val="00762377"/>
    <w:rsid w:val="00763538"/>
    <w:rsid w:val="007654CE"/>
    <w:rsid w:val="00765E3A"/>
    <w:rsid w:val="00765FB7"/>
    <w:rsid w:val="00766FD3"/>
    <w:rsid w:val="00767102"/>
    <w:rsid w:val="0076769D"/>
    <w:rsid w:val="00767940"/>
    <w:rsid w:val="0077169E"/>
    <w:rsid w:val="007738A1"/>
    <w:rsid w:val="00773A87"/>
    <w:rsid w:val="00774440"/>
    <w:rsid w:val="00774CE9"/>
    <w:rsid w:val="00775287"/>
    <w:rsid w:val="0077556C"/>
    <w:rsid w:val="007757A9"/>
    <w:rsid w:val="00777032"/>
    <w:rsid w:val="00780057"/>
    <w:rsid w:val="007809B5"/>
    <w:rsid w:val="00781CB4"/>
    <w:rsid w:val="0078202B"/>
    <w:rsid w:val="00782369"/>
    <w:rsid w:val="0078472D"/>
    <w:rsid w:val="00784C69"/>
    <w:rsid w:val="007857FE"/>
    <w:rsid w:val="00786095"/>
    <w:rsid w:val="007871C6"/>
    <w:rsid w:val="00787577"/>
    <w:rsid w:val="00787B65"/>
    <w:rsid w:val="00787D0E"/>
    <w:rsid w:val="007900EC"/>
    <w:rsid w:val="00790133"/>
    <w:rsid w:val="0079165A"/>
    <w:rsid w:val="0079250A"/>
    <w:rsid w:val="00792C68"/>
    <w:rsid w:val="00792E70"/>
    <w:rsid w:val="00793D8D"/>
    <w:rsid w:val="00793DDD"/>
    <w:rsid w:val="007953F7"/>
    <w:rsid w:val="007958B8"/>
    <w:rsid w:val="00795C3C"/>
    <w:rsid w:val="007963D6"/>
    <w:rsid w:val="007A032E"/>
    <w:rsid w:val="007A0A50"/>
    <w:rsid w:val="007A2AF2"/>
    <w:rsid w:val="007A2B80"/>
    <w:rsid w:val="007A3145"/>
    <w:rsid w:val="007A349A"/>
    <w:rsid w:val="007A41AA"/>
    <w:rsid w:val="007A4402"/>
    <w:rsid w:val="007A4F66"/>
    <w:rsid w:val="007A6CF2"/>
    <w:rsid w:val="007A6D2A"/>
    <w:rsid w:val="007B1D74"/>
    <w:rsid w:val="007B2014"/>
    <w:rsid w:val="007B306E"/>
    <w:rsid w:val="007B3364"/>
    <w:rsid w:val="007B3E57"/>
    <w:rsid w:val="007B4528"/>
    <w:rsid w:val="007B5507"/>
    <w:rsid w:val="007B553F"/>
    <w:rsid w:val="007B6492"/>
    <w:rsid w:val="007C0C86"/>
    <w:rsid w:val="007C10E1"/>
    <w:rsid w:val="007C1102"/>
    <w:rsid w:val="007C20D8"/>
    <w:rsid w:val="007C2388"/>
    <w:rsid w:val="007C2999"/>
    <w:rsid w:val="007C3AA1"/>
    <w:rsid w:val="007C3D4D"/>
    <w:rsid w:val="007C43D2"/>
    <w:rsid w:val="007C6AD3"/>
    <w:rsid w:val="007C6ECC"/>
    <w:rsid w:val="007C7068"/>
    <w:rsid w:val="007C77C5"/>
    <w:rsid w:val="007C7F40"/>
    <w:rsid w:val="007D00EF"/>
    <w:rsid w:val="007D016D"/>
    <w:rsid w:val="007D0EFB"/>
    <w:rsid w:val="007D3305"/>
    <w:rsid w:val="007D3486"/>
    <w:rsid w:val="007D3A10"/>
    <w:rsid w:val="007D440F"/>
    <w:rsid w:val="007D4DEA"/>
    <w:rsid w:val="007D593A"/>
    <w:rsid w:val="007D59A9"/>
    <w:rsid w:val="007D5CD8"/>
    <w:rsid w:val="007D7A69"/>
    <w:rsid w:val="007D7A7F"/>
    <w:rsid w:val="007E29E9"/>
    <w:rsid w:val="007E3A13"/>
    <w:rsid w:val="007E3AF8"/>
    <w:rsid w:val="007E3F97"/>
    <w:rsid w:val="007E5298"/>
    <w:rsid w:val="007E5525"/>
    <w:rsid w:val="007E55DE"/>
    <w:rsid w:val="007E70E4"/>
    <w:rsid w:val="007E75F6"/>
    <w:rsid w:val="007F080E"/>
    <w:rsid w:val="007F14AB"/>
    <w:rsid w:val="007F401F"/>
    <w:rsid w:val="007F5432"/>
    <w:rsid w:val="007F657E"/>
    <w:rsid w:val="007F7171"/>
    <w:rsid w:val="007F7196"/>
    <w:rsid w:val="007F7707"/>
    <w:rsid w:val="0080018D"/>
    <w:rsid w:val="00800CA8"/>
    <w:rsid w:val="00801138"/>
    <w:rsid w:val="0080116D"/>
    <w:rsid w:val="00801287"/>
    <w:rsid w:val="008053AD"/>
    <w:rsid w:val="008054CB"/>
    <w:rsid w:val="008055F7"/>
    <w:rsid w:val="008074A0"/>
    <w:rsid w:val="00807F00"/>
    <w:rsid w:val="00810895"/>
    <w:rsid w:val="00810F68"/>
    <w:rsid w:val="00812776"/>
    <w:rsid w:val="00812A42"/>
    <w:rsid w:val="00812FE3"/>
    <w:rsid w:val="00813D85"/>
    <w:rsid w:val="008144CC"/>
    <w:rsid w:val="00817196"/>
    <w:rsid w:val="0081776F"/>
    <w:rsid w:val="008210CB"/>
    <w:rsid w:val="00822C43"/>
    <w:rsid w:val="00822F91"/>
    <w:rsid w:val="008231E6"/>
    <w:rsid w:val="0082411A"/>
    <w:rsid w:val="0082424E"/>
    <w:rsid w:val="0082484C"/>
    <w:rsid w:val="00825138"/>
    <w:rsid w:val="0082562B"/>
    <w:rsid w:val="00825BD6"/>
    <w:rsid w:val="00826A4F"/>
    <w:rsid w:val="008277D4"/>
    <w:rsid w:val="00827EBD"/>
    <w:rsid w:val="008315CC"/>
    <w:rsid w:val="00831880"/>
    <w:rsid w:val="00831ADE"/>
    <w:rsid w:val="00832D68"/>
    <w:rsid w:val="008342A2"/>
    <w:rsid w:val="008354AA"/>
    <w:rsid w:val="00835976"/>
    <w:rsid w:val="00835BDD"/>
    <w:rsid w:val="00835CA6"/>
    <w:rsid w:val="008366A0"/>
    <w:rsid w:val="00837226"/>
    <w:rsid w:val="008402EB"/>
    <w:rsid w:val="0084294E"/>
    <w:rsid w:val="00843269"/>
    <w:rsid w:val="008437FA"/>
    <w:rsid w:val="008443A0"/>
    <w:rsid w:val="0084517F"/>
    <w:rsid w:val="00846DB0"/>
    <w:rsid w:val="00847EA7"/>
    <w:rsid w:val="0085061B"/>
    <w:rsid w:val="00850D24"/>
    <w:rsid w:val="00851879"/>
    <w:rsid w:val="00851ECC"/>
    <w:rsid w:val="00852420"/>
    <w:rsid w:val="00852754"/>
    <w:rsid w:val="00853C42"/>
    <w:rsid w:val="00853FEC"/>
    <w:rsid w:val="00854302"/>
    <w:rsid w:val="00854718"/>
    <w:rsid w:val="008552D2"/>
    <w:rsid w:val="0085573C"/>
    <w:rsid w:val="00855B4D"/>
    <w:rsid w:val="00855C69"/>
    <w:rsid w:val="00856DA0"/>
    <w:rsid w:val="0086109A"/>
    <w:rsid w:val="0086131E"/>
    <w:rsid w:val="00862060"/>
    <w:rsid w:val="0086383B"/>
    <w:rsid w:val="00863FCC"/>
    <w:rsid w:val="00864F62"/>
    <w:rsid w:val="008655A7"/>
    <w:rsid w:val="00865606"/>
    <w:rsid w:val="00865878"/>
    <w:rsid w:val="0086588E"/>
    <w:rsid w:val="00866EA2"/>
    <w:rsid w:val="008672A2"/>
    <w:rsid w:val="008675C2"/>
    <w:rsid w:val="00867897"/>
    <w:rsid w:val="008717DB"/>
    <w:rsid w:val="00871AD3"/>
    <w:rsid w:val="00872717"/>
    <w:rsid w:val="00873078"/>
    <w:rsid w:val="00873B29"/>
    <w:rsid w:val="00874181"/>
    <w:rsid w:val="0087496A"/>
    <w:rsid w:val="0087571B"/>
    <w:rsid w:val="00875C9C"/>
    <w:rsid w:val="008767D6"/>
    <w:rsid w:val="00877CC9"/>
    <w:rsid w:val="00877E27"/>
    <w:rsid w:val="00880303"/>
    <w:rsid w:val="00880381"/>
    <w:rsid w:val="00880994"/>
    <w:rsid w:val="00880B9C"/>
    <w:rsid w:val="0088207E"/>
    <w:rsid w:val="008827AE"/>
    <w:rsid w:val="00883BD4"/>
    <w:rsid w:val="00884049"/>
    <w:rsid w:val="0088436A"/>
    <w:rsid w:val="00884D6D"/>
    <w:rsid w:val="00886F80"/>
    <w:rsid w:val="008875D7"/>
    <w:rsid w:val="00887896"/>
    <w:rsid w:val="00887C2F"/>
    <w:rsid w:val="0089029E"/>
    <w:rsid w:val="00890CA6"/>
    <w:rsid w:val="00891AA3"/>
    <w:rsid w:val="00892DAE"/>
    <w:rsid w:val="00893F9C"/>
    <w:rsid w:val="008940C0"/>
    <w:rsid w:val="0089433E"/>
    <w:rsid w:val="008949CE"/>
    <w:rsid w:val="0089566D"/>
    <w:rsid w:val="00895D77"/>
    <w:rsid w:val="008966C2"/>
    <w:rsid w:val="0089717E"/>
    <w:rsid w:val="008A1CD5"/>
    <w:rsid w:val="008A287A"/>
    <w:rsid w:val="008A54B1"/>
    <w:rsid w:val="008A6A13"/>
    <w:rsid w:val="008A6BB3"/>
    <w:rsid w:val="008B0EE5"/>
    <w:rsid w:val="008B0F03"/>
    <w:rsid w:val="008B1452"/>
    <w:rsid w:val="008B1AB5"/>
    <w:rsid w:val="008B2E51"/>
    <w:rsid w:val="008B4261"/>
    <w:rsid w:val="008B614F"/>
    <w:rsid w:val="008B75BF"/>
    <w:rsid w:val="008B7B9A"/>
    <w:rsid w:val="008C043F"/>
    <w:rsid w:val="008C0627"/>
    <w:rsid w:val="008C111D"/>
    <w:rsid w:val="008C19CA"/>
    <w:rsid w:val="008C1E23"/>
    <w:rsid w:val="008C4791"/>
    <w:rsid w:val="008C5A47"/>
    <w:rsid w:val="008C5D6D"/>
    <w:rsid w:val="008C5E07"/>
    <w:rsid w:val="008C67CF"/>
    <w:rsid w:val="008C73E3"/>
    <w:rsid w:val="008C7503"/>
    <w:rsid w:val="008C7560"/>
    <w:rsid w:val="008C763A"/>
    <w:rsid w:val="008C7AFD"/>
    <w:rsid w:val="008C7E33"/>
    <w:rsid w:val="008D1162"/>
    <w:rsid w:val="008D17CE"/>
    <w:rsid w:val="008D23E4"/>
    <w:rsid w:val="008D25BB"/>
    <w:rsid w:val="008D2DB7"/>
    <w:rsid w:val="008D3B04"/>
    <w:rsid w:val="008D4122"/>
    <w:rsid w:val="008D4568"/>
    <w:rsid w:val="008D5C23"/>
    <w:rsid w:val="008D5F0E"/>
    <w:rsid w:val="008D64FC"/>
    <w:rsid w:val="008D65D2"/>
    <w:rsid w:val="008D6E24"/>
    <w:rsid w:val="008D72AC"/>
    <w:rsid w:val="008D7683"/>
    <w:rsid w:val="008D7B5B"/>
    <w:rsid w:val="008E14B8"/>
    <w:rsid w:val="008E1A11"/>
    <w:rsid w:val="008E2C93"/>
    <w:rsid w:val="008E39E6"/>
    <w:rsid w:val="008E4844"/>
    <w:rsid w:val="008E599D"/>
    <w:rsid w:val="008E61B6"/>
    <w:rsid w:val="008E684E"/>
    <w:rsid w:val="008E6A37"/>
    <w:rsid w:val="008F127F"/>
    <w:rsid w:val="008F17F0"/>
    <w:rsid w:val="008F1CEA"/>
    <w:rsid w:val="008F2C64"/>
    <w:rsid w:val="008F37FE"/>
    <w:rsid w:val="008F3AC6"/>
    <w:rsid w:val="008F3AD0"/>
    <w:rsid w:val="008F3E84"/>
    <w:rsid w:val="008F42D1"/>
    <w:rsid w:val="008F5189"/>
    <w:rsid w:val="008F620C"/>
    <w:rsid w:val="008F7893"/>
    <w:rsid w:val="0090039E"/>
    <w:rsid w:val="00901054"/>
    <w:rsid w:val="00901CA7"/>
    <w:rsid w:val="009027C8"/>
    <w:rsid w:val="009040A6"/>
    <w:rsid w:val="0090526F"/>
    <w:rsid w:val="00905AE1"/>
    <w:rsid w:val="0090601E"/>
    <w:rsid w:val="0090616E"/>
    <w:rsid w:val="00906E45"/>
    <w:rsid w:val="00907041"/>
    <w:rsid w:val="00907162"/>
    <w:rsid w:val="00907189"/>
    <w:rsid w:val="00907656"/>
    <w:rsid w:val="00907A60"/>
    <w:rsid w:val="00907FD3"/>
    <w:rsid w:val="0091011A"/>
    <w:rsid w:val="009110BC"/>
    <w:rsid w:val="0091168B"/>
    <w:rsid w:val="00912068"/>
    <w:rsid w:val="009134E4"/>
    <w:rsid w:val="00916411"/>
    <w:rsid w:val="00916D1A"/>
    <w:rsid w:val="00916E61"/>
    <w:rsid w:val="00917B23"/>
    <w:rsid w:val="0092170B"/>
    <w:rsid w:val="00921A56"/>
    <w:rsid w:val="00921DA9"/>
    <w:rsid w:val="00922F99"/>
    <w:rsid w:val="00923268"/>
    <w:rsid w:val="009240B7"/>
    <w:rsid w:val="00924740"/>
    <w:rsid w:val="0092581C"/>
    <w:rsid w:val="00925F55"/>
    <w:rsid w:val="009263D2"/>
    <w:rsid w:val="00926F1C"/>
    <w:rsid w:val="00930E86"/>
    <w:rsid w:val="00930FCE"/>
    <w:rsid w:val="009317F0"/>
    <w:rsid w:val="00931C0C"/>
    <w:rsid w:val="00933952"/>
    <w:rsid w:val="00934A2A"/>
    <w:rsid w:val="0093511F"/>
    <w:rsid w:val="00935AAF"/>
    <w:rsid w:val="009363F9"/>
    <w:rsid w:val="0093748A"/>
    <w:rsid w:val="00937CC2"/>
    <w:rsid w:val="00941091"/>
    <w:rsid w:val="009414FC"/>
    <w:rsid w:val="0094159E"/>
    <w:rsid w:val="00942120"/>
    <w:rsid w:val="00944B4E"/>
    <w:rsid w:val="00947763"/>
    <w:rsid w:val="00947765"/>
    <w:rsid w:val="009513B4"/>
    <w:rsid w:val="009513D7"/>
    <w:rsid w:val="00952770"/>
    <w:rsid w:val="00952B02"/>
    <w:rsid w:val="009534A3"/>
    <w:rsid w:val="00954AAF"/>
    <w:rsid w:val="00954EF8"/>
    <w:rsid w:val="00955694"/>
    <w:rsid w:val="00955D45"/>
    <w:rsid w:val="00957301"/>
    <w:rsid w:val="00960C21"/>
    <w:rsid w:val="009613D7"/>
    <w:rsid w:val="00961672"/>
    <w:rsid w:val="00964210"/>
    <w:rsid w:val="0096535E"/>
    <w:rsid w:val="009669D4"/>
    <w:rsid w:val="00966AF1"/>
    <w:rsid w:val="00966C5B"/>
    <w:rsid w:val="009678CE"/>
    <w:rsid w:val="009703B1"/>
    <w:rsid w:val="0097097C"/>
    <w:rsid w:val="00970D0B"/>
    <w:rsid w:val="009713C7"/>
    <w:rsid w:val="00971802"/>
    <w:rsid w:val="009732B3"/>
    <w:rsid w:val="00973FDF"/>
    <w:rsid w:val="00973FFE"/>
    <w:rsid w:val="00974EB0"/>
    <w:rsid w:val="0097516B"/>
    <w:rsid w:val="00975430"/>
    <w:rsid w:val="0097660D"/>
    <w:rsid w:val="009766C1"/>
    <w:rsid w:val="00977B41"/>
    <w:rsid w:val="0098071A"/>
    <w:rsid w:val="009819DD"/>
    <w:rsid w:val="00981E5A"/>
    <w:rsid w:val="00982AF9"/>
    <w:rsid w:val="00982F8D"/>
    <w:rsid w:val="00983443"/>
    <w:rsid w:val="00984E9A"/>
    <w:rsid w:val="00986556"/>
    <w:rsid w:val="00986B7F"/>
    <w:rsid w:val="009875A3"/>
    <w:rsid w:val="00987680"/>
    <w:rsid w:val="00987F83"/>
    <w:rsid w:val="009913E8"/>
    <w:rsid w:val="009919D5"/>
    <w:rsid w:val="0099351A"/>
    <w:rsid w:val="00993A06"/>
    <w:rsid w:val="00994D50"/>
    <w:rsid w:val="009A0F46"/>
    <w:rsid w:val="009A0F4C"/>
    <w:rsid w:val="009A133C"/>
    <w:rsid w:val="009A2299"/>
    <w:rsid w:val="009A2D4C"/>
    <w:rsid w:val="009A38FD"/>
    <w:rsid w:val="009A3C77"/>
    <w:rsid w:val="009A5476"/>
    <w:rsid w:val="009A5E05"/>
    <w:rsid w:val="009A610D"/>
    <w:rsid w:val="009A61B2"/>
    <w:rsid w:val="009A63DF"/>
    <w:rsid w:val="009A7B40"/>
    <w:rsid w:val="009B0110"/>
    <w:rsid w:val="009B0312"/>
    <w:rsid w:val="009B040D"/>
    <w:rsid w:val="009B0719"/>
    <w:rsid w:val="009B08D6"/>
    <w:rsid w:val="009B31BA"/>
    <w:rsid w:val="009B31CF"/>
    <w:rsid w:val="009B4B75"/>
    <w:rsid w:val="009B4D7B"/>
    <w:rsid w:val="009B516F"/>
    <w:rsid w:val="009B5BC6"/>
    <w:rsid w:val="009B6262"/>
    <w:rsid w:val="009B6CAA"/>
    <w:rsid w:val="009C0934"/>
    <w:rsid w:val="009C0D0B"/>
    <w:rsid w:val="009C1EE3"/>
    <w:rsid w:val="009C2692"/>
    <w:rsid w:val="009C349F"/>
    <w:rsid w:val="009C4ADA"/>
    <w:rsid w:val="009C5774"/>
    <w:rsid w:val="009C6E37"/>
    <w:rsid w:val="009C7A1D"/>
    <w:rsid w:val="009C7B61"/>
    <w:rsid w:val="009D447F"/>
    <w:rsid w:val="009D5528"/>
    <w:rsid w:val="009D6666"/>
    <w:rsid w:val="009D6918"/>
    <w:rsid w:val="009D6AC4"/>
    <w:rsid w:val="009E04CF"/>
    <w:rsid w:val="009E21A3"/>
    <w:rsid w:val="009E3FF8"/>
    <w:rsid w:val="009E55BA"/>
    <w:rsid w:val="009E5FC9"/>
    <w:rsid w:val="009E75DF"/>
    <w:rsid w:val="009E7740"/>
    <w:rsid w:val="009F022C"/>
    <w:rsid w:val="009F0982"/>
    <w:rsid w:val="009F0E47"/>
    <w:rsid w:val="009F0F0D"/>
    <w:rsid w:val="009F1DD5"/>
    <w:rsid w:val="009F27BE"/>
    <w:rsid w:val="009F3318"/>
    <w:rsid w:val="009F3CA1"/>
    <w:rsid w:val="009F46D2"/>
    <w:rsid w:val="009F505A"/>
    <w:rsid w:val="009F5565"/>
    <w:rsid w:val="009F64DA"/>
    <w:rsid w:val="009F669E"/>
    <w:rsid w:val="00A00E33"/>
    <w:rsid w:val="00A021DC"/>
    <w:rsid w:val="00A0333C"/>
    <w:rsid w:val="00A03352"/>
    <w:rsid w:val="00A03414"/>
    <w:rsid w:val="00A03AE5"/>
    <w:rsid w:val="00A0544D"/>
    <w:rsid w:val="00A05767"/>
    <w:rsid w:val="00A05AF9"/>
    <w:rsid w:val="00A06AA1"/>
    <w:rsid w:val="00A1140E"/>
    <w:rsid w:val="00A14502"/>
    <w:rsid w:val="00A16DEE"/>
    <w:rsid w:val="00A17211"/>
    <w:rsid w:val="00A17543"/>
    <w:rsid w:val="00A205D9"/>
    <w:rsid w:val="00A21384"/>
    <w:rsid w:val="00A21552"/>
    <w:rsid w:val="00A22ACF"/>
    <w:rsid w:val="00A22C5A"/>
    <w:rsid w:val="00A23043"/>
    <w:rsid w:val="00A232E5"/>
    <w:rsid w:val="00A236B7"/>
    <w:rsid w:val="00A250BC"/>
    <w:rsid w:val="00A26900"/>
    <w:rsid w:val="00A27CE0"/>
    <w:rsid w:val="00A31C5E"/>
    <w:rsid w:val="00A332AE"/>
    <w:rsid w:val="00A34863"/>
    <w:rsid w:val="00A354B6"/>
    <w:rsid w:val="00A3773D"/>
    <w:rsid w:val="00A37D15"/>
    <w:rsid w:val="00A40095"/>
    <w:rsid w:val="00A427C9"/>
    <w:rsid w:val="00A4455C"/>
    <w:rsid w:val="00A44933"/>
    <w:rsid w:val="00A44E1B"/>
    <w:rsid w:val="00A4548F"/>
    <w:rsid w:val="00A455B4"/>
    <w:rsid w:val="00A45FE8"/>
    <w:rsid w:val="00A464F5"/>
    <w:rsid w:val="00A468C4"/>
    <w:rsid w:val="00A47104"/>
    <w:rsid w:val="00A50887"/>
    <w:rsid w:val="00A51947"/>
    <w:rsid w:val="00A52FF5"/>
    <w:rsid w:val="00A5335B"/>
    <w:rsid w:val="00A5375A"/>
    <w:rsid w:val="00A5440F"/>
    <w:rsid w:val="00A544DE"/>
    <w:rsid w:val="00A54F7C"/>
    <w:rsid w:val="00A55A58"/>
    <w:rsid w:val="00A55E82"/>
    <w:rsid w:val="00A576B3"/>
    <w:rsid w:val="00A602BC"/>
    <w:rsid w:val="00A60514"/>
    <w:rsid w:val="00A61059"/>
    <w:rsid w:val="00A614FA"/>
    <w:rsid w:val="00A62300"/>
    <w:rsid w:val="00A6380D"/>
    <w:rsid w:val="00A651EB"/>
    <w:rsid w:val="00A65A69"/>
    <w:rsid w:val="00A65D56"/>
    <w:rsid w:val="00A66113"/>
    <w:rsid w:val="00A67E76"/>
    <w:rsid w:val="00A70355"/>
    <w:rsid w:val="00A710AD"/>
    <w:rsid w:val="00A71482"/>
    <w:rsid w:val="00A71620"/>
    <w:rsid w:val="00A71A2E"/>
    <w:rsid w:val="00A71FA5"/>
    <w:rsid w:val="00A72F9F"/>
    <w:rsid w:val="00A73A7A"/>
    <w:rsid w:val="00A75E5A"/>
    <w:rsid w:val="00A76AB2"/>
    <w:rsid w:val="00A7718A"/>
    <w:rsid w:val="00A7727E"/>
    <w:rsid w:val="00A77683"/>
    <w:rsid w:val="00A77E16"/>
    <w:rsid w:val="00A81366"/>
    <w:rsid w:val="00A81858"/>
    <w:rsid w:val="00A827A7"/>
    <w:rsid w:val="00A82C4F"/>
    <w:rsid w:val="00A84823"/>
    <w:rsid w:val="00A8578E"/>
    <w:rsid w:val="00A85940"/>
    <w:rsid w:val="00A8615A"/>
    <w:rsid w:val="00A8624A"/>
    <w:rsid w:val="00A8640E"/>
    <w:rsid w:val="00A872B9"/>
    <w:rsid w:val="00A904FB"/>
    <w:rsid w:val="00A91CD1"/>
    <w:rsid w:val="00A9340D"/>
    <w:rsid w:val="00A945F0"/>
    <w:rsid w:val="00A94E24"/>
    <w:rsid w:val="00A9546C"/>
    <w:rsid w:val="00A955FF"/>
    <w:rsid w:val="00A96327"/>
    <w:rsid w:val="00A9732E"/>
    <w:rsid w:val="00A97720"/>
    <w:rsid w:val="00A977F5"/>
    <w:rsid w:val="00A97837"/>
    <w:rsid w:val="00AA01B4"/>
    <w:rsid w:val="00AA0939"/>
    <w:rsid w:val="00AA12B6"/>
    <w:rsid w:val="00AA1398"/>
    <w:rsid w:val="00AA19FA"/>
    <w:rsid w:val="00AA221F"/>
    <w:rsid w:val="00AA3893"/>
    <w:rsid w:val="00AA4EF7"/>
    <w:rsid w:val="00AA63FF"/>
    <w:rsid w:val="00AA689E"/>
    <w:rsid w:val="00AA690E"/>
    <w:rsid w:val="00AA6B44"/>
    <w:rsid w:val="00AA6C05"/>
    <w:rsid w:val="00AB06C8"/>
    <w:rsid w:val="00AB0B06"/>
    <w:rsid w:val="00AB11A7"/>
    <w:rsid w:val="00AB1C21"/>
    <w:rsid w:val="00AB318A"/>
    <w:rsid w:val="00AB37EF"/>
    <w:rsid w:val="00AB50EE"/>
    <w:rsid w:val="00AB6B5B"/>
    <w:rsid w:val="00AB6DDD"/>
    <w:rsid w:val="00AC0BF1"/>
    <w:rsid w:val="00AC0DAE"/>
    <w:rsid w:val="00AC1E40"/>
    <w:rsid w:val="00AC3340"/>
    <w:rsid w:val="00AC398A"/>
    <w:rsid w:val="00AC3A4A"/>
    <w:rsid w:val="00AC3B88"/>
    <w:rsid w:val="00AC3E58"/>
    <w:rsid w:val="00AC407B"/>
    <w:rsid w:val="00AC5C5B"/>
    <w:rsid w:val="00AC5C87"/>
    <w:rsid w:val="00AC5DE9"/>
    <w:rsid w:val="00AC5E75"/>
    <w:rsid w:val="00AC61BE"/>
    <w:rsid w:val="00AC62B0"/>
    <w:rsid w:val="00AC654A"/>
    <w:rsid w:val="00AC6D8F"/>
    <w:rsid w:val="00AC7267"/>
    <w:rsid w:val="00AC7386"/>
    <w:rsid w:val="00AC7884"/>
    <w:rsid w:val="00AC7EB3"/>
    <w:rsid w:val="00AD01E8"/>
    <w:rsid w:val="00AD146A"/>
    <w:rsid w:val="00AD20D1"/>
    <w:rsid w:val="00AD2780"/>
    <w:rsid w:val="00AD3D7D"/>
    <w:rsid w:val="00AD4060"/>
    <w:rsid w:val="00AD48B1"/>
    <w:rsid w:val="00AD4ECE"/>
    <w:rsid w:val="00AD5A73"/>
    <w:rsid w:val="00AD6A1D"/>
    <w:rsid w:val="00AD7937"/>
    <w:rsid w:val="00AD7BBA"/>
    <w:rsid w:val="00AE04B6"/>
    <w:rsid w:val="00AE11A6"/>
    <w:rsid w:val="00AE18BF"/>
    <w:rsid w:val="00AE2674"/>
    <w:rsid w:val="00AE3577"/>
    <w:rsid w:val="00AE3B05"/>
    <w:rsid w:val="00AE3FFD"/>
    <w:rsid w:val="00AE4046"/>
    <w:rsid w:val="00AE448C"/>
    <w:rsid w:val="00AE533F"/>
    <w:rsid w:val="00AE64EC"/>
    <w:rsid w:val="00AE67F1"/>
    <w:rsid w:val="00AE7732"/>
    <w:rsid w:val="00AE7A7D"/>
    <w:rsid w:val="00AF0088"/>
    <w:rsid w:val="00AF0EA1"/>
    <w:rsid w:val="00AF10EF"/>
    <w:rsid w:val="00AF27E3"/>
    <w:rsid w:val="00AF2BE3"/>
    <w:rsid w:val="00AF3080"/>
    <w:rsid w:val="00AF522B"/>
    <w:rsid w:val="00AF553E"/>
    <w:rsid w:val="00AF64A7"/>
    <w:rsid w:val="00AF7707"/>
    <w:rsid w:val="00B00744"/>
    <w:rsid w:val="00B00810"/>
    <w:rsid w:val="00B00B85"/>
    <w:rsid w:val="00B02BC6"/>
    <w:rsid w:val="00B03FCF"/>
    <w:rsid w:val="00B04933"/>
    <w:rsid w:val="00B04C84"/>
    <w:rsid w:val="00B05689"/>
    <w:rsid w:val="00B0576F"/>
    <w:rsid w:val="00B06657"/>
    <w:rsid w:val="00B074E5"/>
    <w:rsid w:val="00B07E4E"/>
    <w:rsid w:val="00B10F59"/>
    <w:rsid w:val="00B121D1"/>
    <w:rsid w:val="00B13844"/>
    <w:rsid w:val="00B143E1"/>
    <w:rsid w:val="00B14467"/>
    <w:rsid w:val="00B16CDB"/>
    <w:rsid w:val="00B16E49"/>
    <w:rsid w:val="00B17F30"/>
    <w:rsid w:val="00B21587"/>
    <w:rsid w:val="00B21FAC"/>
    <w:rsid w:val="00B24060"/>
    <w:rsid w:val="00B24AD7"/>
    <w:rsid w:val="00B260B7"/>
    <w:rsid w:val="00B266C6"/>
    <w:rsid w:val="00B26DBC"/>
    <w:rsid w:val="00B2709E"/>
    <w:rsid w:val="00B271CA"/>
    <w:rsid w:val="00B3104A"/>
    <w:rsid w:val="00B320E0"/>
    <w:rsid w:val="00B32A48"/>
    <w:rsid w:val="00B333E8"/>
    <w:rsid w:val="00B349F0"/>
    <w:rsid w:val="00B34F66"/>
    <w:rsid w:val="00B358EE"/>
    <w:rsid w:val="00B36101"/>
    <w:rsid w:val="00B37D16"/>
    <w:rsid w:val="00B4009E"/>
    <w:rsid w:val="00B404DB"/>
    <w:rsid w:val="00B4077D"/>
    <w:rsid w:val="00B4241A"/>
    <w:rsid w:val="00B4243D"/>
    <w:rsid w:val="00B43B4C"/>
    <w:rsid w:val="00B44CE5"/>
    <w:rsid w:val="00B45321"/>
    <w:rsid w:val="00B46B00"/>
    <w:rsid w:val="00B46DA9"/>
    <w:rsid w:val="00B476B7"/>
    <w:rsid w:val="00B47909"/>
    <w:rsid w:val="00B47B7E"/>
    <w:rsid w:val="00B5013E"/>
    <w:rsid w:val="00B53EE6"/>
    <w:rsid w:val="00B54887"/>
    <w:rsid w:val="00B548CD"/>
    <w:rsid w:val="00B54AFD"/>
    <w:rsid w:val="00B54CA9"/>
    <w:rsid w:val="00B55EF7"/>
    <w:rsid w:val="00B56635"/>
    <w:rsid w:val="00B575F3"/>
    <w:rsid w:val="00B6045C"/>
    <w:rsid w:val="00B60CE9"/>
    <w:rsid w:val="00B61A94"/>
    <w:rsid w:val="00B623F0"/>
    <w:rsid w:val="00B628A8"/>
    <w:rsid w:val="00B6338B"/>
    <w:rsid w:val="00B634D7"/>
    <w:rsid w:val="00B64E61"/>
    <w:rsid w:val="00B6542A"/>
    <w:rsid w:val="00B660F3"/>
    <w:rsid w:val="00B67AB1"/>
    <w:rsid w:val="00B70868"/>
    <w:rsid w:val="00B70F7B"/>
    <w:rsid w:val="00B7100D"/>
    <w:rsid w:val="00B71074"/>
    <w:rsid w:val="00B71338"/>
    <w:rsid w:val="00B72A43"/>
    <w:rsid w:val="00B7401B"/>
    <w:rsid w:val="00B742C5"/>
    <w:rsid w:val="00B7543A"/>
    <w:rsid w:val="00B7570D"/>
    <w:rsid w:val="00B7580A"/>
    <w:rsid w:val="00B76140"/>
    <w:rsid w:val="00B76C16"/>
    <w:rsid w:val="00B7700E"/>
    <w:rsid w:val="00B77464"/>
    <w:rsid w:val="00B776D1"/>
    <w:rsid w:val="00B80A30"/>
    <w:rsid w:val="00B80EAB"/>
    <w:rsid w:val="00B8385F"/>
    <w:rsid w:val="00B83C9D"/>
    <w:rsid w:val="00B83E77"/>
    <w:rsid w:val="00B84403"/>
    <w:rsid w:val="00B851A2"/>
    <w:rsid w:val="00B85223"/>
    <w:rsid w:val="00B855CF"/>
    <w:rsid w:val="00B856FD"/>
    <w:rsid w:val="00B87422"/>
    <w:rsid w:val="00B9061B"/>
    <w:rsid w:val="00B91FC9"/>
    <w:rsid w:val="00B91FE2"/>
    <w:rsid w:val="00B92021"/>
    <w:rsid w:val="00B92529"/>
    <w:rsid w:val="00B93454"/>
    <w:rsid w:val="00B93F9F"/>
    <w:rsid w:val="00B957DA"/>
    <w:rsid w:val="00B95D72"/>
    <w:rsid w:val="00B96586"/>
    <w:rsid w:val="00B96B17"/>
    <w:rsid w:val="00B9796E"/>
    <w:rsid w:val="00B97A73"/>
    <w:rsid w:val="00B97D78"/>
    <w:rsid w:val="00BA0627"/>
    <w:rsid w:val="00BA242C"/>
    <w:rsid w:val="00BA24C1"/>
    <w:rsid w:val="00BA6350"/>
    <w:rsid w:val="00BA6DFC"/>
    <w:rsid w:val="00BB117D"/>
    <w:rsid w:val="00BB14C3"/>
    <w:rsid w:val="00BB159C"/>
    <w:rsid w:val="00BB2580"/>
    <w:rsid w:val="00BB2A47"/>
    <w:rsid w:val="00BB361E"/>
    <w:rsid w:val="00BB3B6C"/>
    <w:rsid w:val="00BB3F79"/>
    <w:rsid w:val="00BB5B8D"/>
    <w:rsid w:val="00BB6165"/>
    <w:rsid w:val="00BB6830"/>
    <w:rsid w:val="00BB7635"/>
    <w:rsid w:val="00BC08F9"/>
    <w:rsid w:val="00BC15E7"/>
    <w:rsid w:val="00BC1CE1"/>
    <w:rsid w:val="00BC7B13"/>
    <w:rsid w:val="00BC7C19"/>
    <w:rsid w:val="00BC7EAF"/>
    <w:rsid w:val="00BD0ADB"/>
    <w:rsid w:val="00BD0C66"/>
    <w:rsid w:val="00BD0CE0"/>
    <w:rsid w:val="00BD30D0"/>
    <w:rsid w:val="00BD3442"/>
    <w:rsid w:val="00BD4A30"/>
    <w:rsid w:val="00BD4F42"/>
    <w:rsid w:val="00BD6202"/>
    <w:rsid w:val="00BD6B94"/>
    <w:rsid w:val="00BD6FC9"/>
    <w:rsid w:val="00BD7231"/>
    <w:rsid w:val="00BD74CE"/>
    <w:rsid w:val="00BD7F89"/>
    <w:rsid w:val="00BE015B"/>
    <w:rsid w:val="00BE0589"/>
    <w:rsid w:val="00BE07B7"/>
    <w:rsid w:val="00BE1150"/>
    <w:rsid w:val="00BE1AF3"/>
    <w:rsid w:val="00BE1EC4"/>
    <w:rsid w:val="00BE2031"/>
    <w:rsid w:val="00BE219E"/>
    <w:rsid w:val="00BE32E6"/>
    <w:rsid w:val="00BE3513"/>
    <w:rsid w:val="00BE3969"/>
    <w:rsid w:val="00BE3D41"/>
    <w:rsid w:val="00BE49F5"/>
    <w:rsid w:val="00BE4CAE"/>
    <w:rsid w:val="00BE5CF5"/>
    <w:rsid w:val="00BE6582"/>
    <w:rsid w:val="00BE7C84"/>
    <w:rsid w:val="00BF17EF"/>
    <w:rsid w:val="00BF2464"/>
    <w:rsid w:val="00BF57BA"/>
    <w:rsid w:val="00BF6558"/>
    <w:rsid w:val="00BF6DEC"/>
    <w:rsid w:val="00BF7B57"/>
    <w:rsid w:val="00C0005B"/>
    <w:rsid w:val="00C001DA"/>
    <w:rsid w:val="00C00E13"/>
    <w:rsid w:val="00C01C90"/>
    <w:rsid w:val="00C01D85"/>
    <w:rsid w:val="00C02074"/>
    <w:rsid w:val="00C02907"/>
    <w:rsid w:val="00C04215"/>
    <w:rsid w:val="00C04320"/>
    <w:rsid w:val="00C04DD1"/>
    <w:rsid w:val="00C05793"/>
    <w:rsid w:val="00C06243"/>
    <w:rsid w:val="00C07655"/>
    <w:rsid w:val="00C07840"/>
    <w:rsid w:val="00C07C98"/>
    <w:rsid w:val="00C12C4C"/>
    <w:rsid w:val="00C12C5C"/>
    <w:rsid w:val="00C1419F"/>
    <w:rsid w:val="00C1453E"/>
    <w:rsid w:val="00C1465E"/>
    <w:rsid w:val="00C16DFE"/>
    <w:rsid w:val="00C17E86"/>
    <w:rsid w:val="00C17F7A"/>
    <w:rsid w:val="00C21443"/>
    <w:rsid w:val="00C219FE"/>
    <w:rsid w:val="00C238FC"/>
    <w:rsid w:val="00C2527E"/>
    <w:rsid w:val="00C26ABC"/>
    <w:rsid w:val="00C31788"/>
    <w:rsid w:val="00C31E03"/>
    <w:rsid w:val="00C31E1B"/>
    <w:rsid w:val="00C329BF"/>
    <w:rsid w:val="00C32C6E"/>
    <w:rsid w:val="00C33B90"/>
    <w:rsid w:val="00C34239"/>
    <w:rsid w:val="00C345D5"/>
    <w:rsid w:val="00C34FC8"/>
    <w:rsid w:val="00C35282"/>
    <w:rsid w:val="00C367C1"/>
    <w:rsid w:val="00C376C9"/>
    <w:rsid w:val="00C3799B"/>
    <w:rsid w:val="00C403F2"/>
    <w:rsid w:val="00C40870"/>
    <w:rsid w:val="00C41ABA"/>
    <w:rsid w:val="00C4331D"/>
    <w:rsid w:val="00C43D3A"/>
    <w:rsid w:val="00C44853"/>
    <w:rsid w:val="00C452F2"/>
    <w:rsid w:val="00C45737"/>
    <w:rsid w:val="00C52FBB"/>
    <w:rsid w:val="00C53B55"/>
    <w:rsid w:val="00C53BDE"/>
    <w:rsid w:val="00C55362"/>
    <w:rsid w:val="00C55B7F"/>
    <w:rsid w:val="00C56218"/>
    <w:rsid w:val="00C57B30"/>
    <w:rsid w:val="00C57F37"/>
    <w:rsid w:val="00C604D5"/>
    <w:rsid w:val="00C60F0F"/>
    <w:rsid w:val="00C611F1"/>
    <w:rsid w:val="00C622E7"/>
    <w:rsid w:val="00C63430"/>
    <w:rsid w:val="00C63669"/>
    <w:rsid w:val="00C63AB3"/>
    <w:rsid w:val="00C65893"/>
    <w:rsid w:val="00C65A05"/>
    <w:rsid w:val="00C66293"/>
    <w:rsid w:val="00C67697"/>
    <w:rsid w:val="00C677D0"/>
    <w:rsid w:val="00C67B3B"/>
    <w:rsid w:val="00C70517"/>
    <w:rsid w:val="00C73710"/>
    <w:rsid w:val="00C73ECE"/>
    <w:rsid w:val="00C74DD8"/>
    <w:rsid w:val="00C75DBD"/>
    <w:rsid w:val="00C77A37"/>
    <w:rsid w:val="00C77FC9"/>
    <w:rsid w:val="00C807D7"/>
    <w:rsid w:val="00C810D0"/>
    <w:rsid w:val="00C82AF9"/>
    <w:rsid w:val="00C838AE"/>
    <w:rsid w:val="00C83B71"/>
    <w:rsid w:val="00C83DD4"/>
    <w:rsid w:val="00C85083"/>
    <w:rsid w:val="00C853A3"/>
    <w:rsid w:val="00C856DA"/>
    <w:rsid w:val="00C85FD8"/>
    <w:rsid w:val="00C86055"/>
    <w:rsid w:val="00C864D7"/>
    <w:rsid w:val="00C877EC"/>
    <w:rsid w:val="00C901E2"/>
    <w:rsid w:val="00C936E1"/>
    <w:rsid w:val="00C95B37"/>
    <w:rsid w:val="00C95FEB"/>
    <w:rsid w:val="00C96817"/>
    <w:rsid w:val="00C96CF1"/>
    <w:rsid w:val="00C973F9"/>
    <w:rsid w:val="00CA027B"/>
    <w:rsid w:val="00CA0689"/>
    <w:rsid w:val="00CA2E37"/>
    <w:rsid w:val="00CA4C76"/>
    <w:rsid w:val="00CA5BB5"/>
    <w:rsid w:val="00CA784F"/>
    <w:rsid w:val="00CA7F61"/>
    <w:rsid w:val="00CB023B"/>
    <w:rsid w:val="00CB0406"/>
    <w:rsid w:val="00CB14B2"/>
    <w:rsid w:val="00CB2195"/>
    <w:rsid w:val="00CB2A2E"/>
    <w:rsid w:val="00CB2D6D"/>
    <w:rsid w:val="00CB2ECF"/>
    <w:rsid w:val="00CB336A"/>
    <w:rsid w:val="00CB4AF9"/>
    <w:rsid w:val="00CB57FB"/>
    <w:rsid w:val="00CB6592"/>
    <w:rsid w:val="00CB7F4A"/>
    <w:rsid w:val="00CC0032"/>
    <w:rsid w:val="00CC0458"/>
    <w:rsid w:val="00CC0FE0"/>
    <w:rsid w:val="00CC1FC2"/>
    <w:rsid w:val="00CC3C50"/>
    <w:rsid w:val="00CC3E14"/>
    <w:rsid w:val="00CC592F"/>
    <w:rsid w:val="00CC5EC6"/>
    <w:rsid w:val="00CC6071"/>
    <w:rsid w:val="00CC65DD"/>
    <w:rsid w:val="00CC67B3"/>
    <w:rsid w:val="00CD0144"/>
    <w:rsid w:val="00CD0525"/>
    <w:rsid w:val="00CD0601"/>
    <w:rsid w:val="00CD1F89"/>
    <w:rsid w:val="00CD2B23"/>
    <w:rsid w:val="00CD2D5D"/>
    <w:rsid w:val="00CD47A0"/>
    <w:rsid w:val="00CD49B0"/>
    <w:rsid w:val="00CD5581"/>
    <w:rsid w:val="00CD6F9C"/>
    <w:rsid w:val="00CE0EE4"/>
    <w:rsid w:val="00CE0FFF"/>
    <w:rsid w:val="00CE1794"/>
    <w:rsid w:val="00CE1A71"/>
    <w:rsid w:val="00CE2B0A"/>
    <w:rsid w:val="00CE34D1"/>
    <w:rsid w:val="00CE38BF"/>
    <w:rsid w:val="00CE3F08"/>
    <w:rsid w:val="00CE616D"/>
    <w:rsid w:val="00CE788B"/>
    <w:rsid w:val="00CF0D85"/>
    <w:rsid w:val="00CF0F40"/>
    <w:rsid w:val="00CF1A73"/>
    <w:rsid w:val="00CF242C"/>
    <w:rsid w:val="00CF3588"/>
    <w:rsid w:val="00CF3F26"/>
    <w:rsid w:val="00CF40DD"/>
    <w:rsid w:val="00CF5AE3"/>
    <w:rsid w:val="00CF718E"/>
    <w:rsid w:val="00CF7916"/>
    <w:rsid w:val="00D00095"/>
    <w:rsid w:val="00D0055A"/>
    <w:rsid w:val="00D00EA6"/>
    <w:rsid w:val="00D0111C"/>
    <w:rsid w:val="00D04CF3"/>
    <w:rsid w:val="00D05E18"/>
    <w:rsid w:val="00D05E45"/>
    <w:rsid w:val="00D07717"/>
    <w:rsid w:val="00D11414"/>
    <w:rsid w:val="00D12255"/>
    <w:rsid w:val="00D12A3F"/>
    <w:rsid w:val="00D14B1E"/>
    <w:rsid w:val="00D164F6"/>
    <w:rsid w:val="00D165B7"/>
    <w:rsid w:val="00D17716"/>
    <w:rsid w:val="00D20210"/>
    <w:rsid w:val="00D202E4"/>
    <w:rsid w:val="00D2039F"/>
    <w:rsid w:val="00D20E7F"/>
    <w:rsid w:val="00D217D9"/>
    <w:rsid w:val="00D22D34"/>
    <w:rsid w:val="00D24734"/>
    <w:rsid w:val="00D2622E"/>
    <w:rsid w:val="00D267E5"/>
    <w:rsid w:val="00D26918"/>
    <w:rsid w:val="00D26E93"/>
    <w:rsid w:val="00D2703E"/>
    <w:rsid w:val="00D2767A"/>
    <w:rsid w:val="00D27FB8"/>
    <w:rsid w:val="00D30D5C"/>
    <w:rsid w:val="00D324BC"/>
    <w:rsid w:val="00D337E4"/>
    <w:rsid w:val="00D33CAD"/>
    <w:rsid w:val="00D34EE5"/>
    <w:rsid w:val="00D35768"/>
    <w:rsid w:val="00D35CC7"/>
    <w:rsid w:val="00D36A04"/>
    <w:rsid w:val="00D37450"/>
    <w:rsid w:val="00D3794A"/>
    <w:rsid w:val="00D40973"/>
    <w:rsid w:val="00D45CC7"/>
    <w:rsid w:val="00D4643E"/>
    <w:rsid w:val="00D46954"/>
    <w:rsid w:val="00D50DDC"/>
    <w:rsid w:val="00D518A7"/>
    <w:rsid w:val="00D52324"/>
    <w:rsid w:val="00D5359D"/>
    <w:rsid w:val="00D53E2D"/>
    <w:rsid w:val="00D5438B"/>
    <w:rsid w:val="00D54FC5"/>
    <w:rsid w:val="00D558BB"/>
    <w:rsid w:val="00D5642D"/>
    <w:rsid w:val="00D568EB"/>
    <w:rsid w:val="00D57440"/>
    <w:rsid w:val="00D62130"/>
    <w:rsid w:val="00D62661"/>
    <w:rsid w:val="00D63C2F"/>
    <w:rsid w:val="00D63E2A"/>
    <w:rsid w:val="00D660F0"/>
    <w:rsid w:val="00D673E1"/>
    <w:rsid w:val="00D714B8"/>
    <w:rsid w:val="00D714BB"/>
    <w:rsid w:val="00D7217B"/>
    <w:rsid w:val="00D73000"/>
    <w:rsid w:val="00D73BA5"/>
    <w:rsid w:val="00D75A70"/>
    <w:rsid w:val="00D77B64"/>
    <w:rsid w:val="00D80022"/>
    <w:rsid w:val="00D80924"/>
    <w:rsid w:val="00D83008"/>
    <w:rsid w:val="00D8309E"/>
    <w:rsid w:val="00D83B24"/>
    <w:rsid w:val="00D84A6B"/>
    <w:rsid w:val="00D8565C"/>
    <w:rsid w:val="00D85C5B"/>
    <w:rsid w:val="00D85EAF"/>
    <w:rsid w:val="00D864EB"/>
    <w:rsid w:val="00D86B66"/>
    <w:rsid w:val="00D87571"/>
    <w:rsid w:val="00D9177F"/>
    <w:rsid w:val="00D91FD2"/>
    <w:rsid w:val="00D9477E"/>
    <w:rsid w:val="00D95174"/>
    <w:rsid w:val="00D97644"/>
    <w:rsid w:val="00D97687"/>
    <w:rsid w:val="00DA0A7D"/>
    <w:rsid w:val="00DA11CB"/>
    <w:rsid w:val="00DA1778"/>
    <w:rsid w:val="00DA1D2A"/>
    <w:rsid w:val="00DA210E"/>
    <w:rsid w:val="00DA22EA"/>
    <w:rsid w:val="00DA28DE"/>
    <w:rsid w:val="00DA321D"/>
    <w:rsid w:val="00DA3A5B"/>
    <w:rsid w:val="00DA3E25"/>
    <w:rsid w:val="00DA4D07"/>
    <w:rsid w:val="00DA54FA"/>
    <w:rsid w:val="00DA5D06"/>
    <w:rsid w:val="00DA668A"/>
    <w:rsid w:val="00DA6E20"/>
    <w:rsid w:val="00DA7154"/>
    <w:rsid w:val="00DA71FF"/>
    <w:rsid w:val="00DB0601"/>
    <w:rsid w:val="00DB0B24"/>
    <w:rsid w:val="00DB20D7"/>
    <w:rsid w:val="00DB2D09"/>
    <w:rsid w:val="00DB3C16"/>
    <w:rsid w:val="00DB5D40"/>
    <w:rsid w:val="00DB60D2"/>
    <w:rsid w:val="00DB6186"/>
    <w:rsid w:val="00DB6648"/>
    <w:rsid w:val="00DC15FF"/>
    <w:rsid w:val="00DC2CBC"/>
    <w:rsid w:val="00DC3057"/>
    <w:rsid w:val="00DC38BE"/>
    <w:rsid w:val="00DC3B9E"/>
    <w:rsid w:val="00DC4DD5"/>
    <w:rsid w:val="00DC5D89"/>
    <w:rsid w:val="00DC6FF1"/>
    <w:rsid w:val="00DC7188"/>
    <w:rsid w:val="00DD019F"/>
    <w:rsid w:val="00DD0F75"/>
    <w:rsid w:val="00DD1327"/>
    <w:rsid w:val="00DD1867"/>
    <w:rsid w:val="00DD288F"/>
    <w:rsid w:val="00DD504C"/>
    <w:rsid w:val="00DD6BFC"/>
    <w:rsid w:val="00DD78FD"/>
    <w:rsid w:val="00DE0F35"/>
    <w:rsid w:val="00DE1647"/>
    <w:rsid w:val="00DE3C8A"/>
    <w:rsid w:val="00DE44BC"/>
    <w:rsid w:val="00DE4694"/>
    <w:rsid w:val="00DE4735"/>
    <w:rsid w:val="00DE5096"/>
    <w:rsid w:val="00DE5339"/>
    <w:rsid w:val="00DE5515"/>
    <w:rsid w:val="00DE5F7C"/>
    <w:rsid w:val="00DE6DC8"/>
    <w:rsid w:val="00DE7159"/>
    <w:rsid w:val="00DE7473"/>
    <w:rsid w:val="00DF09EA"/>
    <w:rsid w:val="00DF10B4"/>
    <w:rsid w:val="00DF1474"/>
    <w:rsid w:val="00DF2454"/>
    <w:rsid w:val="00DF265C"/>
    <w:rsid w:val="00DF494D"/>
    <w:rsid w:val="00DF54FD"/>
    <w:rsid w:val="00DF71F8"/>
    <w:rsid w:val="00E00501"/>
    <w:rsid w:val="00E00760"/>
    <w:rsid w:val="00E0108E"/>
    <w:rsid w:val="00E018C6"/>
    <w:rsid w:val="00E01A7B"/>
    <w:rsid w:val="00E02322"/>
    <w:rsid w:val="00E02D41"/>
    <w:rsid w:val="00E030E2"/>
    <w:rsid w:val="00E0388D"/>
    <w:rsid w:val="00E03C71"/>
    <w:rsid w:val="00E042C3"/>
    <w:rsid w:val="00E04ED2"/>
    <w:rsid w:val="00E05974"/>
    <w:rsid w:val="00E069E2"/>
    <w:rsid w:val="00E10F81"/>
    <w:rsid w:val="00E12837"/>
    <w:rsid w:val="00E13BCB"/>
    <w:rsid w:val="00E145C7"/>
    <w:rsid w:val="00E14DD7"/>
    <w:rsid w:val="00E1598A"/>
    <w:rsid w:val="00E16084"/>
    <w:rsid w:val="00E1663C"/>
    <w:rsid w:val="00E16790"/>
    <w:rsid w:val="00E167A5"/>
    <w:rsid w:val="00E1682F"/>
    <w:rsid w:val="00E16B65"/>
    <w:rsid w:val="00E16D19"/>
    <w:rsid w:val="00E17705"/>
    <w:rsid w:val="00E17A76"/>
    <w:rsid w:val="00E20C6F"/>
    <w:rsid w:val="00E224E1"/>
    <w:rsid w:val="00E230FF"/>
    <w:rsid w:val="00E23F2B"/>
    <w:rsid w:val="00E251A5"/>
    <w:rsid w:val="00E25BEC"/>
    <w:rsid w:val="00E262F6"/>
    <w:rsid w:val="00E2778A"/>
    <w:rsid w:val="00E2791A"/>
    <w:rsid w:val="00E27B0F"/>
    <w:rsid w:val="00E27BA6"/>
    <w:rsid w:val="00E30BD0"/>
    <w:rsid w:val="00E30C70"/>
    <w:rsid w:val="00E3172A"/>
    <w:rsid w:val="00E31AD0"/>
    <w:rsid w:val="00E31ADA"/>
    <w:rsid w:val="00E327CF"/>
    <w:rsid w:val="00E3343E"/>
    <w:rsid w:val="00E3355E"/>
    <w:rsid w:val="00E33DCB"/>
    <w:rsid w:val="00E347AD"/>
    <w:rsid w:val="00E34817"/>
    <w:rsid w:val="00E348DF"/>
    <w:rsid w:val="00E3539A"/>
    <w:rsid w:val="00E4169B"/>
    <w:rsid w:val="00E4228B"/>
    <w:rsid w:val="00E427FD"/>
    <w:rsid w:val="00E42E06"/>
    <w:rsid w:val="00E444F5"/>
    <w:rsid w:val="00E4494B"/>
    <w:rsid w:val="00E4622D"/>
    <w:rsid w:val="00E46296"/>
    <w:rsid w:val="00E464A5"/>
    <w:rsid w:val="00E471AA"/>
    <w:rsid w:val="00E473E7"/>
    <w:rsid w:val="00E50258"/>
    <w:rsid w:val="00E51131"/>
    <w:rsid w:val="00E51A54"/>
    <w:rsid w:val="00E53571"/>
    <w:rsid w:val="00E54608"/>
    <w:rsid w:val="00E54BB2"/>
    <w:rsid w:val="00E5732A"/>
    <w:rsid w:val="00E57AB7"/>
    <w:rsid w:val="00E57B34"/>
    <w:rsid w:val="00E6084F"/>
    <w:rsid w:val="00E613CD"/>
    <w:rsid w:val="00E61FCB"/>
    <w:rsid w:val="00E62863"/>
    <w:rsid w:val="00E62C8D"/>
    <w:rsid w:val="00E635F9"/>
    <w:rsid w:val="00E724AA"/>
    <w:rsid w:val="00E725A0"/>
    <w:rsid w:val="00E72A8C"/>
    <w:rsid w:val="00E72AF9"/>
    <w:rsid w:val="00E73E66"/>
    <w:rsid w:val="00E74391"/>
    <w:rsid w:val="00E7458C"/>
    <w:rsid w:val="00E75458"/>
    <w:rsid w:val="00E75737"/>
    <w:rsid w:val="00E773EF"/>
    <w:rsid w:val="00E8009C"/>
    <w:rsid w:val="00E80635"/>
    <w:rsid w:val="00E8145C"/>
    <w:rsid w:val="00E81CC1"/>
    <w:rsid w:val="00E822C9"/>
    <w:rsid w:val="00E82478"/>
    <w:rsid w:val="00E82531"/>
    <w:rsid w:val="00E82D6C"/>
    <w:rsid w:val="00E82F2D"/>
    <w:rsid w:val="00E8356F"/>
    <w:rsid w:val="00E836D3"/>
    <w:rsid w:val="00E839D3"/>
    <w:rsid w:val="00E83B8D"/>
    <w:rsid w:val="00E83BA6"/>
    <w:rsid w:val="00E84950"/>
    <w:rsid w:val="00E85439"/>
    <w:rsid w:val="00E86B7F"/>
    <w:rsid w:val="00E870E0"/>
    <w:rsid w:val="00E87B54"/>
    <w:rsid w:val="00E90798"/>
    <w:rsid w:val="00E90985"/>
    <w:rsid w:val="00E90BFF"/>
    <w:rsid w:val="00E91976"/>
    <w:rsid w:val="00E92483"/>
    <w:rsid w:val="00E9526F"/>
    <w:rsid w:val="00E9546D"/>
    <w:rsid w:val="00E9575F"/>
    <w:rsid w:val="00E958B6"/>
    <w:rsid w:val="00E95DBF"/>
    <w:rsid w:val="00E9610C"/>
    <w:rsid w:val="00E966AD"/>
    <w:rsid w:val="00E96DDD"/>
    <w:rsid w:val="00E97861"/>
    <w:rsid w:val="00E979B1"/>
    <w:rsid w:val="00EA124F"/>
    <w:rsid w:val="00EA1C72"/>
    <w:rsid w:val="00EA3972"/>
    <w:rsid w:val="00EA3E2B"/>
    <w:rsid w:val="00EA3F47"/>
    <w:rsid w:val="00EA424A"/>
    <w:rsid w:val="00EA43FC"/>
    <w:rsid w:val="00EA44A2"/>
    <w:rsid w:val="00EA53AC"/>
    <w:rsid w:val="00EA5439"/>
    <w:rsid w:val="00EA58DC"/>
    <w:rsid w:val="00EA7E45"/>
    <w:rsid w:val="00EB240D"/>
    <w:rsid w:val="00EB3A3C"/>
    <w:rsid w:val="00EB4016"/>
    <w:rsid w:val="00EC041D"/>
    <w:rsid w:val="00EC11CE"/>
    <w:rsid w:val="00EC2DA7"/>
    <w:rsid w:val="00EC511A"/>
    <w:rsid w:val="00EC7BA3"/>
    <w:rsid w:val="00ED06AD"/>
    <w:rsid w:val="00ED0E30"/>
    <w:rsid w:val="00ED0F24"/>
    <w:rsid w:val="00ED2449"/>
    <w:rsid w:val="00ED2F24"/>
    <w:rsid w:val="00ED31D5"/>
    <w:rsid w:val="00ED3452"/>
    <w:rsid w:val="00ED389A"/>
    <w:rsid w:val="00ED3CBF"/>
    <w:rsid w:val="00ED4259"/>
    <w:rsid w:val="00ED44B2"/>
    <w:rsid w:val="00ED5D29"/>
    <w:rsid w:val="00ED6AFE"/>
    <w:rsid w:val="00ED6C7B"/>
    <w:rsid w:val="00EE2658"/>
    <w:rsid w:val="00EE3253"/>
    <w:rsid w:val="00EE5F51"/>
    <w:rsid w:val="00EE7239"/>
    <w:rsid w:val="00EF093D"/>
    <w:rsid w:val="00EF12D2"/>
    <w:rsid w:val="00EF3043"/>
    <w:rsid w:val="00EF53B5"/>
    <w:rsid w:val="00EF5C9E"/>
    <w:rsid w:val="00EF62AB"/>
    <w:rsid w:val="00EF6EB7"/>
    <w:rsid w:val="00EF6F09"/>
    <w:rsid w:val="00EF7107"/>
    <w:rsid w:val="00F01670"/>
    <w:rsid w:val="00F043AA"/>
    <w:rsid w:val="00F04942"/>
    <w:rsid w:val="00F04CE3"/>
    <w:rsid w:val="00F04DC5"/>
    <w:rsid w:val="00F054BF"/>
    <w:rsid w:val="00F0613E"/>
    <w:rsid w:val="00F06A35"/>
    <w:rsid w:val="00F07525"/>
    <w:rsid w:val="00F076B5"/>
    <w:rsid w:val="00F11D35"/>
    <w:rsid w:val="00F13019"/>
    <w:rsid w:val="00F1302E"/>
    <w:rsid w:val="00F13A5D"/>
    <w:rsid w:val="00F14254"/>
    <w:rsid w:val="00F1446C"/>
    <w:rsid w:val="00F15244"/>
    <w:rsid w:val="00F1526B"/>
    <w:rsid w:val="00F15BF7"/>
    <w:rsid w:val="00F169FC"/>
    <w:rsid w:val="00F17099"/>
    <w:rsid w:val="00F2199C"/>
    <w:rsid w:val="00F21D2C"/>
    <w:rsid w:val="00F21F34"/>
    <w:rsid w:val="00F22D53"/>
    <w:rsid w:val="00F2467B"/>
    <w:rsid w:val="00F24C44"/>
    <w:rsid w:val="00F25A10"/>
    <w:rsid w:val="00F27D00"/>
    <w:rsid w:val="00F27D9F"/>
    <w:rsid w:val="00F27E3D"/>
    <w:rsid w:val="00F303A3"/>
    <w:rsid w:val="00F32D11"/>
    <w:rsid w:val="00F3327C"/>
    <w:rsid w:val="00F33931"/>
    <w:rsid w:val="00F340A9"/>
    <w:rsid w:val="00F35A90"/>
    <w:rsid w:val="00F3663E"/>
    <w:rsid w:val="00F36D71"/>
    <w:rsid w:val="00F37768"/>
    <w:rsid w:val="00F37B5C"/>
    <w:rsid w:val="00F40339"/>
    <w:rsid w:val="00F40594"/>
    <w:rsid w:val="00F41970"/>
    <w:rsid w:val="00F43534"/>
    <w:rsid w:val="00F43AA1"/>
    <w:rsid w:val="00F43D6E"/>
    <w:rsid w:val="00F44DB8"/>
    <w:rsid w:val="00F45822"/>
    <w:rsid w:val="00F45B37"/>
    <w:rsid w:val="00F46E10"/>
    <w:rsid w:val="00F47D2B"/>
    <w:rsid w:val="00F5053E"/>
    <w:rsid w:val="00F5172B"/>
    <w:rsid w:val="00F523CF"/>
    <w:rsid w:val="00F527BB"/>
    <w:rsid w:val="00F52D5A"/>
    <w:rsid w:val="00F532F1"/>
    <w:rsid w:val="00F549FE"/>
    <w:rsid w:val="00F55770"/>
    <w:rsid w:val="00F566E0"/>
    <w:rsid w:val="00F57641"/>
    <w:rsid w:val="00F57D09"/>
    <w:rsid w:val="00F60574"/>
    <w:rsid w:val="00F60727"/>
    <w:rsid w:val="00F60A9D"/>
    <w:rsid w:val="00F612D0"/>
    <w:rsid w:val="00F64800"/>
    <w:rsid w:val="00F651F8"/>
    <w:rsid w:val="00F65750"/>
    <w:rsid w:val="00F65F72"/>
    <w:rsid w:val="00F66A82"/>
    <w:rsid w:val="00F67333"/>
    <w:rsid w:val="00F70F55"/>
    <w:rsid w:val="00F71020"/>
    <w:rsid w:val="00F72230"/>
    <w:rsid w:val="00F72D2C"/>
    <w:rsid w:val="00F741D9"/>
    <w:rsid w:val="00F74EF1"/>
    <w:rsid w:val="00F76A59"/>
    <w:rsid w:val="00F77724"/>
    <w:rsid w:val="00F806DD"/>
    <w:rsid w:val="00F810F8"/>
    <w:rsid w:val="00F831A8"/>
    <w:rsid w:val="00F8375C"/>
    <w:rsid w:val="00F84412"/>
    <w:rsid w:val="00F84B22"/>
    <w:rsid w:val="00F84BC0"/>
    <w:rsid w:val="00F84C84"/>
    <w:rsid w:val="00F858F7"/>
    <w:rsid w:val="00F85C3B"/>
    <w:rsid w:val="00F85E8D"/>
    <w:rsid w:val="00F867F7"/>
    <w:rsid w:val="00F868FF"/>
    <w:rsid w:val="00F87570"/>
    <w:rsid w:val="00F87B05"/>
    <w:rsid w:val="00F910AB"/>
    <w:rsid w:val="00F91C7B"/>
    <w:rsid w:val="00F9256A"/>
    <w:rsid w:val="00F94082"/>
    <w:rsid w:val="00F958C7"/>
    <w:rsid w:val="00F96334"/>
    <w:rsid w:val="00F9669D"/>
    <w:rsid w:val="00F97980"/>
    <w:rsid w:val="00F97EC7"/>
    <w:rsid w:val="00FA0525"/>
    <w:rsid w:val="00FA0F21"/>
    <w:rsid w:val="00FA1913"/>
    <w:rsid w:val="00FA3589"/>
    <w:rsid w:val="00FA37EA"/>
    <w:rsid w:val="00FA6366"/>
    <w:rsid w:val="00FA6F7A"/>
    <w:rsid w:val="00FA72FF"/>
    <w:rsid w:val="00FA74BD"/>
    <w:rsid w:val="00FB04F9"/>
    <w:rsid w:val="00FB0684"/>
    <w:rsid w:val="00FB1F46"/>
    <w:rsid w:val="00FB21D5"/>
    <w:rsid w:val="00FB32DB"/>
    <w:rsid w:val="00FB4CF0"/>
    <w:rsid w:val="00FB5BF0"/>
    <w:rsid w:val="00FB6060"/>
    <w:rsid w:val="00FB71F2"/>
    <w:rsid w:val="00FB7381"/>
    <w:rsid w:val="00FB7EFE"/>
    <w:rsid w:val="00FB7F5C"/>
    <w:rsid w:val="00FC1D29"/>
    <w:rsid w:val="00FC3335"/>
    <w:rsid w:val="00FC3C01"/>
    <w:rsid w:val="00FC402B"/>
    <w:rsid w:val="00FC5BDC"/>
    <w:rsid w:val="00FC64ED"/>
    <w:rsid w:val="00FC7038"/>
    <w:rsid w:val="00FC71E4"/>
    <w:rsid w:val="00FC7287"/>
    <w:rsid w:val="00FC7971"/>
    <w:rsid w:val="00FD294B"/>
    <w:rsid w:val="00FD2C7F"/>
    <w:rsid w:val="00FD4E2F"/>
    <w:rsid w:val="00FD65F4"/>
    <w:rsid w:val="00FD66B6"/>
    <w:rsid w:val="00FD6ACC"/>
    <w:rsid w:val="00FD75ED"/>
    <w:rsid w:val="00FD7F67"/>
    <w:rsid w:val="00FE0155"/>
    <w:rsid w:val="00FE027D"/>
    <w:rsid w:val="00FE04E9"/>
    <w:rsid w:val="00FE10D5"/>
    <w:rsid w:val="00FE14F1"/>
    <w:rsid w:val="00FE1F89"/>
    <w:rsid w:val="00FE24D8"/>
    <w:rsid w:val="00FE298E"/>
    <w:rsid w:val="00FE2FEE"/>
    <w:rsid w:val="00FE3852"/>
    <w:rsid w:val="00FE3F79"/>
    <w:rsid w:val="00FE4EFF"/>
    <w:rsid w:val="00FE611E"/>
    <w:rsid w:val="00FE7B71"/>
    <w:rsid w:val="00FE7E8E"/>
    <w:rsid w:val="00FF0258"/>
    <w:rsid w:val="00FF1BE7"/>
    <w:rsid w:val="00FF1FC1"/>
    <w:rsid w:val="00FF40C2"/>
    <w:rsid w:val="00FF43FF"/>
    <w:rsid w:val="00FF5CD9"/>
    <w:rsid w:val="00FF7DD5"/>
    <w:rsid w:val="00FF7E69"/>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0670"/>
  <w15:docId w15:val="{FE49BCA9-6D67-435F-8748-E84CD8D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21F"/>
  </w:style>
  <w:style w:type="paragraph" w:styleId="Nagwek3">
    <w:name w:val="heading 3"/>
    <w:basedOn w:val="Normalny"/>
    <w:next w:val="Normalny"/>
    <w:link w:val="Nagwek3Znak"/>
    <w:uiPriority w:val="9"/>
    <w:unhideWhenUsed/>
    <w:qFormat/>
    <w:rsid w:val="00B26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84087"/>
    <w:pPr>
      <w:widowControl w:val="0"/>
      <w:autoSpaceDE w:val="0"/>
      <w:autoSpaceDN w:val="0"/>
      <w:adjustRightInd w:val="0"/>
      <w:spacing w:after="0" w:line="240" w:lineRule="auto"/>
    </w:pPr>
    <w:rPr>
      <w:rFonts w:ascii="Arial" w:hAnsi="Arial" w:cs="Arial"/>
      <w:sz w:val="24"/>
      <w:szCs w:val="24"/>
    </w:rPr>
  </w:style>
  <w:style w:type="paragraph" w:styleId="Bezodstpw">
    <w:name w:val="No Spacing"/>
    <w:basedOn w:val="Normal"/>
    <w:uiPriority w:val="99"/>
    <w:qFormat/>
    <w:rsid w:val="00084087"/>
    <w:pPr>
      <w:widowControl/>
    </w:pPr>
    <w:rPr>
      <w:rFonts w:ascii="Calibri" w:hAnsi="Calibri" w:cs="Calibri"/>
      <w:sz w:val="22"/>
      <w:szCs w:val="22"/>
    </w:rPr>
  </w:style>
  <w:style w:type="paragraph" w:styleId="Tekstpodstawowy2">
    <w:name w:val="Body Text 2"/>
    <w:basedOn w:val="Normalny"/>
    <w:link w:val="Tekstpodstawowy2Znak"/>
    <w:uiPriority w:val="99"/>
    <w:rsid w:val="00084087"/>
    <w:pPr>
      <w:autoSpaceDE w:val="0"/>
      <w:autoSpaceDN w:val="0"/>
      <w:adjustRightInd w:val="0"/>
      <w:spacing w:after="0" w:line="360" w:lineRule="auto"/>
      <w:jc w:val="both"/>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084087"/>
    <w:rPr>
      <w:rFonts w:ascii="Times New Roman" w:hAnsi="Times New Roman" w:cs="Times New Roman"/>
      <w:sz w:val="24"/>
      <w:szCs w:val="24"/>
    </w:rPr>
  </w:style>
  <w:style w:type="paragraph" w:customStyle="1" w:styleId="Tekstpodstawowywcity21">
    <w:name w:val="Tekst podstawowy wcięty 21"/>
    <w:basedOn w:val="Normalny"/>
    <w:uiPriority w:val="99"/>
    <w:rsid w:val="00084087"/>
    <w:pPr>
      <w:autoSpaceDE w:val="0"/>
      <w:autoSpaceDN w:val="0"/>
      <w:adjustRightInd w:val="0"/>
      <w:spacing w:after="0" w:line="360" w:lineRule="auto"/>
      <w:ind w:left="284"/>
      <w:jc w:val="both"/>
    </w:pPr>
    <w:rPr>
      <w:rFonts w:ascii="Times New Roman" w:hAnsi="Times New Roman" w:cs="Times New Roman"/>
      <w:sz w:val="24"/>
      <w:szCs w:val="24"/>
    </w:rPr>
  </w:style>
  <w:style w:type="character" w:customStyle="1" w:styleId="Domylnaczcionkaakapitu1">
    <w:name w:val="Domyślna czcionka akapitu1"/>
    <w:basedOn w:val="Domylnaczcionkaakapitu"/>
    <w:uiPriority w:val="99"/>
    <w:rsid w:val="00084087"/>
  </w:style>
  <w:style w:type="paragraph" w:customStyle="1" w:styleId="Normalny1">
    <w:name w:val="Normalny1"/>
    <w:basedOn w:val="Normal"/>
    <w:uiPriority w:val="99"/>
    <w:rsid w:val="00084087"/>
    <w:pPr>
      <w:widowControl/>
    </w:pPr>
    <w:rPr>
      <w:rFonts w:ascii="Times New Roman" w:hAnsi="Times New Roman" w:cs="Times New Roman"/>
      <w:sz w:val="20"/>
      <w:szCs w:val="20"/>
    </w:rPr>
  </w:style>
  <w:style w:type="paragraph" w:styleId="Akapitzlist">
    <w:name w:val="List Paragraph"/>
    <w:basedOn w:val="Normalny"/>
    <w:uiPriority w:val="99"/>
    <w:qFormat/>
    <w:rsid w:val="006C6CC4"/>
    <w:pPr>
      <w:ind w:left="720"/>
      <w:contextualSpacing/>
    </w:pPr>
  </w:style>
  <w:style w:type="table" w:styleId="Tabela-Siatka">
    <w:name w:val="Table Grid"/>
    <w:basedOn w:val="Standardowy"/>
    <w:uiPriority w:val="59"/>
    <w:rsid w:val="006C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2152"/>
    <w:rPr>
      <w:b/>
      <w:bCs/>
    </w:rPr>
  </w:style>
  <w:style w:type="paragraph" w:customStyle="1" w:styleId="paragraf-inline">
    <w:name w:val="paragraf-inline"/>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682152"/>
  </w:style>
  <w:style w:type="paragraph" w:customStyle="1" w:styleId="ustep">
    <w:name w:val="ustep"/>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9421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et">
    <w:name w:val="tiret"/>
    <w:basedOn w:val="Normalny"/>
    <w:rsid w:val="009421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BE1150"/>
    <w:rPr>
      <w:rFonts w:ascii="TimesNewRomanPSMT" w:hAnsi="TimesNewRomanPSMT" w:hint="default"/>
      <w:b w:val="0"/>
      <w:bCs w:val="0"/>
      <w:i w:val="0"/>
      <w:iCs w:val="0"/>
      <w:color w:val="000000"/>
      <w:sz w:val="22"/>
      <w:szCs w:val="22"/>
    </w:rPr>
  </w:style>
  <w:style w:type="paragraph" w:styleId="Tekstdymka">
    <w:name w:val="Balloon Text"/>
    <w:basedOn w:val="Normalny"/>
    <w:link w:val="TekstdymkaZnak"/>
    <w:uiPriority w:val="99"/>
    <w:semiHidden/>
    <w:unhideWhenUsed/>
    <w:rsid w:val="00BE4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CAE"/>
    <w:rPr>
      <w:rFonts w:ascii="Segoe UI" w:hAnsi="Segoe UI" w:cs="Segoe UI"/>
      <w:sz w:val="18"/>
      <w:szCs w:val="18"/>
    </w:rPr>
  </w:style>
  <w:style w:type="paragraph" w:styleId="Nagwek">
    <w:name w:val="header"/>
    <w:basedOn w:val="Normalny"/>
    <w:link w:val="NagwekZnak"/>
    <w:uiPriority w:val="99"/>
    <w:unhideWhenUsed/>
    <w:rsid w:val="00B074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4E5"/>
  </w:style>
  <w:style w:type="paragraph" w:styleId="Stopka">
    <w:name w:val="footer"/>
    <w:basedOn w:val="Normalny"/>
    <w:link w:val="StopkaZnak"/>
    <w:uiPriority w:val="99"/>
    <w:unhideWhenUsed/>
    <w:rsid w:val="00B074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4E5"/>
  </w:style>
  <w:style w:type="character" w:styleId="Odwoaniedokomentarza">
    <w:name w:val="annotation reference"/>
    <w:basedOn w:val="Domylnaczcionkaakapitu"/>
    <w:uiPriority w:val="99"/>
    <w:semiHidden/>
    <w:unhideWhenUsed/>
    <w:rsid w:val="00AA690E"/>
    <w:rPr>
      <w:sz w:val="16"/>
      <w:szCs w:val="16"/>
    </w:rPr>
  </w:style>
  <w:style w:type="paragraph" w:styleId="Tekstkomentarza">
    <w:name w:val="annotation text"/>
    <w:basedOn w:val="Normalny"/>
    <w:link w:val="TekstkomentarzaZnak"/>
    <w:uiPriority w:val="99"/>
    <w:semiHidden/>
    <w:unhideWhenUsed/>
    <w:rsid w:val="00AA6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90E"/>
    <w:rPr>
      <w:sz w:val="20"/>
      <w:szCs w:val="20"/>
    </w:rPr>
  </w:style>
  <w:style w:type="paragraph" w:styleId="Tematkomentarza">
    <w:name w:val="annotation subject"/>
    <w:basedOn w:val="Tekstkomentarza"/>
    <w:next w:val="Tekstkomentarza"/>
    <w:link w:val="TematkomentarzaZnak"/>
    <w:uiPriority w:val="99"/>
    <w:semiHidden/>
    <w:unhideWhenUsed/>
    <w:rsid w:val="00AA690E"/>
    <w:rPr>
      <w:b/>
      <w:bCs/>
    </w:rPr>
  </w:style>
  <w:style w:type="character" w:customStyle="1" w:styleId="TematkomentarzaZnak">
    <w:name w:val="Temat komentarza Znak"/>
    <w:basedOn w:val="TekstkomentarzaZnak"/>
    <w:link w:val="Tematkomentarza"/>
    <w:uiPriority w:val="99"/>
    <w:semiHidden/>
    <w:rsid w:val="00AA690E"/>
    <w:rPr>
      <w:b/>
      <w:bCs/>
      <w:sz w:val="20"/>
      <w:szCs w:val="20"/>
    </w:rPr>
  </w:style>
  <w:style w:type="paragraph" w:styleId="Tekstprzypisukocowego">
    <w:name w:val="endnote text"/>
    <w:basedOn w:val="Normalny"/>
    <w:link w:val="TekstprzypisukocowegoZnak"/>
    <w:uiPriority w:val="99"/>
    <w:semiHidden/>
    <w:unhideWhenUsed/>
    <w:rsid w:val="00FF7E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E69"/>
    <w:rPr>
      <w:sz w:val="20"/>
      <w:szCs w:val="20"/>
    </w:rPr>
  </w:style>
  <w:style w:type="character" w:styleId="Odwoanieprzypisukocowego">
    <w:name w:val="endnote reference"/>
    <w:basedOn w:val="Domylnaczcionkaakapitu"/>
    <w:uiPriority w:val="99"/>
    <w:semiHidden/>
    <w:unhideWhenUsed/>
    <w:rsid w:val="00FF7E69"/>
    <w:rPr>
      <w:vertAlign w:val="superscript"/>
    </w:rPr>
  </w:style>
  <w:style w:type="character" w:customStyle="1" w:styleId="Nagwek3Znak">
    <w:name w:val="Nagłówek 3 Znak"/>
    <w:basedOn w:val="Domylnaczcionkaakapitu"/>
    <w:link w:val="Nagwek3"/>
    <w:uiPriority w:val="9"/>
    <w:rsid w:val="00B260B7"/>
    <w:rPr>
      <w:rFonts w:asciiTheme="majorHAnsi" w:eastAsiaTheme="majorEastAsia" w:hAnsiTheme="majorHAnsi" w:cstheme="majorBidi"/>
      <w:color w:val="243F60" w:themeColor="accent1" w:themeShade="7F"/>
      <w:sz w:val="24"/>
      <w:szCs w:val="24"/>
    </w:rPr>
  </w:style>
  <w:style w:type="table" w:customStyle="1" w:styleId="Tabela-Siatka1">
    <w:name w:val="Tabela - Siatka1"/>
    <w:basedOn w:val="Standardowy"/>
    <w:next w:val="Tabela-Siatka"/>
    <w:uiPriority w:val="59"/>
    <w:rsid w:val="00A71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ED4259"/>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566">
      <w:bodyDiv w:val="1"/>
      <w:marLeft w:val="0"/>
      <w:marRight w:val="0"/>
      <w:marTop w:val="0"/>
      <w:marBottom w:val="0"/>
      <w:divBdr>
        <w:top w:val="none" w:sz="0" w:space="0" w:color="auto"/>
        <w:left w:val="none" w:sz="0" w:space="0" w:color="auto"/>
        <w:bottom w:val="none" w:sz="0" w:space="0" w:color="auto"/>
        <w:right w:val="none" w:sz="0" w:space="0" w:color="auto"/>
      </w:divBdr>
    </w:div>
    <w:div w:id="149323707">
      <w:bodyDiv w:val="1"/>
      <w:marLeft w:val="0"/>
      <w:marRight w:val="0"/>
      <w:marTop w:val="0"/>
      <w:marBottom w:val="0"/>
      <w:divBdr>
        <w:top w:val="none" w:sz="0" w:space="0" w:color="auto"/>
        <w:left w:val="none" w:sz="0" w:space="0" w:color="auto"/>
        <w:bottom w:val="none" w:sz="0" w:space="0" w:color="auto"/>
        <w:right w:val="none" w:sz="0" w:space="0" w:color="auto"/>
      </w:divBdr>
    </w:div>
    <w:div w:id="190850157">
      <w:bodyDiv w:val="1"/>
      <w:marLeft w:val="0"/>
      <w:marRight w:val="0"/>
      <w:marTop w:val="0"/>
      <w:marBottom w:val="0"/>
      <w:divBdr>
        <w:top w:val="none" w:sz="0" w:space="0" w:color="auto"/>
        <w:left w:val="none" w:sz="0" w:space="0" w:color="auto"/>
        <w:bottom w:val="none" w:sz="0" w:space="0" w:color="auto"/>
        <w:right w:val="none" w:sz="0" w:space="0" w:color="auto"/>
      </w:divBdr>
    </w:div>
    <w:div w:id="279608987">
      <w:bodyDiv w:val="1"/>
      <w:marLeft w:val="0"/>
      <w:marRight w:val="0"/>
      <w:marTop w:val="0"/>
      <w:marBottom w:val="0"/>
      <w:divBdr>
        <w:top w:val="none" w:sz="0" w:space="0" w:color="auto"/>
        <w:left w:val="none" w:sz="0" w:space="0" w:color="auto"/>
        <w:bottom w:val="none" w:sz="0" w:space="0" w:color="auto"/>
        <w:right w:val="none" w:sz="0" w:space="0" w:color="auto"/>
      </w:divBdr>
    </w:div>
    <w:div w:id="528953489">
      <w:bodyDiv w:val="1"/>
      <w:marLeft w:val="0"/>
      <w:marRight w:val="0"/>
      <w:marTop w:val="0"/>
      <w:marBottom w:val="0"/>
      <w:divBdr>
        <w:top w:val="none" w:sz="0" w:space="0" w:color="auto"/>
        <w:left w:val="none" w:sz="0" w:space="0" w:color="auto"/>
        <w:bottom w:val="none" w:sz="0" w:space="0" w:color="auto"/>
        <w:right w:val="none" w:sz="0" w:space="0" w:color="auto"/>
      </w:divBdr>
    </w:div>
    <w:div w:id="713308671">
      <w:bodyDiv w:val="1"/>
      <w:marLeft w:val="0"/>
      <w:marRight w:val="0"/>
      <w:marTop w:val="0"/>
      <w:marBottom w:val="0"/>
      <w:divBdr>
        <w:top w:val="none" w:sz="0" w:space="0" w:color="auto"/>
        <w:left w:val="none" w:sz="0" w:space="0" w:color="auto"/>
        <w:bottom w:val="none" w:sz="0" w:space="0" w:color="auto"/>
        <w:right w:val="none" w:sz="0" w:space="0" w:color="auto"/>
      </w:divBdr>
    </w:div>
    <w:div w:id="800540644">
      <w:bodyDiv w:val="1"/>
      <w:marLeft w:val="0"/>
      <w:marRight w:val="0"/>
      <w:marTop w:val="0"/>
      <w:marBottom w:val="0"/>
      <w:divBdr>
        <w:top w:val="none" w:sz="0" w:space="0" w:color="auto"/>
        <w:left w:val="none" w:sz="0" w:space="0" w:color="auto"/>
        <w:bottom w:val="none" w:sz="0" w:space="0" w:color="auto"/>
        <w:right w:val="none" w:sz="0" w:space="0" w:color="auto"/>
      </w:divBdr>
    </w:div>
    <w:div w:id="957182691">
      <w:bodyDiv w:val="1"/>
      <w:marLeft w:val="0"/>
      <w:marRight w:val="0"/>
      <w:marTop w:val="0"/>
      <w:marBottom w:val="0"/>
      <w:divBdr>
        <w:top w:val="none" w:sz="0" w:space="0" w:color="auto"/>
        <w:left w:val="none" w:sz="0" w:space="0" w:color="auto"/>
        <w:bottom w:val="none" w:sz="0" w:space="0" w:color="auto"/>
        <w:right w:val="none" w:sz="0" w:space="0" w:color="auto"/>
      </w:divBdr>
    </w:div>
    <w:div w:id="1178353880">
      <w:bodyDiv w:val="1"/>
      <w:marLeft w:val="0"/>
      <w:marRight w:val="0"/>
      <w:marTop w:val="0"/>
      <w:marBottom w:val="0"/>
      <w:divBdr>
        <w:top w:val="none" w:sz="0" w:space="0" w:color="auto"/>
        <w:left w:val="none" w:sz="0" w:space="0" w:color="auto"/>
        <w:bottom w:val="none" w:sz="0" w:space="0" w:color="auto"/>
        <w:right w:val="none" w:sz="0" w:space="0" w:color="auto"/>
      </w:divBdr>
    </w:div>
    <w:div w:id="1309282450">
      <w:bodyDiv w:val="1"/>
      <w:marLeft w:val="0"/>
      <w:marRight w:val="0"/>
      <w:marTop w:val="0"/>
      <w:marBottom w:val="0"/>
      <w:divBdr>
        <w:top w:val="none" w:sz="0" w:space="0" w:color="auto"/>
        <w:left w:val="none" w:sz="0" w:space="0" w:color="auto"/>
        <w:bottom w:val="none" w:sz="0" w:space="0" w:color="auto"/>
        <w:right w:val="none" w:sz="0" w:space="0" w:color="auto"/>
      </w:divBdr>
    </w:div>
    <w:div w:id="1400784278">
      <w:bodyDiv w:val="1"/>
      <w:marLeft w:val="0"/>
      <w:marRight w:val="0"/>
      <w:marTop w:val="0"/>
      <w:marBottom w:val="0"/>
      <w:divBdr>
        <w:top w:val="none" w:sz="0" w:space="0" w:color="auto"/>
        <w:left w:val="none" w:sz="0" w:space="0" w:color="auto"/>
        <w:bottom w:val="none" w:sz="0" w:space="0" w:color="auto"/>
        <w:right w:val="none" w:sz="0" w:space="0" w:color="auto"/>
      </w:divBdr>
    </w:div>
    <w:div w:id="1716466231">
      <w:bodyDiv w:val="1"/>
      <w:marLeft w:val="0"/>
      <w:marRight w:val="0"/>
      <w:marTop w:val="0"/>
      <w:marBottom w:val="0"/>
      <w:divBdr>
        <w:top w:val="none" w:sz="0" w:space="0" w:color="auto"/>
        <w:left w:val="none" w:sz="0" w:space="0" w:color="auto"/>
        <w:bottom w:val="none" w:sz="0" w:space="0" w:color="auto"/>
        <w:right w:val="none" w:sz="0" w:space="0" w:color="auto"/>
      </w:divBdr>
    </w:div>
    <w:div w:id="17792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865B5-48FB-4EF9-A82C-BD9DBD2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9924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Administracja państwowa</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Regionalna Izba Obrachunkowa w Bydgoszczy</dc:creator>
  <cp:lastModifiedBy>dderebecka@gmail.com</cp:lastModifiedBy>
  <cp:revision>2</cp:revision>
  <cp:lastPrinted>2023-04-26T05:52:00Z</cp:lastPrinted>
  <dcterms:created xsi:type="dcterms:W3CDTF">2023-04-26T06:04:00Z</dcterms:created>
  <dcterms:modified xsi:type="dcterms:W3CDTF">2023-04-26T06:04:00Z</dcterms:modified>
</cp:coreProperties>
</file>