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10F9" w:rsidRPr="00F2065E" w:rsidRDefault="00CB10F9" w:rsidP="00CB10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</w:t>
      </w:r>
      <w:r w:rsidR="005B6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/2023</w:t>
      </w:r>
      <w:r w:rsidR="009D3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Druk nr 8 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Rady Miasta Chełmna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F64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643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czerwca</w:t>
      </w:r>
      <w:r w:rsidRPr="00F20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5B6E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7928C9" w:rsidRDefault="00CB10F9" w:rsidP="0079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06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928C9" w:rsidRPr="00393C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7928C9" w:rsidRPr="00393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nadania nazw</w:t>
      </w:r>
      <w:r w:rsidR="008F1A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7928C9" w:rsidRPr="00393C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6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ulic</w:t>
      </w:r>
      <w:r w:rsidR="008F1A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D166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F1A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CZYŻYKOWA</w:t>
      </w:r>
      <w:r w:rsidR="00147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928C9" w:rsidRPr="00393C85" w:rsidRDefault="007928C9" w:rsidP="0079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B10F9" w:rsidRPr="004352AC" w:rsidRDefault="00CB10F9" w:rsidP="0079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podstawie art. 18 ust. 2 pkt 13 ustawy z dnia 8 marca 1990 r. o samorządzie gminnym </w:t>
      </w:r>
      <w:r w:rsidR="00AC0A7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</w:t>
      </w:r>
      <w:proofErr w:type="gramStart"/>
      <w:r w:rsidR="00AC0A7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(</w:t>
      </w:r>
      <w:proofErr w:type="gramEnd"/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tekst jedn. </w:t>
      </w:r>
      <w:r w:rsidR="000F4538" w:rsidRP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Dz. U. z 2023 r. poz. 40 z </w:t>
      </w:r>
      <w:proofErr w:type="spellStart"/>
      <w:r w:rsidR="000F4538" w:rsidRP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0F4538" w:rsidRP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. zm.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="00F9647D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oraz art. </w:t>
      </w:r>
      <w:r w:rsidR="00A8681C" w:rsidRPr="004352AC">
        <w:rPr>
          <w:rFonts w:ascii="Times New Roman" w:hAnsi="Times New Roman" w:cs="Times New Roman"/>
          <w:sz w:val="23"/>
          <w:szCs w:val="23"/>
        </w:rPr>
        <w:t xml:space="preserve">8 ust. 1a ustawy z dnia 21 marca 1985 r. </w:t>
      </w:r>
      <w:r w:rsidR="00A8681C" w:rsidRPr="004352AC">
        <w:rPr>
          <w:rFonts w:ascii="Times New Roman" w:hAnsi="Times New Roman" w:cs="Times New Roman"/>
          <w:iCs/>
          <w:sz w:val="23"/>
          <w:szCs w:val="23"/>
        </w:rPr>
        <w:t xml:space="preserve">o drogach publicznych </w:t>
      </w:r>
      <w:r w:rsidR="00A8681C" w:rsidRPr="004352AC">
        <w:rPr>
          <w:rFonts w:ascii="Times New Roman" w:hAnsi="Times New Roman" w:cs="Times New Roman"/>
          <w:sz w:val="23"/>
          <w:szCs w:val="23"/>
        </w:rPr>
        <w:t xml:space="preserve">(tekst jedn. </w:t>
      </w:r>
      <w:r w:rsidR="000F4538" w:rsidRPr="000F4538">
        <w:rPr>
          <w:rFonts w:ascii="Times New Roman" w:hAnsi="Times New Roman" w:cs="Times New Roman"/>
          <w:sz w:val="23"/>
          <w:szCs w:val="23"/>
        </w:rPr>
        <w:t>Dz. U. z 2023 r. poz. 645</w:t>
      </w:r>
      <w:r w:rsidR="00521DED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521DED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521DED">
        <w:rPr>
          <w:rFonts w:ascii="Times New Roman" w:hAnsi="Times New Roman" w:cs="Times New Roman"/>
          <w:sz w:val="23"/>
          <w:szCs w:val="23"/>
        </w:rPr>
        <w:t>. zm.</w:t>
      </w:r>
      <w:r w:rsidR="00A8681C" w:rsidRPr="004352AC">
        <w:rPr>
          <w:rFonts w:ascii="Times New Roman" w:hAnsi="Times New Roman" w:cs="Times New Roman"/>
          <w:sz w:val="23"/>
          <w:szCs w:val="23"/>
        </w:rPr>
        <w:t xml:space="preserve">)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uchwala się, co następuje:</w:t>
      </w:r>
    </w:p>
    <w:p w:rsidR="007928C9" w:rsidRPr="004352AC" w:rsidRDefault="007928C9" w:rsidP="007928C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DA7326" w:rsidRDefault="007928C9" w:rsidP="00DA7326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 1.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r w:rsidR="00DA7326"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Ulicy, zlokalizowanej </w:t>
      </w:r>
      <w:r w:rsidR="00640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 </w:t>
      </w:r>
      <w:r w:rsidR="008F1AE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części działki </w:t>
      </w:r>
      <w:r w:rsidR="008F1AE1" w:rsidRPr="008F1AE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oznaczonej w ewidencji gruntów i budynków </w:t>
      </w:r>
      <w:r w:rsidR="00DA7326"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>n</w:t>
      </w:r>
      <w:r w:rsidR="008F1AE1">
        <w:rPr>
          <w:rFonts w:ascii="Times New Roman" w:eastAsia="Times New Roman" w:hAnsi="Times New Roman" w:cs="Times New Roman"/>
          <w:sz w:val="23"/>
          <w:szCs w:val="23"/>
          <w:lang w:eastAsia="pl-PL"/>
        </w:rPr>
        <w:t>umerem</w:t>
      </w:r>
      <w:r w:rsidR="00DA7326"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1AE1">
        <w:rPr>
          <w:rFonts w:ascii="Times New Roman" w:eastAsia="Times New Roman" w:hAnsi="Times New Roman" w:cs="Times New Roman"/>
          <w:sz w:val="23"/>
          <w:szCs w:val="23"/>
          <w:lang w:eastAsia="pl-PL"/>
        </w:rPr>
        <w:t>198/7</w:t>
      </w:r>
      <w:r w:rsidR="00DA7326"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0372B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</w:t>
      </w:r>
      <w:r w:rsidR="00A21DC9" w:rsidRPr="00A21DC9">
        <w:rPr>
          <w:rFonts w:ascii="Times New Roman" w:eastAsia="Times New Roman" w:hAnsi="Times New Roman" w:cs="Times New Roman"/>
          <w:sz w:val="23"/>
          <w:szCs w:val="23"/>
          <w:lang w:eastAsia="pl-PL"/>
        </w:rPr>
        <w:t>obręb</w:t>
      </w:r>
      <w:r w:rsidR="000372B9">
        <w:rPr>
          <w:rFonts w:ascii="Times New Roman" w:eastAsia="Times New Roman" w:hAnsi="Times New Roman" w:cs="Times New Roman"/>
          <w:sz w:val="23"/>
          <w:szCs w:val="23"/>
          <w:lang w:eastAsia="pl-PL"/>
        </w:rPr>
        <w:t>ie</w:t>
      </w:r>
      <w:r w:rsidR="00A21DC9" w:rsidRPr="00A21DC9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3 miasta Chełmna, </w:t>
      </w:r>
      <w:r w:rsidR="00DA7326" w:rsidRPr="00DA732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nadaje się nazwę: </w:t>
      </w:r>
      <w:proofErr w:type="spellStart"/>
      <w:r w:rsidR="008F1AE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Czyżykowa</w:t>
      </w:r>
      <w:proofErr w:type="spellEnd"/>
      <w:r w:rsidR="00DA7326" w:rsidRPr="00DA732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:rsidR="00E21F46" w:rsidRPr="004352AC" w:rsidRDefault="007928C9" w:rsidP="00533F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bookmark_1"/>
      <w:bookmarkStart w:id="1" w:name="bookmark_3"/>
      <w:bookmarkEnd w:id="0"/>
      <w:bookmarkEnd w:id="1"/>
      <w:r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 </w:t>
      </w:r>
      <w:r w:rsidR="008F1AE1"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2</w:t>
      </w:r>
      <w:r w:rsidR="00533F04" w:rsidRPr="0070613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Przebieg ulic</w:t>
      </w:r>
      <w:r w:rsidR="000372B9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określon</w:t>
      </w:r>
      <w:r w:rsidR="000372B9">
        <w:rPr>
          <w:rFonts w:ascii="Times New Roman" w:eastAsia="Times New Roman" w:hAnsi="Times New Roman" w:cs="Times New Roman"/>
          <w:sz w:val="23"/>
          <w:szCs w:val="23"/>
          <w:lang w:eastAsia="pl-PL"/>
        </w:rPr>
        <w:t>ej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§1</w:t>
      </w:r>
      <w:r w:rsidR="0014713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oznaczono na załączniku </w:t>
      </w:r>
      <w:r w:rsidR="005B6E29">
        <w:rPr>
          <w:rFonts w:ascii="Times New Roman" w:eastAsia="Times New Roman" w:hAnsi="Times New Roman" w:cs="Times New Roman"/>
          <w:sz w:val="23"/>
          <w:szCs w:val="23"/>
          <w:lang w:eastAsia="pl-PL"/>
        </w:rPr>
        <w:t>graficznym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do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niniejszej uchwały.</w:t>
      </w:r>
    </w:p>
    <w:p w:rsidR="00E21F46" w:rsidRPr="004352AC" w:rsidRDefault="00E21F46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 </w:t>
      </w:r>
      <w:r w:rsidR="008F1AE1"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</w:t>
      </w:r>
      <w:r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bookmarkStart w:id="2" w:name="bookmark_4"/>
      <w:bookmarkEnd w:id="2"/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Wykonanie uchwały powierza się Burmistrzowi Miasta 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Chełmna</w:t>
      </w: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21F46" w:rsidRPr="004352AC" w:rsidRDefault="00CC328A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§ </w:t>
      </w:r>
      <w:r w:rsidR="008F1AE1"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4</w:t>
      </w:r>
      <w:r w:rsidR="00E21F46" w:rsidRPr="0070613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.</w:t>
      </w:r>
      <w:r w:rsidR="00E21F46" w:rsidRPr="004352A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bookmarkStart w:id="3" w:name="bookmark_5"/>
      <w:bookmarkEnd w:id="3"/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Uchwała wchodzi w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życie po upły</w:t>
      </w:r>
      <w:r w:rsidR="003D6A4F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wie 14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dni od dnia ogłoszenia w</w:t>
      </w:r>
      <w:r w:rsidR="002A0E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Dzienniku Urzędowym Województwa </w:t>
      </w:r>
      <w:r w:rsidR="00533F04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Kujawsko-Pomorskiego</w:t>
      </w:r>
      <w:r w:rsidR="00E21F46"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E21F46" w:rsidRPr="004352AC" w:rsidRDefault="00E21F46" w:rsidP="00E21F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352AC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21F46" w:rsidRPr="004352AC" w:rsidTr="00E21F46">
        <w:tc>
          <w:tcPr>
            <w:tcW w:w="2500" w:type="pct"/>
            <w:hideMark/>
          </w:tcPr>
          <w:p w:rsidR="00E21F46" w:rsidRPr="004352AC" w:rsidRDefault="00E21F46" w:rsidP="00E21F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4352A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  </w:t>
            </w:r>
          </w:p>
        </w:tc>
        <w:tc>
          <w:tcPr>
            <w:tcW w:w="2500" w:type="pct"/>
            <w:hideMark/>
          </w:tcPr>
          <w:p w:rsidR="00CB10F9" w:rsidRDefault="00CB10F9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bookmarkStart w:id="4" w:name="bookmark_6"/>
            <w:bookmarkEnd w:id="4"/>
            <w:r w:rsidRPr="004352AC">
              <w:rPr>
                <w:rFonts w:ascii="Times New Roman" w:hAnsi="Times New Roman" w:cs="Times New Roman"/>
                <w:sz w:val="23"/>
                <w:szCs w:val="23"/>
              </w:rPr>
              <w:t xml:space="preserve">Przewodniczący Rady Miasta </w:t>
            </w:r>
            <w:r w:rsidRPr="004352A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4352AC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Wojciech Strzelecki</w:t>
            </w:r>
          </w:p>
          <w:p w:rsidR="00DA7326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DA7326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DA7326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DA7326" w:rsidRPr="004352AC" w:rsidRDefault="00DA7326" w:rsidP="00533F04">
            <w:pPr>
              <w:spacing w:before="100" w:beforeAutospacing="1"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E21F46" w:rsidRDefault="00E21F46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0372B9" w:rsidRDefault="000372B9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0372B9" w:rsidRDefault="000372B9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0372B9" w:rsidRDefault="000372B9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0372B9" w:rsidRDefault="000372B9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  <w:p w:rsidR="00CB10F9" w:rsidRPr="004352AC" w:rsidRDefault="00CB10F9" w:rsidP="00E21F46">
            <w:pPr>
              <w:spacing w:before="100" w:beforeAutospacing="1" w:after="100" w:afterAutospacing="1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</w:p>
        </w:tc>
      </w:tr>
    </w:tbl>
    <w:p w:rsidR="00E21F46" w:rsidRDefault="00CB10F9" w:rsidP="00A8681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5" w:name="bookmark_7"/>
      <w:bookmarkEnd w:id="5"/>
      <w:r w:rsidRPr="00E65D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lastRenderedPageBreak/>
        <w:t>U</w:t>
      </w:r>
      <w:r w:rsidR="00E21F46" w:rsidRPr="00E65DD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zasadnienie</w:t>
      </w:r>
    </w:p>
    <w:p w:rsidR="00F9647D" w:rsidRDefault="00F9647D" w:rsidP="00536D4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myśl art. 18 ust. 2 pkt 13 ustawy z dnia 8 marca 1990 r. o samorządzie gminnym </w:t>
      </w:r>
      <w:r w:rsidR="004352AC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</w:t>
      </w: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(tekst je</w:t>
      </w:r>
      <w:r w:rsidR="00AC0A71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dn. </w:t>
      </w:r>
      <w:r w:rsidR="00536D45" w:rsidRPr="00536D45">
        <w:rPr>
          <w:rFonts w:ascii="Times New Roman" w:eastAsia="Times New Roman" w:hAnsi="Times New Roman" w:cs="Times New Roman"/>
          <w:sz w:val="23"/>
          <w:szCs w:val="23"/>
          <w:lang w:eastAsia="pl-PL"/>
        </w:rPr>
        <w:t>Dz. U. z 2023 r. poz. 40</w:t>
      </w:r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</w:t>
      </w:r>
      <w:proofErr w:type="spellStart"/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="000F4538">
        <w:rPr>
          <w:rFonts w:ascii="Times New Roman" w:eastAsia="Times New Roman" w:hAnsi="Times New Roman" w:cs="Times New Roman"/>
          <w:sz w:val="23"/>
          <w:szCs w:val="23"/>
          <w:lang w:eastAsia="pl-PL"/>
        </w:rPr>
        <w:t>. zm.</w:t>
      </w:r>
      <w:r w:rsidR="00AC0A71"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rada gminy podejmuje uchwały w sprawach </w:t>
      </w:r>
      <w:r w:rsidRPr="009100A5">
        <w:rPr>
          <w:rFonts w:ascii="Times New Roman" w:hAnsi="Times New Roman" w:cs="Times New Roman"/>
          <w:sz w:val="23"/>
          <w:szCs w:val="23"/>
        </w:rPr>
        <w:t>nazw ulic</w:t>
      </w:r>
      <w:r w:rsidR="00536D45">
        <w:rPr>
          <w:rFonts w:ascii="Times New Roman" w:hAnsi="Times New Roman" w:cs="Times New Roman"/>
          <w:sz w:val="23"/>
          <w:szCs w:val="23"/>
        </w:rPr>
        <w:t xml:space="preserve"> </w:t>
      </w:r>
      <w:r w:rsidRPr="009100A5">
        <w:rPr>
          <w:rFonts w:ascii="Times New Roman" w:hAnsi="Times New Roman" w:cs="Times New Roman"/>
          <w:sz w:val="23"/>
          <w:szCs w:val="23"/>
        </w:rPr>
        <w:t xml:space="preserve">i placów będących drogami publicznymi lub nazw dróg wewnętrznych </w:t>
      </w:r>
      <w:r w:rsidR="000F4538">
        <w:rPr>
          <w:rFonts w:ascii="Times New Roman" w:hAnsi="Times New Roman" w:cs="Times New Roman"/>
          <w:sz w:val="23"/>
          <w:szCs w:val="23"/>
        </w:rPr>
        <w:t xml:space="preserve">                   </w:t>
      </w:r>
      <w:r w:rsidRPr="009100A5">
        <w:rPr>
          <w:rFonts w:ascii="Times New Roman" w:hAnsi="Times New Roman" w:cs="Times New Roman"/>
          <w:sz w:val="23"/>
          <w:szCs w:val="23"/>
        </w:rPr>
        <w:t xml:space="preserve">w rozumieniu </w:t>
      </w:r>
      <w:hyperlink r:id="rId6" w:tgtFrame="_blank" w:tooltip="USTAWA z dnia 21 marca 1985 r. o drogach publicznych" w:history="1">
        <w:r w:rsidRPr="009100A5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 xml:space="preserve">ustawy </w:t>
        </w:r>
        <w:r w:rsidR="00E24A21" w:rsidRPr="009100A5">
          <w:rPr>
            <w:rStyle w:val="Hipercze"/>
            <w:rFonts w:ascii="Times New Roman" w:hAnsi="Times New Roman" w:cs="Times New Roman"/>
            <w:color w:val="auto"/>
            <w:sz w:val="23"/>
            <w:szCs w:val="23"/>
            <w:u w:val="none"/>
          </w:rPr>
          <w:t>z dnia 21 marca 1985 r. o drogach publicznych</w:t>
        </w:r>
      </w:hyperlink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:rsidR="00014C95" w:rsidRPr="002D003D" w:rsidRDefault="00CC6BC7" w:rsidP="00014C9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Zgodnie z </w:t>
      </w:r>
      <w:r w:rsidRPr="00BC4552">
        <w:rPr>
          <w:rFonts w:ascii="Times New Roman" w:hAnsi="Times New Roman" w:cs="Times New Roman"/>
          <w:sz w:val="23"/>
          <w:szCs w:val="23"/>
        </w:rPr>
        <w:t xml:space="preserve">art. 8 ust. 1a ustawy z dnia 21 marca 1985 r. </w:t>
      </w:r>
      <w:r w:rsidRPr="00BC4552">
        <w:rPr>
          <w:rFonts w:ascii="Times New Roman" w:hAnsi="Times New Roman" w:cs="Times New Roman"/>
          <w:iCs/>
          <w:sz w:val="23"/>
          <w:szCs w:val="23"/>
        </w:rPr>
        <w:t xml:space="preserve">o drogach publicznych </w:t>
      </w:r>
      <w:r w:rsidRPr="00BC4552">
        <w:rPr>
          <w:rFonts w:ascii="Times New Roman" w:hAnsi="Times New Roman" w:cs="Times New Roman"/>
          <w:sz w:val="23"/>
          <w:szCs w:val="23"/>
        </w:rPr>
        <w:t>(tekst jedn.   Dz. U. z 2023 r. poz. 645</w:t>
      </w:r>
      <w:r w:rsidR="00D9432E" w:rsidRPr="00BC4552">
        <w:rPr>
          <w:rFonts w:ascii="Times New Roman" w:hAnsi="Times New Roman" w:cs="Times New Roman"/>
          <w:sz w:val="23"/>
          <w:szCs w:val="23"/>
        </w:rPr>
        <w:t xml:space="preserve"> z </w:t>
      </w:r>
      <w:proofErr w:type="spellStart"/>
      <w:r w:rsidR="00D9432E" w:rsidRPr="00BC4552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="00D9432E" w:rsidRPr="00BC4552">
        <w:rPr>
          <w:rFonts w:ascii="Times New Roman" w:hAnsi="Times New Roman" w:cs="Times New Roman"/>
          <w:sz w:val="23"/>
          <w:szCs w:val="23"/>
        </w:rPr>
        <w:t>. zm.</w:t>
      </w:r>
      <w:r w:rsidRPr="00BC4552">
        <w:rPr>
          <w:rFonts w:ascii="Times New Roman" w:hAnsi="Times New Roman" w:cs="Times New Roman"/>
          <w:sz w:val="23"/>
          <w:szCs w:val="23"/>
        </w:rPr>
        <w:t xml:space="preserve">) podjęcie przez radę gminy uchwały w sprawie nadania nazwy drodze wewnętrznej wymaga uzyskania pisemnej zgody właścicieli </w:t>
      </w:r>
      <w:proofErr w:type="gramStart"/>
      <w:r w:rsidRPr="00BC4552">
        <w:rPr>
          <w:rFonts w:ascii="Times New Roman" w:hAnsi="Times New Roman" w:cs="Times New Roman"/>
          <w:sz w:val="23"/>
          <w:szCs w:val="23"/>
        </w:rPr>
        <w:t xml:space="preserve">terenów, </w:t>
      </w:r>
      <w:r w:rsidR="00D9432E" w:rsidRPr="00BC4552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D9432E" w:rsidRPr="00BC4552">
        <w:rPr>
          <w:rFonts w:ascii="Times New Roman" w:hAnsi="Times New Roman" w:cs="Times New Roman"/>
          <w:sz w:val="23"/>
          <w:szCs w:val="23"/>
        </w:rPr>
        <w:t xml:space="preserve">             </w:t>
      </w:r>
      <w:r w:rsidRPr="00BC4552">
        <w:rPr>
          <w:rFonts w:ascii="Times New Roman" w:hAnsi="Times New Roman" w:cs="Times New Roman"/>
          <w:sz w:val="23"/>
          <w:szCs w:val="23"/>
        </w:rPr>
        <w:t xml:space="preserve">na których jest ona zlokalizowana. </w:t>
      </w:r>
      <w:r w:rsidR="00451C5C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U</w:t>
      </w:r>
      <w:r w:rsidR="003B631B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lic</w:t>
      </w:r>
      <w:r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451C5C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, będąc</w:t>
      </w:r>
      <w:r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451C5C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przedmiotem niniejszej uchwały,</w:t>
      </w:r>
      <w:r w:rsidR="003B631B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zlokalizowan</w:t>
      </w:r>
      <w:r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a</w:t>
      </w:r>
      <w:r w:rsidR="003B631B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jest</w:t>
      </w:r>
      <w:r w:rsidR="003B631B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D003D">
        <w:rPr>
          <w:rFonts w:ascii="Times New Roman" w:eastAsia="Times New Roman" w:hAnsi="Times New Roman" w:cs="Times New Roman"/>
          <w:sz w:val="23"/>
          <w:szCs w:val="23"/>
          <w:lang w:eastAsia="pl-PL"/>
        </w:rPr>
        <w:t>w obrębie 3 miasta Chełmna</w:t>
      </w:r>
      <w:r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2D003D" w:rsidRPr="002D003D">
        <w:rPr>
          <w:rFonts w:ascii="Times New Roman" w:eastAsia="Times New Roman" w:hAnsi="Times New Roman" w:cs="Times New Roman"/>
          <w:sz w:val="23"/>
          <w:szCs w:val="23"/>
          <w:lang w:eastAsia="pl-PL"/>
        </w:rPr>
        <w:t>na części działki nr 198/7</w:t>
      </w:r>
      <w:r w:rsidR="002D00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640C28">
        <w:rPr>
          <w:rFonts w:ascii="Times New Roman" w:eastAsia="Times New Roman" w:hAnsi="Times New Roman" w:cs="Times New Roman"/>
          <w:sz w:val="23"/>
          <w:szCs w:val="23"/>
          <w:lang w:eastAsia="pl-PL"/>
        </w:rPr>
        <w:t>stanowi</w:t>
      </w:r>
      <w:r w:rsidR="007434CD">
        <w:rPr>
          <w:rFonts w:ascii="Times New Roman" w:eastAsia="Times New Roman" w:hAnsi="Times New Roman" w:cs="Times New Roman"/>
          <w:sz w:val="23"/>
          <w:szCs w:val="23"/>
          <w:lang w:eastAsia="pl-PL"/>
        </w:rPr>
        <w:t>ącej</w:t>
      </w:r>
      <w:r w:rsidR="00640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drog</w:t>
      </w:r>
      <w:r w:rsidR="007434CD">
        <w:rPr>
          <w:rFonts w:ascii="Times New Roman" w:eastAsia="Times New Roman" w:hAnsi="Times New Roman" w:cs="Times New Roman"/>
          <w:sz w:val="23"/>
          <w:szCs w:val="23"/>
          <w:lang w:eastAsia="pl-PL"/>
        </w:rPr>
        <w:t>ę</w:t>
      </w:r>
      <w:r w:rsidR="00640C2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wewnętrzną, </w:t>
      </w:r>
      <w:r w:rsidR="003B631B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>której właścicielem jest Gmina Miasto Chełmno.</w:t>
      </w:r>
      <w:r w:rsidR="00451C5C" w:rsidRPr="00BC455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:rsidR="002D003D" w:rsidRDefault="002D003D" w:rsidP="002D003D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Przyjęta n</w:t>
      </w:r>
      <w:r w:rsidRPr="002D00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azwa ulicy </w:t>
      </w:r>
      <w:proofErr w:type="spellStart"/>
      <w:r w:rsidRPr="002D003D">
        <w:rPr>
          <w:rFonts w:ascii="Times New Roman" w:eastAsia="Times New Roman" w:hAnsi="Times New Roman" w:cs="Times New Roman"/>
          <w:sz w:val="23"/>
          <w:szCs w:val="23"/>
          <w:lang w:eastAsia="pl-PL"/>
        </w:rPr>
        <w:t>Czyżykowa</w:t>
      </w:r>
      <w:proofErr w:type="spellEnd"/>
      <w:r w:rsidRPr="002D003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7253A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komponuje się z nazwami ulic znajdujących się                    w sąsiedztwie i </w:t>
      </w:r>
      <w:r w:rsidRPr="002D003D">
        <w:rPr>
          <w:rFonts w:ascii="Times New Roman" w:eastAsia="Times New Roman" w:hAnsi="Times New Roman" w:cs="Times New Roman"/>
          <w:sz w:val="23"/>
          <w:szCs w:val="23"/>
          <w:lang w:eastAsia="pl-PL"/>
        </w:rPr>
        <w:t>stanowi kontynuację ptasiego tematu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:rsidR="00DA7326" w:rsidRPr="00002732" w:rsidRDefault="00DA7326" w:rsidP="00DA732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3"/>
          <w:szCs w:val="23"/>
        </w:rPr>
      </w:pPr>
      <w:r w:rsidRPr="00002732">
        <w:rPr>
          <w:rFonts w:ascii="Times New Roman" w:eastAsia="Times New Roman" w:hAnsi="Times New Roman" w:cs="Times New Roman"/>
          <w:sz w:val="23"/>
          <w:szCs w:val="23"/>
          <w:lang w:eastAsia="pl-PL"/>
        </w:rPr>
        <w:t>Nadanie nazw</w:t>
      </w:r>
      <w:r w:rsidR="00CC6BC7" w:rsidRPr="00002732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00273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ulic</w:t>
      </w:r>
      <w:r w:rsidR="00CC6BC7" w:rsidRPr="00002732">
        <w:rPr>
          <w:rFonts w:ascii="Times New Roman" w:eastAsia="Times New Roman" w:hAnsi="Times New Roman" w:cs="Times New Roman"/>
          <w:sz w:val="23"/>
          <w:szCs w:val="23"/>
          <w:lang w:eastAsia="pl-PL"/>
        </w:rPr>
        <w:t>y</w:t>
      </w:r>
      <w:r w:rsidRPr="0000273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pozwoli na prawidłowe ustalenie numeracji porządkowej</w:t>
      </w:r>
      <w:r w:rsidR="00521DE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budynków. </w:t>
      </w:r>
    </w:p>
    <w:p w:rsidR="00002732" w:rsidRPr="00002732" w:rsidRDefault="00002732" w:rsidP="00002732">
      <w:pPr>
        <w:pStyle w:val="Akapitzlist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3"/>
          <w:szCs w:val="23"/>
        </w:rPr>
      </w:pPr>
    </w:p>
    <w:p w:rsidR="00F9647D" w:rsidRDefault="00F9647D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00A5">
        <w:rPr>
          <w:rFonts w:ascii="Times New Roman" w:eastAsia="Times New Roman" w:hAnsi="Times New Roman" w:cs="Times New Roman"/>
          <w:sz w:val="23"/>
          <w:szCs w:val="23"/>
          <w:lang w:eastAsia="pl-PL"/>
        </w:rPr>
        <w:t>Stosownie do powyższego, podjęcie przedmiotowej uchwały jest uzasadnione.</w:t>
      </w: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>
      <w:pPr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 w:type="page"/>
      </w:r>
    </w:p>
    <w:p w:rsidR="007253A1" w:rsidRDefault="007253A1" w:rsidP="007253A1">
      <w:pPr>
        <w:pStyle w:val="Akapitzlist"/>
        <w:spacing w:before="100" w:beforeAutospacing="1" w:after="100" w:afterAutospacing="1"/>
        <w:ind w:left="4608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Załącznik do Uchwały nr ……/……/2023</w:t>
      </w:r>
    </w:p>
    <w:p w:rsidR="007253A1" w:rsidRDefault="007253A1" w:rsidP="007253A1">
      <w:pPr>
        <w:pStyle w:val="Akapitzlist"/>
        <w:spacing w:before="100" w:beforeAutospacing="1" w:after="100" w:afterAutospacing="1"/>
        <w:ind w:left="4260" w:firstLine="69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Rady Miasta Chełmna</w:t>
      </w:r>
    </w:p>
    <w:p w:rsidR="007253A1" w:rsidRDefault="007253A1" w:rsidP="007253A1">
      <w:pPr>
        <w:pStyle w:val="Akapitzlist"/>
        <w:spacing w:before="100" w:beforeAutospacing="1" w:after="100" w:afterAutospacing="1"/>
        <w:ind w:left="4608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 dnia 28 czerwca 2023 r.</w:t>
      </w: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noProof/>
          <w:lang w:eastAsia="pl-PL"/>
        </w:rPr>
        <w:drawing>
          <wp:inline distT="0" distB="0" distL="0" distR="0" wp14:anchorId="5DD6B7BA" wp14:editId="11534964">
            <wp:extent cx="5648325" cy="5391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0613C" w:rsidRDefault="0070613C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253A1" w:rsidRDefault="007253A1" w:rsidP="009D17C5">
      <w:pPr>
        <w:pStyle w:val="Akapitzlist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7253A1" w:rsidSect="00474A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14E70"/>
    <w:multiLevelType w:val="hybridMultilevel"/>
    <w:tmpl w:val="BA8AE2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5198"/>
    <w:multiLevelType w:val="hybridMultilevel"/>
    <w:tmpl w:val="09C06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A24D7"/>
    <w:multiLevelType w:val="hybridMultilevel"/>
    <w:tmpl w:val="15D84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992755">
    <w:abstractNumId w:val="2"/>
  </w:num>
  <w:num w:numId="2" w16cid:durableId="246307596">
    <w:abstractNumId w:val="0"/>
  </w:num>
  <w:num w:numId="3" w16cid:durableId="134832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5"/>
    <w:rsid w:val="00002732"/>
    <w:rsid w:val="00014C95"/>
    <w:rsid w:val="0002552B"/>
    <w:rsid w:val="00036EE7"/>
    <w:rsid w:val="000372B9"/>
    <w:rsid w:val="00091E26"/>
    <w:rsid w:val="000A7665"/>
    <w:rsid w:val="000F09AF"/>
    <w:rsid w:val="000F4538"/>
    <w:rsid w:val="00131CFE"/>
    <w:rsid w:val="00147135"/>
    <w:rsid w:val="00150E35"/>
    <w:rsid w:val="00175356"/>
    <w:rsid w:val="001B49C4"/>
    <w:rsid w:val="001E5533"/>
    <w:rsid w:val="00241833"/>
    <w:rsid w:val="002475BF"/>
    <w:rsid w:val="00252D01"/>
    <w:rsid w:val="002A0E04"/>
    <w:rsid w:val="002D003D"/>
    <w:rsid w:val="002F1043"/>
    <w:rsid w:val="00320622"/>
    <w:rsid w:val="00396FE2"/>
    <w:rsid w:val="003A611F"/>
    <w:rsid w:val="003B631B"/>
    <w:rsid w:val="003D6A4F"/>
    <w:rsid w:val="00423E52"/>
    <w:rsid w:val="004352AC"/>
    <w:rsid w:val="00451C5C"/>
    <w:rsid w:val="00474ABB"/>
    <w:rsid w:val="00476E07"/>
    <w:rsid w:val="0049515B"/>
    <w:rsid w:val="00521DED"/>
    <w:rsid w:val="00533F04"/>
    <w:rsid w:val="00536D45"/>
    <w:rsid w:val="005732C4"/>
    <w:rsid w:val="005975E8"/>
    <w:rsid w:val="005B6E29"/>
    <w:rsid w:val="005F4D47"/>
    <w:rsid w:val="00640C28"/>
    <w:rsid w:val="006902F4"/>
    <w:rsid w:val="006A4BCF"/>
    <w:rsid w:val="006B6077"/>
    <w:rsid w:val="006F58A2"/>
    <w:rsid w:val="0070613C"/>
    <w:rsid w:val="007253A1"/>
    <w:rsid w:val="007434CD"/>
    <w:rsid w:val="007928C9"/>
    <w:rsid w:val="007A698C"/>
    <w:rsid w:val="007B3844"/>
    <w:rsid w:val="00805546"/>
    <w:rsid w:val="00807649"/>
    <w:rsid w:val="008A4602"/>
    <w:rsid w:val="008F1AE1"/>
    <w:rsid w:val="008F2652"/>
    <w:rsid w:val="008F2897"/>
    <w:rsid w:val="009100A5"/>
    <w:rsid w:val="009D17C5"/>
    <w:rsid w:val="009D3C37"/>
    <w:rsid w:val="009E50EA"/>
    <w:rsid w:val="00A21DC9"/>
    <w:rsid w:val="00A46005"/>
    <w:rsid w:val="00A8681C"/>
    <w:rsid w:val="00AA7CD9"/>
    <w:rsid w:val="00AC0A71"/>
    <w:rsid w:val="00B00AE5"/>
    <w:rsid w:val="00B1535F"/>
    <w:rsid w:val="00B623BA"/>
    <w:rsid w:val="00B720C7"/>
    <w:rsid w:val="00B9350C"/>
    <w:rsid w:val="00BA1028"/>
    <w:rsid w:val="00BA578C"/>
    <w:rsid w:val="00BC4552"/>
    <w:rsid w:val="00BF28D7"/>
    <w:rsid w:val="00BF306C"/>
    <w:rsid w:val="00CB10F9"/>
    <w:rsid w:val="00CC3096"/>
    <w:rsid w:val="00CC328A"/>
    <w:rsid w:val="00CC6BC7"/>
    <w:rsid w:val="00CE7364"/>
    <w:rsid w:val="00D16665"/>
    <w:rsid w:val="00D56A7A"/>
    <w:rsid w:val="00D9408D"/>
    <w:rsid w:val="00D9432E"/>
    <w:rsid w:val="00DA7326"/>
    <w:rsid w:val="00DD76CA"/>
    <w:rsid w:val="00E21F46"/>
    <w:rsid w:val="00E24A21"/>
    <w:rsid w:val="00E65DDB"/>
    <w:rsid w:val="00F06307"/>
    <w:rsid w:val="00F6439C"/>
    <w:rsid w:val="00F9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131B"/>
  <w15:docId w15:val="{92315475-F70A-4B5C-BB54-A8F307E8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F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9647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nistracjasuperpremium.inforlex.pl/dok/tresc,DZU.2020.056.0000470,USTAWA-o-drogach-publiczny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357B-AB82-4051-8C37-7858AC30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ZofiaA</dc:creator>
  <cp:lastModifiedBy>dderebecka@gmail.com</cp:lastModifiedBy>
  <cp:revision>3</cp:revision>
  <cp:lastPrinted>2023-06-21T11:41:00Z</cp:lastPrinted>
  <dcterms:created xsi:type="dcterms:W3CDTF">2023-06-21T11:01:00Z</dcterms:created>
  <dcterms:modified xsi:type="dcterms:W3CDTF">2023-06-21T11:44:00Z</dcterms:modified>
</cp:coreProperties>
</file>