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58" w:rsidRPr="00F877F3" w:rsidRDefault="00D50A58" w:rsidP="00D50A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77F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D50A58" w:rsidRPr="00F877F3" w:rsidRDefault="00D50A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02" w:type="dxa"/>
        <w:tblLook w:val="04A0" w:firstRow="1" w:lastRow="0" w:firstColumn="1" w:lastColumn="0" w:noHBand="0" w:noVBand="1"/>
      </w:tblPr>
      <w:tblGrid>
        <w:gridCol w:w="2471"/>
        <w:gridCol w:w="5440"/>
      </w:tblGrid>
      <w:tr w:rsidR="00D50A58" w:rsidRPr="00F877F3" w:rsidTr="00F877F3">
        <w:tc>
          <w:tcPr>
            <w:tcW w:w="2471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440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A58" w:rsidRPr="00F877F3" w:rsidTr="00F877F3">
        <w:tc>
          <w:tcPr>
            <w:tcW w:w="2471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440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A58" w:rsidRPr="00F877F3" w:rsidTr="00F877F3">
        <w:tc>
          <w:tcPr>
            <w:tcW w:w="2471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440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A58" w:rsidRPr="00F877F3" w:rsidTr="00F877F3">
        <w:tc>
          <w:tcPr>
            <w:tcW w:w="2471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Osoba reprezentująca Wykonawcę</w:t>
            </w:r>
          </w:p>
        </w:tc>
        <w:tc>
          <w:tcPr>
            <w:tcW w:w="5440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A58" w:rsidRPr="00F877F3" w:rsidTr="00F877F3">
        <w:tc>
          <w:tcPr>
            <w:tcW w:w="2471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Osoba wyznaczona do kontaktu</w:t>
            </w:r>
          </w:p>
        </w:tc>
        <w:tc>
          <w:tcPr>
            <w:tcW w:w="5440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A58" w:rsidRPr="00F877F3" w:rsidTr="00F877F3">
        <w:tc>
          <w:tcPr>
            <w:tcW w:w="2471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Adres Email, nr telefonu</w:t>
            </w:r>
          </w:p>
        </w:tc>
        <w:tc>
          <w:tcPr>
            <w:tcW w:w="5440" w:type="dxa"/>
          </w:tcPr>
          <w:p w:rsidR="00D50A58" w:rsidRPr="00F877F3" w:rsidRDefault="00D50A58" w:rsidP="00A25E79">
            <w:pPr>
              <w:pStyle w:val="Akapitzlist"/>
              <w:spacing w:after="120"/>
              <w:ind w:left="0" w:right="5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0A58" w:rsidRPr="00F877F3" w:rsidRDefault="00D50A58" w:rsidP="00A25E79">
      <w:pPr>
        <w:pStyle w:val="Akapitzlist"/>
        <w:spacing w:after="120"/>
        <w:ind w:right="50"/>
        <w:jc w:val="both"/>
        <w:rPr>
          <w:rFonts w:asciiTheme="minorHAnsi" w:hAnsiTheme="minorHAnsi" w:cstheme="minorHAnsi"/>
        </w:rPr>
      </w:pPr>
    </w:p>
    <w:p w:rsidR="00D50A58" w:rsidRPr="00F877F3" w:rsidRDefault="00D50A58" w:rsidP="00A25E79">
      <w:pPr>
        <w:pStyle w:val="Akapitzlist"/>
        <w:spacing w:after="120"/>
        <w:ind w:right="50"/>
        <w:jc w:val="both"/>
        <w:rPr>
          <w:rFonts w:asciiTheme="minorHAnsi" w:hAnsiTheme="minorHAnsi" w:cstheme="minorHAnsi"/>
        </w:rPr>
      </w:pPr>
    </w:p>
    <w:p w:rsidR="00D50A58" w:rsidRPr="00F877F3" w:rsidRDefault="00D50A58" w:rsidP="005B2188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F877F3">
        <w:rPr>
          <w:rFonts w:asciiTheme="minorHAnsi" w:hAnsiTheme="minorHAnsi" w:cstheme="minorHAnsi"/>
        </w:rPr>
        <w:t xml:space="preserve">Dostawa </w:t>
      </w:r>
      <w:r w:rsidR="006F776E">
        <w:rPr>
          <w:rFonts w:asciiTheme="minorHAnsi" w:hAnsiTheme="minorHAnsi" w:cstheme="minorHAnsi"/>
        </w:rPr>
        <w:t>dwóch l</w:t>
      </w:r>
      <w:r w:rsidRPr="00F877F3">
        <w:rPr>
          <w:rFonts w:asciiTheme="minorHAnsi" w:hAnsiTheme="minorHAnsi" w:cstheme="minorHAnsi"/>
        </w:rPr>
        <w:t>aptopów  15,6”</w:t>
      </w:r>
    </w:p>
    <w:p w:rsidR="00D50A58" w:rsidRPr="00F877F3" w:rsidRDefault="00D50A58" w:rsidP="00A25E79">
      <w:pPr>
        <w:pStyle w:val="Akapitzlist"/>
        <w:spacing w:after="120"/>
        <w:ind w:right="5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99" w:type="dxa"/>
        <w:tblInd w:w="702" w:type="dxa"/>
        <w:tblLook w:val="04A0" w:firstRow="1" w:lastRow="0" w:firstColumn="1" w:lastColumn="0" w:noHBand="0" w:noVBand="1"/>
      </w:tblPr>
      <w:tblGrid>
        <w:gridCol w:w="5463"/>
        <w:gridCol w:w="2436"/>
      </w:tblGrid>
      <w:tr w:rsidR="006F776E" w:rsidRPr="00F877F3" w:rsidTr="006F776E">
        <w:trPr>
          <w:trHeight w:val="704"/>
        </w:trPr>
        <w:tc>
          <w:tcPr>
            <w:tcW w:w="5463" w:type="dxa"/>
          </w:tcPr>
          <w:p w:rsidR="006F776E" w:rsidRPr="00F877F3" w:rsidRDefault="006F776E" w:rsidP="00380406">
            <w:pPr>
              <w:spacing w:after="120"/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6F776E" w:rsidRPr="00F877F3" w:rsidRDefault="006F776E" w:rsidP="00D0680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  <w:b/>
                <w:sz w:val="22"/>
                <w:szCs w:val="22"/>
              </w:rPr>
              <w:t>Matryca 15.6”</w:t>
            </w:r>
          </w:p>
        </w:tc>
      </w:tr>
      <w:tr w:rsidR="006F776E" w:rsidRPr="00F877F3" w:rsidTr="006F776E">
        <w:trPr>
          <w:trHeight w:val="746"/>
        </w:trPr>
        <w:tc>
          <w:tcPr>
            <w:tcW w:w="5463" w:type="dxa"/>
            <w:vAlign w:val="center"/>
          </w:tcPr>
          <w:p w:rsidR="006F776E" w:rsidRPr="00F877F3" w:rsidRDefault="006F776E" w:rsidP="005B2188">
            <w:pPr>
              <w:pStyle w:val="Akapitzlist"/>
              <w:numPr>
                <w:ilvl w:val="0"/>
                <w:numId w:val="5"/>
              </w:numPr>
              <w:spacing w:after="120"/>
              <w:ind w:left="295" w:right="50"/>
              <w:rPr>
                <w:rFonts w:asciiTheme="minorHAnsi" w:hAnsiTheme="minorHAnsi" w:cstheme="minorHAnsi"/>
                <w:b/>
              </w:rPr>
            </w:pPr>
            <w:r w:rsidRPr="00F877F3">
              <w:rPr>
                <w:rFonts w:asciiTheme="minorHAnsi" w:hAnsiTheme="minorHAnsi" w:cstheme="minorHAnsi"/>
                <w:b/>
              </w:rPr>
              <w:t>Liczba szt.</w:t>
            </w:r>
          </w:p>
        </w:tc>
        <w:tc>
          <w:tcPr>
            <w:tcW w:w="2436" w:type="dxa"/>
            <w:vAlign w:val="center"/>
          </w:tcPr>
          <w:p w:rsidR="006F776E" w:rsidRPr="00F877F3" w:rsidRDefault="006F776E" w:rsidP="00F0749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F776E" w:rsidRPr="00F877F3" w:rsidTr="006F776E">
        <w:trPr>
          <w:trHeight w:val="726"/>
        </w:trPr>
        <w:tc>
          <w:tcPr>
            <w:tcW w:w="5463" w:type="dxa"/>
            <w:vAlign w:val="center"/>
          </w:tcPr>
          <w:p w:rsidR="006F776E" w:rsidRPr="00F877F3" w:rsidRDefault="006F776E" w:rsidP="005B2188">
            <w:pPr>
              <w:pStyle w:val="Akapitzlist"/>
              <w:numPr>
                <w:ilvl w:val="0"/>
                <w:numId w:val="5"/>
              </w:numPr>
              <w:spacing w:after="120"/>
              <w:ind w:left="295" w:right="50"/>
              <w:rPr>
                <w:rFonts w:asciiTheme="minorHAnsi" w:hAnsiTheme="minorHAnsi" w:cstheme="minorHAnsi"/>
                <w:b/>
              </w:rPr>
            </w:pPr>
            <w:r w:rsidRPr="00F877F3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2436" w:type="dxa"/>
            <w:vAlign w:val="center"/>
          </w:tcPr>
          <w:p w:rsidR="006F776E" w:rsidRPr="00F877F3" w:rsidRDefault="006F776E" w:rsidP="00F0749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776E" w:rsidRPr="00F877F3" w:rsidTr="006F776E">
        <w:trPr>
          <w:trHeight w:val="746"/>
        </w:trPr>
        <w:tc>
          <w:tcPr>
            <w:tcW w:w="5463" w:type="dxa"/>
            <w:vAlign w:val="center"/>
          </w:tcPr>
          <w:p w:rsidR="006F776E" w:rsidRPr="00F877F3" w:rsidRDefault="006F776E" w:rsidP="005B2188">
            <w:pPr>
              <w:pStyle w:val="Akapitzlist"/>
              <w:numPr>
                <w:ilvl w:val="0"/>
                <w:numId w:val="5"/>
              </w:numPr>
              <w:spacing w:after="120"/>
              <w:ind w:left="295" w:right="50"/>
              <w:rPr>
                <w:rFonts w:asciiTheme="minorHAnsi" w:hAnsiTheme="minorHAnsi" w:cstheme="minorHAnsi"/>
                <w:b/>
              </w:rPr>
            </w:pPr>
            <w:r w:rsidRPr="00F877F3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2436" w:type="dxa"/>
            <w:vAlign w:val="center"/>
          </w:tcPr>
          <w:p w:rsidR="006F776E" w:rsidRPr="00F877F3" w:rsidRDefault="006F776E" w:rsidP="00F0749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776E" w:rsidRPr="00F877F3" w:rsidTr="006F776E">
        <w:trPr>
          <w:trHeight w:val="746"/>
        </w:trPr>
        <w:tc>
          <w:tcPr>
            <w:tcW w:w="5463" w:type="dxa"/>
            <w:vAlign w:val="center"/>
          </w:tcPr>
          <w:p w:rsidR="006F776E" w:rsidRPr="00F877F3" w:rsidRDefault="006F776E" w:rsidP="005B2188">
            <w:pPr>
              <w:pStyle w:val="Akapitzlist"/>
              <w:numPr>
                <w:ilvl w:val="0"/>
                <w:numId w:val="5"/>
              </w:numPr>
              <w:spacing w:after="120"/>
              <w:ind w:left="295" w:right="50"/>
              <w:rPr>
                <w:rFonts w:asciiTheme="minorHAnsi" w:hAnsiTheme="minorHAnsi" w:cstheme="minorHAnsi"/>
                <w:b/>
              </w:rPr>
            </w:pPr>
            <w:r w:rsidRPr="00F877F3">
              <w:rPr>
                <w:rFonts w:asciiTheme="minorHAnsi" w:hAnsiTheme="minorHAnsi" w:cstheme="minorHAnsi"/>
                <w:b/>
              </w:rPr>
              <w:t>Wartość ogółem netto</w:t>
            </w:r>
          </w:p>
        </w:tc>
        <w:tc>
          <w:tcPr>
            <w:tcW w:w="2436" w:type="dxa"/>
            <w:vAlign w:val="center"/>
          </w:tcPr>
          <w:p w:rsidR="006F776E" w:rsidRPr="00F877F3" w:rsidRDefault="006F776E" w:rsidP="00F0749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776E" w:rsidRPr="00F877F3" w:rsidTr="006F776E">
        <w:trPr>
          <w:trHeight w:val="726"/>
        </w:trPr>
        <w:tc>
          <w:tcPr>
            <w:tcW w:w="5463" w:type="dxa"/>
            <w:vAlign w:val="center"/>
          </w:tcPr>
          <w:p w:rsidR="006F776E" w:rsidRPr="00F877F3" w:rsidRDefault="006F776E" w:rsidP="005B2188">
            <w:pPr>
              <w:pStyle w:val="Akapitzlist"/>
              <w:numPr>
                <w:ilvl w:val="0"/>
                <w:numId w:val="5"/>
              </w:numPr>
              <w:spacing w:after="120"/>
              <w:ind w:left="295" w:right="50"/>
              <w:rPr>
                <w:rFonts w:asciiTheme="minorHAnsi" w:hAnsiTheme="minorHAnsi" w:cstheme="minorHAnsi"/>
                <w:b/>
              </w:rPr>
            </w:pPr>
            <w:r w:rsidRPr="00F877F3">
              <w:rPr>
                <w:rFonts w:asciiTheme="minorHAnsi" w:hAnsiTheme="minorHAnsi" w:cstheme="minorHAnsi"/>
                <w:b/>
              </w:rPr>
              <w:t>Wartość ogółem brutto</w:t>
            </w:r>
          </w:p>
        </w:tc>
        <w:tc>
          <w:tcPr>
            <w:tcW w:w="2436" w:type="dxa"/>
            <w:vAlign w:val="center"/>
          </w:tcPr>
          <w:p w:rsidR="006F776E" w:rsidRPr="00F877F3" w:rsidRDefault="006F776E" w:rsidP="00F0749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776E" w:rsidRPr="00F877F3" w:rsidTr="006F776E">
        <w:trPr>
          <w:trHeight w:val="746"/>
        </w:trPr>
        <w:tc>
          <w:tcPr>
            <w:tcW w:w="5463" w:type="dxa"/>
            <w:vAlign w:val="center"/>
          </w:tcPr>
          <w:p w:rsidR="006F776E" w:rsidRPr="00F877F3" w:rsidRDefault="006F776E" w:rsidP="005B2188">
            <w:pPr>
              <w:pStyle w:val="Akapitzlist"/>
              <w:numPr>
                <w:ilvl w:val="0"/>
                <w:numId w:val="5"/>
              </w:numPr>
              <w:spacing w:after="120"/>
              <w:ind w:left="295" w:right="50"/>
              <w:rPr>
                <w:rFonts w:asciiTheme="minorHAnsi" w:hAnsiTheme="minorHAnsi" w:cstheme="minorHAnsi"/>
                <w:b/>
              </w:rPr>
            </w:pPr>
            <w:r w:rsidRPr="00F877F3">
              <w:rPr>
                <w:rFonts w:asciiTheme="minorHAnsi" w:hAnsiTheme="minorHAnsi" w:cstheme="minorHAnsi"/>
                <w:b/>
              </w:rPr>
              <w:t>Podatek VAT ogółem</w:t>
            </w:r>
          </w:p>
        </w:tc>
        <w:tc>
          <w:tcPr>
            <w:tcW w:w="2436" w:type="dxa"/>
            <w:vAlign w:val="center"/>
          </w:tcPr>
          <w:p w:rsidR="006F776E" w:rsidRPr="00F877F3" w:rsidRDefault="006F776E" w:rsidP="00F0749E">
            <w:pPr>
              <w:spacing w:after="120"/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0749E" w:rsidRPr="00F877F3" w:rsidRDefault="00F0749E">
      <w:pPr>
        <w:spacing w:after="160" w:line="259" w:lineRule="auto"/>
        <w:rPr>
          <w:rFonts w:asciiTheme="minorHAnsi" w:eastAsia="Arial" w:hAnsiTheme="minorHAnsi" w:cstheme="minorHAnsi"/>
          <w:b/>
          <w:sz w:val="22"/>
          <w:szCs w:val="22"/>
          <w:lang w:val="pl"/>
        </w:rPr>
      </w:pPr>
    </w:p>
    <w:p w:rsidR="00F0749E" w:rsidRPr="00F877F3" w:rsidRDefault="00F0749E">
      <w:pPr>
        <w:spacing w:after="160" w:line="259" w:lineRule="auto"/>
        <w:rPr>
          <w:rFonts w:asciiTheme="minorHAnsi" w:eastAsia="Arial" w:hAnsiTheme="minorHAnsi" w:cstheme="minorHAnsi"/>
          <w:b/>
          <w:sz w:val="22"/>
          <w:szCs w:val="22"/>
          <w:lang w:val="pl"/>
        </w:rPr>
      </w:pPr>
      <w:r w:rsidRPr="00F877F3">
        <w:rPr>
          <w:rFonts w:asciiTheme="minorHAnsi" w:eastAsia="Arial" w:hAnsiTheme="minorHAnsi" w:cstheme="minorHAnsi"/>
          <w:b/>
          <w:sz w:val="22"/>
          <w:szCs w:val="22"/>
          <w:lang w:val="pl"/>
        </w:rPr>
        <w:br w:type="page"/>
      </w:r>
    </w:p>
    <w:p w:rsidR="00F0749E" w:rsidRPr="00F877F3" w:rsidRDefault="00F0749E" w:rsidP="005B2188">
      <w:pPr>
        <w:pStyle w:val="Akapitzlist"/>
        <w:numPr>
          <w:ilvl w:val="0"/>
          <w:numId w:val="9"/>
        </w:numPr>
        <w:spacing w:after="120"/>
        <w:ind w:right="50"/>
        <w:rPr>
          <w:rStyle w:val="Odwoaniedokomentarza"/>
          <w:rFonts w:asciiTheme="minorHAnsi" w:hAnsiTheme="minorHAnsi" w:cstheme="minorHAnsi"/>
          <w:b/>
          <w:sz w:val="22"/>
          <w:szCs w:val="22"/>
        </w:rPr>
      </w:pPr>
      <w:r w:rsidRPr="00F877F3">
        <w:rPr>
          <w:rStyle w:val="Odwoaniedokomentarza"/>
          <w:rFonts w:asciiTheme="minorHAnsi" w:hAnsiTheme="minorHAnsi" w:cstheme="minorHAnsi"/>
          <w:sz w:val="22"/>
          <w:szCs w:val="22"/>
        </w:rPr>
        <w:lastRenderedPageBreak/>
        <w:t xml:space="preserve">Przenośny komputer osobisty – </w:t>
      </w:r>
      <w:r w:rsidRPr="00F877F3">
        <w:rPr>
          <w:rStyle w:val="Odwoaniedokomentarza"/>
          <w:rFonts w:asciiTheme="minorHAnsi" w:hAnsiTheme="minorHAnsi" w:cstheme="minorHAnsi"/>
          <w:b/>
          <w:sz w:val="22"/>
          <w:szCs w:val="22"/>
        </w:rPr>
        <w:t>laptop: 15,6”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73"/>
        <w:gridCol w:w="2785"/>
      </w:tblGrid>
      <w:tr w:rsidR="00D50A58" w:rsidRPr="00F877F3" w:rsidTr="00F877F3">
        <w:tc>
          <w:tcPr>
            <w:tcW w:w="976" w:type="dxa"/>
          </w:tcPr>
          <w:p w:rsidR="00D50A58" w:rsidRPr="00ED4C80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</w:pPr>
            <w:r w:rsidRPr="00ED4C80"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3" w:type="dxa"/>
          </w:tcPr>
          <w:p w:rsidR="00D50A58" w:rsidRPr="00ED4C80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</w:pPr>
            <w:r w:rsidRPr="00ED4C80"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2785" w:type="dxa"/>
          </w:tcPr>
          <w:p w:rsidR="00D50A58" w:rsidRPr="00ED4C80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</w:pPr>
            <w:r w:rsidRPr="00ED4C80"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Model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Rodzaj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Wielkość matrycy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Procesor (nazwa modelowa/generacja)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Pojemność dysku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Typ dysku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F877F3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 xml:space="preserve">Karta sieciowa </w:t>
            </w:r>
            <w:proofErr w:type="spellStart"/>
            <w:r w:rsidRPr="00F877F3">
              <w:rPr>
                <w:rFonts w:asciiTheme="minorHAnsi" w:hAnsiTheme="minorHAnsi" w:cstheme="minorHAnsi"/>
              </w:rPr>
              <w:t>WiFi</w:t>
            </w:r>
            <w:proofErr w:type="spellEnd"/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Karta sieciowa LAN (wbudowana na płycie głównej)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Złącze słuchawkowe/mikrofonowe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Wbudowana kamera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Klawiatura typu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  <w:bCs/>
              </w:rPr>
              <w:t>System operacyjny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A58" w:rsidRPr="00F877F3" w:rsidTr="00F877F3">
        <w:tc>
          <w:tcPr>
            <w:tcW w:w="976" w:type="dxa"/>
          </w:tcPr>
          <w:p w:rsidR="00D50A58" w:rsidRPr="00F877F3" w:rsidRDefault="00D50A58" w:rsidP="005B2188">
            <w:pPr>
              <w:pStyle w:val="Akapitzlist"/>
              <w:numPr>
                <w:ilvl w:val="0"/>
                <w:numId w:val="8"/>
              </w:numPr>
              <w:spacing w:after="120"/>
              <w:ind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3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Fonts w:asciiTheme="minorHAnsi" w:hAnsiTheme="minorHAnsi" w:cstheme="minorHAnsi"/>
              </w:rPr>
            </w:pPr>
            <w:r w:rsidRPr="00F877F3">
              <w:rPr>
                <w:rFonts w:asciiTheme="minorHAnsi" w:hAnsiTheme="minorHAnsi" w:cstheme="minorHAnsi"/>
              </w:rPr>
              <w:t>Pakiet biurowy (minimum wersja H&amp;B) MS Office</w:t>
            </w:r>
          </w:p>
        </w:tc>
        <w:tc>
          <w:tcPr>
            <w:tcW w:w="2785" w:type="dxa"/>
          </w:tcPr>
          <w:p w:rsidR="00D50A58" w:rsidRPr="00F877F3" w:rsidRDefault="00D50A58" w:rsidP="00F21C88">
            <w:pPr>
              <w:pStyle w:val="Akapitzlist"/>
              <w:spacing w:after="120"/>
              <w:ind w:left="0" w:right="5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0A58" w:rsidRPr="00F877F3" w:rsidRDefault="00D50A58">
      <w:pPr>
        <w:spacing w:after="160" w:line="259" w:lineRule="auto"/>
        <w:rPr>
          <w:rStyle w:val="Odwoaniedokomentarza"/>
          <w:rFonts w:asciiTheme="minorHAnsi" w:eastAsia="Arial" w:hAnsiTheme="minorHAnsi" w:cstheme="minorHAnsi"/>
          <w:b/>
          <w:sz w:val="22"/>
          <w:szCs w:val="22"/>
          <w:lang w:val="pl"/>
        </w:rPr>
      </w:pPr>
      <w:bookmarkStart w:id="0" w:name="_GoBack"/>
      <w:bookmarkEnd w:id="0"/>
    </w:p>
    <w:sectPr w:rsidR="00D50A58" w:rsidRPr="00F877F3" w:rsidSect="009D33D9">
      <w:headerReference w:type="default" r:id="rId8"/>
      <w:footerReference w:type="even" r:id="rId9"/>
      <w:footerReference w:type="default" r:id="rId10"/>
      <w:pgSz w:w="11907" w:h="16839" w:code="9"/>
      <w:pgMar w:top="1440" w:right="1424" w:bottom="1440" w:left="1416" w:header="0" w:footer="858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6A" w:rsidRDefault="00D0166A" w:rsidP="00D02146">
      <w:r>
        <w:separator/>
      </w:r>
    </w:p>
  </w:endnote>
  <w:endnote w:type="continuationSeparator" w:id="0">
    <w:p w:rsidR="00D0166A" w:rsidRDefault="00D0166A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9E" w:rsidRDefault="00F0749E" w:rsidP="00F0749E">
    <w:pPr>
      <w:pStyle w:val="Stopk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981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33D9" w:rsidRDefault="009D33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2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2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3D9" w:rsidRDefault="009D33D9" w:rsidP="009D33D9">
    <w:pPr>
      <w:pStyle w:val="Stopka"/>
      <w:ind w:left="-284"/>
      <w:jc w:val="center"/>
    </w:pPr>
    <w:r>
      <w:tab/>
    </w:r>
  </w:p>
  <w:p w:rsidR="009D33D9" w:rsidRDefault="009D33D9" w:rsidP="009D33D9">
    <w:pPr>
      <w:pStyle w:val="Stopka"/>
      <w:ind w:left="-284"/>
      <w:jc w:val="center"/>
    </w:pPr>
    <w:r>
      <w:rPr>
        <w:rFonts w:ascii="DejaVuSerifCondensed" w:hAnsi="DejaVuSerifCondensed" w:cs="DejaVuSerifCondensed"/>
        <w:sz w:val="12"/>
        <w:szCs w:val="12"/>
      </w:rPr>
      <w:t>Projekt „Cyfrowa Gmina” jest finansowany ze środków Europejskiego Funduszu Rozwoju Regionalnego w ramach Programu Operacyjnego Polska Cyfrowa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6A" w:rsidRDefault="00D0166A" w:rsidP="00D02146">
      <w:r>
        <w:separator/>
      </w:r>
    </w:p>
  </w:footnote>
  <w:footnote w:type="continuationSeparator" w:id="0">
    <w:p w:rsidR="00D0166A" w:rsidRDefault="00D0166A" w:rsidP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0C101E" w:rsidP="00F0749E">
    <w:pPr>
      <w:tabs>
        <w:tab w:val="left" w:pos="6525"/>
      </w:tabs>
      <w:spacing w:before="120" w:after="240"/>
      <w:ind w:left="-284" w:right="-578"/>
      <w:jc w:val="both"/>
      <w:rPr>
        <w:rFonts w:ascii="Arial" w:hAnsi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C44"/>
    <w:multiLevelType w:val="hybridMultilevel"/>
    <w:tmpl w:val="4450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AB5"/>
    <w:multiLevelType w:val="hybridMultilevel"/>
    <w:tmpl w:val="BC00F3CA"/>
    <w:lvl w:ilvl="0" w:tplc="9442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DE33D9"/>
    <w:multiLevelType w:val="hybridMultilevel"/>
    <w:tmpl w:val="9F4EE68C"/>
    <w:lvl w:ilvl="0" w:tplc="B2ECAB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396"/>
    <w:multiLevelType w:val="hybridMultilevel"/>
    <w:tmpl w:val="BC00F3CA"/>
    <w:lvl w:ilvl="0" w:tplc="9442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27FF"/>
    <w:multiLevelType w:val="hybridMultilevel"/>
    <w:tmpl w:val="C3B0B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32C6"/>
    <w:multiLevelType w:val="hybridMultilevel"/>
    <w:tmpl w:val="5566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6632"/>
    <w:multiLevelType w:val="hybridMultilevel"/>
    <w:tmpl w:val="CB78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379BB"/>
    <w:multiLevelType w:val="hybridMultilevel"/>
    <w:tmpl w:val="F668BF8C"/>
    <w:lvl w:ilvl="0" w:tplc="34FC3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613E7"/>
    <w:multiLevelType w:val="hybridMultilevel"/>
    <w:tmpl w:val="5566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399"/>
    <w:multiLevelType w:val="hybridMultilevel"/>
    <w:tmpl w:val="550C1EDA"/>
    <w:lvl w:ilvl="0" w:tplc="9442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326F"/>
    <w:multiLevelType w:val="hybridMultilevel"/>
    <w:tmpl w:val="2F8A1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765A1"/>
    <w:multiLevelType w:val="hybridMultilevel"/>
    <w:tmpl w:val="2F8A1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740B88"/>
    <w:multiLevelType w:val="hybridMultilevel"/>
    <w:tmpl w:val="2F72A4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333DF"/>
    <w:multiLevelType w:val="hybridMultilevel"/>
    <w:tmpl w:val="BC00F3CA"/>
    <w:lvl w:ilvl="0" w:tplc="9442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E558E"/>
    <w:multiLevelType w:val="hybridMultilevel"/>
    <w:tmpl w:val="C580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8"/>
  </w:num>
  <w:num w:numId="7">
    <w:abstractNumId w:val="0"/>
  </w:num>
  <w:num w:numId="8">
    <w:abstractNumId w:val="10"/>
  </w:num>
  <w:num w:numId="9">
    <w:abstractNumId w:val="14"/>
  </w:num>
  <w:num w:numId="10">
    <w:abstractNumId w:val="6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217D3"/>
    <w:rsid w:val="00031020"/>
    <w:rsid w:val="000808A0"/>
    <w:rsid w:val="0008463F"/>
    <w:rsid w:val="00084E7B"/>
    <w:rsid w:val="000B2023"/>
    <w:rsid w:val="000C101E"/>
    <w:rsid w:val="000D39A7"/>
    <w:rsid w:val="000E1224"/>
    <w:rsid w:val="0010039D"/>
    <w:rsid w:val="001573F6"/>
    <w:rsid w:val="00171C65"/>
    <w:rsid w:val="00192B4B"/>
    <w:rsid w:val="001A21C3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303C7D"/>
    <w:rsid w:val="0033691E"/>
    <w:rsid w:val="003375AF"/>
    <w:rsid w:val="00345091"/>
    <w:rsid w:val="0037412C"/>
    <w:rsid w:val="00380406"/>
    <w:rsid w:val="003A5614"/>
    <w:rsid w:val="003C0517"/>
    <w:rsid w:val="003E0379"/>
    <w:rsid w:val="003F44A2"/>
    <w:rsid w:val="0042393F"/>
    <w:rsid w:val="00445AA5"/>
    <w:rsid w:val="00476F05"/>
    <w:rsid w:val="00484981"/>
    <w:rsid w:val="0048718E"/>
    <w:rsid w:val="00491310"/>
    <w:rsid w:val="004C73D5"/>
    <w:rsid w:val="004F451B"/>
    <w:rsid w:val="00511257"/>
    <w:rsid w:val="0051597C"/>
    <w:rsid w:val="005229E6"/>
    <w:rsid w:val="0052453B"/>
    <w:rsid w:val="0052631A"/>
    <w:rsid w:val="00567E3C"/>
    <w:rsid w:val="00582606"/>
    <w:rsid w:val="00595B41"/>
    <w:rsid w:val="005B2188"/>
    <w:rsid w:val="005B3209"/>
    <w:rsid w:val="005B73A4"/>
    <w:rsid w:val="005B7B50"/>
    <w:rsid w:val="005E2A2A"/>
    <w:rsid w:val="00633374"/>
    <w:rsid w:val="006423C9"/>
    <w:rsid w:val="0064322A"/>
    <w:rsid w:val="0064567C"/>
    <w:rsid w:val="00647ADA"/>
    <w:rsid w:val="00667404"/>
    <w:rsid w:val="0069499E"/>
    <w:rsid w:val="00695E7E"/>
    <w:rsid w:val="006A1702"/>
    <w:rsid w:val="006A648B"/>
    <w:rsid w:val="006B036A"/>
    <w:rsid w:val="006D30F1"/>
    <w:rsid w:val="006F776E"/>
    <w:rsid w:val="00716BD4"/>
    <w:rsid w:val="00763F90"/>
    <w:rsid w:val="00776884"/>
    <w:rsid w:val="008160C6"/>
    <w:rsid w:val="00822614"/>
    <w:rsid w:val="0083257B"/>
    <w:rsid w:val="008376B4"/>
    <w:rsid w:val="00844A44"/>
    <w:rsid w:val="008521BA"/>
    <w:rsid w:val="008617C7"/>
    <w:rsid w:val="00874E5F"/>
    <w:rsid w:val="00877DFC"/>
    <w:rsid w:val="008A1D93"/>
    <w:rsid w:val="008D0B07"/>
    <w:rsid w:val="009171C7"/>
    <w:rsid w:val="0091729B"/>
    <w:rsid w:val="00922CF3"/>
    <w:rsid w:val="009266F5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C3A8E"/>
    <w:rsid w:val="009C7BF1"/>
    <w:rsid w:val="009D33D9"/>
    <w:rsid w:val="009E73EB"/>
    <w:rsid w:val="00A127A6"/>
    <w:rsid w:val="00A222C3"/>
    <w:rsid w:val="00A25E79"/>
    <w:rsid w:val="00A35D5A"/>
    <w:rsid w:val="00A40001"/>
    <w:rsid w:val="00A538F7"/>
    <w:rsid w:val="00AB55AB"/>
    <w:rsid w:val="00AD0760"/>
    <w:rsid w:val="00AE7588"/>
    <w:rsid w:val="00B22884"/>
    <w:rsid w:val="00B271C9"/>
    <w:rsid w:val="00B34A03"/>
    <w:rsid w:val="00B40233"/>
    <w:rsid w:val="00B67080"/>
    <w:rsid w:val="00B752FB"/>
    <w:rsid w:val="00B85CDD"/>
    <w:rsid w:val="00BB4E40"/>
    <w:rsid w:val="00BB5489"/>
    <w:rsid w:val="00BC1EF1"/>
    <w:rsid w:val="00BC3C09"/>
    <w:rsid w:val="00BD13C9"/>
    <w:rsid w:val="00C11373"/>
    <w:rsid w:val="00C168A9"/>
    <w:rsid w:val="00C4272E"/>
    <w:rsid w:val="00C74C83"/>
    <w:rsid w:val="00C77A5C"/>
    <w:rsid w:val="00CF6D68"/>
    <w:rsid w:val="00CF7436"/>
    <w:rsid w:val="00D0166A"/>
    <w:rsid w:val="00D02146"/>
    <w:rsid w:val="00D0680E"/>
    <w:rsid w:val="00D221D7"/>
    <w:rsid w:val="00D50A58"/>
    <w:rsid w:val="00D54DA5"/>
    <w:rsid w:val="00D56899"/>
    <w:rsid w:val="00D833C1"/>
    <w:rsid w:val="00DD09B2"/>
    <w:rsid w:val="00DF42C8"/>
    <w:rsid w:val="00E376A6"/>
    <w:rsid w:val="00E43DFB"/>
    <w:rsid w:val="00E45D22"/>
    <w:rsid w:val="00E57D16"/>
    <w:rsid w:val="00E813F0"/>
    <w:rsid w:val="00E97DF8"/>
    <w:rsid w:val="00EA334C"/>
    <w:rsid w:val="00EC5DDF"/>
    <w:rsid w:val="00ED1A3C"/>
    <w:rsid w:val="00ED4C80"/>
    <w:rsid w:val="00F043D5"/>
    <w:rsid w:val="00F0749E"/>
    <w:rsid w:val="00F156DE"/>
    <w:rsid w:val="00F163C6"/>
    <w:rsid w:val="00F21927"/>
    <w:rsid w:val="00F322E0"/>
    <w:rsid w:val="00F55A74"/>
    <w:rsid w:val="00F55C34"/>
    <w:rsid w:val="00F877F3"/>
    <w:rsid w:val="00FB5284"/>
    <w:rsid w:val="00FC2CF8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38B74A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3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49131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8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88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84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F8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C861-1094-46E1-9B47-C73A5F40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PawelG</cp:lastModifiedBy>
  <cp:revision>10</cp:revision>
  <cp:lastPrinted>2023-05-31T06:30:00Z</cp:lastPrinted>
  <dcterms:created xsi:type="dcterms:W3CDTF">2023-04-05T11:37:00Z</dcterms:created>
  <dcterms:modified xsi:type="dcterms:W3CDTF">2023-05-31T06:30:00Z</dcterms:modified>
</cp:coreProperties>
</file>