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31" w:rsidRDefault="00164EEC" w:rsidP="008446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20</w:t>
      </w:r>
      <w:r w:rsidR="00844631">
        <w:rPr>
          <w:rFonts w:ascii="Times New Roman" w:hAnsi="Times New Roman" w:cs="Times New Roman"/>
          <w:b/>
        </w:rPr>
        <w:t>/2017</w:t>
      </w:r>
    </w:p>
    <w:p w:rsidR="00844631" w:rsidRDefault="00844631" w:rsidP="008446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CHEŁMNA</w:t>
      </w:r>
    </w:p>
    <w:p w:rsidR="00844631" w:rsidRDefault="00844631" w:rsidP="008446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21 lutego  2017 roku</w:t>
      </w:r>
    </w:p>
    <w:p w:rsidR="00844631" w:rsidRDefault="00844631" w:rsidP="008446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powołania Komisji Konkursowej do wyboru ofert zgłoszonych w otwartym konkursie  ofert na wykonanie zadań publicznych związanych z realizacją zadań Gminy Miasta Chełmno w 2017 roku przez organizacje prowadzące działalność pożytku publicznego w zakresie:</w:t>
      </w: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wspierania rozwoju kultury;</w:t>
      </w:r>
    </w:p>
    <w:p w:rsidR="00844631" w:rsidRDefault="00844631" w:rsidP="008446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wymiany międzynarodowej młodzieży; </w:t>
      </w:r>
      <w:r>
        <w:rPr>
          <w:rFonts w:ascii="Times New Roman" w:hAnsi="Times New Roman" w:cs="Times New Roman"/>
        </w:rPr>
        <w:br/>
        <w:t xml:space="preserve">- promocji i organizacji wolontariatu; </w:t>
      </w:r>
      <w:r>
        <w:rPr>
          <w:rFonts w:ascii="Times New Roman" w:hAnsi="Times New Roman" w:cs="Times New Roman"/>
        </w:rPr>
        <w:br/>
      </w: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631" w:rsidRDefault="00844631" w:rsidP="0084463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</w:t>
      </w:r>
      <w:r w:rsidR="00634554">
        <w:rPr>
          <w:rFonts w:ascii="Times New Roman" w:hAnsi="Times New Roman" w:cs="Times New Roman"/>
        </w:rPr>
        <w:t>rt.15</w:t>
      </w:r>
      <w:r>
        <w:rPr>
          <w:rFonts w:ascii="Times New Roman" w:hAnsi="Times New Roman" w:cs="Times New Roman"/>
        </w:rPr>
        <w:t xml:space="preserve"> ust.</w:t>
      </w:r>
      <w:r w:rsidR="003013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2a, 2b, 2d,</w:t>
      </w:r>
      <w:r w:rsidR="00634554">
        <w:rPr>
          <w:rFonts w:ascii="Times New Roman" w:hAnsi="Times New Roman" w:cs="Times New Roman"/>
        </w:rPr>
        <w:t xml:space="preserve"> 2da,</w:t>
      </w:r>
      <w:r>
        <w:rPr>
          <w:rFonts w:ascii="Times New Roman" w:hAnsi="Times New Roman" w:cs="Times New Roman"/>
        </w:rPr>
        <w:t xml:space="preserve"> ustawy z dnia 24 kwietnia 2003r. </w:t>
      </w:r>
      <w:r>
        <w:rPr>
          <w:rFonts w:ascii="Times New Roman" w:hAnsi="Times New Roman" w:cs="Times New Roman"/>
        </w:rPr>
        <w:br/>
        <w:t xml:space="preserve">o działalności pożytku publicznego i o wolontariacie   </w:t>
      </w:r>
      <w:r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7F09DA" w:rsidRPr="00021E95">
        <w:t>Dz. U. z 2016 r. poz. 1817 ze zm.)</w:t>
      </w:r>
      <w:r>
        <w:rPr>
          <w:rFonts w:ascii="Times New Roman" w:hAnsi="Times New Roman" w:cs="Times New Roman"/>
        </w:rPr>
        <w:t>,</w:t>
      </w:r>
    </w:p>
    <w:p w:rsidR="00844631" w:rsidRDefault="00844631" w:rsidP="008446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zarządzam co następuje:</w:t>
      </w: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 1. Powołuję Komisję Konkursową do wyboru najkorzystniejszych ofert zgłoszonych  </w:t>
      </w: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otwartym  konkursie ofert na realizację zadań z zakresu:</w:t>
      </w:r>
    </w:p>
    <w:p w:rsidR="00844631" w:rsidRDefault="00844631" w:rsidP="008446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wspierania  rozwoju kultury, </w:t>
      </w: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wymiany międzynarodowej młodzieży,</w:t>
      </w: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promocji i organizacji wolontariatu,</w:t>
      </w: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w następującym składzie osobowym:</w:t>
      </w: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</w:t>
      </w:r>
      <w:r>
        <w:rPr>
          <w:rFonts w:ascii="Times New Roman" w:hAnsi="Times New Roman" w:cs="Times New Roman"/>
          <w:b/>
        </w:rPr>
        <w:t xml:space="preserve"> Tatiana Syta – </w:t>
      </w:r>
      <w:r>
        <w:rPr>
          <w:rFonts w:ascii="Times New Roman" w:hAnsi="Times New Roman" w:cs="Times New Roman"/>
        </w:rPr>
        <w:t>Sekretarz Miasta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</w:rPr>
        <w:t>- Przewodnicząca Komisji</w:t>
      </w: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</w:t>
      </w:r>
      <w:r>
        <w:rPr>
          <w:rFonts w:ascii="Times New Roman" w:hAnsi="Times New Roman" w:cs="Times New Roman"/>
          <w:b/>
        </w:rPr>
        <w:t xml:space="preserve"> Magdalena Ludwikowska – </w:t>
      </w:r>
      <w:r w:rsidR="007F09DA">
        <w:rPr>
          <w:rFonts w:ascii="Times New Roman" w:hAnsi="Times New Roman" w:cs="Times New Roman"/>
        </w:rPr>
        <w:t xml:space="preserve">Kierownik Wydz. </w:t>
      </w:r>
      <w:proofErr w:type="spellStart"/>
      <w:r w:rsidR="007F09DA">
        <w:rPr>
          <w:rFonts w:ascii="Times New Roman" w:hAnsi="Times New Roman" w:cs="Times New Roman"/>
        </w:rPr>
        <w:t>OK</w:t>
      </w:r>
      <w:r>
        <w:rPr>
          <w:rFonts w:ascii="Times New Roman" w:hAnsi="Times New Roman" w:cs="Times New Roman"/>
        </w:rPr>
        <w:t>iP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- Członek Komisji</w:t>
      </w: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</w:t>
      </w:r>
      <w:r>
        <w:rPr>
          <w:rFonts w:ascii="Times New Roman" w:hAnsi="Times New Roman" w:cs="Times New Roman"/>
          <w:b/>
        </w:rPr>
        <w:t xml:space="preserve"> Elżbieta Przykucka  –</w:t>
      </w:r>
      <w:r>
        <w:rPr>
          <w:rFonts w:ascii="Times New Roman" w:hAnsi="Times New Roman" w:cs="Times New Roman"/>
        </w:rPr>
        <w:t xml:space="preserve"> Przedstawiciel  Organizacji Pozarządowych</w:t>
      </w:r>
      <w:r>
        <w:rPr>
          <w:rFonts w:ascii="Times New Roman" w:hAnsi="Times New Roman" w:cs="Times New Roman"/>
        </w:rPr>
        <w:tab/>
        <w:t xml:space="preserve">  - Członek Komisji</w:t>
      </w: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b/>
        </w:rPr>
        <w:t xml:space="preserve"> Danuta </w:t>
      </w:r>
      <w:proofErr w:type="spellStart"/>
      <w:r>
        <w:rPr>
          <w:rFonts w:ascii="Times New Roman" w:hAnsi="Times New Roman" w:cs="Times New Roman"/>
          <w:b/>
        </w:rPr>
        <w:t>Konowalik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>Radna Miasta Chełmna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- Członek Komisji</w:t>
      </w: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</w:t>
      </w:r>
      <w:r>
        <w:rPr>
          <w:rFonts w:ascii="Times New Roman" w:hAnsi="Times New Roman" w:cs="Times New Roman"/>
          <w:b/>
        </w:rPr>
        <w:t xml:space="preserve"> Bożena Redo – </w:t>
      </w:r>
      <w:r>
        <w:rPr>
          <w:rFonts w:ascii="Times New Roman" w:hAnsi="Times New Roman" w:cs="Times New Roman"/>
        </w:rPr>
        <w:t>Inspektor ds. współpracy z organizacjami pozarządowymi- Członek Komisji</w:t>
      </w: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 2.   Zarządzenie wchodzi w życie z dniem podpisania.</w:t>
      </w: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44631" w:rsidRDefault="00844631" w:rsidP="00844631">
      <w:pPr>
        <w:spacing w:after="0"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Burmistrz Miasta Chełmna:  Mariusz  Kędzierski</w:t>
      </w:r>
    </w:p>
    <w:p w:rsidR="00D3452D" w:rsidRDefault="00D3452D"/>
    <w:sectPr w:rsidR="00D3452D" w:rsidSect="00D3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631"/>
    <w:rsid w:val="00062946"/>
    <w:rsid w:val="00164EEC"/>
    <w:rsid w:val="0030131E"/>
    <w:rsid w:val="00634554"/>
    <w:rsid w:val="007F09DA"/>
    <w:rsid w:val="00825BCE"/>
    <w:rsid w:val="00844631"/>
    <w:rsid w:val="00A947E9"/>
    <w:rsid w:val="00D3452D"/>
    <w:rsid w:val="00FB3B78"/>
    <w:rsid w:val="00FE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dcterms:created xsi:type="dcterms:W3CDTF">2017-02-22T09:45:00Z</dcterms:created>
  <dcterms:modified xsi:type="dcterms:W3CDTF">2017-02-22T09:45:00Z</dcterms:modified>
</cp:coreProperties>
</file>