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ED81" w14:textId="77777777" w:rsidR="00EF5600" w:rsidRDefault="00EF5600" w:rsidP="00EF5600">
      <w:pPr>
        <w:pStyle w:val="Bezodstpw"/>
        <w:jc w:val="both"/>
      </w:pPr>
    </w:p>
    <w:p w14:paraId="1B404A67" w14:textId="77777777" w:rsidR="00EF5600" w:rsidRDefault="00EF5600" w:rsidP="00EF5600">
      <w:pPr>
        <w:pStyle w:val="Bezodstpw"/>
        <w:ind w:left="720"/>
        <w:jc w:val="both"/>
      </w:pPr>
    </w:p>
    <w:p w14:paraId="0C731169" w14:textId="77777777" w:rsidR="00EF5600" w:rsidRDefault="00EF5600" w:rsidP="00EF5600">
      <w:pPr>
        <w:ind w:left="2832"/>
        <w:rPr>
          <w:sz w:val="28"/>
        </w:rPr>
      </w:pPr>
    </w:p>
    <w:p w14:paraId="356FA144" w14:textId="77777777" w:rsidR="00EF5600" w:rsidRDefault="00EF5600" w:rsidP="00EF5600">
      <w:pPr>
        <w:ind w:left="2832"/>
        <w:rPr>
          <w:sz w:val="28"/>
        </w:rPr>
      </w:pPr>
      <w:r>
        <w:rPr>
          <w:sz w:val="28"/>
        </w:rPr>
        <w:t xml:space="preserve">     Protokół Nr 53/2023</w:t>
      </w:r>
    </w:p>
    <w:p w14:paraId="168A896B" w14:textId="77777777" w:rsidR="00EF5600" w:rsidRDefault="00EF5600" w:rsidP="00EF5600">
      <w:pPr>
        <w:jc w:val="center"/>
        <w:rPr>
          <w:sz w:val="28"/>
        </w:rPr>
      </w:pPr>
      <w:r>
        <w:rPr>
          <w:sz w:val="28"/>
        </w:rPr>
        <w:t>z posiedzenia</w:t>
      </w:r>
    </w:p>
    <w:p w14:paraId="5BC68DEF" w14:textId="77777777" w:rsidR="00EF5600" w:rsidRDefault="00EF5600" w:rsidP="00EF5600">
      <w:pPr>
        <w:jc w:val="center"/>
        <w:rPr>
          <w:sz w:val="28"/>
        </w:rPr>
      </w:pPr>
      <w:r>
        <w:rPr>
          <w:sz w:val="28"/>
        </w:rPr>
        <w:t xml:space="preserve">Komisji Bezpieczeństwa, Pomocy Społecznej i Polityki Mieszkaniowej </w:t>
      </w:r>
    </w:p>
    <w:p w14:paraId="6B3FEF46" w14:textId="77777777" w:rsidR="00EF5600" w:rsidRDefault="00EF5600" w:rsidP="00EF5600">
      <w:pPr>
        <w:jc w:val="center"/>
        <w:rPr>
          <w:sz w:val="28"/>
        </w:rPr>
      </w:pPr>
      <w:r>
        <w:rPr>
          <w:sz w:val="28"/>
        </w:rPr>
        <w:t xml:space="preserve">z </w:t>
      </w:r>
      <w:proofErr w:type="gramStart"/>
      <w:r>
        <w:rPr>
          <w:sz w:val="28"/>
        </w:rPr>
        <w:t>dnia  1</w:t>
      </w:r>
      <w:proofErr w:type="gramEnd"/>
      <w:r>
        <w:rPr>
          <w:sz w:val="28"/>
        </w:rPr>
        <w:t xml:space="preserve"> lutego 2023 r.</w:t>
      </w:r>
    </w:p>
    <w:p w14:paraId="0ECB4E63" w14:textId="77777777" w:rsidR="00EF5600" w:rsidRDefault="00EF5600" w:rsidP="00EF5600">
      <w:pPr>
        <w:jc w:val="center"/>
        <w:rPr>
          <w:sz w:val="28"/>
        </w:rPr>
      </w:pPr>
    </w:p>
    <w:p w14:paraId="288AEC7B" w14:textId="77777777" w:rsidR="00EF5600" w:rsidRDefault="00EF5600" w:rsidP="00EF5600">
      <w:pPr>
        <w:rPr>
          <w:sz w:val="28"/>
        </w:rPr>
      </w:pPr>
    </w:p>
    <w:p w14:paraId="749EED38" w14:textId="77777777" w:rsidR="00EF5600" w:rsidRDefault="00EF5600" w:rsidP="00EF5600">
      <w:pPr>
        <w:rPr>
          <w:sz w:val="28"/>
        </w:rPr>
      </w:pPr>
      <w:r>
        <w:rPr>
          <w:sz w:val="28"/>
        </w:rPr>
        <w:t>Obecni na posiedzeniu:</w:t>
      </w:r>
    </w:p>
    <w:p w14:paraId="0FFF6293" w14:textId="77777777" w:rsidR="00EF5600" w:rsidRDefault="00EF5600" w:rsidP="00EF5600">
      <w:r>
        <w:rPr>
          <w:sz w:val="28"/>
        </w:rPr>
        <w:tab/>
      </w:r>
    </w:p>
    <w:p w14:paraId="5375642A" w14:textId="77777777" w:rsidR="00EF5600" w:rsidRDefault="00EF5600" w:rsidP="00EF5600">
      <w:pPr>
        <w:ind w:firstLine="708"/>
      </w:pPr>
      <w:r>
        <w:t xml:space="preserve">1.   Marek Olszewski </w:t>
      </w:r>
      <w:r>
        <w:tab/>
      </w:r>
      <w:r>
        <w:tab/>
        <w:t>- przewodniczący</w:t>
      </w:r>
    </w:p>
    <w:p w14:paraId="59907307" w14:textId="77777777" w:rsidR="00EF5600" w:rsidRDefault="00EF5600" w:rsidP="00EF5600">
      <w:pPr>
        <w:ind w:left="708"/>
      </w:pPr>
      <w:r>
        <w:t xml:space="preserve">2.   Wiesław </w:t>
      </w:r>
      <w:proofErr w:type="spellStart"/>
      <w:r>
        <w:t>Derebecki</w:t>
      </w:r>
      <w:proofErr w:type="spellEnd"/>
      <w:r>
        <w:t xml:space="preserve"> </w:t>
      </w:r>
    </w:p>
    <w:p w14:paraId="1599B03B" w14:textId="77777777" w:rsidR="00EF5600" w:rsidRDefault="00EF5600" w:rsidP="00EF5600">
      <w:pPr>
        <w:ind w:left="708"/>
      </w:pPr>
      <w:r>
        <w:t>3.   Magdalena Mrozek</w:t>
      </w:r>
    </w:p>
    <w:p w14:paraId="440A955C" w14:textId="77777777" w:rsidR="00EF5600" w:rsidRDefault="00EF5600" w:rsidP="00EF5600">
      <w:r>
        <w:tab/>
        <w:t>4.   Michał Wrażeń</w:t>
      </w:r>
    </w:p>
    <w:p w14:paraId="6510C0AA" w14:textId="77777777" w:rsidR="00EF5600" w:rsidRDefault="00EF5600" w:rsidP="00EF5600">
      <w:r>
        <w:tab/>
        <w:t xml:space="preserve">5.   Sławomir Karnowski </w:t>
      </w:r>
    </w:p>
    <w:p w14:paraId="4EBC1638" w14:textId="77777777" w:rsidR="00EF5600" w:rsidRDefault="00EF5600" w:rsidP="00EF5600">
      <w:pPr>
        <w:rPr>
          <w:sz w:val="28"/>
        </w:rPr>
      </w:pPr>
    </w:p>
    <w:p w14:paraId="20AD41BB" w14:textId="77777777" w:rsidR="00EF5600" w:rsidRDefault="00EF5600" w:rsidP="00EF5600">
      <w:r>
        <w:t>W posiedzeniu udział wzięli:</w:t>
      </w:r>
    </w:p>
    <w:p w14:paraId="31BF5F2D" w14:textId="77777777" w:rsidR="00EF5600" w:rsidRDefault="00EF5600" w:rsidP="00EF5600"/>
    <w:p w14:paraId="15B31CB0" w14:textId="77777777" w:rsidR="00EF5600" w:rsidRDefault="00EF5600" w:rsidP="00EF5600">
      <w:pPr>
        <w:pStyle w:val="Akapitzlist"/>
        <w:numPr>
          <w:ilvl w:val="0"/>
          <w:numId w:val="1"/>
        </w:numPr>
      </w:pPr>
      <w:r>
        <w:t xml:space="preserve">Piotr Murawski </w:t>
      </w:r>
      <w:proofErr w:type="gramStart"/>
      <w:r>
        <w:t>-  Zastępca</w:t>
      </w:r>
      <w:proofErr w:type="gramEnd"/>
      <w:r>
        <w:t xml:space="preserve"> Burmistrza Miasta </w:t>
      </w:r>
    </w:p>
    <w:p w14:paraId="13604F87" w14:textId="77777777" w:rsidR="00EF5600" w:rsidRDefault="00EF5600" w:rsidP="00EF5600">
      <w:pPr>
        <w:pStyle w:val="Akapitzlist"/>
        <w:numPr>
          <w:ilvl w:val="0"/>
          <w:numId w:val="1"/>
        </w:numPr>
      </w:pPr>
      <w:r>
        <w:t xml:space="preserve">Eliza Rokita – Dyrektor MOPS w </w:t>
      </w:r>
      <w:proofErr w:type="spellStart"/>
      <w:r>
        <w:t>Chelmnie</w:t>
      </w:r>
      <w:proofErr w:type="spellEnd"/>
    </w:p>
    <w:p w14:paraId="70D79B5F" w14:textId="77777777" w:rsidR="00EF5600" w:rsidRDefault="00EF5600" w:rsidP="00EF5600">
      <w:pPr>
        <w:pStyle w:val="Akapitzlist"/>
        <w:numPr>
          <w:ilvl w:val="0"/>
          <w:numId w:val="1"/>
        </w:numPr>
      </w:pPr>
      <w:r>
        <w:t>Waldemar Żuchowski – Kierownik Wydziału Spraw Obywatelskich UM</w:t>
      </w:r>
    </w:p>
    <w:p w14:paraId="1A708798" w14:textId="77777777" w:rsidR="00EF5600" w:rsidRDefault="00EF5600" w:rsidP="00EF5600">
      <w:pPr>
        <w:pStyle w:val="Akapitzlist"/>
        <w:numPr>
          <w:ilvl w:val="0"/>
          <w:numId w:val="1"/>
        </w:numPr>
      </w:pPr>
      <w:r>
        <w:t>Wiktoria Rogowska -referent ds. Zarządzania Kryzysowego</w:t>
      </w:r>
    </w:p>
    <w:p w14:paraId="6A0EA443" w14:textId="77777777" w:rsidR="00EF5600" w:rsidRDefault="00EF5600" w:rsidP="00EF5600">
      <w:pPr>
        <w:rPr>
          <w:sz w:val="28"/>
        </w:rPr>
      </w:pPr>
    </w:p>
    <w:p w14:paraId="4EC09A92" w14:textId="77777777" w:rsidR="00EF5600" w:rsidRDefault="00EF5600" w:rsidP="00EF5600">
      <w:pPr>
        <w:rPr>
          <w:sz w:val="28"/>
        </w:rPr>
      </w:pPr>
      <w:r>
        <w:rPr>
          <w:sz w:val="28"/>
        </w:rPr>
        <w:t>Tematyka posiedzenia:</w:t>
      </w:r>
    </w:p>
    <w:p w14:paraId="4DF6B306" w14:textId="77777777" w:rsidR="00EF5600" w:rsidRDefault="00EF5600" w:rsidP="00EF5600">
      <w:r>
        <w:br/>
        <w:t>1. Otwarcie:  </w:t>
      </w:r>
      <w:r>
        <w:br/>
        <w:t>- stwierdzenie quorum</w:t>
      </w:r>
      <w:r>
        <w:br/>
        <w:t>- przyjęcie protokołu z poprzedniego posiedzenia</w:t>
      </w:r>
      <w:r>
        <w:br/>
      </w:r>
      <w:r>
        <w:br/>
        <w:t>2. Przyjęcie porządku posiedzenia:</w:t>
      </w:r>
      <w:r>
        <w:br/>
        <w:t>- przegłosowanie porządku posiedzenia</w:t>
      </w:r>
      <w:r>
        <w:br/>
      </w:r>
      <w:r>
        <w:br/>
        <w:t>3. Omówienie działalności Miejskiego Ośrodka Pomocy Społecznej</w:t>
      </w:r>
      <w:r>
        <w:br/>
      </w:r>
      <w:r>
        <w:br/>
        <w:t>4. Opracowanie sprawozdania z realizacji planu pracy na 2022 rok</w:t>
      </w:r>
    </w:p>
    <w:p w14:paraId="0C3EBACF" w14:textId="77777777" w:rsidR="00EF5600" w:rsidRDefault="00EF5600" w:rsidP="00EF5600"/>
    <w:p w14:paraId="5D915191" w14:textId="77777777" w:rsidR="00EF5600" w:rsidRDefault="00EF5600" w:rsidP="00EF5600">
      <w:r>
        <w:t>5.</w:t>
      </w:r>
      <w:proofErr w:type="gramStart"/>
      <w:r>
        <w:t>Analiza  wniosków</w:t>
      </w:r>
      <w:proofErr w:type="gramEnd"/>
      <w:r>
        <w:t xml:space="preserve"> Komisji  skierowanych do Burmistrza Miasta </w:t>
      </w:r>
      <w:r>
        <w:br/>
      </w:r>
      <w:r>
        <w:br/>
        <w:t>6. Sprawy bieżące</w:t>
      </w:r>
    </w:p>
    <w:p w14:paraId="2AF314A0" w14:textId="77777777" w:rsidR="00EF5600" w:rsidRDefault="00EF5600" w:rsidP="00EF5600"/>
    <w:p w14:paraId="4A6AF5A6" w14:textId="77777777" w:rsidR="00EF5600" w:rsidRDefault="00EF5600" w:rsidP="00EF5600">
      <w:pPr>
        <w:rPr>
          <w:b/>
          <w:sz w:val="28"/>
        </w:rPr>
      </w:pPr>
      <w:r>
        <w:t xml:space="preserve">7. Zakończenie </w:t>
      </w:r>
    </w:p>
    <w:p w14:paraId="045EABA3" w14:textId="77777777" w:rsidR="00EF5600" w:rsidRDefault="00EF5600" w:rsidP="00EF5600">
      <w:pPr>
        <w:rPr>
          <w:bCs/>
          <w:sz w:val="28"/>
        </w:rPr>
      </w:pPr>
    </w:p>
    <w:p w14:paraId="3EEB46E2" w14:textId="77777777" w:rsidR="00EF5600" w:rsidRDefault="00EF5600" w:rsidP="00EF5600">
      <w:pPr>
        <w:rPr>
          <w:bCs/>
          <w:sz w:val="32"/>
          <w:szCs w:val="32"/>
        </w:rPr>
      </w:pPr>
    </w:p>
    <w:p w14:paraId="630B2E8E" w14:textId="77777777" w:rsidR="00EF5600" w:rsidRDefault="00EF5600" w:rsidP="00EF5600">
      <w:pPr>
        <w:rPr>
          <w:bCs/>
          <w:sz w:val="32"/>
          <w:szCs w:val="32"/>
        </w:rPr>
      </w:pPr>
    </w:p>
    <w:p w14:paraId="3F05F15A" w14:textId="77777777" w:rsidR="00EF5600" w:rsidRDefault="00EF5600" w:rsidP="00EF5600">
      <w:pPr>
        <w:rPr>
          <w:bCs/>
          <w:sz w:val="32"/>
          <w:szCs w:val="32"/>
        </w:rPr>
      </w:pPr>
    </w:p>
    <w:p w14:paraId="07F448A1" w14:textId="77777777" w:rsidR="00EF5600" w:rsidRDefault="00EF5600" w:rsidP="00EF5600">
      <w:pPr>
        <w:rPr>
          <w:bCs/>
          <w:sz w:val="32"/>
          <w:szCs w:val="32"/>
        </w:rPr>
      </w:pPr>
    </w:p>
    <w:p w14:paraId="4192FEE3" w14:textId="77777777" w:rsidR="00EF5600" w:rsidRDefault="00EF5600" w:rsidP="00EF5600">
      <w:pPr>
        <w:rPr>
          <w:bCs/>
          <w:sz w:val="32"/>
          <w:szCs w:val="32"/>
        </w:rPr>
      </w:pPr>
    </w:p>
    <w:p w14:paraId="3F491F5C" w14:textId="77777777" w:rsidR="00EF5600" w:rsidRDefault="00EF5600" w:rsidP="00EF5600">
      <w:pPr>
        <w:jc w:val="center"/>
        <w:rPr>
          <w:bCs/>
        </w:rPr>
      </w:pPr>
      <w:r>
        <w:rPr>
          <w:bCs/>
        </w:rPr>
        <w:t>-2-</w:t>
      </w:r>
    </w:p>
    <w:p w14:paraId="7344DE8A" w14:textId="77777777" w:rsidR="00EF5600" w:rsidRDefault="00EF5600" w:rsidP="00EF5600">
      <w:pPr>
        <w:rPr>
          <w:bCs/>
          <w:sz w:val="32"/>
          <w:szCs w:val="32"/>
        </w:rPr>
      </w:pPr>
    </w:p>
    <w:p w14:paraId="341A5755" w14:textId="77777777" w:rsidR="00EF5600" w:rsidRDefault="00EF5600" w:rsidP="00EF560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Punkt 1. </w:t>
      </w:r>
      <w:r>
        <w:rPr>
          <w:bCs/>
          <w:sz w:val="32"/>
          <w:szCs w:val="32"/>
        </w:rPr>
        <w:tab/>
        <w:t>Otwarcie</w:t>
      </w:r>
    </w:p>
    <w:p w14:paraId="719533D0" w14:textId="77777777" w:rsidR="00EF5600" w:rsidRDefault="00EF5600" w:rsidP="00EF5600">
      <w:pPr>
        <w:jc w:val="both"/>
        <w:rPr>
          <w:bCs/>
          <w:sz w:val="16"/>
        </w:rPr>
      </w:pPr>
    </w:p>
    <w:p w14:paraId="03F1ADE6" w14:textId="77777777" w:rsidR="00EF5600" w:rsidRDefault="00EF5600" w:rsidP="00EF5600">
      <w:pPr>
        <w:jc w:val="both"/>
        <w:rPr>
          <w:bCs/>
        </w:rPr>
      </w:pPr>
    </w:p>
    <w:p w14:paraId="69A9036E" w14:textId="77777777" w:rsidR="00EF5600" w:rsidRDefault="00EF5600" w:rsidP="00EF5600">
      <w:pPr>
        <w:jc w:val="both"/>
        <w:rPr>
          <w:b/>
        </w:rPr>
      </w:pPr>
    </w:p>
    <w:p w14:paraId="13F5799E" w14:textId="77777777" w:rsidR="00EF5600" w:rsidRDefault="00EF5600" w:rsidP="00EF5600">
      <w:pPr>
        <w:jc w:val="both"/>
        <w:rPr>
          <w:bCs/>
        </w:rPr>
      </w:pPr>
      <w:r>
        <w:rPr>
          <w:b/>
        </w:rPr>
        <w:t>Przewodniczący Komisji p. Marek Olszewski</w:t>
      </w:r>
      <w:r>
        <w:rPr>
          <w:bCs/>
        </w:rPr>
        <w:t xml:space="preserve"> – otworzył posiedzenie, witając członków komisji oraz zaproszonych gości. </w:t>
      </w:r>
    </w:p>
    <w:p w14:paraId="4B475008" w14:textId="77777777" w:rsidR="00EF5600" w:rsidRDefault="00EF5600" w:rsidP="00EF5600">
      <w:pPr>
        <w:jc w:val="right"/>
        <w:rPr>
          <w:b/>
        </w:rPr>
      </w:pPr>
    </w:p>
    <w:p w14:paraId="09D60E23" w14:textId="77777777" w:rsidR="00EF5600" w:rsidRDefault="00EF5600" w:rsidP="00EF5600">
      <w:pPr>
        <w:jc w:val="both"/>
        <w:rPr>
          <w:b/>
          <w:i/>
          <w:iCs/>
        </w:rPr>
      </w:pPr>
    </w:p>
    <w:p w14:paraId="73E91646" w14:textId="77777777" w:rsidR="00EF5600" w:rsidRDefault="00EF5600" w:rsidP="00EF5600">
      <w:pPr>
        <w:jc w:val="both"/>
        <w:rPr>
          <w:b/>
          <w:i/>
          <w:iCs/>
        </w:rPr>
      </w:pPr>
      <w:r>
        <w:rPr>
          <w:b/>
          <w:i/>
          <w:iCs/>
        </w:rPr>
        <w:t>-</w:t>
      </w:r>
      <w:r>
        <w:rPr>
          <w:b/>
          <w:i/>
          <w:iCs/>
        </w:rPr>
        <w:tab/>
        <w:t>stwierdzenie quorum</w:t>
      </w:r>
    </w:p>
    <w:p w14:paraId="50087929" w14:textId="77777777" w:rsidR="00EF5600" w:rsidRDefault="00EF5600" w:rsidP="00EF5600">
      <w:pPr>
        <w:jc w:val="both"/>
        <w:rPr>
          <w:bCs/>
        </w:rPr>
      </w:pPr>
    </w:p>
    <w:p w14:paraId="701CEBF0" w14:textId="77777777" w:rsidR="00EF5600" w:rsidRDefault="00EF5600" w:rsidP="00EF5600">
      <w:pPr>
        <w:jc w:val="both"/>
        <w:rPr>
          <w:bCs/>
        </w:rPr>
      </w:pPr>
      <w:r>
        <w:rPr>
          <w:b/>
        </w:rPr>
        <w:t>Przewodniczący Komisji p. Marek Olszewski –</w:t>
      </w:r>
      <w:r>
        <w:rPr>
          <w:bCs/>
        </w:rPr>
        <w:t xml:space="preserve"> stwierdził, że obecni są wszyscy członkowie komisji, co stanowi wymagane quorum do podejmowania prawomocnych decyzji</w:t>
      </w:r>
    </w:p>
    <w:p w14:paraId="2094526C" w14:textId="77777777" w:rsidR="00EF5600" w:rsidRDefault="00EF5600" w:rsidP="00EF5600">
      <w:pPr>
        <w:jc w:val="both"/>
        <w:rPr>
          <w:b/>
          <w:i/>
          <w:iCs/>
        </w:rPr>
      </w:pPr>
    </w:p>
    <w:p w14:paraId="752AB300" w14:textId="77777777" w:rsidR="00EF5600" w:rsidRDefault="00EF5600" w:rsidP="00EF5600">
      <w:pPr>
        <w:jc w:val="both"/>
        <w:rPr>
          <w:b/>
          <w:i/>
          <w:iCs/>
        </w:rPr>
      </w:pPr>
    </w:p>
    <w:p w14:paraId="022208EE" w14:textId="77777777" w:rsidR="00EF5600" w:rsidRDefault="00EF5600" w:rsidP="00EF5600">
      <w:pPr>
        <w:jc w:val="both"/>
        <w:rPr>
          <w:b/>
          <w:i/>
          <w:iCs/>
        </w:rPr>
      </w:pPr>
    </w:p>
    <w:p w14:paraId="6EBD44BC" w14:textId="77777777" w:rsidR="00EF5600" w:rsidRDefault="00EF5600" w:rsidP="00EF5600">
      <w:pPr>
        <w:jc w:val="both"/>
        <w:rPr>
          <w:b/>
          <w:i/>
          <w:iCs/>
        </w:rPr>
      </w:pPr>
      <w:r>
        <w:rPr>
          <w:b/>
          <w:i/>
          <w:iCs/>
        </w:rPr>
        <w:t>-</w:t>
      </w:r>
      <w:r>
        <w:rPr>
          <w:b/>
          <w:i/>
          <w:iCs/>
        </w:rPr>
        <w:tab/>
        <w:t>przyjęcie protokołów z 50 i 51 posiedzenia</w:t>
      </w:r>
    </w:p>
    <w:p w14:paraId="6E02DBEE" w14:textId="77777777" w:rsidR="00EF5600" w:rsidRDefault="00EF5600" w:rsidP="00EF5600">
      <w:pPr>
        <w:jc w:val="both"/>
        <w:rPr>
          <w:bCs/>
        </w:rPr>
      </w:pPr>
    </w:p>
    <w:p w14:paraId="7EBC1F23" w14:textId="77777777" w:rsidR="00EF5600" w:rsidRDefault="00EF5600" w:rsidP="00EF5600">
      <w:pPr>
        <w:jc w:val="both"/>
      </w:pPr>
      <w:r>
        <w:rPr>
          <w:b/>
        </w:rPr>
        <w:t>Przewodniczący Komisji p. Marek Olszewski</w:t>
      </w:r>
      <w:r>
        <w:rPr>
          <w:bCs/>
        </w:rPr>
        <w:t xml:space="preserve"> poinformował, ze w związku, iż nie wszyscy </w:t>
      </w:r>
      <w:proofErr w:type="gramStart"/>
      <w:r>
        <w:rPr>
          <w:bCs/>
        </w:rPr>
        <w:t>członkowie  komisji</w:t>
      </w:r>
      <w:proofErr w:type="gramEnd"/>
      <w:r>
        <w:rPr>
          <w:bCs/>
        </w:rPr>
        <w:t xml:space="preserve"> zapoznali się z treścią protokołów, ich przyjęcie nastąpi na następnym posiedzeniu</w:t>
      </w:r>
    </w:p>
    <w:p w14:paraId="12036E4A" w14:textId="77777777" w:rsidR="00EF5600" w:rsidRDefault="00EF5600" w:rsidP="00EF5600">
      <w:pPr>
        <w:jc w:val="both"/>
        <w:rPr>
          <w:b/>
        </w:rPr>
      </w:pPr>
      <w:r>
        <w:rPr>
          <w:b/>
        </w:rPr>
        <w:t xml:space="preserve"> </w:t>
      </w:r>
    </w:p>
    <w:p w14:paraId="28AAC801" w14:textId="77777777" w:rsidR="00EF5600" w:rsidRPr="006D2994" w:rsidRDefault="00EF5600" w:rsidP="00EF5600">
      <w:pPr>
        <w:jc w:val="both"/>
        <w:rPr>
          <w:bCs/>
          <w:sz w:val="28"/>
          <w:szCs w:val="28"/>
        </w:rPr>
      </w:pPr>
    </w:p>
    <w:p w14:paraId="3AC78DE7" w14:textId="77777777" w:rsidR="00EF5600" w:rsidRPr="006D2994" w:rsidRDefault="00EF5600" w:rsidP="00EF5600">
      <w:pPr>
        <w:jc w:val="both"/>
        <w:rPr>
          <w:bCs/>
          <w:sz w:val="28"/>
          <w:szCs w:val="28"/>
        </w:rPr>
      </w:pPr>
      <w:r w:rsidRPr="006D2994">
        <w:rPr>
          <w:bCs/>
          <w:sz w:val="28"/>
          <w:szCs w:val="28"/>
        </w:rPr>
        <w:t>Punkt 2. Przyjęcie porządku posiedzenia</w:t>
      </w:r>
    </w:p>
    <w:p w14:paraId="149BB1F5" w14:textId="77777777" w:rsidR="00EF5600" w:rsidRDefault="00EF5600" w:rsidP="00EF5600">
      <w:pPr>
        <w:jc w:val="both"/>
        <w:rPr>
          <w:b/>
        </w:rPr>
      </w:pPr>
    </w:p>
    <w:p w14:paraId="3406D215" w14:textId="77777777" w:rsidR="00EF5600" w:rsidRDefault="00EF5600" w:rsidP="00EF5600">
      <w:pPr>
        <w:jc w:val="both"/>
        <w:rPr>
          <w:b/>
        </w:rPr>
      </w:pPr>
    </w:p>
    <w:p w14:paraId="04B62D73" w14:textId="77777777" w:rsidR="00EF5600" w:rsidRDefault="00EF5600" w:rsidP="00EF5600">
      <w:pPr>
        <w:jc w:val="both"/>
        <w:rPr>
          <w:sz w:val="28"/>
          <w:szCs w:val="28"/>
        </w:rPr>
      </w:pPr>
      <w:r>
        <w:rPr>
          <w:b/>
        </w:rPr>
        <w:t>Przewodniczący Komisji p. Marek Olszewski –</w:t>
      </w:r>
      <w:r>
        <w:rPr>
          <w:bCs/>
        </w:rPr>
        <w:t xml:space="preserve"> przedstawił zebranym porządek posiedzenia, który został przyjęty jednogłośnie bez zastrzeżeń. </w:t>
      </w:r>
    </w:p>
    <w:p w14:paraId="5BFA42A2" w14:textId="77777777" w:rsidR="00EF5600" w:rsidRDefault="00EF5600" w:rsidP="00EF5600">
      <w:pPr>
        <w:jc w:val="both"/>
        <w:rPr>
          <w:sz w:val="28"/>
          <w:szCs w:val="28"/>
        </w:rPr>
      </w:pPr>
    </w:p>
    <w:p w14:paraId="2ADB20FC" w14:textId="77777777" w:rsidR="00EF5600" w:rsidRPr="006D2994" w:rsidRDefault="00EF5600" w:rsidP="00EF5600">
      <w:pPr>
        <w:rPr>
          <w:sz w:val="28"/>
          <w:szCs w:val="28"/>
        </w:rPr>
      </w:pPr>
      <w:r w:rsidRPr="006D2994">
        <w:rPr>
          <w:sz w:val="28"/>
          <w:szCs w:val="28"/>
        </w:rPr>
        <w:t>Ad.3. Omówienie działalności Miejskiego Ośrodka Pomocy Społecznej</w:t>
      </w:r>
      <w:r w:rsidRPr="006D2994">
        <w:rPr>
          <w:sz w:val="28"/>
          <w:szCs w:val="28"/>
        </w:rPr>
        <w:br/>
      </w:r>
    </w:p>
    <w:p w14:paraId="338D3F1C" w14:textId="77777777" w:rsidR="00EF5600" w:rsidRDefault="00EF5600" w:rsidP="00EF5600"/>
    <w:p w14:paraId="4CBAEDA9" w14:textId="77777777" w:rsidR="00EF5600" w:rsidRDefault="00EF5600" w:rsidP="00EF5600">
      <w:r w:rsidRPr="006D2994">
        <w:rPr>
          <w:b/>
          <w:bCs/>
        </w:rPr>
        <w:t>Zastępca Burmistrza p. Piotr Murawski</w:t>
      </w:r>
      <w:r>
        <w:t xml:space="preserve"> – omówił sprawę parkingów przy siedzibie Miejskiego Ośrodka Pomocy Społeczne. </w:t>
      </w:r>
    </w:p>
    <w:p w14:paraId="3A3C5A17" w14:textId="31F22ACE" w:rsidR="00EF5600" w:rsidRDefault="00EF5600" w:rsidP="00EF5600">
      <w:r>
        <w:t xml:space="preserve">- </w:t>
      </w:r>
      <w:proofErr w:type="gramStart"/>
      <w:r w:rsidR="00BA45A8">
        <w:t xml:space="preserve">magazynki </w:t>
      </w:r>
      <w:r>
        <w:t xml:space="preserve"> na</w:t>
      </w:r>
      <w:proofErr w:type="gramEnd"/>
      <w:r>
        <w:t xml:space="preserve"> drewno musza pozostać na ulicy Hallera,</w:t>
      </w:r>
    </w:p>
    <w:p w14:paraId="3858FB33" w14:textId="4CAE99D5" w:rsidR="00EF5600" w:rsidRDefault="00EF5600" w:rsidP="00EF5600">
      <w:r>
        <w:t xml:space="preserve">- po remoncie ulicy Wodnej zostanie odblokowany </w:t>
      </w:r>
      <w:proofErr w:type="gramStart"/>
      <w:r>
        <w:t>dostęp  do</w:t>
      </w:r>
      <w:proofErr w:type="gramEnd"/>
      <w:r>
        <w:t xml:space="preserve"> miejsc parkingowych,</w:t>
      </w:r>
    </w:p>
    <w:p w14:paraId="48A99B02" w14:textId="61504F94" w:rsidR="00EF5600" w:rsidRDefault="00EF5600" w:rsidP="00EF5600">
      <w:r>
        <w:t>-jedno miejsce plus jedna koperta będzie zagwarantowane przy ulicy Hallera dla pracowników MOPS</w:t>
      </w:r>
    </w:p>
    <w:p w14:paraId="2DAC8082" w14:textId="77777777" w:rsidR="00EF5600" w:rsidRDefault="00EF5600" w:rsidP="00EF5600"/>
    <w:p w14:paraId="4DCABA77" w14:textId="77777777" w:rsidR="00EF5600" w:rsidRDefault="00EF5600" w:rsidP="00EF5600">
      <w:r w:rsidRPr="006D2994">
        <w:rPr>
          <w:b/>
          <w:bCs/>
        </w:rPr>
        <w:t>Dyrektor Mops p. Eliza Rokita</w:t>
      </w:r>
      <w:r>
        <w:t xml:space="preserve"> </w:t>
      </w:r>
      <w:proofErr w:type="gramStart"/>
      <w:r>
        <w:t>-  przedstawiła</w:t>
      </w:r>
      <w:proofErr w:type="gramEnd"/>
      <w:r>
        <w:t xml:space="preserve"> komisji  informację z działalności Miejskiego Ośrodka Pomocy Społecznej w 2022 roku i tak:</w:t>
      </w:r>
    </w:p>
    <w:p w14:paraId="75604CC1" w14:textId="77777777" w:rsidR="00EF5600" w:rsidRDefault="00EF5600" w:rsidP="00EF5600"/>
    <w:p w14:paraId="0A6D8D0A" w14:textId="77777777" w:rsidR="00EF5600" w:rsidRDefault="00EF5600" w:rsidP="00EF5600"/>
    <w:p w14:paraId="27C8751A" w14:textId="77777777" w:rsidR="00EF5600" w:rsidRDefault="00EF5600" w:rsidP="00EF5600"/>
    <w:p w14:paraId="50413053" w14:textId="32EF6986" w:rsidR="00EF5600" w:rsidRDefault="00EF5600" w:rsidP="00EF5600"/>
    <w:p w14:paraId="25AFF925" w14:textId="6AF5D482" w:rsidR="00EF5600" w:rsidRDefault="00EF5600" w:rsidP="00EF5600"/>
    <w:p w14:paraId="73E677C9" w14:textId="77777777" w:rsidR="00EF5600" w:rsidRDefault="00EF5600" w:rsidP="00EF5600"/>
    <w:p w14:paraId="6FE7BDBC" w14:textId="4AE97F57" w:rsidR="00EF5600" w:rsidRDefault="00EF5600" w:rsidP="00EF5600">
      <w:r>
        <w:lastRenderedPageBreak/>
        <w:t>_</w:t>
      </w:r>
      <w:r>
        <w:tab/>
      </w:r>
      <w:r>
        <w:tab/>
      </w:r>
      <w:r>
        <w:tab/>
      </w:r>
      <w:r>
        <w:tab/>
      </w:r>
      <w:r>
        <w:tab/>
        <w:t>-3-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2661"/>
        <w:gridCol w:w="2126"/>
      </w:tblGrid>
      <w:tr w:rsidR="00EF5600" w14:paraId="12826985" w14:textId="77777777" w:rsidTr="00120AD4">
        <w:tc>
          <w:tcPr>
            <w:tcW w:w="1842" w:type="dxa"/>
          </w:tcPr>
          <w:p w14:paraId="2866D07B" w14:textId="77777777" w:rsidR="00EF5600" w:rsidRDefault="00EF5600" w:rsidP="00120AD4"/>
        </w:tc>
        <w:tc>
          <w:tcPr>
            <w:tcW w:w="2661" w:type="dxa"/>
          </w:tcPr>
          <w:p w14:paraId="0B58C9D7" w14:textId="77777777" w:rsidR="00EF5600" w:rsidRDefault="00EF5600" w:rsidP="00120AD4">
            <w:r>
              <w:t>Liczba wniosków/gospodarstw</w:t>
            </w:r>
          </w:p>
        </w:tc>
        <w:tc>
          <w:tcPr>
            <w:tcW w:w="2126" w:type="dxa"/>
          </w:tcPr>
          <w:p w14:paraId="6843F7B2" w14:textId="77777777" w:rsidR="00EF5600" w:rsidRDefault="00EF5600" w:rsidP="00120AD4">
            <w:r>
              <w:t>Kwota wypłacona</w:t>
            </w:r>
          </w:p>
        </w:tc>
      </w:tr>
      <w:tr w:rsidR="00EF5600" w14:paraId="7410A535" w14:textId="77777777" w:rsidTr="00120AD4">
        <w:tc>
          <w:tcPr>
            <w:tcW w:w="1842" w:type="dxa"/>
          </w:tcPr>
          <w:p w14:paraId="3016BE7A" w14:textId="77777777" w:rsidR="00EF5600" w:rsidRDefault="00EF5600" w:rsidP="00120AD4">
            <w:r>
              <w:t>Dodatek węglowy</w:t>
            </w:r>
          </w:p>
        </w:tc>
        <w:tc>
          <w:tcPr>
            <w:tcW w:w="2661" w:type="dxa"/>
          </w:tcPr>
          <w:p w14:paraId="739619C5" w14:textId="77777777" w:rsidR="00EF5600" w:rsidRDefault="00EF5600" w:rsidP="00120AD4"/>
          <w:p w14:paraId="60679765" w14:textId="77777777" w:rsidR="00EF5600" w:rsidRDefault="00EF5600" w:rsidP="00120AD4">
            <w:r>
              <w:t>1682</w:t>
            </w:r>
          </w:p>
        </w:tc>
        <w:tc>
          <w:tcPr>
            <w:tcW w:w="2126" w:type="dxa"/>
          </w:tcPr>
          <w:p w14:paraId="0127EF36" w14:textId="77777777" w:rsidR="00EF5600" w:rsidRDefault="00EF5600" w:rsidP="00120AD4">
            <w:r>
              <w:t>5.046.000</w:t>
            </w:r>
          </w:p>
        </w:tc>
      </w:tr>
      <w:tr w:rsidR="00EF5600" w14:paraId="5AD31166" w14:textId="77777777" w:rsidTr="00120AD4">
        <w:tc>
          <w:tcPr>
            <w:tcW w:w="1842" w:type="dxa"/>
          </w:tcPr>
          <w:p w14:paraId="3D9EE41B" w14:textId="77777777" w:rsidR="00EF5600" w:rsidRDefault="00EF5600" w:rsidP="00120AD4">
            <w:r>
              <w:t>Dodatek osłonowy</w:t>
            </w:r>
          </w:p>
        </w:tc>
        <w:tc>
          <w:tcPr>
            <w:tcW w:w="2661" w:type="dxa"/>
          </w:tcPr>
          <w:p w14:paraId="13A1BCF3" w14:textId="77777777" w:rsidR="00EF5600" w:rsidRDefault="00EF5600" w:rsidP="00120AD4">
            <w:r>
              <w:t>2417</w:t>
            </w:r>
          </w:p>
        </w:tc>
        <w:tc>
          <w:tcPr>
            <w:tcW w:w="2126" w:type="dxa"/>
          </w:tcPr>
          <w:p w14:paraId="3EDA6149" w14:textId="77777777" w:rsidR="00EF5600" w:rsidRDefault="00EF5600" w:rsidP="00120AD4">
            <w:pPr>
              <w:ind w:firstLine="708"/>
            </w:pPr>
            <w:r>
              <w:t>1.370.003</w:t>
            </w:r>
          </w:p>
        </w:tc>
      </w:tr>
      <w:tr w:rsidR="00EF5600" w14:paraId="6046F032" w14:textId="77777777" w:rsidTr="00120AD4">
        <w:tc>
          <w:tcPr>
            <w:tcW w:w="1842" w:type="dxa"/>
          </w:tcPr>
          <w:p w14:paraId="6E4F54C3" w14:textId="77777777" w:rsidR="00EF5600" w:rsidRDefault="00EF5600" w:rsidP="00120AD4">
            <w:r>
              <w:t>Dodatek inne źródła (</w:t>
            </w:r>
            <w:proofErr w:type="spellStart"/>
            <w:r>
              <w:t>pellet</w:t>
            </w:r>
            <w:proofErr w:type="spellEnd"/>
            <w:r>
              <w:t xml:space="preserve">, drewno, </w:t>
            </w:r>
            <w:proofErr w:type="spellStart"/>
            <w:r>
              <w:t>itp</w:t>
            </w:r>
            <w:proofErr w:type="spellEnd"/>
            <w:r>
              <w:t>)</w:t>
            </w:r>
          </w:p>
        </w:tc>
        <w:tc>
          <w:tcPr>
            <w:tcW w:w="2661" w:type="dxa"/>
          </w:tcPr>
          <w:p w14:paraId="7473AD74" w14:textId="77777777" w:rsidR="00EF5600" w:rsidRDefault="00EF5600" w:rsidP="00120AD4">
            <w:r>
              <w:t>205</w:t>
            </w:r>
          </w:p>
        </w:tc>
        <w:tc>
          <w:tcPr>
            <w:tcW w:w="2126" w:type="dxa"/>
          </w:tcPr>
          <w:p w14:paraId="14D23BA5" w14:textId="77777777" w:rsidR="00EF5600" w:rsidRDefault="00EF5600" w:rsidP="00120AD4">
            <w:r>
              <w:t>377.500</w:t>
            </w:r>
          </w:p>
        </w:tc>
      </w:tr>
      <w:tr w:rsidR="00EF5600" w14:paraId="5D9B6878" w14:textId="77777777" w:rsidTr="00120AD4">
        <w:tc>
          <w:tcPr>
            <w:tcW w:w="1842" w:type="dxa"/>
          </w:tcPr>
          <w:p w14:paraId="1C79A467" w14:textId="77777777" w:rsidR="00EF5600" w:rsidRDefault="00EF5600" w:rsidP="00120AD4">
            <w:r>
              <w:t>Dodatek elektryczny</w:t>
            </w:r>
          </w:p>
        </w:tc>
        <w:tc>
          <w:tcPr>
            <w:tcW w:w="2661" w:type="dxa"/>
          </w:tcPr>
          <w:p w14:paraId="01A4CF06" w14:textId="77777777" w:rsidR="00EF5600" w:rsidRDefault="00EF5600" w:rsidP="00120AD4">
            <w:r>
              <w:t>68</w:t>
            </w:r>
          </w:p>
        </w:tc>
        <w:tc>
          <w:tcPr>
            <w:tcW w:w="2126" w:type="dxa"/>
          </w:tcPr>
          <w:p w14:paraId="2AA6D739" w14:textId="77777777" w:rsidR="00EF5600" w:rsidRDefault="00EF5600" w:rsidP="00120AD4">
            <w:pPr>
              <w:jc w:val="both"/>
            </w:pPr>
            <w:r>
              <w:t>Jeszcze nie było wypłat</w:t>
            </w:r>
          </w:p>
        </w:tc>
      </w:tr>
      <w:tr w:rsidR="00EF5600" w14:paraId="11E6559F" w14:textId="77777777" w:rsidTr="00120AD4">
        <w:tc>
          <w:tcPr>
            <w:tcW w:w="1842" w:type="dxa"/>
          </w:tcPr>
          <w:p w14:paraId="2E03A2DE" w14:textId="77777777" w:rsidR="00EF5600" w:rsidRDefault="00EF5600" w:rsidP="00120AD4">
            <w:r>
              <w:t>Dodatek gazowy</w:t>
            </w:r>
          </w:p>
          <w:p w14:paraId="5C8BE395" w14:textId="77777777" w:rsidR="00EF5600" w:rsidRDefault="00EF5600" w:rsidP="00120AD4"/>
        </w:tc>
        <w:tc>
          <w:tcPr>
            <w:tcW w:w="2661" w:type="dxa"/>
          </w:tcPr>
          <w:p w14:paraId="7DA6A929" w14:textId="77777777" w:rsidR="00EF5600" w:rsidRDefault="00EF5600" w:rsidP="00120AD4">
            <w:r>
              <w:t>9</w:t>
            </w:r>
          </w:p>
        </w:tc>
        <w:tc>
          <w:tcPr>
            <w:tcW w:w="2126" w:type="dxa"/>
          </w:tcPr>
          <w:p w14:paraId="7DB48885" w14:textId="77777777" w:rsidR="00EF5600" w:rsidRDefault="00EF5600" w:rsidP="00120AD4">
            <w:r>
              <w:t>Jeszcze nie było wypłat</w:t>
            </w:r>
          </w:p>
        </w:tc>
      </w:tr>
      <w:tr w:rsidR="00EF5600" w14:paraId="2912AC22" w14:textId="77777777" w:rsidTr="00120AD4">
        <w:tc>
          <w:tcPr>
            <w:tcW w:w="1842" w:type="dxa"/>
          </w:tcPr>
          <w:p w14:paraId="4C6F7F9D" w14:textId="77777777" w:rsidR="00EF5600" w:rsidRDefault="00EF5600" w:rsidP="00120AD4">
            <w:r>
              <w:t>Dodatek mieszkaniowy</w:t>
            </w:r>
          </w:p>
        </w:tc>
        <w:tc>
          <w:tcPr>
            <w:tcW w:w="2661" w:type="dxa"/>
          </w:tcPr>
          <w:p w14:paraId="6C7F957B" w14:textId="77777777" w:rsidR="00EF5600" w:rsidRDefault="00EF5600" w:rsidP="00120AD4">
            <w:r>
              <w:t>721</w:t>
            </w:r>
          </w:p>
        </w:tc>
        <w:tc>
          <w:tcPr>
            <w:tcW w:w="2126" w:type="dxa"/>
          </w:tcPr>
          <w:p w14:paraId="75967BA7" w14:textId="77777777" w:rsidR="00EF5600" w:rsidRDefault="00EF5600" w:rsidP="00120AD4">
            <w:r>
              <w:t>711.504</w:t>
            </w:r>
          </w:p>
        </w:tc>
      </w:tr>
    </w:tbl>
    <w:p w14:paraId="4C624E92" w14:textId="77777777" w:rsidR="00EF5600" w:rsidRDefault="00EF5600" w:rsidP="00EF5600"/>
    <w:p w14:paraId="726D160C" w14:textId="77777777" w:rsidR="00EF5600" w:rsidRPr="006D2994" w:rsidRDefault="00EF5600" w:rsidP="00EF5600">
      <w:pPr>
        <w:rPr>
          <w:b/>
          <w:bCs/>
        </w:rPr>
      </w:pPr>
    </w:p>
    <w:p w14:paraId="5DF3B07C" w14:textId="77777777" w:rsidR="00EF5600" w:rsidRDefault="00EF5600" w:rsidP="00EF5600">
      <w:pPr>
        <w:jc w:val="both"/>
      </w:pPr>
      <w:r w:rsidRPr="006D2994">
        <w:rPr>
          <w:b/>
          <w:bCs/>
        </w:rPr>
        <w:t>Przewodniczący Komisji p. Marek Olszewski –</w:t>
      </w:r>
      <w:r>
        <w:t xml:space="preserve"> poinformował, że do Komisji wpłynęło pismo Chełmińskiego Zgromadzenia Społecznego Wspólne Dobro (załącznik do protokołu) Pismo dotyczy użyczenia Zgromadzeniu terenu pod działalność. Celem Zgromadzenia jest wspieranie dzieci z autyzmem i zespołem Downa w zakresie rehabilitacji oraz terapii z udziałem zwierząt.</w:t>
      </w:r>
    </w:p>
    <w:p w14:paraId="68C67510" w14:textId="77777777" w:rsidR="00EF5600" w:rsidRDefault="00EF5600" w:rsidP="00EF5600">
      <w:pPr>
        <w:jc w:val="both"/>
      </w:pPr>
    </w:p>
    <w:p w14:paraId="2085D5DC" w14:textId="6109BA61" w:rsidR="00EF5600" w:rsidRPr="00F2280F" w:rsidRDefault="00EF5600" w:rsidP="00EF5600">
      <w:pPr>
        <w:jc w:val="both"/>
      </w:pPr>
      <w:r w:rsidRPr="006D2994">
        <w:rPr>
          <w:b/>
          <w:bCs/>
        </w:rPr>
        <w:t>Z-ca Burmistrza p. Piotr Murawski</w:t>
      </w:r>
      <w:r>
        <w:t xml:space="preserve"> - zasugerował ostrożność przy podejmowaniu decyzji z uwagi na, że podmiot Wspólne Dobro jest nieznaną jednostką w obszarze pożytku publicznego w  obszarze aktywizacji społecznej mieszkańców, podmiot został ( po złożonym wniosku do Rady Miasta) zobligowany do przedstawienia i udokumentowania doświadczenia, zrealizowanych działań i celów w zakresie aktywizacji społecznej. Jednostka nie posiada doświadczenia w realizacji projektów, akcji aktywizacyjnych. Nie korzystała do tej pory ze wsparcia lokalnych jednostek m.</w:t>
      </w:r>
      <w:proofErr w:type="gramStart"/>
      <w:r>
        <w:t>in  ze</w:t>
      </w:r>
      <w:proofErr w:type="gramEnd"/>
      <w:r>
        <w:t xml:space="preserve"> wsparcia Stowarzyszenia LGD Chełmno czy innych źródeł dofinasowania. Jednostka nie </w:t>
      </w:r>
      <w:proofErr w:type="gramStart"/>
      <w:r>
        <w:t>posiada  obecnie</w:t>
      </w:r>
      <w:proofErr w:type="gramEnd"/>
      <w:r>
        <w:t xml:space="preserve"> budżetu na zaplanowane i przedstawione we wniosku zadania nawet w minimalnym stopniu. </w:t>
      </w:r>
    </w:p>
    <w:p w14:paraId="496A13BE" w14:textId="77777777" w:rsidR="00EF5600" w:rsidRDefault="00EF5600" w:rsidP="00EF5600">
      <w:pPr>
        <w:jc w:val="both"/>
      </w:pPr>
      <w:r>
        <w:t xml:space="preserve">Wnioskodawca zamierza objąć wsparciem w tym terapeutycznym osoby z niepełnosprawnością w tym dzieci ze spektrum autyzmu i Zespołem Downa, w związku z tym Vice zobligował jednostce do przedstawienia kadry </w:t>
      </w:r>
      <w:proofErr w:type="gramStart"/>
      <w:r>
        <w:t>posiadającej  kwalifikacje</w:t>
      </w:r>
      <w:proofErr w:type="gramEnd"/>
      <w:r>
        <w:t xml:space="preserve"> do prowadzenia planowanych działań.  Komisja wraz z vice zakwestionowała opisane kwalifikacje zespołu </w:t>
      </w:r>
      <w:proofErr w:type="gramStart"/>
      <w:r>
        <w:t>Wspólne  Dobro</w:t>
      </w:r>
      <w:proofErr w:type="gramEnd"/>
      <w:r>
        <w:t xml:space="preserve">, z których wynika, że kadra nie posiada adekwatnych kwalifikacji i kompetencji do prowadzenia wsparcia dla grup wymagającej specjalnego przygotowania. Komisja ustaliła, że jednostka musi wykazać zakwestionowane punkty, aby podjąć współpracę w zakresie udostępnienia terenu z zasobów miasta.  </w:t>
      </w:r>
    </w:p>
    <w:p w14:paraId="05842A0E" w14:textId="77777777" w:rsidR="00EF5600" w:rsidRPr="00354E6F" w:rsidRDefault="00EF5600" w:rsidP="00EF5600">
      <w:pPr>
        <w:pStyle w:val="Bezodstpw"/>
        <w:ind w:left="720"/>
        <w:jc w:val="both"/>
      </w:pPr>
    </w:p>
    <w:p w14:paraId="3A4E203F" w14:textId="77777777" w:rsidR="00EF5600" w:rsidRDefault="00EF5600" w:rsidP="00EF5600"/>
    <w:p w14:paraId="1437EA23" w14:textId="77777777" w:rsidR="00EF5600" w:rsidRPr="006D2994" w:rsidRDefault="00EF5600" w:rsidP="00EF5600">
      <w:pPr>
        <w:rPr>
          <w:sz w:val="28"/>
          <w:szCs w:val="28"/>
        </w:rPr>
      </w:pPr>
      <w:r w:rsidRPr="006D2994">
        <w:rPr>
          <w:sz w:val="28"/>
          <w:szCs w:val="28"/>
        </w:rPr>
        <w:t>Ad. 4. Opracowanie sprawozdania z realizacji planu pracy na 2022 rok</w:t>
      </w:r>
    </w:p>
    <w:p w14:paraId="401DF444" w14:textId="77777777" w:rsidR="00EF5600" w:rsidRPr="006D2994" w:rsidRDefault="00EF5600" w:rsidP="00EF5600">
      <w:pPr>
        <w:rPr>
          <w:b/>
          <w:bCs/>
        </w:rPr>
      </w:pPr>
    </w:p>
    <w:p w14:paraId="5830AD58" w14:textId="77777777" w:rsidR="00EF5600" w:rsidRDefault="00EF5600" w:rsidP="00EF5600">
      <w:pPr>
        <w:jc w:val="both"/>
      </w:pPr>
      <w:r w:rsidRPr="006D2994">
        <w:rPr>
          <w:b/>
          <w:bCs/>
        </w:rPr>
        <w:t>Przewodniczący Komisji p. Marek Olszewski</w:t>
      </w:r>
      <w:r>
        <w:t xml:space="preserve"> – przedstawił zebranym projekt sprawozdania z realizacji planu pracy na 2022 rok. W związku z zastrzeżeniami jednego z członków komisji, sprawozdanie zostanie uzupełnione i ponownie przedstawione komisji do zatwierdzenia.</w:t>
      </w:r>
    </w:p>
    <w:p w14:paraId="5E76DE3C" w14:textId="77777777" w:rsidR="00EF5600" w:rsidRDefault="00EF5600" w:rsidP="00EF5600"/>
    <w:p w14:paraId="3F0763D4" w14:textId="77777777" w:rsidR="00EF5600" w:rsidRDefault="00EF5600" w:rsidP="00EF5600">
      <w:pPr>
        <w:rPr>
          <w:sz w:val="28"/>
          <w:szCs w:val="28"/>
        </w:rPr>
      </w:pPr>
    </w:p>
    <w:p w14:paraId="6913B4B6" w14:textId="3B2CC1B4" w:rsidR="00EF5600" w:rsidRDefault="00EF5600" w:rsidP="00EF5600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- 4 -</w:t>
      </w:r>
    </w:p>
    <w:p w14:paraId="464AD936" w14:textId="77777777" w:rsidR="00EF5600" w:rsidRDefault="00EF5600" w:rsidP="00EF5600">
      <w:pPr>
        <w:rPr>
          <w:sz w:val="28"/>
          <w:szCs w:val="28"/>
        </w:rPr>
      </w:pPr>
    </w:p>
    <w:p w14:paraId="113898C3" w14:textId="340887B4" w:rsidR="00EF5600" w:rsidRPr="006D2994" w:rsidRDefault="00EF5600" w:rsidP="00EF5600">
      <w:pPr>
        <w:rPr>
          <w:b/>
          <w:bCs/>
          <w:sz w:val="28"/>
          <w:szCs w:val="28"/>
        </w:rPr>
      </w:pPr>
      <w:r w:rsidRPr="006D2994">
        <w:rPr>
          <w:sz w:val="28"/>
          <w:szCs w:val="28"/>
        </w:rPr>
        <w:t>Ad.5.</w:t>
      </w:r>
      <w:r>
        <w:rPr>
          <w:sz w:val="28"/>
          <w:szCs w:val="28"/>
        </w:rPr>
        <w:t xml:space="preserve"> </w:t>
      </w:r>
      <w:r w:rsidRPr="006D2994">
        <w:rPr>
          <w:sz w:val="28"/>
          <w:szCs w:val="28"/>
        </w:rPr>
        <w:t xml:space="preserve">Analiza wniosków Komisji skierowanych do Burmistrza Miasta </w:t>
      </w:r>
      <w:r w:rsidRPr="006D2994">
        <w:rPr>
          <w:sz w:val="28"/>
          <w:szCs w:val="28"/>
        </w:rPr>
        <w:br/>
      </w:r>
    </w:p>
    <w:p w14:paraId="43493912" w14:textId="0FE083AB" w:rsidR="00EF5600" w:rsidRDefault="00EF5600" w:rsidP="00EF5600">
      <w:r w:rsidRPr="006D2994">
        <w:rPr>
          <w:b/>
          <w:bCs/>
        </w:rPr>
        <w:t>Przewodniczący komisji p. Marek Olszewski</w:t>
      </w:r>
      <w:r>
        <w:t xml:space="preserve"> – przedstawił wnioski skierowane do Burmistrza w ubiegłym roku wraz z informacja o ich realizacji:</w:t>
      </w:r>
    </w:p>
    <w:p w14:paraId="6B1F4546" w14:textId="7DD5D886" w:rsidR="00EF5600" w:rsidRDefault="00EF5600" w:rsidP="00EF5600">
      <w:pPr>
        <w:pStyle w:val="Akapitzlist"/>
        <w:numPr>
          <w:ilvl w:val="0"/>
          <w:numId w:val="2"/>
        </w:numPr>
      </w:pPr>
      <w:r>
        <w:t xml:space="preserve">na ulicy </w:t>
      </w:r>
      <w:proofErr w:type="spellStart"/>
      <w:r>
        <w:t>Fialka</w:t>
      </w:r>
      <w:proofErr w:type="spellEnd"/>
      <w:r w:rsidR="00BA45A8">
        <w:t xml:space="preserve"> miejsce parkingowe jest niewymiarowe</w:t>
      </w:r>
      <w:r>
        <w:t>– sprawa w trakcie realizacji,</w:t>
      </w:r>
    </w:p>
    <w:p w14:paraId="17500180" w14:textId="77777777" w:rsidR="00EF5600" w:rsidRDefault="00EF5600" w:rsidP="00EF5600"/>
    <w:p w14:paraId="51FF48DC" w14:textId="3327FBAE" w:rsidR="00EF5600" w:rsidRDefault="00EF5600" w:rsidP="00EF5600">
      <w:pPr>
        <w:pStyle w:val="Akapitzlist"/>
        <w:numPr>
          <w:ilvl w:val="0"/>
          <w:numId w:val="2"/>
        </w:numPr>
        <w:jc w:val="both"/>
      </w:pPr>
      <w:r>
        <w:t>ul. Biskupia 23 a- brak oświetlenia, przeciekający dach – ten teren został zakwalifikowany do kompleksowej modernizacji i remontu (środki z funduszu dopłat)</w:t>
      </w:r>
    </w:p>
    <w:p w14:paraId="499AEF6C" w14:textId="77777777" w:rsidR="00EF5600" w:rsidRDefault="00EF5600" w:rsidP="00EF5600">
      <w:pPr>
        <w:pStyle w:val="Akapitzlist"/>
        <w:jc w:val="both"/>
      </w:pPr>
    </w:p>
    <w:p w14:paraId="57DFD15C" w14:textId="77777777" w:rsidR="00EF5600" w:rsidRDefault="00EF5600" w:rsidP="00EF5600">
      <w:pPr>
        <w:pStyle w:val="Akapitzlist"/>
        <w:numPr>
          <w:ilvl w:val="0"/>
          <w:numId w:val="2"/>
        </w:numPr>
        <w:jc w:val="both"/>
      </w:pPr>
      <w:r>
        <w:t>os. Kopernika – brak oświetlenia między blokami nr 10 i nr 6 – będzie propozycja w kwestii zamontowania lamp.</w:t>
      </w:r>
    </w:p>
    <w:p w14:paraId="406F8911" w14:textId="77777777" w:rsidR="00EF5600" w:rsidRDefault="00EF5600" w:rsidP="00EF5600">
      <w:pPr>
        <w:jc w:val="both"/>
      </w:pPr>
    </w:p>
    <w:p w14:paraId="11EA386E" w14:textId="77777777" w:rsidR="00EF5600" w:rsidRDefault="00EF5600" w:rsidP="00EF5600">
      <w:pPr>
        <w:pStyle w:val="Akapitzlist"/>
        <w:numPr>
          <w:ilvl w:val="0"/>
          <w:numId w:val="2"/>
        </w:numPr>
        <w:jc w:val="both"/>
      </w:pPr>
      <w:r>
        <w:t>ul. Prosta i Zakole - trudności związane z prowadzona działalnością gastronomiczną. Po weryfikacji będzie opinia dotycząca stanu obecnego</w:t>
      </w:r>
    </w:p>
    <w:p w14:paraId="618392F9" w14:textId="77777777" w:rsidR="00EF5600" w:rsidRDefault="00EF5600" w:rsidP="00EF5600">
      <w:pPr>
        <w:jc w:val="both"/>
      </w:pPr>
    </w:p>
    <w:p w14:paraId="0FAA5172" w14:textId="6F0E56DB" w:rsidR="00EF5600" w:rsidRDefault="00EF5600" w:rsidP="00EF5600">
      <w:pPr>
        <w:pStyle w:val="Akapitzlist"/>
        <w:numPr>
          <w:ilvl w:val="0"/>
          <w:numId w:val="2"/>
        </w:numPr>
        <w:jc w:val="both"/>
      </w:pPr>
      <w:r>
        <w:t xml:space="preserve">Kamizelki ochronne </w:t>
      </w:r>
      <w:r w:rsidR="00BA45A8">
        <w:t xml:space="preserve">oraz zakup zapór drogowych </w:t>
      </w:r>
      <w:r>
        <w:t>dla pracowników zieleni pracujących przy pasie drogowym –zagwarantowania bezpieczeństwa pracy</w:t>
      </w:r>
    </w:p>
    <w:p w14:paraId="140346FA" w14:textId="77777777" w:rsidR="00EF5600" w:rsidRDefault="00EF5600" w:rsidP="00EF5600">
      <w:pPr>
        <w:jc w:val="both"/>
      </w:pPr>
    </w:p>
    <w:p w14:paraId="5CC6A003" w14:textId="142705B9" w:rsidR="00EF5600" w:rsidRDefault="00EF5600" w:rsidP="00EF5600">
      <w:pPr>
        <w:pStyle w:val="Akapitzlist"/>
        <w:numPr>
          <w:ilvl w:val="0"/>
          <w:numId w:val="2"/>
        </w:numPr>
      </w:pPr>
      <w:r>
        <w:t>os. Kopernika 7 – zabezpieczenie miejsc parkingowych i poszerzenie jezdni – po zaprojektowaniu zmian ok. września 2024 roku zadanie zostanie zrealizowane.</w:t>
      </w:r>
    </w:p>
    <w:p w14:paraId="4AF57FF6" w14:textId="77777777" w:rsidR="00EF5600" w:rsidRDefault="00EF5600" w:rsidP="00EF5600"/>
    <w:p w14:paraId="473AD749" w14:textId="504AB092" w:rsidR="00EF5600" w:rsidRDefault="00EF5600" w:rsidP="00EF5600">
      <w:pPr>
        <w:pStyle w:val="Akapitzlist"/>
        <w:numPr>
          <w:ilvl w:val="0"/>
          <w:numId w:val="2"/>
        </w:numPr>
      </w:pPr>
      <w:r>
        <w:t xml:space="preserve">ul. </w:t>
      </w:r>
      <w:proofErr w:type="gramStart"/>
      <w:r>
        <w:t>Polna  brak</w:t>
      </w:r>
      <w:proofErr w:type="gramEnd"/>
      <w:r>
        <w:t xml:space="preserve"> linii przerywanej do sklepu </w:t>
      </w:r>
      <w:r w:rsidR="00BA45A8">
        <w:t xml:space="preserve">TROPS </w:t>
      </w:r>
      <w:r>
        <w:t>– zadanie będzie zrobione w ramach organizacji ronda,</w:t>
      </w:r>
    </w:p>
    <w:p w14:paraId="3761D9F8" w14:textId="77777777" w:rsidR="00EF5600" w:rsidRDefault="00EF5600" w:rsidP="00EF5600"/>
    <w:p w14:paraId="3FF3DFC0" w14:textId="369696DB" w:rsidR="00EF5600" w:rsidRDefault="00BA45A8" w:rsidP="00EF5600">
      <w:pPr>
        <w:pStyle w:val="Akapitzlist"/>
        <w:numPr>
          <w:ilvl w:val="0"/>
          <w:numId w:val="2"/>
        </w:numPr>
      </w:pPr>
      <w:proofErr w:type="gramStart"/>
      <w:r>
        <w:t>przegląd  wież</w:t>
      </w:r>
      <w:proofErr w:type="gramEnd"/>
      <w:r>
        <w:t xml:space="preserve"> widokowych, jedna do remontu </w:t>
      </w:r>
      <w:r w:rsidR="00EF5600">
        <w:t>ul. Podgórna – przegląd chodników- zostało wykonane</w:t>
      </w:r>
    </w:p>
    <w:p w14:paraId="4488B2B8" w14:textId="77777777" w:rsidR="00EF5600" w:rsidRDefault="00EF5600" w:rsidP="00EF5600"/>
    <w:p w14:paraId="4B3D2166" w14:textId="77777777" w:rsidR="00EF5600" w:rsidRDefault="00EF5600" w:rsidP="00EF5600">
      <w:pPr>
        <w:pStyle w:val="Akapitzlist"/>
        <w:numPr>
          <w:ilvl w:val="0"/>
          <w:numId w:val="2"/>
        </w:numPr>
      </w:pPr>
      <w:r>
        <w:t>ul. Toruńska – naprawa lamp solarnych- przegląd oświetlenia był wykonany, w ramach środków własnych i własnych mocy przerobowych zostaną naprawione usterki i drobne remonty</w:t>
      </w:r>
    </w:p>
    <w:p w14:paraId="033716C2" w14:textId="77777777" w:rsidR="00EF5600" w:rsidRDefault="00EF5600" w:rsidP="00EF5600"/>
    <w:p w14:paraId="7370B5A3" w14:textId="24FECD60" w:rsidR="00EF5600" w:rsidRDefault="00EF5600" w:rsidP="00EF5600">
      <w:pPr>
        <w:pStyle w:val="Akapitzlist"/>
        <w:numPr>
          <w:ilvl w:val="0"/>
          <w:numId w:val="2"/>
        </w:numPr>
      </w:pPr>
      <w:proofErr w:type="spellStart"/>
      <w:proofErr w:type="gramStart"/>
      <w:r>
        <w:t>os.Skłodowskiej</w:t>
      </w:r>
      <w:proofErr w:type="spellEnd"/>
      <w:proofErr w:type="gramEnd"/>
      <w:r>
        <w:t xml:space="preserve"> – separatory przed pawilonem na parkingu</w:t>
      </w:r>
      <w:r w:rsidR="00BA45A8">
        <w:t>, analiza w miesiącu kwietniu br.</w:t>
      </w:r>
      <w:r>
        <w:t xml:space="preserve"> </w:t>
      </w:r>
    </w:p>
    <w:p w14:paraId="45F53204" w14:textId="77777777" w:rsidR="00EF5600" w:rsidRDefault="00EF5600" w:rsidP="00EF5600"/>
    <w:p w14:paraId="6A8CA156" w14:textId="77777777" w:rsidR="00EF5600" w:rsidRDefault="00EF5600" w:rsidP="00EF5600">
      <w:pPr>
        <w:pStyle w:val="Akapitzlist"/>
        <w:numPr>
          <w:ilvl w:val="0"/>
          <w:numId w:val="2"/>
        </w:numPr>
      </w:pPr>
      <w:r>
        <w:t xml:space="preserve"> ul. </w:t>
      </w:r>
      <w:proofErr w:type="spellStart"/>
      <w:r>
        <w:t>Świetojerska</w:t>
      </w:r>
      <w:proofErr w:type="spellEnd"/>
      <w:r>
        <w:t xml:space="preserve"> – zmiana organizacji ruchu – projekt jest opiniowany </w:t>
      </w:r>
    </w:p>
    <w:p w14:paraId="301650F0" w14:textId="77777777" w:rsidR="00EF5600" w:rsidRDefault="00EF5600" w:rsidP="00EF5600"/>
    <w:p w14:paraId="632BC1DB" w14:textId="77777777" w:rsidR="00EF5600" w:rsidRDefault="00EF5600" w:rsidP="00EF5600">
      <w:pPr>
        <w:pStyle w:val="Akapitzlist"/>
        <w:numPr>
          <w:ilvl w:val="0"/>
          <w:numId w:val="2"/>
        </w:numPr>
      </w:pPr>
      <w:r>
        <w:t xml:space="preserve">ul. Dworcowa – przejście dla pieszych – zadanie zlecone, oczekiwanie na wykonawcę </w:t>
      </w:r>
    </w:p>
    <w:p w14:paraId="20B8D104" w14:textId="77777777" w:rsidR="00EF5600" w:rsidRDefault="00EF5600" w:rsidP="00EF5600"/>
    <w:p w14:paraId="6D3753DA" w14:textId="77777777" w:rsidR="00EF5600" w:rsidRDefault="00EF5600" w:rsidP="00EF5600">
      <w:pPr>
        <w:pStyle w:val="Akapitzlist"/>
        <w:numPr>
          <w:ilvl w:val="0"/>
          <w:numId w:val="2"/>
        </w:numPr>
      </w:pPr>
      <w:r>
        <w:t xml:space="preserve">Schody na os Kopernika – przetarg w kwietnia 2023 </w:t>
      </w:r>
    </w:p>
    <w:p w14:paraId="7E98C462" w14:textId="77777777" w:rsidR="00EF5600" w:rsidRDefault="00EF5600" w:rsidP="00EF5600"/>
    <w:p w14:paraId="45B2DCE9" w14:textId="77777777" w:rsidR="00EF5600" w:rsidRDefault="00EF5600" w:rsidP="00EF5600"/>
    <w:p w14:paraId="7CDF518B" w14:textId="77777777" w:rsidR="00EF5600" w:rsidRPr="001D33A8" w:rsidRDefault="00EF5600" w:rsidP="00EF5600">
      <w:pPr>
        <w:rPr>
          <w:sz w:val="28"/>
          <w:szCs w:val="28"/>
        </w:rPr>
      </w:pPr>
      <w:r w:rsidRPr="001D33A8">
        <w:rPr>
          <w:sz w:val="28"/>
          <w:szCs w:val="28"/>
        </w:rPr>
        <w:t>Ad.</w:t>
      </w:r>
      <w:r>
        <w:rPr>
          <w:sz w:val="28"/>
          <w:szCs w:val="28"/>
        </w:rPr>
        <w:t>6</w:t>
      </w:r>
      <w:r w:rsidRPr="001D33A8">
        <w:rPr>
          <w:sz w:val="28"/>
          <w:szCs w:val="28"/>
        </w:rPr>
        <w:t>. Sprawy bieżące</w:t>
      </w:r>
    </w:p>
    <w:p w14:paraId="1E483603" w14:textId="77777777" w:rsidR="00EF5600" w:rsidRDefault="00EF5600" w:rsidP="00EF5600"/>
    <w:p w14:paraId="534CD5F3" w14:textId="77777777" w:rsidR="00EF5600" w:rsidRDefault="00EF5600" w:rsidP="00EF5600">
      <w:r w:rsidRPr="001D33A8">
        <w:rPr>
          <w:b/>
          <w:bCs/>
        </w:rPr>
        <w:t>Przewodniczący Komisji p. Marek Olszewski</w:t>
      </w:r>
      <w:r>
        <w:t xml:space="preserve"> – zapoznał zebranych z wnioskiem właścicieli sklepów przy ulicy </w:t>
      </w:r>
      <w:proofErr w:type="gramStart"/>
      <w:r>
        <w:t>Dworcowej  (</w:t>
      </w:r>
      <w:proofErr w:type="gramEnd"/>
      <w:r>
        <w:t xml:space="preserve"> załącznik do protokołu) </w:t>
      </w:r>
    </w:p>
    <w:p w14:paraId="45B8A258" w14:textId="77777777" w:rsidR="00EF5600" w:rsidRDefault="00EF5600" w:rsidP="00EF5600"/>
    <w:p w14:paraId="1591C1E3" w14:textId="77777777" w:rsidR="00BA45A8" w:rsidRDefault="00BA45A8" w:rsidP="00EF5600">
      <w:pPr>
        <w:ind w:firstLine="708"/>
        <w:jc w:val="center"/>
      </w:pPr>
    </w:p>
    <w:p w14:paraId="27BFB374" w14:textId="5E198F0D" w:rsidR="00EF5600" w:rsidRDefault="00EF5600" w:rsidP="00EF5600">
      <w:pPr>
        <w:ind w:firstLine="708"/>
        <w:jc w:val="center"/>
      </w:pPr>
      <w:r>
        <w:lastRenderedPageBreak/>
        <w:t>- 5 -</w:t>
      </w:r>
    </w:p>
    <w:p w14:paraId="3A165A51" w14:textId="77777777" w:rsidR="00EF5600" w:rsidRDefault="00EF5600" w:rsidP="00EF5600">
      <w:pPr>
        <w:ind w:firstLine="708"/>
      </w:pPr>
    </w:p>
    <w:p w14:paraId="5738E65B" w14:textId="005438DE" w:rsidR="00EF5600" w:rsidRDefault="00EF5600" w:rsidP="00EF5600">
      <w:pPr>
        <w:ind w:firstLine="708"/>
      </w:pPr>
      <w:r>
        <w:t xml:space="preserve">Komisja pozytywnie zaopiniowała wniosek mieszkańców i skieruje pismo w tej sprawie do Burmistrza Miasta </w:t>
      </w:r>
      <w:proofErr w:type="gramStart"/>
      <w:r>
        <w:t>( załącznik</w:t>
      </w:r>
      <w:proofErr w:type="gramEnd"/>
      <w:r>
        <w:t xml:space="preserve"> do protokołu) </w:t>
      </w:r>
    </w:p>
    <w:p w14:paraId="3CEA0979" w14:textId="77777777" w:rsidR="00EF5600" w:rsidRDefault="00EF5600" w:rsidP="00EF5600"/>
    <w:p w14:paraId="797A4DAE" w14:textId="77777777" w:rsidR="00EF5600" w:rsidRDefault="00EF5600" w:rsidP="00EF5600"/>
    <w:p w14:paraId="64030D89" w14:textId="77777777" w:rsidR="00EF5600" w:rsidRDefault="00EF5600" w:rsidP="00EF5600">
      <w:r w:rsidRPr="001D33A8">
        <w:rPr>
          <w:b/>
          <w:bCs/>
        </w:rPr>
        <w:t>Radna p. Magdalena Mrozek</w:t>
      </w:r>
      <w:r>
        <w:t xml:space="preserve"> wnioskuje o montaż lamp w 4 punktach:</w:t>
      </w:r>
    </w:p>
    <w:p w14:paraId="642B2E63" w14:textId="77777777" w:rsidR="00EF5600" w:rsidRDefault="00EF5600" w:rsidP="00EF5600">
      <w:r>
        <w:t xml:space="preserve">- ul. Gorczyckiego przy garażach (za kotłownią) </w:t>
      </w:r>
    </w:p>
    <w:p w14:paraId="679F8233" w14:textId="77777777" w:rsidR="00EF5600" w:rsidRDefault="00EF5600" w:rsidP="00EF5600">
      <w:r>
        <w:t>-ul. Chociszewskiego przy garażach</w:t>
      </w:r>
    </w:p>
    <w:p w14:paraId="1C4B26BB" w14:textId="58735667" w:rsidR="00EF5600" w:rsidRDefault="00EF5600" w:rsidP="00EF5600">
      <w:r>
        <w:t xml:space="preserve">-ul. </w:t>
      </w:r>
      <w:proofErr w:type="spellStart"/>
      <w:r>
        <w:t>Fiałka</w:t>
      </w:r>
      <w:proofErr w:type="spellEnd"/>
      <w:r>
        <w:t xml:space="preserve"> </w:t>
      </w:r>
      <w:proofErr w:type="gramStart"/>
      <w:r>
        <w:t>-  pętla</w:t>
      </w:r>
      <w:proofErr w:type="gramEnd"/>
      <w:r>
        <w:t xml:space="preserve"> przy byłej jednostce wojskowej</w:t>
      </w:r>
    </w:p>
    <w:p w14:paraId="0A198A43" w14:textId="77777777" w:rsidR="00EF5600" w:rsidRDefault="00EF5600" w:rsidP="00EF5600">
      <w:r>
        <w:t xml:space="preserve">- 3 lampy na trenie byłego przedszkola </w:t>
      </w:r>
      <w:proofErr w:type="gramStart"/>
      <w:r>
        <w:t>Bajka,  przy</w:t>
      </w:r>
      <w:proofErr w:type="gramEnd"/>
      <w:r>
        <w:t xml:space="preserve"> placu zabaw</w:t>
      </w:r>
    </w:p>
    <w:p w14:paraId="10D9D3E8" w14:textId="77777777" w:rsidR="00EF5600" w:rsidRDefault="00EF5600" w:rsidP="00BA45A8">
      <w:pPr>
        <w:jc w:val="both"/>
      </w:pPr>
    </w:p>
    <w:p w14:paraId="0FA31B2A" w14:textId="77777777" w:rsidR="00EF5600" w:rsidRDefault="00EF5600" w:rsidP="00BA45A8">
      <w:pPr>
        <w:jc w:val="both"/>
      </w:pPr>
      <w:r w:rsidRPr="001D33A8">
        <w:rPr>
          <w:b/>
          <w:bCs/>
        </w:rPr>
        <w:t>Przewodniczący Komisji p. Marek Olszewski</w:t>
      </w:r>
      <w:r>
        <w:t xml:space="preserve"> – w związku z problemami związanymi ze zwołaniem posiedzenia Komisji poinformowała, że począwszy od następnego </w:t>
      </w:r>
      <w:proofErr w:type="gramStart"/>
      <w:r>
        <w:t>posiedzenia  radni</w:t>
      </w:r>
      <w:proofErr w:type="gramEnd"/>
      <w:r>
        <w:t xml:space="preserve"> otrzymają dwie propozycje dotyczące daty, ta którą wybierze większość członków komisji będzie obowiązująca.</w:t>
      </w:r>
    </w:p>
    <w:p w14:paraId="7F55D05A" w14:textId="77777777" w:rsidR="00EF5600" w:rsidRDefault="00EF5600" w:rsidP="00BA45A8">
      <w:pPr>
        <w:jc w:val="both"/>
      </w:pPr>
    </w:p>
    <w:p w14:paraId="1A271272" w14:textId="77777777" w:rsidR="00EF5600" w:rsidRDefault="00EF5600" w:rsidP="00EF5600"/>
    <w:p w14:paraId="67FB5BBB" w14:textId="77777777" w:rsidR="00EF5600" w:rsidRPr="001D33A8" w:rsidRDefault="00EF5600" w:rsidP="00EF5600">
      <w:pPr>
        <w:rPr>
          <w:sz w:val="28"/>
          <w:szCs w:val="28"/>
        </w:rPr>
      </w:pPr>
      <w:r w:rsidRPr="001D33A8">
        <w:rPr>
          <w:sz w:val="28"/>
          <w:szCs w:val="28"/>
        </w:rPr>
        <w:t xml:space="preserve">Ad.7. Zakończenie </w:t>
      </w:r>
    </w:p>
    <w:p w14:paraId="30FAF73E" w14:textId="77777777" w:rsidR="00EF5600" w:rsidRPr="00BD741A" w:rsidRDefault="00EF5600" w:rsidP="00EF5600">
      <w:pPr>
        <w:pStyle w:val="Akapitzlist"/>
        <w:ind w:left="1068"/>
        <w:rPr>
          <w:b/>
          <w:sz w:val="28"/>
        </w:rPr>
      </w:pPr>
    </w:p>
    <w:p w14:paraId="26EBC4FD" w14:textId="77777777" w:rsidR="00EF5600" w:rsidRDefault="00EF5600" w:rsidP="00EF5600">
      <w:pPr>
        <w:rPr>
          <w:bCs/>
          <w:sz w:val="28"/>
        </w:rPr>
      </w:pPr>
    </w:p>
    <w:p w14:paraId="3DF0F1FB" w14:textId="77777777" w:rsidR="00EF5600" w:rsidRDefault="00EF5600" w:rsidP="00EF5600">
      <w:pPr>
        <w:jc w:val="both"/>
        <w:rPr>
          <w:b/>
        </w:rPr>
      </w:pPr>
      <w:r>
        <w:rPr>
          <w:b/>
        </w:rPr>
        <w:t xml:space="preserve">Przewodniczący obrad p. Marek Olszewski </w:t>
      </w:r>
      <w:r>
        <w:t>w związku z wyczerpaniem porządku obrad zamknął posiedzenie Komisji, dziękując obecnym za przybycie.</w:t>
      </w:r>
    </w:p>
    <w:p w14:paraId="5F7FFC61" w14:textId="77777777" w:rsidR="00EF5600" w:rsidRDefault="00EF5600" w:rsidP="00EF5600">
      <w:pPr>
        <w:keepNext/>
        <w:jc w:val="both"/>
      </w:pPr>
    </w:p>
    <w:p w14:paraId="4C01F90B" w14:textId="77777777" w:rsidR="00EF5600" w:rsidRDefault="00EF5600" w:rsidP="00EF5600">
      <w:pPr>
        <w:keepNext/>
        <w:jc w:val="both"/>
      </w:pPr>
    </w:p>
    <w:p w14:paraId="02BBF2BE" w14:textId="77777777" w:rsidR="00EF5600" w:rsidRDefault="00EF5600" w:rsidP="00EF5600">
      <w:pPr>
        <w:keepNext/>
        <w:jc w:val="both"/>
      </w:pPr>
    </w:p>
    <w:p w14:paraId="7F5C0B08" w14:textId="77777777" w:rsidR="00EF5600" w:rsidRDefault="00EF5600" w:rsidP="00EF5600">
      <w:pPr>
        <w:keepNext/>
        <w:jc w:val="both"/>
      </w:pPr>
      <w:r>
        <w:t>Protokołowała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</w:t>
      </w:r>
    </w:p>
    <w:p w14:paraId="092031F7" w14:textId="77777777" w:rsidR="00EF5600" w:rsidRDefault="00EF5600" w:rsidP="00EF5600">
      <w:pPr>
        <w:jc w:val="both"/>
      </w:pPr>
    </w:p>
    <w:p w14:paraId="3329851B" w14:textId="77777777" w:rsidR="00EF5600" w:rsidRDefault="00EF5600" w:rsidP="00EF5600">
      <w:r>
        <w:t>(M. Mrozek)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(M. Olszewski)</w:t>
      </w:r>
    </w:p>
    <w:p w14:paraId="5AE4355F" w14:textId="77777777" w:rsidR="00EF5600" w:rsidRDefault="00EF5600" w:rsidP="00EF5600">
      <w:pPr>
        <w:ind w:left="2832"/>
        <w:rPr>
          <w:b/>
        </w:rPr>
      </w:pPr>
    </w:p>
    <w:p w14:paraId="7FE0722C" w14:textId="77777777" w:rsidR="00EF5600" w:rsidRDefault="00EF5600" w:rsidP="00EF5600"/>
    <w:p w14:paraId="7296B876" w14:textId="77777777"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51F83"/>
    <w:multiLevelType w:val="hybridMultilevel"/>
    <w:tmpl w:val="3D985DD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6A789D"/>
    <w:multiLevelType w:val="hybridMultilevel"/>
    <w:tmpl w:val="C8E0D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526164">
    <w:abstractNumId w:val="0"/>
  </w:num>
  <w:num w:numId="2" w16cid:durableId="1840387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00"/>
    <w:rsid w:val="00347B45"/>
    <w:rsid w:val="00BA45A8"/>
    <w:rsid w:val="00C741F7"/>
    <w:rsid w:val="00DF4F08"/>
    <w:rsid w:val="00E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1815"/>
  <w15:chartTrackingRefBased/>
  <w15:docId w15:val="{9990ED64-C361-4794-9FBF-B57CDF16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6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5600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EF5600"/>
    <w:pPr>
      <w:ind w:left="720"/>
      <w:contextualSpacing/>
    </w:pPr>
  </w:style>
  <w:style w:type="table" w:styleId="Tabela-Siatka">
    <w:name w:val="Table Grid"/>
    <w:basedOn w:val="Standardowy"/>
    <w:uiPriority w:val="59"/>
    <w:rsid w:val="00EF5600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1061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2</cp:revision>
  <dcterms:created xsi:type="dcterms:W3CDTF">2023-02-17T07:57:00Z</dcterms:created>
  <dcterms:modified xsi:type="dcterms:W3CDTF">2023-02-17T07:57:00Z</dcterms:modified>
</cp:coreProperties>
</file>