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A775" w14:textId="77777777" w:rsidR="002A182C" w:rsidRPr="00C11328" w:rsidRDefault="00AF596B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55</w:t>
      </w:r>
      <w:r w:rsidR="002A182C"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3EDF1489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0F23AE3B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66DFB478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2F1B51C9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461D5EF7" w14:textId="77777777" w:rsidR="002A182C" w:rsidRPr="00C11328" w:rsidRDefault="002A182C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1067D" w14:textId="77777777" w:rsidR="002A182C" w:rsidRPr="00C11328" w:rsidRDefault="005855AA" w:rsidP="002A182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F7D81">
        <w:rPr>
          <w:rFonts w:ascii="Times New Roman" w:hAnsi="Times New Roman" w:cs="Times New Roman"/>
          <w:sz w:val="24"/>
          <w:szCs w:val="24"/>
        </w:rPr>
        <w:t xml:space="preserve"> 15</w:t>
      </w:r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 w:rsidR="005A5D39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A182C" w:rsidRPr="00C11328">
        <w:rPr>
          <w:rFonts w:ascii="Times New Roman" w:hAnsi="Times New Roman" w:cs="Times New Roman"/>
          <w:sz w:val="24"/>
          <w:szCs w:val="24"/>
        </w:rPr>
        <w:t>2022 roku</w:t>
      </w:r>
    </w:p>
    <w:p w14:paraId="40F2E4AB" w14:textId="77777777" w:rsidR="002A182C" w:rsidRPr="00C11328" w:rsidRDefault="002A182C" w:rsidP="002A1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B4651" w14:textId="77777777" w:rsidR="002A182C" w:rsidRPr="00B8305D" w:rsidRDefault="002A182C" w:rsidP="002A182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1A05753C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5E6F302C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182C"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6A97FCB8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82C"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63C71EE5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82C"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68F9214A" w14:textId="77777777" w:rsidR="002A182C" w:rsidRPr="00C11328" w:rsidRDefault="005A5D39" w:rsidP="002A182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82C">
        <w:rPr>
          <w:rFonts w:ascii="Times New Roman" w:hAnsi="Times New Roman" w:cs="Times New Roman"/>
          <w:sz w:val="24"/>
          <w:szCs w:val="24"/>
        </w:rPr>
        <w:t xml:space="preserve">. </w:t>
      </w:r>
      <w:r w:rsidR="008F7D81">
        <w:rPr>
          <w:rFonts w:ascii="Times New Roman" w:hAnsi="Times New Roman" w:cs="Times New Roman"/>
          <w:sz w:val="24"/>
          <w:szCs w:val="24"/>
        </w:rPr>
        <w:t>Iga Jambor - Skupniewicz</w:t>
      </w:r>
    </w:p>
    <w:p w14:paraId="387EF584" w14:textId="77777777" w:rsidR="002A182C" w:rsidRDefault="005A5D39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</w:t>
      </w:r>
      <w:r w:rsidR="002A182C">
        <w:rPr>
          <w:rFonts w:ascii="Times New Roman" w:hAnsi="Times New Roman" w:cs="Times New Roman"/>
          <w:b/>
          <w:sz w:val="24"/>
          <w:szCs w:val="24"/>
        </w:rPr>
        <w:t xml:space="preserve"> goście:</w:t>
      </w:r>
    </w:p>
    <w:p w14:paraId="799D966D" w14:textId="77777777" w:rsidR="002A182C" w:rsidRPr="005133E8" w:rsidRDefault="008F7D81" w:rsidP="002A182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gramStart"/>
      <w:r>
        <w:rPr>
          <w:rFonts w:ascii="Times New Roman" w:hAnsi="Times New Roman" w:cs="Times New Roman"/>
          <w:sz w:val="24"/>
          <w:szCs w:val="24"/>
        </w:rPr>
        <w:t>Cieślewicz</w:t>
      </w:r>
      <w:r w:rsidR="005A5D39">
        <w:rPr>
          <w:rFonts w:ascii="Times New Roman" w:hAnsi="Times New Roman" w:cs="Times New Roman"/>
          <w:sz w:val="24"/>
          <w:szCs w:val="24"/>
        </w:rPr>
        <w:t xml:space="preserve"> </w:t>
      </w:r>
      <w:r w:rsidR="002A182C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  <w:r w:rsidR="005A5D39">
        <w:rPr>
          <w:rFonts w:ascii="Times New Roman" w:hAnsi="Times New Roman" w:cs="Times New Roman"/>
          <w:sz w:val="24"/>
          <w:szCs w:val="24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CHDKu</w:t>
      </w:r>
      <w:proofErr w:type="spellEnd"/>
      <w:r w:rsidR="002A1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CCC2" w14:textId="77777777" w:rsidR="002A182C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BFD61" w14:textId="77777777" w:rsidR="002A182C" w:rsidRPr="00C11328" w:rsidRDefault="002A182C" w:rsidP="002A182C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6E942FFA" w14:textId="77777777" w:rsidR="008F7D81" w:rsidRPr="00E9091E" w:rsidRDefault="008F7D81" w:rsidP="008F7D8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Otwarcie:</w:t>
      </w:r>
      <w:r w:rsidRPr="00E9091E">
        <w:rPr>
          <w:rFonts w:ascii="Times New Roman" w:hAnsi="Times New Roman" w:cs="Times New Roman"/>
          <w:sz w:val="24"/>
          <w:szCs w:val="24"/>
        </w:rPr>
        <w:tab/>
      </w:r>
    </w:p>
    <w:p w14:paraId="46017D6F" w14:textId="77777777" w:rsidR="008F7D81" w:rsidRPr="00E9091E" w:rsidRDefault="008F7D81" w:rsidP="008F7D8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4235EFA7" w14:textId="77777777" w:rsidR="008F7D81" w:rsidRPr="00E9091E" w:rsidRDefault="008F7D81" w:rsidP="008F7D8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i/>
          <w:sz w:val="24"/>
          <w:szCs w:val="24"/>
        </w:rPr>
        <w:tab/>
        <w:t xml:space="preserve">           - przyjęcie protokołu z posiedzenia nr </w:t>
      </w:r>
      <w:r>
        <w:rPr>
          <w:rFonts w:ascii="Times New Roman" w:hAnsi="Times New Roman" w:cs="Times New Roman"/>
          <w:i/>
          <w:sz w:val="24"/>
          <w:szCs w:val="24"/>
        </w:rPr>
        <w:t>54/2022 z dnia 8.11.2022</w:t>
      </w:r>
      <w:r w:rsidRPr="00E9091E">
        <w:rPr>
          <w:rFonts w:ascii="Times New Roman" w:hAnsi="Times New Roman" w:cs="Times New Roman"/>
          <w:i/>
          <w:sz w:val="24"/>
          <w:szCs w:val="24"/>
        </w:rPr>
        <w:t xml:space="preserve"> r. </w:t>
      </w:r>
    </w:p>
    <w:p w14:paraId="2A37BBD3" w14:textId="77777777" w:rsidR="008F7D81" w:rsidRPr="00E9091E" w:rsidRDefault="008F7D81" w:rsidP="008F7D8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72D658B" w14:textId="77777777" w:rsidR="008F7D81" w:rsidRPr="00E9091E" w:rsidRDefault="008F7D81" w:rsidP="008F7D81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sz w:val="24"/>
          <w:szCs w:val="24"/>
        </w:rPr>
        <w:tab/>
      </w:r>
      <w:r w:rsidRPr="00E9091E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639D61CE" w14:textId="77777777" w:rsidR="008F7D81" w:rsidRPr="00982178" w:rsidRDefault="008F7D81" w:rsidP="008F7D81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178">
        <w:rPr>
          <w:rFonts w:ascii="Times New Roman" w:hAnsi="Times New Roman"/>
        </w:rPr>
        <w:t xml:space="preserve">Wizyta w </w:t>
      </w:r>
      <w:r>
        <w:rPr>
          <w:rFonts w:ascii="Times New Roman" w:hAnsi="Times New Roman"/>
        </w:rPr>
        <w:t>Chełmińskim Domu Kultury</w:t>
      </w:r>
      <w:r w:rsidRPr="00982178">
        <w:rPr>
          <w:rFonts w:ascii="Times New Roman" w:hAnsi="Times New Roman"/>
        </w:rPr>
        <w:t>:</w:t>
      </w:r>
    </w:p>
    <w:p w14:paraId="27BE13A6" w14:textId="77777777" w:rsidR="008F7D81" w:rsidRPr="00CA7A90" w:rsidRDefault="008F7D81" w:rsidP="008F7D81">
      <w:pPr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CA7A90">
        <w:rPr>
          <w:rFonts w:ascii="Times New Roman" w:hAnsi="Times New Roman"/>
        </w:rPr>
        <w:t>zapoznanie się z planem rozwoju placówki,</w:t>
      </w:r>
    </w:p>
    <w:p w14:paraId="42048BCA" w14:textId="77777777" w:rsidR="008F7D81" w:rsidRPr="00CA7A90" w:rsidRDefault="008F7D81" w:rsidP="008F7D8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CA7A90">
        <w:rPr>
          <w:rFonts w:ascii="Times New Roman" w:hAnsi="Times New Roman"/>
        </w:rPr>
        <w:t>zapoznanie się z kalendarzem im</w:t>
      </w:r>
      <w:r>
        <w:rPr>
          <w:rFonts w:ascii="Times New Roman" w:hAnsi="Times New Roman"/>
        </w:rPr>
        <w:t>prez kulturalnych</w:t>
      </w:r>
      <w:r w:rsidRPr="00CA7A90">
        <w:rPr>
          <w:rFonts w:ascii="Times New Roman" w:hAnsi="Times New Roman"/>
        </w:rPr>
        <w:t>,</w:t>
      </w:r>
    </w:p>
    <w:p w14:paraId="43739EF9" w14:textId="77777777" w:rsidR="008F7D81" w:rsidRDefault="008F7D81" w:rsidP="008F7D81">
      <w:pPr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CA7A90">
        <w:rPr>
          <w:rFonts w:ascii="Times New Roman" w:hAnsi="Times New Roman"/>
        </w:rPr>
        <w:softHyphen/>
      </w:r>
      <w:r w:rsidRPr="00CA7A90">
        <w:rPr>
          <w:rFonts w:ascii="Times New Roman" w:hAnsi="Times New Roman"/>
        </w:rPr>
        <w:softHyphen/>
        <w:t>omówienie spostrzeżeń, wniosków z</w:t>
      </w:r>
      <w:r>
        <w:rPr>
          <w:rFonts w:ascii="Times New Roman" w:hAnsi="Times New Roman"/>
        </w:rPr>
        <w:t xml:space="preserve"> wyjazdowego posiedzenia</w:t>
      </w:r>
      <w:r w:rsidRPr="00CA7A90">
        <w:rPr>
          <w:rFonts w:ascii="Times New Roman" w:hAnsi="Times New Roman"/>
        </w:rPr>
        <w:t xml:space="preserve"> Komisji</w:t>
      </w:r>
      <w:r>
        <w:rPr>
          <w:rFonts w:ascii="Times New Roman" w:hAnsi="Times New Roman"/>
        </w:rPr>
        <w:t>,</w:t>
      </w:r>
      <w:r w:rsidRPr="00CA7A90">
        <w:rPr>
          <w:rFonts w:ascii="Times New Roman" w:hAnsi="Times New Roman"/>
        </w:rPr>
        <w:t xml:space="preserve"> </w:t>
      </w:r>
    </w:p>
    <w:p w14:paraId="45A68116" w14:textId="77777777" w:rsidR="008F7D81" w:rsidRPr="00CA7A90" w:rsidRDefault="008F7D81" w:rsidP="008F7D81">
      <w:pPr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CA7A90">
        <w:rPr>
          <w:rFonts w:ascii="Times New Roman" w:hAnsi="Times New Roman"/>
        </w:rPr>
        <w:t xml:space="preserve">analiza i realizacja potrzeb inwestycyjnych </w:t>
      </w:r>
    </w:p>
    <w:p w14:paraId="1FB2FF89" w14:textId="77777777" w:rsidR="008F7D81" w:rsidRPr="00E9091E" w:rsidRDefault="008F7D81" w:rsidP="008F7D8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91E">
        <w:rPr>
          <w:rFonts w:ascii="Times New Roman" w:hAnsi="Times New Roman" w:cs="Times New Roman"/>
          <w:sz w:val="24"/>
          <w:szCs w:val="24"/>
        </w:rPr>
        <w:t>Sprawy bieżące</w:t>
      </w:r>
    </w:p>
    <w:p w14:paraId="3101FCBE" w14:textId="77777777" w:rsidR="008F7D81" w:rsidRPr="00E9091E" w:rsidRDefault="008F7D81" w:rsidP="008F7D8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091E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3449D3ED" w14:textId="77777777" w:rsidR="008F7D81" w:rsidRPr="00E9091E" w:rsidRDefault="008F7D81" w:rsidP="008F7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53E8D8" w14:textId="77777777" w:rsidR="002A182C" w:rsidRDefault="002A182C"/>
    <w:p w14:paraId="21184D5C" w14:textId="77777777" w:rsidR="008F7D81" w:rsidRDefault="008F7D81"/>
    <w:p w14:paraId="3C5C8050" w14:textId="77777777" w:rsidR="00EB7DBD" w:rsidRPr="00B8305D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1. Otwarcie </w:t>
      </w:r>
    </w:p>
    <w:p w14:paraId="43B35840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D6B43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 xml:space="preserve">Oświaty,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>
        <w:rPr>
          <w:rFonts w:ascii="Times New Roman" w:hAnsi="Times New Roman" w:cs="Times New Roman"/>
          <w:sz w:val="24"/>
          <w:szCs w:val="24"/>
        </w:rPr>
        <w:t>witając członków Komisji i obecnych gości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 w:rsidR="008F7D81">
        <w:rPr>
          <w:rFonts w:ascii="Times New Roman" w:hAnsi="Times New Roman" w:cs="Times New Roman"/>
          <w:sz w:val="24"/>
          <w:szCs w:val="24"/>
        </w:rPr>
        <w:t xml:space="preserve"> Posiedzenie odbyło się 15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C11328">
        <w:rPr>
          <w:rFonts w:ascii="Times New Roman" w:hAnsi="Times New Roman" w:cs="Times New Roman"/>
          <w:sz w:val="24"/>
          <w:szCs w:val="24"/>
        </w:rPr>
        <w:t xml:space="preserve"> 2022 roku o godz.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328">
        <w:rPr>
          <w:rFonts w:ascii="Times New Roman" w:hAnsi="Times New Roman" w:cs="Times New Roman"/>
          <w:sz w:val="24"/>
          <w:szCs w:val="24"/>
        </w:rPr>
        <w:t xml:space="preserve">.00 w </w:t>
      </w:r>
      <w:r>
        <w:rPr>
          <w:rFonts w:ascii="Times New Roman" w:hAnsi="Times New Roman" w:cs="Times New Roman"/>
          <w:sz w:val="24"/>
          <w:szCs w:val="24"/>
        </w:rPr>
        <w:t xml:space="preserve">siedzibie </w:t>
      </w:r>
      <w:proofErr w:type="spellStart"/>
      <w:r w:rsidR="008F7D81">
        <w:rPr>
          <w:rFonts w:ascii="Times New Roman" w:hAnsi="Times New Roman" w:cs="Times New Roman"/>
          <w:sz w:val="24"/>
          <w:szCs w:val="24"/>
        </w:rPr>
        <w:t>CHDKu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18C546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- stwierdzenie quorum</w:t>
      </w:r>
    </w:p>
    <w:p w14:paraId="745509C2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645713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>
        <w:rPr>
          <w:rFonts w:ascii="Times New Roman" w:hAnsi="Times New Roman" w:cs="Times New Roman"/>
          <w:sz w:val="24"/>
          <w:szCs w:val="24"/>
        </w:rPr>
        <w:t xml:space="preserve">ych jest 5 członków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</w:p>
    <w:p w14:paraId="0D6D80FF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- przyjęcie protokołu posiedzenia</w:t>
      </w:r>
    </w:p>
    <w:p w14:paraId="3CFA6B50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AA23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7D81">
        <w:rPr>
          <w:rFonts w:ascii="Times New Roman" w:hAnsi="Times New Roman" w:cs="Times New Roman"/>
          <w:sz w:val="24"/>
          <w:szCs w:val="24"/>
        </w:rPr>
        <w:t>ła pod głosowanie protokół Nr 54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 w:rsidR="008F7D81">
        <w:rPr>
          <w:rFonts w:ascii="Times New Roman" w:hAnsi="Times New Roman" w:cs="Times New Roman"/>
          <w:sz w:val="24"/>
          <w:szCs w:val="24"/>
        </w:rPr>
        <w:t xml:space="preserve"> z dnia 8 listopada</w:t>
      </w:r>
      <w:r>
        <w:rPr>
          <w:rFonts w:ascii="Times New Roman" w:hAnsi="Times New Roman" w:cs="Times New Roman"/>
          <w:sz w:val="24"/>
          <w:szCs w:val="24"/>
        </w:rPr>
        <w:t xml:space="preserve"> 2022 r.</w:t>
      </w:r>
    </w:p>
    <w:p w14:paraId="37D2E4E5" w14:textId="77777777" w:rsidR="00EB7DBD" w:rsidRPr="00EF4579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0A3F97D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5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 </w:t>
      </w:r>
    </w:p>
    <w:p w14:paraId="1DA6F127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E163F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>
        <w:rPr>
          <w:rFonts w:ascii="Times New Roman" w:hAnsi="Times New Roman" w:cs="Times New Roman"/>
          <w:sz w:val="24"/>
          <w:szCs w:val="24"/>
        </w:rPr>
        <w:t xml:space="preserve"> – stwierdziła, </w:t>
      </w:r>
      <w:r w:rsidR="008F7D81">
        <w:rPr>
          <w:rFonts w:ascii="Times New Roman" w:hAnsi="Times New Roman" w:cs="Times New Roman"/>
          <w:sz w:val="24"/>
          <w:szCs w:val="24"/>
        </w:rPr>
        <w:t>że protokół Nr 54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</w:t>
      </w:r>
      <w:r w:rsidR="008F7D81">
        <w:rPr>
          <w:rFonts w:ascii="Times New Roman" w:hAnsi="Times New Roman" w:cs="Times New Roman"/>
          <w:sz w:val="24"/>
          <w:szCs w:val="24"/>
        </w:rPr>
        <w:t>dnia 8.11</w:t>
      </w:r>
      <w:r>
        <w:rPr>
          <w:rFonts w:ascii="Times New Roman" w:hAnsi="Times New Roman" w:cs="Times New Roman"/>
          <w:sz w:val="24"/>
          <w:szCs w:val="24"/>
        </w:rPr>
        <w:t xml:space="preserve">.2022 r. </w:t>
      </w:r>
      <w:r w:rsidRPr="00C11328">
        <w:rPr>
          <w:rFonts w:ascii="Times New Roman" w:hAnsi="Times New Roman" w:cs="Times New Roman"/>
          <w:sz w:val="24"/>
          <w:szCs w:val="24"/>
        </w:rPr>
        <w:t xml:space="preserve">posiedzenia Komisji został przyjęty jednogłośnie. </w:t>
      </w:r>
    </w:p>
    <w:p w14:paraId="082847C1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57AED" w14:textId="77777777" w:rsidR="00EB7DBD" w:rsidRPr="00B8305D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46599856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35E498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>
        <w:rPr>
          <w:rFonts w:ascii="Times New Roman" w:hAnsi="Times New Roman" w:cs="Times New Roman"/>
          <w:sz w:val="24"/>
          <w:szCs w:val="24"/>
        </w:rPr>
        <w:t xml:space="preserve"> zaproponowała </w:t>
      </w:r>
      <w:r w:rsidRPr="00C11328">
        <w:rPr>
          <w:rFonts w:ascii="Times New Roman" w:hAnsi="Times New Roman" w:cs="Times New Roman"/>
          <w:sz w:val="24"/>
          <w:szCs w:val="24"/>
        </w:rPr>
        <w:t>porząd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32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C11328">
        <w:rPr>
          <w:rFonts w:ascii="Times New Roman" w:hAnsi="Times New Roman" w:cs="Times New Roman"/>
          <w:sz w:val="24"/>
          <w:szCs w:val="24"/>
        </w:rPr>
        <w:t xml:space="preserve">i tematykę posiedzenia. Nikt z zebranych nie zgłosił wniosku o jego rozszerzenie.  </w:t>
      </w:r>
    </w:p>
    <w:p w14:paraId="0C8F94C2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A7B90" w14:textId="77777777" w:rsidR="00EB7DBD" w:rsidRPr="00C11328" w:rsidRDefault="00EB7DBD" w:rsidP="00EB7DB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73734024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709699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wszyscy</w:t>
      </w:r>
      <w:r>
        <w:rPr>
          <w:rFonts w:ascii="Times New Roman" w:hAnsi="Times New Roman" w:cs="Times New Roman"/>
          <w:sz w:val="24"/>
          <w:szCs w:val="24"/>
        </w:rPr>
        <w:t xml:space="preserve"> obecni</w:t>
      </w:r>
      <w:r w:rsidRPr="00C11328">
        <w:rPr>
          <w:rFonts w:ascii="Times New Roman" w:hAnsi="Times New Roman" w:cs="Times New Roman"/>
          <w:sz w:val="24"/>
          <w:szCs w:val="24"/>
        </w:rPr>
        <w:t xml:space="preserve"> członkowie Komisji, głosów przeciwnych i wstrzymujących nie było. </w:t>
      </w:r>
    </w:p>
    <w:p w14:paraId="254E2641" w14:textId="77777777" w:rsidR="00EB7DBD" w:rsidRPr="00C11328" w:rsidRDefault="00EB7DBD" w:rsidP="00EB7DB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E47B5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1EB1B828" w14:textId="77777777" w:rsidR="00EB7DBD" w:rsidRPr="00C11328" w:rsidRDefault="00EB7DBD" w:rsidP="00EB7D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A25C" w14:textId="77777777" w:rsidR="003E5FDE" w:rsidRPr="00CF529D" w:rsidRDefault="00EB7DBD" w:rsidP="003E5FD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5FDE" w:rsidRPr="00E86859">
        <w:rPr>
          <w:rFonts w:ascii="Times New Roman" w:hAnsi="Times New Roman"/>
          <w:b/>
        </w:rPr>
        <w:t xml:space="preserve">Wizyta w </w:t>
      </w:r>
      <w:r w:rsidR="00E86859" w:rsidRPr="00E86859">
        <w:rPr>
          <w:rFonts w:ascii="Times New Roman" w:hAnsi="Times New Roman"/>
          <w:b/>
        </w:rPr>
        <w:t>Chełmińskim Domu Kultury</w:t>
      </w:r>
    </w:p>
    <w:p w14:paraId="514B765E" w14:textId="77777777" w:rsidR="00EB7DBD" w:rsidRDefault="003E5FDE" w:rsidP="00A315E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poprosiła panią dyrektor </w:t>
      </w:r>
      <w:proofErr w:type="spellStart"/>
      <w:r w:rsidR="00A315EF">
        <w:rPr>
          <w:rFonts w:ascii="Times New Roman" w:hAnsi="Times New Roman" w:cs="Times New Roman"/>
          <w:sz w:val="24"/>
          <w:szCs w:val="24"/>
        </w:rPr>
        <w:t>CHDKu</w:t>
      </w:r>
      <w:proofErr w:type="spellEnd"/>
      <w:r w:rsidR="00A315E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udzieleni</w:t>
      </w:r>
      <w:r w:rsidR="009675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odpowiedzi na następujące pytania:</w:t>
      </w:r>
    </w:p>
    <w:p w14:paraId="5708D0E9" w14:textId="77777777" w:rsidR="00A315EF" w:rsidRPr="00A315EF" w:rsidRDefault="0096750D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aktualnej </w:t>
      </w:r>
      <w:r w:rsid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liczby etatów w placówce </w:t>
      </w:r>
      <w:proofErr w:type="gramStart"/>
      <w:r w:rsid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( liczbę</w:t>
      </w:r>
      <w:proofErr w:type="gramEnd"/>
      <w:r w:rsid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o pracę, liczbę</w:t>
      </w:r>
      <w:r w:rsidR="00A315EF"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zleceń)</w:t>
      </w:r>
    </w:p>
    <w:p w14:paraId="08434F8B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średniej płacy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obsługi, pracowników administracji, osób prowadzących zajęcia</w:t>
      </w:r>
    </w:p>
    <w:p w14:paraId="194F3342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która do tej pory skorzystała z zajęć prowadzonych przez CHDK</w:t>
      </w:r>
    </w:p>
    <w:p w14:paraId="0E6E2174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metod sprawdzania zadowolenia mieszkańców ze sposobu i rodzaju imprez organizowanych przez CHDK</w:t>
      </w:r>
    </w:p>
    <w:p w14:paraId="320614A4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sposób zbierane są informacje na temat potrzeb mieszkańców w obszarze organizacji imprez </w:t>
      </w:r>
      <w:proofErr w:type="spellStart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kulturalo</w:t>
      </w:r>
      <w:proofErr w:type="spellEnd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-oświatowych</w:t>
      </w:r>
    </w:p>
    <w:p w14:paraId="2E52A594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kalendarzem imprez kulturalnych zrealizowanych w 2022 </w:t>
      </w:r>
    </w:p>
    <w:p w14:paraId="33A6FBFA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zy w roku 2023 planowane są inne inicjatywny (przedsięwzięcia) niż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odbyły się w roku 2022 i czy zostały uwzględnione w propozycji budżetu na rok 2023</w:t>
      </w:r>
    </w:p>
    <w:p w14:paraId="281D7E2A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w ostatnim czasie udało się pozyskać dodatkowe środki z zewnątrz na funkcjonowanie </w:t>
      </w:r>
      <w:proofErr w:type="gramStart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placówki,</w:t>
      </w:r>
      <w:proofErr w:type="gramEnd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organizację wydarzeń kulturalno-</w:t>
      </w:r>
      <w:proofErr w:type="spellStart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oswiatowych</w:t>
      </w:r>
      <w:proofErr w:type="spellEnd"/>
    </w:p>
    <w:p w14:paraId="0E7DCAA8" w14:textId="77777777" w:rsidR="00A315EF" w:rsidRPr="00A315EF" w:rsidRDefault="00A315EF" w:rsidP="00A315EF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potrzeb inwestycyjnych</w:t>
      </w:r>
    </w:p>
    <w:p w14:paraId="0AD447C1" w14:textId="77777777" w:rsidR="008D40C5" w:rsidRDefault="00A315EF" w:rsidP="00251D3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podanie oczekiwań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komisji</w:t>
      </w:r>
    </w:p>
    <w:p w14:paraId="0CD17DD9" w14:textId="77777777" w:rsidR="008D40C5" w:rsidRDefault="008D40C5" w:rsidP="008D4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5B34A" w14:textId="77777777" w:rsidR="008D40C5" w:rsidRDefault="008D40C5" w:rsidP="008D4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CHDK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udzieliła następując</w:t>
      </w:r>
      <w:r w:rsidR="00534F7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odpowiedzi:</w:t>
      </w:r>
    </w:p>
    <w:p w14:paraId="304C0656" w14:textId="77777777" w:rsidR="008D40C5" w:rsidRPr="008D40C5" w:rsidRDefault="008D40C5" w:rsidP="008D4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0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9BCCA8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Liczba etatów w placówce (liczba umów o pracę, liczba umów zleceń)</w:t>
      </w:r>
    </w:p>
    <w:p w14:paraId="47074ACF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liczba umów o pracę 23, liczba etatów 21,5</w:t>
      </w:r>
    </w:p>
    <w:p w14:paraId="7DCDB1C0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liczba stałych umów zlecenie 10 w tym 9 instruktorskich</w:t>
      </w:r>
    </w:p>
    <w:p w14:paraId="572908B0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- z instruktorami podpisywane są również umowy jednorazowe (fotografia,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gordonki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>, klub filmowy)</w:t>
      </w:r>
    </w:p>
    <w:p w14:paraId="5C3F1E2E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Średnia płaca pracowników obsługi, pracowników administracji, osób prowadzących zajęcia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62"/>
        <w:gridCol w:w="2104"/>
        <w:gridCol w:w="2088"/>
        <w:gridCol w:w="2088"/>
      </w:tblGrid>
      <w:tr w:rsidR="008D40C5" w:rsidRPr="008D40C5" w14:paraId="77F83C9E" w14:textId="77777777" w:rsidTr="00FD2CF1">
        <w:tc>
          <w:tcPr>
            <w:tcW w:w="2265" w:type="dxa"/>
          </w:tcPr>
          <w:p w14:paraId="7C75A72B" w14:textId="77777777" w:rsidR="008D40C5" w:rsidRPr="008D40C5" w:rsidRDefault="008D40C5" w:rsidP="008D40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D40C5">
              <w:rPr>
                <w:b/>
                <w:bCs/>
                <w:sz w:val="24"/>
                <w:szCs w:val="24"/>
              </w:rPr>
              <w:t>Pracownicy obsługi</w:t>
            </w:r>
          </w:p>
        </w:tc>
        <w:tc>
          <w:tcPr>
            <w:tcW w:w="2265" w:type="dxa"/>
          </w:tcPr>
          <w:p w14:paraId="489B225E" w14:textId="77777777" w:rsidR="008D40C5" w:rsidRPr="008D40C5" w:rsidRDefault="008D40C5" w:rsidP="008D40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D40C5">
              <w:rPr>
                <w:b/>
                <w:bCs/>
                <w:sz w:val="24"/>
                <w:szCs w:val="24"/>
              </w:rPr>
              <w:t>Pracownicy administracji</w:t>
            </w:r>
          </w:p>
        </w:tc>
        <w:tc>
          <w:tcPr>
            <w:tcW w:w="2266" w:type="dxa"/>
          </w:tcPr>
          <w:p w14:paraId="028252D5" w14:textId="77777777" w:rsidR="008D40C5" w:rsidRPr="008D40C5" w:rsidRDefault="008D40C5" w:rsidP="008D40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D40C5">
              <w:rPr>
                <w:b/>
                <w:bCs/>
                <w:sz w:val="24"/>
                <w:szCs w:val="24"/>
              </w:rPr>
              <w:t>Instruktorzy</w:t>
            </w:r>
          </w:p>
        </w:tc>
        <w:tc>
          <w:tcPr>
            <w:tcW w:w="2266" w:type="dxa"/>
          </w:tcPr>
          <w:p w14:paraId="5CB07152" w14:textId="77777777" w:rsidR="008D40C5" w:rsidRPr="008D40C5" w:rsidRDefault="008D40C5" w:rsidP="008D40C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D40C5">
              <w:rPr>
                <w:b/>
                <w:bCs/>
                <w:sz w:val="24"/>
                <w:szCs w:val="24"/>
              </w:rPr>
              <w:t>Instruktorzy na umowach zlecenie</w:t>
            </w:r>
          </w:p>
        </w:tc>
      </w:tr>
      <w:tr w:rsidR="008D40C5" w:rsidRPr="008D40C5" w14:paraId="565D9D92" w14:textId="77777777" w:rsidTr="00FD2CF1">
        <w:tc>
          <w:tcPr>
            <w:tcW w:w="2265" w:type="dxa"/>
          </w:tcPr>
          <w:p w14:paraId="093A647A" w14:textId="77777777" w:rsidR="008D40C5" w:rsidRPr="008D40C5" w:rsidRDefault="008D40C5" w:rsidP="008D40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40C5">
              <w:rPr>
                <w:sz w:val="24"/>
                <w:szCs w:val="24"/>
              </w:rPr>
              <w:t>3562,65</w:t>
            </w:r>
          </w:p>
        </w:tc>
        <w:tc>
          <w:tcPr>
            <w:tcW w:w="2265" w:type="dxa"/>
          </w:tcPr>
          <w:p w14:paraId="202D3F2A" w14:textId="77777777" w:rsidR="008D40C5" w:rsidRPr="008D40C5" w:rsidRDefault="008D40C5" w:rsidP="008D40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40C5">
              <w:rPr>
                <w:sz w:val="24"/>
                <w:szCs w:val="24"/>
              </w:rPr>
              <w:t>4567,05</w:t>
            </w:r>
          </w:p>
        </w:tc>
        <w:tc>
          <w:tcPr>
            <w:tcW w:w="2266" w:type="dxa"/>
          </w:tcPr>
          <w:p w14:paraId="02DCF37F" w14:textId="77777777" w:rsidR="008D40C5" w:rsidRPr="008D40C5" w:rsidRDefault="008D40C5" w:rsidP="008D40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40C5">
              <w:rPr>
                <w:sz w:val="24"/>
                <w:szCs w:val="24"/>
              </w:rPr>
              <w:t>4060,77</w:t>
            </w:r>
          </w:p>
        </w:tc>
        <w:tc>
          <w:tcPr>
            <w:tcW w:w="2266" w:type="dxa"/>
          </w:tcPr>
          <w:p w14:paraId="7175FC51" w14:textId="77777777" w:rsidR="008D40C5" w:rsidRPr="008D40C5" w:rsidRDefault="008D40C5" w:rsidP="008D40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40C5">
              <w:rPr>
                <w:sz w:val="24"/>
                <w:szCs w:val="24"/>
              </w:rPr>
              <w:t>60,89</w:t>
            </w:r>
          </w:p>
        </w:tc>
      </w:tr>
    </w:tbl>
    <w:p w14:paraId="6072DB67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Liczba osób, która do tej pory skorzystała z zajęć prowadzonych przez CHDK</w:t>
      </w:r>
    </w:p>
    <w:p w14:paraId="3157F7CE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2017 - 645</w:t>
      </w:r>
    </w:p>
    <w:p w14:paraId="16CA5734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2018 - 565</w:t>
      </w:r>
    </w:p>
    <w:p w14:paraId="6B8036A9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lastRenderedPageBreak/>
        <w:t>2019 - 697</w:t>
      </w:r>
    </w:p>
    <w:p w14:paraId="30BDEA41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2020 – 501</w:t>
      </w:r>
    </w:p>
    <w:p w14:paraId="00D09902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2021 – 602</w:t>
      </w:r>
    </w:p>
    <w:p w14:paraId="5D8A8996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obecnie na dzień 15 listopada 2022 - 637</w:t>
      </w:r>
    </w:p>
    <w:p w14:paraId="26CD319C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F5051D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Widzowie kinowi styczeń – listopad</w:t>
      </w:r>
      <w:r w:rsidRPr="008D40C5">
        <w:rPr>
          <w:rFonts w:ascii="Times New Roman" w:hAnsi="Times New Roman" w:cs="Times New Roman"/>
          <w:sz w:val="24"/>
          <w:szCs w:val="24"/>
        </w:rPr>
        <w:br/>
        <w:t>- 2022 – 18 026 – 235 278,96 zł</w:t>
      </w:r>
    </w:p>
    <w:p w14:paraId="5AD20266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- 2021 – 9 597 – 123 518,06 zł</w:t>
      </w:r>
    </w:p>
    <w:p w14:paraId="45B2ED3A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- 2019 – 25 420 – 288 725,56 zł</w:t>
      </w:r>
    </w:p>
    <w:p w14:paraId="7C43B2AB" w14:textId="77777777" w:rsidR="00534F76" w:rsidRPr="00A315EF" w:rsidRDefault="00534F76" w:rsidP="00534F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podanie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osób, która do tej pory skorzystała z zajęć prowadzonych przez CHDK</w:t>
      </w:r>
    </w:p>
    <w:p w14:paraId="4C2A39D7" w14:textId="77777777" w:rsidR="008D40C5" w:rsidRPr="008D40C5" w:rsidRDefault="008D40C5" w:rsidP="008D40C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ankiety (długa ankieta w ramach Śniadań na Deptaku, a także później przez określony czas dostępna w Kinoteatrze i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ChDK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>) – 2021</w:t>
      </w:r>
    </w:p>
    <w:p w14:paraId="0AF9C05B" w14:textId="77777777" w:rsidR="008D40C5" w:rsidRPr="008D40C5" w:rsidRDefault="008D40C5" w:rsidP="008D40C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krótsza forma ANKIETA KULTURALNA - Wibracje Letniego Przesilenia – 2022</w:t>
      </w:r>
    </w:p>
    <w:p w14:paraId="2A550EF8" w14:textId="77777777" w:rsidR="008D40C5" w:rsidRPr="008D40C5" w:rsidRDefault="008D40C5" w:rsidP="008D40C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kontakt bezpośredni</w:t>
      </w:r>
    </w:p>
    <w:p w14:paraId="1C2C0481" w14:textId="77777777" w:rsidR="008D40C5" w:rsidRPr="008D40C5" w:rsidRDefault="008D40C5" w:rsidP="008D40C5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obserwacje</w:t>
      </w:r>
    </w:p>
    <w:p w14:paraId="5FB59C7B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5410FCC" w14:textId="77777777" w:rsidR="00534F76" w:rsidRPr="00A315EF" w:rsidRDefault="00534F76" w:rsidP="00534F76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F7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sposób zbierane są informacje na temat potrzeb mieszkańców w obszarze organizacji imprez </w:t>
      </w:r>
      <w:proofErr w:type="spellStart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kulturalo</w:t>
      </w:r>
      <w:proofErr w:type="spellEnd"/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-oświatowych</w:t>
      </w:r>
    </w:p>
    <w:p w14:paraId="3C07DB47" w14:textId="77777777" w:rsidR="008D40C5" w:rsidRPr="008D40C5" w:rsidRDefault="008D40C5" w:rsidP="00534F7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474084A" w14:textId="77777777" w:rsidR="008D40C5" w:rsidRPr="008D40C5" w:rsidRDefault="008D40C5" w:rsidP="008D40C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Uczestnictwo w wydarzeniach i rozmowy bezpośrednie z odbiorcami;</w:t>
      </w:r>
    </w:p>
    <w:p w14:paraId="426EBC06" w14:textId="77777777" w:rsidR="008D40C5" w:rsidRPr="008D40C5" w:rsidRDefault="008D40C5" w:rsidP="008D40C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poprzez szybkie ankiety,</w:t>
      </w:r>
    </w:p>
    <w:p w14:paraId="2D30146A" w14:textId="77777777" w:rsidR="008D40C5" w:rsidRPr="008D40C5" w:rsidRDefault="008D40C5" w:rsidP="008D40C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aktywność i komentarze w mediach społecznościowych.</w:t>
      </w:r>
    </w:p>
    <w:p w14:paraId="288BDF01" w14:textId="77777777" w:rsidR="008D40C5" w:rsidRPr="008D40C5" w:rsidRDefault="008D40C5" w:rsidP="008D4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F7018E" w14:textId="77777777" w:rsidR="00534F76" w:rsidRPr="00A315EF" w:rsidRDefault="00534F76" w:rsidP="00534F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kalendarzem imprez kulturalnych zrealizowanych w 2022 </w:t>
      </w:r>
    </w:p>
    <w:p w14:paraId="57037668" w14:textId="77777777" w:rsidR="008D40C5" w:rsidRPr="008D40C5" w:rsidRDefault="008D40C5" w:rsidP="00534F76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– </w:t>
      </w:r>
      <w:r w:rsidRPr="008D40C5">
        <w:rPr>
          <w:rFonts w:ascii="Times New Roman" w:hAnsi="Times New Roman" w:cs="Times New Roman"/>
          <w:i/>
          <w:iCs/>
          <w:sz w:val="24"/>
          <w:szCs w:val="24"/>
        </w:rPr>
        <w:t>wynika z rejestru Kontroli zarządczej.</w:t>
      </w:r>
    </w:p>
    <w:p w14:paraId="3AE25B1C" w14:textId="77777777" w:rsidR="00534F76" w:rsidRPr="00A315EF" w:rsidRDefault="00534F76" w:rsidP="00534F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>zy w roku 2023 planowane są inne inicjatywny (przedsięwzięcia) niż 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1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odbyły się w roku 2022 i czy zostały uwzględnione w propozycji budżetu na rok 2023</w:t>
      </w:r>
    </w:p>
    <w:p w14:paraId="18CE072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Planowany jest „piknik rodzinny” z muzyką biesiadną – weselną lub Festiwal Małych Form Designu</w:t>
      </w:r>
    </w:p>
    <w:p w14:paraId="32F55609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Czy w ostatnim czasie udało się pozyskać dodatkowe środki z zewnątrz na funkcjonowanie </w:t>
      </w:r>
      <w:proofErr w:type="gramStart"/>
      <w:r w:rsidRPr="008D40C5">
        <w:rPr>
          <w:rFonts w:ascii="Times New Roman" w:hAnsi="Times New Roman" w:cs="Times New Roman"/>
          <w:sz w:val="24"/>
          <w:szCs w:val="24"/>
        </w:rPr>
        <w:t>placówki,</w:t>
      </w:r>
      <w:proofErr w:type="gramEnd"/>
      <w:r w:rsidRPr="008D40C5">
        <w:rPr>
          <w:rFonts w:ascii="Times New Roman" w:hAnsi="Times New Roman" w:cs="Times New Roman"/>
          <w:sz w:val="24"/>
          <w:szCs w:val="24"/>
        </w:rPr>
        <w:t xml:space="preserve"> bądź organizację wydarzeń kulturalno-oświatowych?</w:t>
      </w:r>
    </w:p>
    <w:p w14:paraId="08F25C35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Kinoteatr Rondo:</w:t>
      </w:r>
    </w:p>
    <w:p w14:paraId="54C814ED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0C5">
        <w:rPr>
          <w:rFonts w:ascii="Times New Roman" w:hAnsi="Times New Roman" w:cs="Times New Roman"/>
          <w:i/>
          <w:iCs/>
          <w:sz w:val="24"/>
          <w:szCs w:val="24"/>
        </w:rPr>
        <w:lastRenderedPageBreak/>
        <w:t>- materialne</w:t>
      </w:r>
    </w:p>
    <w:p w14:paraId="1AD7A05E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fotele – 3824,24</w:t>
      </w:r>
    </w:p>
    <w:p w14:paraId="5D2FE893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0C5">
        <w:rPr>
          <w:rFonts w:ascii="Times New Roman" w:hAnsi="Times New Roman" w:cs="Times New Roman"/>
          <w:i/>
          <w:iCs/>
          <w:sz w:val="24"/>
          <w:szCs w:val="24"/>
        </w:rPr>
        <w:t>- finansowe</w:t>
      </w:r>
    </w:p>
    <w:p w14:paraId="11FA329C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refundacja kosztów wynagrodzenia PUP – 7406,70</w:t>
      </w:r>
    </w:p>
    <w:p w14:paraId="4674510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D40C5">
        <w:rPr>
          <w:rFonts w:ascii="Times New Roman" w:hAnsi="Times New Roman" w:cs="Times New Roman"/>
          <w:b/>
          <w:bCs/>
          <w:sz w:val="24"/>
          <w:szCs w:val="24"/>
        </w:rPr>
        <w:t>Łącznie: 11 230,94</w:t>
      </w:r>
    </w:p>
    <w:p w14:paraId="775568E2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A5A329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Chełmiński Dom Kultury:</w:t>
      </w:r>
    </w:p>
    <w:p w14:paraId="47711584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0C5">
        <w:rPr>
          <w:rFonts w:ascii="Times New Roman" w:hAnsi="Times New Roman" w:cs="Times New Roman"/>
          <w:i/>
          <w:iCs/>
          <w:sz w:val="24"/>
          <w:szCs w:val="24"/>
        </w:rPr>
        <w:t>- materialne</w:t>
      </w:r>
    </w:p>
    <w:p w14:paraId="58533694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materace – 92,25</w:t>
      </w:r>
    </w:p>
    <w:p w14:paraId="0B61AC80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laptopy – 10 974,00</w:t>
      </w:r>
    </w:p>
    <w:p w14:paraId="3D237115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D40C5">
        <w:rPr>
          <w:rFonts w:ascii="Times New Roman" w:hAnsi="Times New Roman" w:cs="Times New Roman"/>
          <w:i/>
          <w:iCs/>
          <w:sz w:val="24"/>
          <w:szCs w:val="24"/>
        </w:rPr>
        <w:t>- finansowe</w:t>
      </w:r>
    </w:p>
    <w:p w14:paraId="13B61084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Narodowe Centrum Kultury – Polsko-ukraińska wymiana młodzieży – 28 650,51</w:t>
      </w:r>
    </w:p>
    <w:p w14:paraId="4AA4624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40C5">
        <w:rPr>
          <w:rFonts w:ascii="Times New Roman" w:hAnsi="Times New Roman" w:cs="Times New Roman"/>
          <w:sz w:val="24"/>
          <w:szCs w:val="24"/>
        </w:rPr>
        <w:t>Mondi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– 3 000,00</w:t>
      </w:r>
    </w:p>
    <w:p w14:paraId="1F5B4531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Prywatni darczyńcy – 1 500,00</w:t>
      </w:r>
    </w:p>
    <w:p w14:paraId="0B7A24E6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WOŚP – 7 413,01</w:t>
      </w:r>
    </w:p>
    <w:p w14:paraId="67E63297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D40C5">
        <w:rPr>
          <w:rFonts w:ascii="Times New Roman" w:hAnsi="Times New Roman" w:cs="Times New Roman"/>
          <w:sz w:val="24"/>
          <w:szCs w:val="24"/>
        </w:rPr>
        <w:t>Mażoretki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– Mistrzostwa Świata – 26 086,13 (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Mondi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– 4 000,00, Urząd Marszałkowski – 13 821,13, Zrzutka.pl – 8065,00, Ogródki działkowe – 200,00)</w:t>
      </w:r>
    </w:p>
    <w:p w14:paraId="052FBD0D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Walentynki Chełmińskie – 29 890,24</w:t>
      </w:r>
    </w:p>
    <w:p w14:paraId="1374484F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Refundacja kosztów wynagrodzenia PUP – 8 431,20</w:t>
      </w:r>
    </w:p>
    <w:p w14:paraId="6F06B51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D40C5">
        <w:rPr>
          <w:rFonts w:ascii="Times New Roman" w:hAnsi="Times New Roman" w:cs="Times New Roman"/>
          <w:b/>
          <w:bCs/>
          <w:sz w:val="24"/>
          <w:szCs w:val="24"/>
        </w:rPr>
        <w:t>Łącznie: 116 037,61</w:t>
      </w:r>
    </w:p>
    <w:p w14:paraId="6F5E54F9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D40C5">
        <w:rPr>
          <w:rFonts w:ascii="Times New Roman" w:hAnsi="Times New Roman" w:cs="Times New Roman"/>
          <w:b/>
          <w:bCs/>
          <w:sz w:val="24"/>
          <w:szCs w:val="24"/>
        </w:rPr>
        <w:t>Razem w 2022 roku: 127 268,55</w:t>
      </w:r>
    </w:p>
    <w:p w14:paraId="10EECD05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43BF655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Poza tym wraz ze stowarzyszeniami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ZPiT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„Pomorze” oraz „Puzon” na:</w:t>
      </w:r>
    </w:p>
    <w:p w14:paraId="7B65F996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Stowarzyszenie Zespołu Pieśni i Tańca „</w:t>
      </w:r>
      <w:proofErr w:type="spellStart"/>
      <w:proofErr w:type="gramStart"/>
      <w:r w:rsidRPr="008D40C5">
        <w:rPr>
          <w:rFonts w:ascii="Times New Roman" w:hAnsi="Times New Roman" w:cs="Times New Roman"/>
          <w:sz w:val="24"/>
          <w:szCs w:val="24"/>
        </w:rPr>
        <w:t>Pomorze”„</w:t>
      </w:r>
      <w:proofErr w:type="gramEnd"/>
      <w:r w:rsidRPr="008D40C5">
        <w:rPr>
          <w:rFonts w:ascii="Times New Roman" w:hAnsi="Times New Roman" w:cs="Times New Roman"/>
          <w:sz w:val="24"/>
          <w:szCs w:val="24"/>
        </w:rPr>
        <w:t>Międzynarodowe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Spotkania z</w:t>
      </w:r>
    </w:p>
    <w:p w14:paraId="1224E01D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Folklorem” - 16.560,00 zł + 2.000,00 Starostwo Powiatowe w Chełmnie;</w:t>
      </w:r>
    </w:p>
    <w:p w14:paraId="2BB66C50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- Stowarzyszenie Kulturalne „Puzon” „IV Konfrontacje Zespołów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Mażoretkowych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>” –</w:t>
      </w:r>
    </w:p>
    <w:p w14:paraId="1066003F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14.840,00 zł;</w:t>
      </w:r>
    </w:p>
    <w:p w14:paraId="342439CB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Stowarzyszenie Kulturalne „</w:t>
      </w:r>
      <w:proofErr w:type="gramStart"/>
      <w:r w:rsidRPr="008D40C5">
        <w:rPr>
          <w:rFonts w:ascii="Times New Roman" w:hAnsi="Times New Roman" w:cs="Times New Roman"/>
          <w:sz w:val="24"/>
          <w:szCs w:val="24"/>
        </w:rPr>
        <w:t>Puzon”„</w:t>
      </w:r>
      <w:proofErr w:type="gramEnd"/>
      <w:r w:rsidRPr="008D40C5">
        <w:rPr>
          <w:rFonts w:ascii="Times New Roman" w:hAnsi="Times New Roman" w:cs="Times New Roman"/>
          <w:sz w:val="24"/>
          <w:szCs w:val="24"/>
        </w:rPr>
        <w:t>50 lecie Orkiestry Dętej Chełmińskiego Domu Kultury”</w:t>
      </w:r>
    </w:p>
    <w:p w14:paraId="6CC9F07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- 14.000,00 zł</w:t>
      </w:r>
    </w:p>
    <w:p w14:paraId="1A1B0FA0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- Wyjazd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Mażoretek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na Mistrzostwa Świata do Chorwacji – 12.000,00 zł</w:t>
      </w:r>
    </w:p>
    <w:p w14:paraId="1B33337C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D40C5">
        <w:rPr>
          <w:rFonts w:ascii="Times New Roman" w:hAnsi="Times New Roman" w:cs="Times New Roman"/>
          <w:b/>
          <w:bCs/>
          <w:sz w:val="24"/>
          <w:szCs w:val="24"/>
        </w:rPr>
        <w:t>Łącznie: 59 400,00 zł</w:t>
      </w:r>
    </w:p>
    <w:p w14:paraId="164AE508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1143C" w14:textId="77777777" w:rsidR="008D40C5" w:rsidRPr="008D40C5" w:rsidRDefault="008D40C5" w:rsidP="008D40C5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221B5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lastRenderedPageBreak/>
        <w:t>Potrzeby inwestycyjne:</w:t>
      </w:r>
    </w:p>
    <w:p w14:paraId="3DC3E369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remont pomieszczeń po zalaniu (garderoba orkiestry, sala na III piętrze) –</w:t>
      </w:r>
      <w:r w:rsidRPr="008D40C5">
        <w:rPr>
          <w:rFonts w:ascii="Times New Roman" w:hAnsi="Times New Roman" w:cs="Times New Roman"/>
          <w:sz w:val="24"/>
          <w:szCs w:val="24"/>
        </w:rPr>
        <w:br/>
      </w:r>
      <w:r w:rsidRPr="008D40C5">
        <w:rPr>
          <w:rFonts w:ascii="Times New Roman" w:hAnsi="Times New Roman" w:cs="Times New Roman"/>
          <w:b/>
          <w:bCs/>
          <w:sz w:val="24"/>
          <w:szCs w:val="24"/>
        </w:rPr>
        <w:t>Szacunkowy koszt ok. 20 000,00 zł brutto</w:t>
      </w:r>
    </w:p>
    <w:p w14:paraId="1EF81800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racjonalizacja i remont zaplecza sanitarnego związanego z ekspertyzą sieci kanalizacyjnej, modernizacją pionów kanalizacyjnych, przyłącza hydraulicznego, sieci elektrycznej oraz remontu toalet.</w:t>
      </w:r>
    </w:p>
    <w:p w14:paraId="2EBD7E36" w14:textId="77777777" w:rsidR="008D40C5" w:rsidRPr="008D40C5" w:rsidRDefault="008D40C5" w:rsidP="008D4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Remont toalet uwzględnia:</w:t>
      </w:r>
    </w:p>
    <w:p w14:paraId="369F98A9" w14:textId="77777777" w:rsidR="008D40C5" w:rsidRPr="008D40C5" w:rsidRDefault="008D40C5" w:rsidP="008D4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dwie toalety na III piętrze (obecnie dwie toalety – damska i męska)</w:t>
      </w:r>
    </w:p>
    <w:p w14:paraId="23B06A55" w14:textId="77777777" w:rsidR="008D40C5" w:rsidRPr="008D40C5" w:rsidRDefault="008D40C5" w:rsidP="008D40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dwie podwójne toalety na II piętrze oraz ogólnodostępne pomieszczenie socjalne (obecnie 4 toalety dwie pojedyncze – damska i męska i dwie podwójne damskie i męskie),</w:t>
      </w:r>
    </w:p>
    <w:p w14:paraId="41EBF7AD" w14:textId="77777777" w:rsidR="008D40C5" w:rsidRPr="00534F76" w:rsidRDefault="008D40C5" w:rsidP="00534F7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- dwie toalety na I piętrze z kabiną prysznicową (obecny stan jedna toaleta pojedyncza i jedna podwójna</w:t>
      </w:r>
      <w:proofErr w:type="gramStart"/>
      <w:r w:rsidRPr="008D40C5">
        <w:rPr>
          <w:rFonts w:ascii="Times New Roman" w:hAnsi="Times New Roman" w:cs="Times New Roman"/>
          <w:sz w:val="24"/>
          <w:szCs w:val="24"/>
        </w:rPr>
        <w:t>).</w:t>
      </w:r>
      <w:r w:rsidRPr="00534F76">
        <w:rPr>
          <w:rFonts w:ascii="Times New Roman" w:hAnsi="Times New Roman" w:cs="Times New Roman"/>
          <w:b/>
          <w:bCs/>
          <w:sz w:val="24"/>
          <w:szCs w:val="24"/>
        </w:rPr>
        <w:t>Szacowany</w:t>
      </w:r>
      <w:proofErr w:type="gramEnd"/>
      <w:r w:rsidRPr="00534F76">
        <w:rPr>
          <w:rFonts w:ascii="Times New Roman" w:hAnsi="Times New Roman" w:cs="Times New Roman"/>
          <w:b/>
          <w:bCs/>
          <w:sz w:val="24"/>
          <w:szCs w:val="24"/>
        </w:rPr>
        <w:t xml:space="preserve"> koszt: 120 000,00 zł.</w:t>
      </w:r>
    </w:p>
    <w:p w14:paraId="1489758D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Modernizacja oświetlenia – wymiana na energooszczędne lampy </w:t>
      </w:r>
      <w:proofErr w:type="spellStart"/>
      <w:r w:rsidRPr="008D40C5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8D40C5">
        <w:rPr>
          <w:rFonts w:ascii="Times New Roman" w:hAnsi="Times New Roman" w:cs="Times New Roman"/>
          <w:sz w:val="24"/>
          <w:szCs w:val="24"/>
        </w:rPr>
        <w:t xml:space="preserve"> (70-80%) + instalacja fotokomórek na klatce schodowej – koszt nieoszacowany.</w:t>
      </w:r>
    </w:p>
    <w:p w14:paraId="786F638F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Wymiana nawierzchni parkingowej z uwzględnieniem 3 miejsc parkingowych i poszerzeniem obszaru zielonego – koszt nieoszacowany. </w:t>
      </w:r>
    </w:p>
    <w:p w14:paraId="644B4DC6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Dodanie punktów wentylacyjnych na sali kinowej oraz strychu Kinoteatru Rondo;</w:t>
      </w:r>
    </w:p>
    <w:p w14:paraId="37F38344" w14:textId="77777777" w:rsidR="008D40C5" w:rsidRPr="008D40C5" w:rsidRDefault="008D40C5" w:rsidP="008D40C5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Rozpoznanie przyczyny wilgoci i zacieków w piwnicach Kinoteatru – osuszenie i remont. </w:t>
      </w:r>
    </w:p>
    <w:p w14:paraId="13FF957B" w14:textId="77777777" w:rsidR="008D40C5" w:rsidRPr="008D40C5" w:rsidRDefault="008D40C5" w:rsidP="008D40C5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Oczekiwania od komisji</w:t>
      </w:r>
    </w:p>
    <w:p w14:paraId="4F1657FD" w14:textId="77777777" w:rsidR="008D40C5" w:rsidRPr="008D40C5" w:rsidRDefault="008D40C5" w:rsidP="008D40C5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>Mile widziane będzie obecność podczas wybranych przez siebie wydarzeń.</w:t>
      </w:r>
    </w:p>
    <w:p w14:paraId="273A699E" w14:textId="77777777" w:rsidR="008D40C5" w:rsidRPr="008D40C5" w:rsidRDefault="008D40C5" w:rsidP="008D40C5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40C5">
        <w:rPr>
          <w:rFonts w:ascii="Times New Roman" w:hAnsi="Times New Roman" w:cs="Times New Roman"/>
          <w:sz w:val="24"/>
          <w:szCs w:val="24"/>
        </w:rPr>
        <w:t xml:space="preserve">Prośba o rozpatrzenie zmiany przeznaczenia reszty dotacji celowej związanej z systemem oddymiania i remontu dachu na remont pomieszczeń zalanych w wyniku uszkodzenia powierzchni dachu. </w:t>
      </w:r>
    </w:p>
    <w:p w14:paraId="06F28AAC" w14:textId="77777777" w:rsidR="008D40C5" w:rsidRPr="008D40C5" w:rsidRDefault="008D40C5" w:rsidP="008D4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BEABC6" w14:textId="77777777" w:rsidR="00251D31" w:rsidRPr="001E7075" w:rsidRDefault="00251D31" w:rsidP="00251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Pr="001E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Sprawy bieżące </w:t>
      </w:r>
    </w:p>
    <w:p w14:paraId="2AD082C1" w14:textId="77777777" w:rsidR="00251D31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bieżących nie omawiano.</w:t>
      </w:r>
    </w:p>
    <w:p w14:paraId="1C34E5F4" w14:textId="77777777" w:rsidR="00251D31" w:rsidRDefault="00251D31" w:rsidP="00DE5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69231" w14:textId="77777777" w:rsidR="00251D31" w:rsidRDefault="00251D31" w:rsidP="00251D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5</w:t>
      </w:r>
      <w:r w:rsidRPr="001E70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Zakończenie</w:t>
      </w:r>
    </w:p>
    <w:p w14:paraId="5E031F64" w14:textId="77777777" w:rsidR="00251D31" w:rsidRDefault="00534F76" w:rsidP="0025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przewodnicząca komisji podziękowała za spotkanie oraz za aktywny udział w </w:t>
      </w:r>
      <w:proofErr w:type="gramStart"/>
      <w:r>
        <w:rPr>
          <w:rFonts w:ascii="Times New Roman" w:hAnsi="Times New Roman" w:cs="Times New Roman"/>
          <w:sz w:val="24"/>
          <w:szCs w:val="24"/>
        </w:rPr>
        <w:t>posiedzeniu..</w:t>
      </w:r>
      <w:proofErr w:type="gramEnd"/>
    </w:p>
    <w:p w14:paraId="38D82502" w14:textId="77777777" w:rsidR="00251D31" w:rsidRDefault="00251D31" w:rsidP="00251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1083DC" w14:textId="77777777" w:rsidR="00217338" w:rsidRPr="00534F76" w:rsidRDefault="00251D31" w:rsidP="00534F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Przewodniczyła</w:t>
      </w:r>
    </w:p>
    <w:sectPr w:rsidR="00217338" w:rsidRPr="00534F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5369" w14:textId="77777777" w:rsidR="0023001D" w:rsidRDefault="0023001D" w:rsidP="00AD777F">
      <w:pPr>
        <w:spacing w:after="0" w:line="240" w:lineRule="auto"/>
      </w:pPr>
      <w:r>
        <w:separator/>
      </w:r>
    </w:p>
  </w:endnote>
  <w:endnote w:type="continuationSeparator" w:id="0">
    <w:p w14:paraId="5F36B3A3" w14:textId="77777777" w:rsidR="0023001D" w:rsidRDefault="0023001D" w:rsidP="00AD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845518"/>
      <w:docPartObj>
        <w:docPartGallery w:val="Page Numbers (Bottom of Page)"/>
        <w:docPartUnique/>
      </w:docPartObj>
    </w:sdtPr>
    <w:sdtContent>
      <w:p w14:paraId="2D653D51" w14:textId="77777777" w:rsidR="00AD777F" w:rsidRDefault="00AD77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76">
          <w:rPr>
            <w:noProof/>
          </w:rPr>
          <w:t>6</w:t>
        </w:r>
        <w:r>
          <w:fldChar w:fldCharType="end"/>
        </w:r>
      </w:p>
    </w:sdtContent>
  </w:sdt>
  <w:p w14:paraId="1FEE1D0D" w14:textId="77777777" w:rsidR="00AD777F" w:rsidRDefault="00AD7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B02B" w14:textId="77777777" w:rsidR="0023001D" w:rsidRDefault="0023001D" w:rsidP="00AD777F">
      <w:pPr>
        <w:spacing w:after="0" w:line="240" w:lineRule="auto"/>
      </w:pPr>
      <w:r>
        <w:separator/>
      </w:r>
    </w:p>
  </w:footnote>
  <w:footnote w:type="continuationSeparator" w:id="0">
    <w:p w14:paraId="7B95D65E" w14:textId="77777777" w:rsidR="0023001D" w:rsidRDefault="0023001D" w:rsidP="00AD7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712"/>
    <w:multiLevelType w:val="multilevel"/>
    <w:tmpl w:val="B8F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48D4"/>
    <w:multiLevelType w:val="hybridMultilevel"/>
    <w:tmpl w:val="0AAEFEEE"/>
    <w:lvl w:ilvl="0" w:tplc="B1F23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88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8F4"/>
    <w:multiLevelType w:val="multilevel"/>
    <w:tmpl w:val="87FE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D2F9C"/>
    <w:multiLevelType w:val="hybridMultilevel"/>
    <w:tmpl w:val="41384E2E"/>
    <w:lvl w:ilvl="0" w:tplc="2056E5B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7F05EF6"/>
    <w:multiLevelType w:val="hybridMultilevel"/>
    <w:tmpl w:val="DACC4850"/>
    <w:lvl w:ilvl="0" w:tplc="A3883E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B88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763D6"/>
    <w:multiLevelType w:val="multilevel"/>
    <w:tmpl w:val="BB6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91ACD"/>
    <w:multiLevelType w:val="hybridMultilevel"/>
    <w:tmpl w:val="59381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36AC8"/>
    <w:multiLevelType w:val="hybridMultilevel"/>
    <w:tmpl w:val="E3B4F208"/>
    <w:lvl w:ilvl="0" w:tplc="BA9CA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88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A7F9D"/>
    <w:multiLevelType w:val="hybridMultilevel"/>
    <w:tmpl w:val="1520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F3EE1"/>
    <w:multiLevelType w:val="hybridMultilevel"/>
    <w:tmpl w:val="00287F94"/>
    <w:lvl w:ilvl="0" w:tplc="CB343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B88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C2F97"/>
    <w:multiLevelType w:val="hybridMultilevel"/>
    <w:tmpl w:val="04C67B34"/>
    <w:lvl w:ilvl="0" w:tplc="2056E5B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F141E76"/>
    <w:multiLevelType w:val="hybridMultilevel"/>
    <w:tmpl w:val="8D6AAD82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057077F"/>
    <w:multiLevelType w:val="multilevel"/>
    <w:tmpl w:val="0B7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3B88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4875774">
    <w:abstractNumId w:val="6"/>
  </w:num>
  <w:num w:numId="2" w16cid:durableId="928387422">
    <w:abstractNumId w:val="11"/>
  </w:num>
  <w:num w:numId="3" w16cid:durableId="1850673602">
    <w:abstractNumId w:val="3"/>
  </w:num>
  <w:num w:numId="4" w16cid:durableId="1203906567">
    <w:abstractNumId w:val="8"/>
  </w:num>
  <w:num w:numId="5" w16cid:durableId="302538304">
    <w:abstractNumId w:val="0"/>
  </w:num>
  <w:num w:numId="6" w16cid:durableId="1392188530">
    <w:abstractNumId w:val="2"/>
  </w:num>
  <w:num w:numId="7" w16cid:durableId="1659185708">
    <w:abstractNumId w:val="10"/>
  </w:num>
  <w:num w:numId="8" w16cid:durableId="1410225799">
    <w:abstractNumId w:val="5"/>
  </w:num>
  <w:num w:numId="9" w16cid:durableId="803154415">
    <w:abstractNumId w:val="12"/>
  </w:num>
  <w:num w:numId="10" w16cid:durableId="976833262">
    <w:abstractNumId w:val="9"/>
  </w:num>
  <w:num w:numId="11" w16cid:durableId="272902871">
    <w:abstractNumId w:val="7"/>
  </w:num>
  <w:num w:numId="12" w16cid:durableId="881475095">
    <w:abstractNumId w:val="1"/>
  </w:num>
  <w:num w:numId="13" w16cid:durableId="707874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38"/>
    <w:rsid w:val="001C3837"/>
    <w:rsid w:val="00202C38"/>
    <w:rsid w:val="00217338"/>
    <w:rsid w:val="0023001D"/>
    <w:rsid w:val="00251D31"/>
    <w:rsid w:val="002A182C"/>
    <w:rsid w:val="0037667D"/>
    <w:rsid w:val="003E5FDE"/>
    <w:rsid w:val="00420B8F"/>
    <w:rsid w:val="00534F76"/>
    <w:rsid w:val="005855AA"/>
    <w:rsid w:val="005A2A7D"/>
    <w:rsid w:val="005A5D39"/>
    <w:rsid w:val="00617059"/>
    <w:rsid w:val="00625152"/>
    <w:rsid w:val="006C6E61"/>
    <w:rsid w:val="0079087A"/>
    <w:rsid w:val="008D40C5"/>
    <w:rsid w:val="008E673F"/>
    <w:rsid w:val="008F7D81"/>
    <w:rsid w:val="0096750D"/>
    <w:rsid w:val="00A315EF"/>
    <w:rsid w:val="00AD777F"/>
    <w:rsid w:val="00AF23CB"/>
    <w:rsid w:val="00AF596B"/>
    <w:rsid w:val="00B02C75"/>
    <w:rsid w:val="00BC0708"/>
    <w:rsid w:val="00DE5144"/>
    <w:rsid w:val="00DF0358"/>
    <w:rsid w:val="00E86859"/>
    <w:rsid w:val="00EB7DBD"/>
    <w:rsid w:val="00ED1669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DD4"/>
  <w15:chartTrackingRefBased/>
  <w15:docId w15:val="{0905A9A1-A26E-421C-A4A8-427D286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82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A5D39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77F"/>
  </w:style>
  <w:style w:type="paragraph" w:styleId="Stopka">
    <w:name w:val="footer"/>
    <w:basedOn w:val="Normalny"/>
    <w:link w:val="StopkaZnak"/>
    <w:uiPriority w:val="99"/>
    <w:unhideWhenUsed/>
    <w:rsid w:val="00AD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77F"/>
  </w:style>
  <w:style w:type="table" w:styleId="Tabela-Siatka">
    <w:name w:val="Table Grid"/>
    <w:basedOn w:val="Standardowy"/>
    <w:uiPriority w:val="39"/>
    <w:rsid w:val="008D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_"/>
    <w:basedOn w:val="Domylnaczcionkaakapitu"/>
    <w:link w:val="Nagwek20"/>
    <w:rsid w:val="008D40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D40C5"/>
    <w:pPr>
      <w:shd w:val="clear" w:color="auto" w:fill="FFFFFF"/>
      <w:spacing w:before="180" w:after="180" w:line="264" w:lineRule="exact"/>
      <w:ind w:hanging="420"/>
      <w:jc w:val="center"/>
      <w:outlineLvl w:val="1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dcterms:created xsi:type="dcterms:W3CDTF">2023-01-20T07:20:00Z</dcterms:created>
  <dcterms:modified xsi:type="dcterms:W3CDTF">2023-01-20T07:20:00Z</dcterms:modified>
</cp:coreProperties>
</file>