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674C" w14:textId="77777777" w:rsidR="00CE0BCD" w:rsidRPr="00231D52" w:rsidRDefault="00CE0BCD" w:rsidP="00A34E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4783AD" w14:textId="22820EA2" w:rsidR="00A34E74" w:rsidRPr="00231D52" w:rsidRDefault="00A34E74" w:rsidP="00A34E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31D52">
        <w:rPr>
          <w:rFonts w:ascii="Times New Roman" w:eastAsia="Times New Roman" w:hAnsi="Times New Roman" w:cs="Times New Roman"/>
          <w:b/>
          <w:bCs/>
          <w:lang w:eastAsia="pl-PL"/>
        </w:rPr>
        <w:t xml:space="preserve">Uchwała nr </w:t>
      </w:r>
      <w:proofErr w:type="gramStart"/>
      <w:r w:rsidR="002E3764">
        <w:rPr>
          <w:rFonts w:ascii="Times New Roman" w:eastAsia="Times New Roman" w:hAnsi="Times New Roman" w:cs="Times New Roman"/>
          <w:b/>
          <w:bCs/>
          <w:lang w:eastAsia="pl-PL"/>
        </w:rPr>
        <w:t>LVIII</w:t>
      </w:r>
      <w:r w:rsidR="00BD479A" w:rsidRPr="00231D52">
        <w:rPr>
          <w:rFonts w:ascii="Times New Roman" w:eastAsia="Times New Roman" w:hAnsi="Times New Roman" w:cs="Times New Roman"/>
          <w:b/>
          <w:bCs/>
          <w:lang w:eastAsia="pl-PL"/>
        </w:rPr>
        <w:t>./</w:t>
      </w:r>
      <w:r w:rsidRPr="00231D52">
        <w:rPr>
          <w:rFonts w:ascii="Times New Roman" w:eastAsia="Times New Roman" w:hAnsi="Times New Roman" w:cs="Times New Roman"/>
          <w:b/>
          <w:bCs/>
          <w:lang w:eastAsia="pl-PL"/>
        </w:rPr>
        <w:t>….</w:t>
      </w:r>
      <w:proofErr w:type="gramEnd"/>
      <w:r w:rsidRPr="00231D52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231D52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5685AEDF" w14:textId="12E07094" w:rsidR="00A34E74" w:rsidRPr="00231D52" w:rsidRDefault="00A34E74" w:rsidP="00A34E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31D52">
        <w:rPr>
          <w:rFonts w:ascii="Times New Roman" w:eastAsia="Times New Roman" w:hAnsi="Times New Roman" w:cs="Times New Roman"/>
          <w:b/>
          <w:bCs/>
          <w:lang w:eastAsia="pl-PL"/>
        </w:rPr>
        <w:t>Rady Miasta Chełmna</w:t>
      </w:r>
    </w:p>
    <w:p w14:paraId="474B937D" w14:textId="482E8A5D" w:rsidR="00A34E74" w:rsidRPr="00231D52" w:rsidRDefault="00A34E74" w:rsidP="00A34E7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E3764">
        <w:rPr>
          <w:rFonts w:ascii="Times New Roman" w:eastAsia="Times New Roman" w:hAnsi="Times New Roman" w:cs="Times New Roman"/>
          <w:lang w:eastAsia="pl-PL"/>
        </w:rPr>
        <w:t>28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06F5">
        <w:rPr>
          <w:rFonts w:ascii="Times New Roman" w:eastAsia="Times New Roman" w:hAnsi="Times New Roman" w:cs="Times New Roman"/>
          <w:lang w:eastAsia="pl-PL"/>
        </w:rPr>
        <w:t>grudnia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231D52">
        <w:rPr>
          <w:rFonts w:ascii="Times New Roman" w:eastAsia="Times New Roman" w:hAnsi="Times New Roman" w:cs="Times New Roman"/>
          <w:lang w:eastAsia="pl-PL"/>
        </w:rPr>
        <w:t>2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671FD4D" w14:textId="77777777" w:rsidR="00A34E74" w:rsidRPr="00231D52" w:rsidRDefault="00A34E74" w:rsidP="00A34E7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DA37BBD" w14:textId="0254EDFD" w:rsidR="00A34E74" w:rsidRPr="00231D52" w:rsidRDefault="00BD479A" w:rsidP="00A34E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31D52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A34E74" w:rsidRPr="00231D52">
        <w:rPr>
          <w:rFonts w:ascii="Times New Roman" w:eastAsia="Times New Roman" w:hAnsi="Times New Roman" w:cs="Times New Roman"/>
          <w:b/>
          <w:bCs/>
          <w:lang w:eastAsia="pl-PL"/>
        </w:rPr>
        <w:t xml:space="preserve"> sprawie uchwalenia Wieloletniej Prognozy Finansowej na lata 202</w:t>
      </w:r>
      <w:r w:rsidR="0073615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A34E74" w:rsidRPr="00231D52">
        <w:rPr>
          <w:rFonts w:ascii="Times New Roman" w:eastAsia="Times New Roman" w:hAnsi="Times New Roman" w:cs="Times New Roman"/>
          <w:b/>
          <w:bCs/>
          <w:lang w:eastAsia="pl-PL"/>
        </w:rPr>
        <w:t>-202</w:t>
      </w:r>
      <w:r w:rsidR="0073615C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A34E74" w:rsidRPr="00231D52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5CA04B51" w14:textId="77777777" w:rsidR="00A34E74" w:rsidRPr="00231D52" w:rsidRDefault="00A34E74" w:rsidP="00A34E7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D8BAD1" w14:textId="6BC072F7" w:rsidR="00A34E74" w:rsidRPr="00231D52" w:rsidRDefault="00A34E74" w:rsidP="00A34E7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>Na podstawie art. 226, art. 227, art. 228, art. 230 ust. 6, ustawy z dnia 27sierpnia 2009 r. o finansach publicznych (</w:t>
      </w:r>
      <w:proofErr w:type="spellStart"/>
      <w:r w:rsidRPr="00231D5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231D52">
        <w:rPr>
          <w:rFonts w:ascii="Times New Roman" w:eastAsia="Times New Roman" w:hAnsi="Times New Roman" w:cs="Times New Roman"/>
          <w:lang w:eastAsia="pl-PL"/>
        </w:rPr>
        <w:t>. Dz. U. z 20</w:t>
      </w:r>
      <w:r w:rsidR="00231D52" w:rsidRPr="00231D52">
        <w:rPr>
          <w:rFonts w:ascii="Times New Roman" w:eastAsia="Times New Roman" w:hAnsi="Times New Roman" w:cs="Times New Roman"/>
          <w:lang w:eastAsia="pl-PL"/>
        </w:rPr>
        <w:t>2</w:t>
      </w:r>
      <w:r w:rsidR="0073615C">
        <w:rPr>
          <w:rFonts w:ascii="Times New Roman" w:eastAsia="Times New Roman" w:hAnsi="Times New Roman" w:cs="Times New Roman"/>
          <w:lang w:eastAsia="pl-PL"/>
        </w:rPr>
        <w:t>2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="00231D52"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615C">
        <w:rPr>
          <w:rFonts w:ascii="Times New Roman" w:eastAsia="Times New Roman" w:hAnsi="Times New Roman" w:cs="Times New Roman"/>
          <w:lang w:eastAsia="pl-PL"/>
        </w:rPr>
        <w:t>1634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231D5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31D52">
        <w:rPr>
          <w:rFonts w:ascii="Times New Roman" w:eastAsia="Times New Roman" w:hAnsi="Times New Roman" w:cs="Times New Roman"/>
          <w:lang w:eastAsia="pl-PL"/>
        </w:rPr>
        <w:t>. zm.)</w:t>
      </w:r>
      <w:r w:rsidR="007C64E9" w:rsidRPr="007C64E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C64E9"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oraz </w:t>
      </w:r>
      <w:r w:rsidR="007C64E9" w:rsidRPr="00FC368D">
        <w:rPr>
          <w:rFonts w:ascii="Times New Roman" w:hAnsi="Times New Roman" w:cs="Times New Roman"/>
          <w:shd w:val="clear" w:color="auto" w:fill="FFFFFF"/>
        </w:rPr>
        <w:t>art. 111 ustawy z dnia 12 marca 2022 r. o pomocy obywatelom Ukrainy w związku z konfliktem zbrojnym na terytorium tego państwa (Dz.U. z 2022 r.</w:t>
      </w:r>
      <w:proofErr w:type="gramStart"/>
      <w:r w:rsidR="007C64E9" w:rsidRPr="00FC368D">
        <w:rPr>
          <w:rFonts w:ascii="Times New Roman" w:hAnsi="Times New Roman" w:cs="Times New Roman"/>
          <w:shd w:val="clear" w:color="auto" w:fill="FFFFFF"/>
        </w:rPr>
        <w:t>,  poz.</w:t>
      </w:r>
      <w:proofErr w:type="gramEnd"/>
      <w:r w:rsidR="007C64E9" w:rsidRPr="00FC368D">
        <w:rPr>
          <w:rFonts w:ascii="Times New Roman" w:hAnsi="Times New Roman" w:cs="Times New Roman"/>
          <w:shd w:val="clear" w:color="auto" w:fill="FFFFFF"/>
        </w:rPr>
        <w:t xml:space="preserve"> 583</w:t>
      </w:r>
      <w:r w:rsidR="007C64E9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7C64E9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7C64E9">
        <w:rPr>
          <w:rFonts w:ascii="Times New Roman" w:hAnsi="Times New Roman" w:cs="Times New Roman"/>
          <w:shd w:val="clear" w:color="auto" w:fill="FFFFFF"/>
        </w:rPr>
        <w:t>. zm.</w:t>
      </w:r>
      <w:r w:rsidR="007C64E9" w:rsidRPr="00FC368D">
        <w:rPr>
          <w:rFonts w:ascii="Times New Roman" w:hAnsi="Times New Roman" w:cs="Times New Roman"/>
          <w:shd w:val="clear" w:color="auto" w:fill="FFFFFF"/>
        </w:rPr>
        <w:t>)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uchwala się, co następuje:</w:t>
      </w:r>
    </w:p>
    <w:p w14:paraId="07282F77" w14:textId="77777777" w:rsidR="00A34E74" w:rsidRPr="00231D52" w:rsidRDefault="00A34E74" w:rsidP="00A34E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FDA7A" w14:textId="267C9946" w:rsidR="00A34E74" w:rsidRPr="00231D52" w:rsidRDefault="00A34E74" w:rsidP="00706CCE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>§ 1. 1. Uchwala się Wieloletnią Prognozę Finansową miasta Chełmna na lata 202</w:t>
      </w:r>
      <w:r w:rsidR="0073615C">
        <w:rPr>
          <w:rFonts w:ascii="Times New Roman" w:eastAsia="Times New Roman" w:hAnsi="Times New Roman" w:cs="Times New Roman"/>
          <w:lang w:eastAsia="pl-PL"/>
        </w:rPr>
        <w:t>3</w:t>
      </w:r>
      <w:r w:rsidRPr="00231D52">
        <w:rPr>
          <w:rFonts w:ascii="Times New Roman" w:eastAsia="Times New Roman" w:hAnsi="Times New Roman" w:cs="Times New Roman"/>
          <w:lang w:eastAsia="pl-PL"/>
        </w:rPr>
        <w:t>-202</w:t>
      </w:r>
      <w:r w:rsidR="0073615C">
        <w:rPr>
          <w:rFonts w:ascii="Times New Roman" w:eastAsia="Times New Roman" w:hAnsi="Times New Roman" w:cs="Times New Roman"/>
          <w:lang w:eastAsia="pl-PL"/>
        </w:rPr>
        <w:t>9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zgodnie z załącznikiem nr 1 do uchwały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.</w:t>
      </w:r>
    </w:p>
    <w:p w14:paraId="6DFF0B02" w14:textId="07B6DE7C" w:rsidR="00706CCE" w:rsidRDefault="00A34E74" w:rsidP="00706CC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1D52">
        <w:rPr>
          <w:rFonts w:ascii="Times New Roman" w:eastAsia="Times New Roman" w:hAnsi="Times New Roman" w:cs="Times New Roman"/>
          <w:lang w:eastAsia="pl-PL"/>
        </w:rPr>
        <w:t>Uchwala się „Wykaz przedsięwzięć wieloletnich na lata 202</w:t>
      </w:r>
      <w:r w:rsidR="0073615C">
        <w:rPr>
          <w:rFonts w:ascii="Times New Roman" w:eastAsia="Times New Roman" w:hAnsi="Times New Roman" w:cs="Times New Roman"/>
          <w:lang w:eastAsia="pl-PL"/>
        </w:rPr>
        <w:t>3</w:t>
      </w:r>
      <w:r w:rsidRPr="00231D52">
        <w:rPr>
          <w:rFonts w:ascii="Times New Roman" w:eastAsia="Times New Roman" w:hAnsi="Times New Roman" w:cs="Times New Roman"/>
          <w:lang w:eastAsia="pl-PL"/>
        </w:rPr>
        <w:t>-202</w:t>
      </w:r>
      <w:r w:rsidR="0073615C">
        <w:rPr>
          <w:rFonts w:ascii="Times New Roman" w:eastAsia="Times New Roman" w:hAnsi="Times New Roman" w:cs="Times New Roman"/>
          <w:lang w:eastAsia="pl-PL"/>
        </w:rPr>
        <w:t>6</w:t>
      </w:r>
      <w:r w:rsidRPr="00231D52">
        <w:rPr>
          <w:rFonts w:ascii="Times New Roman" w:eastAsia="Times New Roman" w:hAnsi="Times New Roman" w:cs="Times New Roman"/>
          <w:lang w:eastAsia="pl-PL"/>
        </w:rPr>
        <w:t>” zgodnie z załącznikiem nr 2 do uchwały.</w:t>
      </w:r>
    </w:p>
    <w:p w14:paraId="08257C1A" w14:textId="77777777" w:rsidR="00706CCE" w:rsidRPr="00231D52" w:rsidRDefault="00706CCE" w:rsidP="00A34E7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69F378" w14:textId="77777777" w:rsidR="00706CCE" w:rsidRPr="00231D52" w:rsidRDefault="00A34E74" w:rsidP="00706CC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 xml:space="preserve">§ 2. 1. Upoważnia się 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Burmistrza Miasta Chełmna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do:</w:t>
      </w:r>
    </w:p>
    <w:p w14:paraId="7F0FE197" w14:textId="0058FE6E" w:rsidR="00706CCE" w:rsidRPr="00231D52" w:rsidRDefault="00A34E74" w:rsidP="00706CCE">
      <w:pPr>
        <w:pStyle w:val="Akapitzlist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>zaciągania zobowiązań związanych z realizacją przedsięwzięć określonych w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1D52">
        <w:rPr>
          <w:rFonts w:ascii="Times New Roman" w:eastAsia="Times New Roman" w:hAnsi="Times New Roman" w:cs="Times New Roman"/>
          <w:lang w:eastAsia="pl-PL"/>
        </w:rPr>
        <w:t>załączniku nr</w:t>
      </w:r>
      <w:r w:rsidR="0001204B" w:rsidRPr="00231D52">
        <w:rPr>
          <w:rFonts w:ascii="Times New Roman" w:eastAsia="Times New Roman" w:hAnsi="Times New Roman" w:cs="Times New Roman"/>
          <w:lang w:eastAsia="pl-PL"/>
        </w:rPr>
        <w:t> </w:t>
      </w:r>
      <w:r w:rsidRPr="00231D52">
        <w:rPr>
          <w:rFonts w:ascii="Times New Roman" w:eastAsia="Times New Roman" w:hAnsi="Times New Roman" w:cs="Times New Roman"/>
          <w:lang w:eastAsia="pl-PL"/>
        </w:rPr>
        <w:t>2 do uchwały;</w:t>
      </w:r>
    </w:p>
    <w:p w14:paraId="31F59D07" w14:textId="77777777" w:rsidR="00706CCE" w:rsidRPr="00231D52" w:rsidRDefault="00A34E74" w:rsidP="00706CCE">
      <w:pPr>
        <w:pStyle w:val="Akapitzlist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>zaciągania zobowiązań z tytułu umów, których realizacja w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1D52">
        <w:rPr>
          <w:rFonts w:ascii="Times New Roman" w:eastAsia="Times New Roman" w:hAnsi="Times New Roman" w:cs="Times New Roman"/>
          <w:lang w:eastAsia="pl-PL"/>
        </w:rPr>
        <w:t>roku budżetowym i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1D52">
        <w:rPr>
          <w:rFonts w:ascii="Times New Roman" w:eastAsia="Times New Roman" w:hAnsi="Times New Roman" w:cs="Times New Roman"/>
          <w:lang w:eastAsia="pl-PL"/>
        </w:rPr>
        <w:t>latach następnych jest niezbędna do zapewnienia ciągłości działania gminy,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1D52">
        <w:rPr>
          <w:rFonts w:ascii="Times New Roman" w:eastAsia="Times New Roman" w:hAnsi="Times New Roman" w:cs="Times New Roman"/>
          <w:lang w:eastAsia="pl-PL"/>
        </w:rPr>
        <w:t>z których wynikające płatności wykraczają poza rok budżetowy.</w:t>
      </w:r>
    </w:p>
    <w:p w14:paraId="7ADF1742" w14:textId="32F30C3E" w:rsidR="00706CCE" w:rsidRPr="007C64E9" w:rsidRDefault="00A34E74" w:rsidP="00706CC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 xml:space="preserve">2. Upoważnia się 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Burmistrza Miasta Chełmna 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do przekazania uprawnień kierownikom gminnych </w:t>
      </w:r>
      <w:r w:rsidRPr="007C64E9">
        <w:rPr>
          <w:rFonts w:ascii="Times New Roman" w:eastAsia="Times New Roman" w:hAnsi="Times New Roman" w:cs="Times New Roman"/>
          <w:lang w:eastAsia="pl-PL"/>
        </w:rPr>
        <w:t>jednostek organizacyjnych do zaciągania zobowiązań, o których mowa w</w:t>
      </w:r>
      <w:r w:rsidR="00706CCE" w:rsidRPr="007C64E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C64E9">
        <w:rPr>
          <w:rFonts w:ascii="Times New Roman" w:eastAsia="Times New Roman" w:hAnsi="Times New Roman" w:cs="Times New Roman"/>
          <w:lang w:eastAsia="pl-PL"/>
        </w:rPr>
        <w:t>ust. 1.</w:t>
      </w:r>
    </w:p>
    <w:p w14:paraId="31298310" w14:textId="4476880F" w:rsidR="007C64E9" w:rsidRPr="007C64E9" w:rsidRDefault="007C64E9" w:rsidP="007C64E9">
      <w:p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64E9">
        <w:rPr>
          <w:rFonts w:ascii="Times New Roman" w:hAnsi="Times New Roman" w:cs="Times New Roman"/>
        </w:rPr>
        <w:t>3. W celu realizacji zadań związanych z pomocą obywatelom Ukrainy w związku z konfliktem zbrojnym na terytorium tego państwa, upoważnia się Burmistrza do</w:t>
      </w:r>
      <w:r w:rsidRPr="007C64E9">
        <w:rPr>
          <w:rFonts w:ascii="Times New Roman" w:hAnsi="Times New Roman" w:cs="Times New Roman"/>
          <w:color w:val="000000"/>
        </w:rPr>
        <w:t xml:space="preserve"> dokonywania zmian w</w:t>
      </w:r>
      <w:r>
        <w:rPr>
          <w:rFonts w:ascii="Times New Roman" w:hAnsi="Times New Roman" w:cs="Times New Roman"/>
          <w:color w:val="000000"/>
        </w:rPr>
        <w:t> </w:t>
      </w:r>
      <w:r w:rsidRPr="007C64E9">
        <w:rPr>
          <w:rFonts w:ascii="Times New Roman" w:hAnsi="Times New Roman" w:cs="Times New Roman"/>
          <w:color w:val="000000"/>
        </w:rPr>
        <w:t>wieloletniej prognozie finansowej związanych z wprowadzeniem nowych inwestycji lub zakupów inwestycyjnych przez jednostkę, o ile zmiana ta nie pogorszy wyniku budżetu tej jednostki.</w:t>
      </w:r>
    </w:p>
    <w:p w14:paraId="7E0B20F7" w14:textId="77777777" w:rsidR="00706CCE" w:rsidRPr="00231D52" w:rsidRDefault="00706CCE" w:rsidP="00706CC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4449D7" w14:textId="5264082E" w:rsidR="00706CCE" w:rsidRPr="00231D52" w:rsidRDefault="00A34E74" w:rsidP="00706CC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 xml:space="preserve">§ 3. Wykonanie uchwały powierza się 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Burmistrzowi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Miasta 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Chełmna</w:t>
      </w:r>
      <w:r w:rsidRPr="00231D52">
        <w:rPr>
          <w:rFonts w:ascii="Times New Roman" w:eastAsia="Times New Roman" w:hAnsi="Times New Roman" w:cs="Times New Roman"/>
          <w:lang w:eastAsia="pl-PL"/>
        </w:rPr>
        <w:t>.</w:t>
      </w:r>
    </w:p>
    <w:p w14:paraId="629AAAE5" w14:textId="77777777" w:rsidR="00706CCE" w:rsidRPr="00231D52" w:rsidRDefault="00706CCE" w:rsidP="00706CC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EABC13" w14:textId="457D3177" w:rsidR="00706CCE" w:rsidRPr="00231D52" w:rsidRDefault="00A34E74" w:rsidP="00706CC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31D52">
        <w:rPr>
          <w:rFonts w:ascii="Times New Roman" w:eastAsia="Times New Roman" w:hAnsi="Times New Roman" w:cs="Times New Roman"/>
          <w:lang w:eastAsia="pl-PL"/>
        </w:rPr>
        <w:t xml:space="preserve">§ 4. Traci moc uchwała nr </w:t>
      </w:r>
      <w:r w:rsidR="00231D52" w:rsidRPr="00231D52">
        <w:rPr>
          <w:rFonts w:ascii="Times New Roman" w:eastAsia="Times New Roman" w:hAnsi="Times New Roman" w:cs="Times New Roman"/>
          <w:lang w:eastAsia="pl-PL"/>
        </w:rPr>
        <w:t>X</w:t>
      </w:r>
      <w:r w:rsidR="0073615C">
        <w:rPr>
          <w:rFonts w:ascii="Times New Roman" w:eastAsia="Times New Roman" w:hAnsi="Times New Roman" w:cs="Times New Roman"/>
          <w:lang w:eastAsia="pl-PL"/>
        </w:rPr>
        <w:t>LIV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/</w:t>
      </w:r>
      <w:r w:rsidR="0073615C">
        <w:rPr>
          <w:rFonts w:ascii="Times New Roman" w:eastAsia="Times New Roman" w:hAnsi="Times New Roman" w:cs="Times New Roman"/>
          <w:lang w:eastAsia="pl-PL"/>
        </w:rPr>
        <w:t>309</w:t>
      </w:r>
      <w:r w:rsidRPr="00231D52">
        <w:rPr>
          <w:rFonts w:ascii="Times New Roman" w:eastAsia="Times New Roman" w:hAnsi="Times New Roman" w:cs="Times New Roman"/>
          <w:lang w:eastAsia="pl-PL"/>
        </w:rPr>
        <w:t>/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202</w:t>
      </w:r>
      <w:r w:rsidR="00231D52" w:rsidRPr="00231D52">
        <w:rPr>
          <w:rFonts w:ascii="Times New Roman" w:eastAsia="Times New Roman" w:hAnsi="Times New Roman" w:cs="Times New Roman"/>
          <w:lang w:eastAsia="pl-PL"/>
        </w:rPr>
        <w:t>1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 Rady Miasta Chełmna 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3615C">
        <w:rPr>
          <w:rFonts w:ascii="Times New Roman" w:eastAsia="Times New Roman" w:hAnsi="Times New Roman" w:cs="Times New Roman"/>
          <w:lang w:eastAsia="pl-PL"/>
        </w:rPr>
        <w:t>29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615C">
        <w:rPr>
          <w:rFonts w:ascii="Times New Roman" w:eastAsia="Times New Roman" w:hAnsi="Times New Roman" w:cs="Times New Roman"/>
          <w:lang w:eastAsia="pl-PL"/>
        </w:rPr>
        <w:t>grudnia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2</w:t>
      </w:r>
      <w:r w:rsidR="00231D52" w:rsidRPr="00231D52">
        <w:rPr>
          <w:rFonts w:ascii="Times New Roman" w:eastAsia="Times New Roman" w:hAnsi="Times New Roman" w:cs="Times New Roman"/>
          <w:lang w:eastAsia="pl-PL"/>
        </w:rPr>
        <w:t>1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1D52">
        <w:rPr>
          <w:rFonts w:ascii="Times New Roman" w:eastAsia="Times New Roman" w:hAnsi="Times New Roman" w:cs="Times New Roman"/>
          <w:lang w:eastAsia="pl-PL"/>
        </w:rPr>
        <w:t>r. w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1D52">
        <w:rPr>
          <w:rFonts w:ascii="Times New Roman" w:eastAsia="Times New Roman" w:hAnsi="Times New Roman" w:cs="Times New Roman"/>
          <w:lang w:eastAsia="pl-PL"/>
        </w:rPr>
        <w:t>sprawie „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 xml:space="preserve">uchwalenia 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Wieloletniej Prognozy Finansowej 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M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iasta 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Chełmna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 na lata 20</w:t>
      </w:r>
      <w:r w:rsidR="00706CCE" w:rsidRPr="00231D52">
        <w:rPr>
          <w:rFonts w:ascii="Times New Roman" w:eastAsia="Times New Roman" w:hAnsi="Times New Roman" w:cs="Times New Roman"/>
          <w:lang w:eastAsia="pl-PL"/>
        </w:rPr>
        <w:t>2</w:t>
      </w:r>
      <w:r w:rsidR="0073615C">
        <w:rPr>
          <w:rFonts w:ascii="Times New Roman" w:eastAsia="Times New Roman" w:hAnsi="Times New Roman" w:cs="Times New Roman"/>
          <w:lang w:eastAsia="pl-PL"/>
        </w:rPr>
        <w:t>2</w:t>
      </w:r>
      <w:r w:rsidRPr="00231D52">
        <w:rPr>
          <w:rFonts w:ascii="Times New Roman" w:eastAsia="Times New Roman" w:hAnsi="Times New Roman" w:cs="Times New Roman"/>
          <w:lang w:eastAsia="pl-PL"/>
        </w:rPr>
        <w:t>–20</w:t>
      </w:r>
      <w:r w:rsidR="00B005EC" w:rsidRPr="00231D52">
        <w:rPr>
          <w:rFonts w:ascii="Times New Roman" w:eastAsia="Times New Roman" w:hAnsi="Times New Roman" w:cs="Times New Roman"/>
          <w:lang w:eastAsia="pl-PL"/>
        </w:rPr>
        <w:t>2</w:t>
      </w:r>
      <w:r w:rsidR="0073615C">
        <w:rPr>
          <w:rFonts w:ascii="Times New Roman" w:eastAsia="Times New Roman" w:hAnsi="Times New Roman" w:cs="Times New Roman"/>
          <w:lang w:eastAsia="pl-PL"/>
        </w:rPr>
        <w:t>8</w:t>
      </w:r>
      <w:r w:rsidRPr="00231D52">
        <w:rPr>
          <w:rFonts w:ascii="Times New Roman" w:eastAsia="Times New Roman" w:hAnsi="Times New Roman" w:cs="Times New Roman"/>
          <w:lang w:eastAsia="pl-PL"/>
        </w:rPr>
        <w:t xml:space="preserve">”. </w:t>
      </w:r>
    </w:p>
    <w:p w14:paraId="1943A029" w14:textId="77777777" w:rsidR="00706CCE" w:rsidRPr="00231D52" w:rsidRDefault="00706CCE" w:rsidP="00706CC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662BCC" w14:textId="6B4181B0" w:rsidR="00A34E74" w:rsidRPr="00231D52" w:rsidRDefault="00A34E74" w:rsidP="00706CC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2E3764">
        <w:rPr>
          <w:rFonts w:ascii="Times New Roman" w:eastAsia="Times New Roman" w:hAnsi="Times New Roman" w:cs="Times New Roman"/>
          <w:lang w:eastAsia="pl-PL"/>
        </w:rPr>
        <w:t xml:space="preserve">§ 5. Uchwała wchodzi w życie z </w:t>
      </w:r>
      <w:proofErr w:type="gramStart"/>
      <w:r w:rsidRPr="002E3764">
        <w:rPr>
          <w:rFonts w:ascii="Times New Roman" w:eastAsia="Times New Roman" w:hAnsi="Times New Roman" w:cs="Times New Roman"/>
          <w:lang w:eastAsia="pl-PL"/>
        </w:rPr>
        <w:t xml:space="preserve">dniem </w:t>
      </w:r>
      <w:r w:rsidR="00706CCE" w:rsidRPr="002E3764">
        <w:rPr>
          <w:rFonts w:ascii="Times New Roman" w:eastAsia="Times New Roman" w:hAnsi="Times New Roman" w:cs="Times New Roman"/>
          <w:lang w:eastAsia="pl-PL"/>
        </w:rPr>
        <w:t xml:space="preserve"> 1</w:t>
      </w:r>
      <w:proofErr w:type="gramEnd"/>
      <w:r w:rsidR="00706CCE" w:rsidRPr="002E3764">
        <w:rPr>
          <w:rFonts w:ascii="Times New Roman" w:eastAsia="Times New Roman" w:hAnsi="Times New Roman" w:cs="Times New Roman"/>
          <w:lang w:eastAsia="pl-PL"/>
        </w:rPr>
        <w:t xml:space="preserve"> stycznia 202</w:t>
      </w:r>
      <w:r w:rsidR="0073615C" w:rsidRPr="002E3764">
        <w:rPr>
          <w:rFonts w:ascii="Times New Roman" w:eastAsia="Times New Roman" w:hAnsi="Times New Roman" w:cs="Times New Roman"/>
          <w:lang w:eastAsia="pl-PL"/>
        </w:rPr>
        <w:t>3</w:t>
      </w:r>
      <w:r w:rsidR="00706CCE" w:rsidRPr="002E376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811BC7E" w14:textId="77777777" w:rsidR="001A6EE5" w:rsidRPr="00675DD9" w:rsidRDefault="001A6EE5" w:rsidP="00A34E74">
      <w:pPr>
        <w:spacing w:line="276" w:lineRule="auto"/>
        <w:rPr>
          <w:rFonts w:ascii="Times New Roman" w:hAnsi="Times New Roman" w:cs="Times New Roman"/>
          <w:color w:val="FF0000"/>
        </w:rPr>
      </w:pPr>
    </w:p>
    <w:sectPr w:rsidR="001A6EE5" w:rsidRPr="0067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72C0"/>
    <w:multiLevelType w:val="hybridMultilevel"/>
    <w:tmpl w:val="E9FCF368"/>
    <w:lvl w:ilvl="0" w:tplc="47E8E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604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74"/>
    <w:rsid w:val="0001204B"/>
    <w:rsid w:val="00110FF8"/>
    <w:rsid w:val="001A6EE5"/>
    <w:rsid w:val="00231D52"/>
    <w:rsid w:val="002E3764"/>
    <w:rsid w:val="006458AB"/>
    <w:rsid w:val="00675DD9"/>
    <w:rsid w:val="006E5200"/>
    <w:rsid w:val="00706CCE"/>
    <w:rsid w:val="0073615C"/>
    <w:rsid w:val="007C64E9"/>
    <w:rsid w:val="00A34E74"/>
    <w:rsid w:val="00AF14AE"/>
    <w:rsid w:val="00B005EC"/>
    <w:rsid w:val="00BD479A"/>
    <w:rsid w:val="00CA3FBD"/>
    <w:rsid w:val="00CE0BCD"/>
    <w:rsid w:val="00D406F5"/>
    <w:rsid w:val="00D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C07A"/>
  <w15:chartTrackingRefBased/>
  <w15:docId w15:val="{F0E1FE80-7A27-44A5-B581-22E13610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dcterms:created xsi:type="dcterms:W3CDTF">2022-12-21T10:56:00Z</dcterms:created>
  <dcterms:modified xsi:type="dcterms:W3CDTF">2022-12-21T10:56:00Z</dcterms:modified>
</cp:coreProperties>
</file>