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2ABF" w14:textId="77777777" w:rsidR="00F85930" w:rsidRDefault="00F85930" w:rsidP="00E71D09">
      <w:pPr>
        <w:pStyle w:val="Default"/>
        <w:spacing w:line="312" w:lineRule="auto"/>
      </w:pPr>
    </w:p>
    <w:p w14:paraId="23A6BF73" w14:textId="68732A4A" w:rsidR="009E411D" w:rsidRDefault="00F85930" w:rsidP="00E71D09">
      <w:pPr>
        <w:pStyle w:val="Default"/>
        <w:spacing w:line="312" w:lineRule="auto"/>
        <w:jc w:val="center"/>
        <w:rPr>
          <w:b/>
          <w:bCs/>
          <w:sz w:val="22"/>
          <w:szCs w:val="22"/>
        </w:rPr>
      </w:pPr>
      <w:r>
        <w:rPr>
          <w:b/>
          <w:bCs/>
          <w:sz w:val="22"/>
          <w:szCs w:val="22"/>
        </w:rPr>
        <w:t xml:space="preserve">UCHWAŁA NR </w:t>
      </w:r>
      <w:r w:rsidR="006A7B1E">
        <w:rPr>
          <w:b/>
          <w:bCs/>
          <w:sz w:val="22"/>
          <w:szCs w:val="22"/>
        </w:rPr>
        <w:t>LII</w:t>
      </w:r>
      <w:r>
        <w:rPr>
          <w:b/>
          <w:bCs/>
          <w:sz w:val="22"/>
          <w:szCs w:val="22"/>
        </w:rPr>
        <w:t>/</w:t>
      </w:r>
      <w:r w:rsidR="006A7B1E">
        <w:rPr>
          <w:b/>
          <w:bCs/>
          <w:sz w:val="22"/>
          <w:szCs w:val="22"/>
        </w:rPr>
        <w:t>…</w:t>
      </w:r>
      <w:r w:rsidR="00761BB0">
        <w:rPr>
          <w:b/>
          <w:bCs/>
          <w:sz w:val="22"/>
          <w:szCs w:val="22"/>
        </w:rPr>
        <w:t>/</w:t>
      </w:r>
      <w:r>
        <w:rPr>
          <w:b/>
          <w:bCs/>
          <w:sz w:val="22"/>
          <w:szCs w:val="22"/>
        </w:rPr>
        <w:t>202</w:t>
      </w:r>
      <w:r w:rsidR="006A7B1E">
        <w:rPr>
          <w:b/>
          <w:bCs/>
          <w:sz w:val="22"/>
          <w:szCs w:val="22"/>
        </w:rPr>
        <w:t>2</w:t>
      </w:r>
      <w:r>
        <w:rPr>
          <w:b/>
          <w:bCs/>
          <w:sz w:val="22"/>
          <w:szCs w:val="22"/>
        </w:rPr>
        <w:t xml:space="preserve"> </w:t>
      </w:r>
    </w:p>
    <w:p w14:paraId="19D6B42F" w14:textId="055B8916" w:rsidR="00F85930" w:rsidRDefault="00F85930" w:rsidP="00E71D09">
      <w:pPr>
        <w:pStyle w:val="Default"/>
        <w:spacing w:line="312" w:lineRule="auto"/>
        <w:jc w:val="center"/>
        <w:rPr>
          <w:b/>
          <w:bCs/>
          <w:sz w:val="22"/>
          <w:szCs w:val="22"/>
        </w:rPr>
      </w:pPr>
      <w:r>
        <w:rPr>
          <w:b/>
          <w:bCs/>
          <w:sz w:val="22"/>
          <w:szCs w:val="22"/>
        </w:rPr>
        <w:t>RADY MIASTA CHEŁMNA</w:t>
      </w:r>
    </w:p>
    <w:p w14:paraId="5CCB3DE6" w14:textId="5B9C73DB" w:rsidR="00F85930" w:rsidRDefault="00F85930" w:rsidP="00E71D09">
      <w:pPr>
        <w:pStyle w:val="Default"/>
        <w:spacing w:line="312" w:lineRule="auto"/>
        <w:jc w:val="center"/>
        <w:rPr>
          <w:sz w:val="22"/>
          <w:szCs w:val="22"/>
        </w:rPr>
      </w:pPr>
      <w:r>
        <w:rPr>
          <w:sz w:val="22"/>
          <w:szCs w:val="22"/>
        </w:rPr>
        <w:t xml:space="preserve">z dnia </w:t>
      </w:r>
      <w:r w:rsidR="00A26B85">
        <w:rPr>
          <w:sz w:val="22"/>
          <w:szCs w:val="22"/>
        </w:rPr>
        <w:t>28</w:t>
      </w:r>
      <w:r>
        <w:rPr>
          <w:sz w:val="22"/>
          <w:szCs w:val="22"/>
        </w:rPr>
        <w:t xml:space="preserve"> </w:t>
      </w:r>
      <w:r w:rsidR="00A26B85">
        <w:rPr>
          <w:sz w:val="22"/>
          <w:szCs w:val="22"/>
        </w:rPr>
        <w:t>grudnia</w:t>
      </w:r>
      <w:r>
        <w:rPr>
          <w:sz w:val="22"/>
          <w:szCs w:val="22"/>
        </w:rPr>
        <w:t xml:space="preserve"> 202</w:t>
      </w:r>
      <w:r w:rsidR="006A7B1E">
        <w:rPr>
          <w:sz w:val="22"/>
          <w:szCs w:val="22"/>
        </w:rPr>
        <w:t>2</w:t>
      </w:r>
      <w:r>
        <w:rPr>
          <w:sz w:val="22"/>
          <w:szCs w:val="22"/>
        </w:rPr>
        <w:t xml:space="preserve"> r.</w:t>
      </w:r>
    </w:p>
    <w:p w14:paraId="64E36736" w14:textId="77777777" w:rsidR="00F85930" w:rsidRDefault="00F85930" w:rsidP="00E71D09">
      <w:pPr>
        <w:pStyle w:val="Default"/>
        <w:spacing w:line="312" w:lineRule="auto"/>
        <w:jc w:val="center"/>
        <w:rPr>
          <w:sz w:val="22"/>
          <w:szCs w:val="22"/>
        </w:rPr>
      </w:pPr>
    </w:p>
    <w:p w14:paraId="784D6E21" w14:textId="2687CC84" w:rsidR="00F85930" w:rsidRDefault="00F85930" w:rsidP="00E71D09">
      <w:pPr>
        <w:pStyle w:val="Default"/>
        <w:spacing w:line="312" w:lineRule="auto"/>
        <w:rPr>
          <w:b/>
          <w:bCs/>
          <w:sz w:val="22"/>
          <w:szCs w:val="22"/>
        </w:rPr>
      </w:pPr>
      <w:r>
        <w:rPr>
          <w:b/>
          <w:bCs/>
          <w:sz w:val="22"/>
          <w:szCs w:val="22"/>
        </w:rPr>
        <w:t>w sprawie udzielenia pomocy finansowej Gminie Lisewo w roku 202</w:t>
      </w:r>
      <w:r w:rsidR="006A7B1E">
        <w:rPr>
          <w:b/>
          <w:bCs/>
          <w:sz w:val="22"/>
          <w:szCs w:val="22"/>
        </w:rPr>
        <w:t>3</w:t>
      </w:r>
      <w:r w:rsidR="006F585D">
        <w:rPr>
          <w:b/>
          <w:bCs/>
          <w:sz w:val="22"/>
          <w:szCs w:val="22"/>
        </w:rPr>
        <w:t xml:space="preserve"> na wydatki inwestycyjne</w:t>
      </w:r>
      <w:r>
        <w:rPr>
          <w:b/>
          <w:bCs/>
          <w:sz w:val="22"/>
          <w:szCs w:val="22"/>
        </w:rPr>
        <w:t>.</w:t>
      </w:r>
    </w:p>
    <w:p w14:paraId="7C127DB0" w14:textId="59A05E45" w:rsidR="00F85930" w:rsidRDefault="00F85930" w:rsidP="00E71D09">
      <w:pPr>
        <w:pStyle w:val="Default"/>
        <w:spacing w:line="312" w:lineRule="auto"/>
        <w:rPr>
          <w:sz w:val="22"/>
          <w:szCs w:val="22"/>
        </w:rPr>
      </w:pPr>
      <w:r>
        <w:rPr>
          <w:b/>
          <w:bCs/>
          <w:sz w:val="22"/>
          <w:szCs w:val="22"/>
        </w:rPr>
        <w:t xml:space="preserve"> </w:t>
      </w:r>
    </w:p>
    <w:p w14:paraId="6C6CC0AC" w14:textId="62B71E82" w:rsidR="00F85930" w:rsidRDefault="00F85930" w:rsidP="00E71D09">
      <w:pPr>
        <w:pStyle w:val="Default"/>
        <w:spacing w:line="312" w:lineRule="auto"/>
        <w:jc w:val="both"/>
        <w:rPr>
          <w:sz w:val="22"/>
          <w:szCs w:val="22"/>
        </w:rPr>
      </w:pPr>
      <w:r>
        <w:rPr>
          <w:sz w:val="22"/>
          <w:szCs w:val="22"/>
        </w:rPr>
        <w:t>Na podstawie art. 10 ust.</w:t>
      </w:r>
      <w:r w:rsidR="00D94BF1">
        <w:rPr>
          <w:sz w:val="22"/>
          <w:szCs w:val="22"/>
        </w:rPr>
        <w:t xml:space="preserve"> </w:t>
      </w:r>
      <w:r>
        <w:rPr>
          <w:sz w:val="22"/>
          <w:szCs w:val="22"/>
        </w:rPr>
        <w:t>2 i art.</w:t>
      </w:r>
      <w:r w:rsidR="00D94BF1">
        <w:rPr>
          <w:sz w:val="22"/>
          <w:szCs w:val="22"/>
        </w:rPr>
        <w:t xml:space="preserve"> </w:t>
      </w:r>
      <w:r>
        <w:rPr>
          <w:sz w:val="22"/>
          <w:szCs w:val="22"/>
        </w:rPr>
        <w:t>18 ust.1 ustawy z dnia 8 marca 1990</w:t>
      </w:r>
      <w:r w:rsidR="00F84217">
        <w:rPr>
          <w:sz w:val="22"/>
          <w:szCs w:val="22"/>
        </w:rPr>
        <w:t> </w:t>
      </w:r>
      <w:r>
        <w:rPr>
          <w:sz w:val="22"/>
          <w:szCs w:val="22"/>
        </w:rPr>
        <w:t xml:space="preserve">r. o samorządzie gminnym </w:t>
      </w:r>
      <w:r w:rsidR="007F57C3" w:rsidRPr="00E462B5">
        <w:t>(t.j.</w:t>
      </w:r>
      <w:r w:rsidR="007F57C3">
        <w:t> </w:t>
      </w:r>
      <w:r w:rsidR="007F57C3" w:rsidRPr="00E462B5">
        <w:t>Dz.</w:t>
      </w:r>
      <w:r w:rsidR="007F57C3">
        <w:t> </w:t>
      </w:r>
      <w:r w:rsidR="007F57C3" w:rsidRPr="00E462B5">
        <w:t>U. z 20</w:t>
      </w:r>
      <w:r w:rsidR="006A7B1E">
        <w:t>22</w:t>
      </w:r>
      <w:r w:rsidR="007F57C3" w:rsidRPr="00E462B5">
        <w:t xml:space="preserve"> r., poz. </w:t>
      </w:r>
      <w:r w:rsidR="006A7B1E">
        <w:t>559</w:t>
      </w:r>
      <w:r w:rsidR="007F57C3" w:rsidRPr="00E462B5">
        <w:t xml:space="preserve"> ),  </w:t>
      </w:r>
      <w:r>
        <w:rPr>
          <w:sz w:val="22"/>
          <w:szCs w:val="22"/>
        </w:rPr>
        <w:t xml:space="preserve"> oraz art. 216 ust. 2 pkt 5 i art. 220 </w:t>
      </w:r>
      <w:r w:rsidR="002E0C77">
        <w:rPr>
          <w:sz w:val="22"/>
          <w:szCs w:val="22"/>
        </w:rPr>
        <w:t xml:space="preserve"> </w:t>
      </w:r>
      <w:r>
        <w:rPr>
          <w:sz w:val="22"/>
          <w:szCs w:val="22"/>
        </w:rPr>
        <w:t>ust. 1 i 2 ustawy z dnia 27</w:t>
      </w:r>
      <w:r w:rsidR="002E0C77">
        <w:rPr>
          <w:sz w:val="22"/>
          <w:szCs w:val="22"/>
        </w:rPr>
        <w:t> </w:t>
      </w:r>
      <w:r>
        <w:rPr>
          <w:sz w:val="22"/>
          <w:szCs w:val="22"/>
        </w:rPr>
        <w:t>sierpnia</w:t>
      </w:r>
      <w:r w:rsidR="00E71D09">
        <w:rPr>
          <w:sz w:val="22"/>
          <w:szCs w:val="22"/>
        </w:rPr>
        <w:t xml:space="preserve"> </w:t>
      </w:r>
      <w:r>
        <w:rPr>
          <w:sz w:val="22"/>
          <w:szCs w:val="22"/>
        </w:rPr>
        <w:t>2009 r. o finansach publicznych (t.j. Dz. U. z 20</w:t>
      </w:r>
      <w:r w:rsidR="00764996">
        <w:rPr>
          <w:sz w:val="22"/>
          <w:szCs w:val="22"/>
        </w:rPr>
        <w:t>2</w:t>
      </w:r>
      <w:r w:rsidR="006A7B1E">
        <w:rPr>
          <w:sz w:val="22"/>
          <w:szCs w:val="22"/>
        </w:rPr>
        <w:t>2</w:t>
      </w:r>
      <w:r>
        <w:rPr>
          <w:sz w:val="22"/>
          <w:szCs w:val="22"/>
        </w:rPr>
        <w:t xml:space="preserve"> r.</w:t>
      </w:r>
      <w:r w:rsidR="001C4BB1">
        <w:rPr>
          <w:sz w:val="22"/>
          <w:szCs w:val="22"/>
        </w:rPr>
        <w:t>,</w:t>
      </w:r>
      <w:r>
        <w:rPr>
          <w:sz w:val="22"/>
          <w:szCs w:val="22"/>
        </w:rPr>
        <w:t xml:space="preserve"> poz. </w:t>
      </w:r>
      <w:r w:rsidR="006A7B1E">
        <w:rPr>
          <w:sz w:val="22"/>
          <w:szCs w:val="22"/>
        </w:rPr>
        <w:t>1634</w:t>
      </w:r>
      <w:r w:rsidR="007F57C3">
        <w:rPr>
          <w:sz w:val="22"/>
          <w:szCs w:val="22"/>
        </w:rPr>
        <w:t xml:space="preserve"> z późn. zm.</w:t>
      </w:r>
      <w:r>
        <w:rPr>
          <w:sz w:val="22"/>
          <w:szCs w:val="22"/>
        </w:rPr>
        <w:t xml:space="preserve">) uchwala się, co następuje: </w:t>
      </w:r>
    </w:p>
    <w:p w14:paraId="4C134B23" w14:textId="77777777" w:rsidR="00F85930" w:rsidRDefault="00F85930" w:rsidP="00E71D09">
      <w:pPr>
        <w:pStyle w:val="Default"/>
        <w:spacing w:line="312" w:lineRule="auto"/>
        <w:jc w:val="both"/>
        <w:rPr>
          <w:b/>
          <w:bCs/>
          <w:sz w:val="22"/>
          <w:szCs w:val="22"/>
        </w:rPr>
      </w:pPr>
    </w:p>
    <w:p w14:paraId="4DF776A3" w14:textId="298F19D1" w:rsidR="00375291" w:rsidRDefault="00F85930" w:rsidP="00375291">
      <w:pPr>
        <w:pStyle w:val="Default"/>
        <w:spacing w:line="312" w:lineRule="auto"/>
        <w:ind w:left="426" w:hanging="426"/>
        <w:jc w:val="center"/>
        <w:rPr>
          <w:b/>
          <w:bCs/>
          <w:sz w:val="22"/>
          <w:szCs w:val="22"/>
        </w:rPr>
      </w:pPr>
      <w:r>
        <w:rPr>
          <w:b/>
          <w:bCs/>
          <w:sz w:val="22"/>
          <w:szCs w:val="22"/>
        </w:rPr>
        <w:t>§ 1.</w:t>
      </w:r>
    </w:p>
    <w:p w14:paraId="23286A84" w14:textId="3CFCBE4E" w:rsidR="00F85930" w:rsidRDefault="00F85930" w:rsidP="00375291">
      <w:pPr>
        <w:pStyle w:val="Default"/>
        <w:spacing w:line="312" w:lineRule="auto"/>
        <w:jc w:val="both"/>
        <w:rPr>
          <w:sz w:val="22"/>
          <w:szCs w:val="22"/>
        </w:rPr>
      </w:pPr>
      <w:r>
        <w:rPr>
          <w:sz w:val="22"/>
          <w:szCs w:val="22"/>
        </w:rPr>
        <w:t xml:space="preserve">Udziela się Gminie Lisewo pomoc finansową </w:t>
      </w:r>
      <w:r w:rsidR="006163F2">
        <w:rPr>
          <w:sz w:val="22"/>
          <w:szCs w:val="22"/>
        </w:rPr>
        <w:t xml:space="preserve">w formie dotacji celowej na udokumentowanie wkładu własnego w zadaniu </w:t>
      </w:r>
      <w:r w:rsidR="00375291">
        <w:rPr>
          <w:sz w:val="22"/>
          <w:szCs w:val="22"/>
        </w:rPr>
        <w:t xml:space="preserve">inwestycyjnym </w:t>
      </w:r>
      <w:r w:rsidR="006163F2">
        <w:rPr>
          <w:sz w:val="22"/>
          <w:szCs w:val="22"/>
        </w:rPr>
        <w:t>„Modernizacja energetyczna kompleksu ECWM z</w:t>
      </w:r>
      <w:r w:rsidR="00375291">
        <w:rPr>
          <w:sz w:val="22"/>
          <w:szCs w:val="22"/>
        </w:rPr>
        <w:t> </w:t>
      </w:r>
      <w:r w:rsidR="006163F2">
        <w:rPr>
          <w:sz w:val="22"/>
          <w:szCs w:val="22"/>
        </w:rPr>
        <w:t>przeznaczeniem pod usługi ZAZ – I etap”</w:t>
      </w:r>
      <w:r w:rsidR="00E82E54">
        <w:rPr>
          <w:sz w:val="22"/>
          <w:szCs w:val="22"/>
        </w:rPr>
        <w:t>.</w:t>
      </w:r>
      <w:r>
        <w:rPr>
          <w:sz w:val="22"/>
          <w:szCs w:val="22"/>
        </w:rPr>
        <w:t xml:space="preserve"> </w:t>
      </w:r>
    </w:p>
    <w:p w14:paraId="5E6FF681" w14:textId="71DE2F27" w:rsidR="00375291" w:rsidRDefault="00F85930" w:rsidP="00375291">
      <w:pPr>
        <w:pStyle w:val="Default"/>
        <w:spacing w:line="312" w:lineRule="auto"/>
        <w:ind w:left="426" w:hanging="426"/>
        <w:jc w:val="center"/>
        <w:rPr>
          <w:b/>
          <w:bCs/>
          <w:sz w:val="22"/>
          <w:szCs w:val="22"/>
        </w:rPr>
      </w:pPr>
      <w:r>
        <w:rPr>
          <w:b/>
          <w:bCs/>
          <w:sz w:val="22"/>
          <w:szCs w:val="22"/>
        </w:rPr>
        <w:t>§ 2.</w:t>
      </w:r>
    </w:p>
    <w:p w14:paraId="5CA3934D" w14:textId="6E4A11E8" w:rsidR="00375291" w:rsidRDefault="00F85930" w:rsidP="00375291">
      <w:pPr>
        <w:pStyle w:val="Default"/>
        <w:numPr>
          <w:ilvl w:val="0"/>
          <w:numId w:val="3"/>
        </w:numPr>
        <w:spacing w:line="312" w:lineRule="auto"/>
        <w:jc w:val="both"/>
        <w:rPr>
          <w:sz w:val="22"/>
          <w:szCs w:val="22"/>
        </w:rPr>
      </w:pPr>
      <w:r>
        <w:rPr>
          <w:sz w:val="22"/>
          <w:szCs w:val="22"/>
        </w:rPr>
        <w:t>Pomoc finansowa, o której mowa w § 1 zostanie udzielona ze środków budżetu na rok 202</w:t>
      </w:r>
      <w:r w:rsidR="006A7B1E">
        <w:rPr>
          <w:sz w:val="22"/>
          <w:szCs w:val="22"/>
        </w:rPr>
        <w:t>3</w:t>
      </w:r>
      <w:r>
        <w:rPr>
          <w:sz w:val="22"/>
          <w:szCs w:val="22"/>
        </w:rPr>
        <w:t xml:space="preserve">, w formie celowej </w:t>
      </w:r>
      <w:r w:rsidR="00375291">
        <w:rPr>
          <w:sz w:val="22"/>
          <w:szCs w:val="22"/>
        </w:rPr>
        <w:t xml:space="preserve">dotacji inwestycyjnej </w:t>
      </w:r>
      <w:r>
        <w:rPr>
          <w:sz w:val="22"/>
          <w:szCs w:val="22"/>
        </w:rPr>
        <w:t xml:space="preserve">w kwocie </w:t>
      </w:r>
      <w:r w:rsidR="006163F2">
        <w:rPr>
          <w:sz w:val="22"/>
          <w:szCs w:val="22"/>
        </w:rPr>
        <w:t xml:space="preserve"> 2 000 000,00 zł</w:t>
      </w:r>
      <w:r w:rsidR="00E82E54">
        <w:rPr>
          <w:sz w:val="22"/>
          <w:szCs w:val="22"/>
        </w:rPr>
        <w:t xml:space="preserve"> </w:t>
      </w:r>
      <w:r>
        <w:rPr>
          <w:sz w:val="22"/>
          <w:szCs w:val="22"/>
        </w:rPr>
        <w:t xml:space="preserve">(słownie: </w:t>
      </w:r>
      <w:r w:rsidR="006163F2">
        <w:rPr>
          <w:sz w:val="22"/>
          <w:szCs w:val="22"/>
        </w:rPr>
        <w:t>dwa miliony złotych</w:t>
      </w:r>
      <w:r>
        <w:rPr>
          <w:sz w:val="22"/>
          <w:szCs w:val="22"/>
        </w:rPr>
        <w:t xml:space="preserve"> złotych). </w:t>
      </w:r>
    </w:p>
    <w:p w14:paraId="09EEAACC" w14:textId="20B34E45" w:rsidR="00375291" w:rsidRPr="00375291" w:rsidRDefault="006163F2" w:rsidP="00375291">
      <w:pPr>
        <w:pStyle w:val="Default"/>
        <w:numPr>
          <w:ilvl w:val="0"/>
          <w:numId w:val="3"/>
        </w:numPr>
        <w:spacing w:line="312" w:lineRule="auto"/>
        <w:jc w:val="both"/>
        <w:rPr>
          <w:sz w:val="22"/>
          <w:szCs w:val="22"/>
        </w:rPr>
      </w:pPr>
      <w:r>
        <w:rPr>
          <w:sz w:val="22"/>
          <w:szCs w:val="22"/>
        </w:rPr>
        <w:t xml:space="preserve">Ostateczna kwota dotacji zostanie ustalona po uzyskaniu </w:t>
      </w:r>
      <w:r w:rsidR="00375291">
        <w:rPr>
          <w:sz w:val="22"/>
          <w:szCs w:val="22"/>
        </w:rPr>
        <w:t xml:space="preserve">promes </w:t>
      </w:r>
      <w:r>
        <w:rPr>
          <w:sz w:val="22"/>
          <w:szCs w:val="22"/>
        </w:rPr>
        <w:t>dofinansowania</w:t>
      </w:r>
      <w:r w:rsidR="00375291">
        <w:rPr>
          <w:sz w:val="22"/>
          <w:szCs w:val="22"/>
        </w:rPr>
        <w:t>,</w:t>
      </w:r>
      <w:r>
        <w:rPr>
          <w:sz w:val="22"/>
          <w:szCs w:val="22"/>
        </w:rPr>
        <w:t xml:space="preserve"> </w:t>
      </w:r>
      <w:r w:rsidR="00375291">
        <w:rPr>
          <w:sz w:val="22"/>
          <w:szCs w:val="22"/>
        </w:rPr>
        <w:t>o które Gmina Lisewo planuje ubiegać się w ramach konkursów współfinansowanych ze środków R</w:t>
      </w:r>
      <w:r w:rsidR="00864B92">
        <w:rPr>
          <w:sz w:val="22"/>
          <w:szCs w:val="22"/>
        </w:rPr>
        <w:t xml:space="preserve">egionalnego Programu Operacyjnego dla Województwa Kujawsko-Pomorskiego oraz z </w:t>
      </w:r>
      <w:r w:rsidR="00375291">
        <w:rPr>
          <w:sz w:val="22"/>
          <w:szCs w:val="22"/>
        </w:rPr>
        <w:t>P</w:t>
      </w:r>
      <w:r w:rsidR="00864B92">
        <w:rPr>
          <w:sz w:val="22"/>
          <w:szCs w:val="22"/>
        </w:rPr>
        <w:t xml:space="preserve">aństwowego </w:t>
      </w:r>
      <w:r w:rsidR="00375291">
        <w:rPr>
          <w:sz w:val="22"/>
          <w:szCs w:val="22"/>
        </w:rPr>
        <w:t>F</w:t>
      </w:r>
      <w:r w:rsidR="00864B92">
        <w:rPr>
          <w:sz w:val="22"/>
          <w:szCs w:val="22"/>
        </w:rPr>
        <w:t>unduszu Rehabilitacji Osób Niepełnosprawnych</w:t>
      </w:r>
      <w:r w:rsidR="00375291">
        <w:rPr>
          <w:sz w:val="22"/>
          <w:szCs w:val="22"/>
        </w:rPr>
        <w:t>.</w:t>
      </w:r>
    </w:p>
    <w:p w14:paraId="53A5B4C8" w14:textId="77777777" w:rsidR="00F85930" w:rsidRDefault="00F85930" w:rsidP="00E71D09">
      <w:pPr>
        <w:pStyle w:val="Default"/>
        <w:spacing w:line="312" w:lineRule="auto"/>
        <w:jc w:val="both"/>
        <w:rPr>
          <w:b/>
          <w:bCs/>
          <w:sz w:val="22"/>
          <w:szCs w:val="22"/>
        </w:rPr>
      </w:pPr>
    </w:p>
    <w:p w14:paraId="7D7EBD3B" w14:textId="022E8476" w:rsidR="00375291" w:rsidRDefault="00F85930" w:rsidP="00375291">
      <w:pPr>
        <w:pStyle w:val="Default"/>
        <w:spacing w:line="312" w:lineRule="auto"/>
        <w:ind w:left="426" w:hanging="426"/>
        <w:jc w:val="center"/>
        <w:rPr>
          <w:b/>
          <w:bCs/>
          <w:sz w:val="22"/>
          <w:szCs w:val="22"/>
        </w:rPr>
      </w:pPr>
      <w:r>
        <w:rPr>
          <w:b/>
          <w:bCs/>
          <w:sz w:val="22"/>
          <w:szCs w:val="22"/>
        </w:rPr>
        <w:t>§ 3.</w:t>
      </w:r>
    </w:p>
    <w:p w14:paraId="0871FAB1" w14:textId="1D486606" w:rsidR="00F85930" w:rsidRDefault="00F85930" w:rsidP="00375291">
      <w:pPr>
        <w:pStyle w:val="Default"/>
        <w:spacing w:line="312" w:lineRule="auto"/>
        <w:jc w:val="both"/>
        <w:rPr>
          <w:sz w:val="22"/>
          <w:szCs w:val="22"/>
        </w:rPr>
      </w:pPr>
      <w:r>
        <w:rPr>
          <w:sz w:val="22"/>
          <w:szCs w:val="22"/>
        </w:rPr>
        <w:t xml:space="preserve">Szczegółowe warunki udzielenia pomocy finansowej oraz przeznaczenie i zasady rozliczania </w:t>
      </w:r>
      <w:r w:rsidR="00E71D09">
        <w:rPr>
          <w:sz w:val="22"/>
          <w:szCs w:val="22"/>
        </w:rPr>
        <w:t>śro</w:t>
      </w:r>
      <w:r>
        <w:rPr>
          <w:sz w:val="22"/>
          <w:szCs w:val="22"/>
        </w:rPr>
        <w:t xml:space="preserve">dków na realizację zadania określonego w § 1 </w:t>
      </w:r>
      <w:r w:rsidR="002E0C77">
        <w:rPr>
          <w:sz w:val="22"/>
          <w:szCs w:val="22"/>
        </w:rPr>
        <w:t>określ</w:t>
      </w:r>
      <w:r w:rsidR="00E71D09">
        <w:rPr>
          <w:sz w:val="22"/>
          <w:szCs w:val="22"/>
        </w:rPr>
        <w:t>ać będzie</w:t>
      </w:r>
      <w:r w:rsidR="002E0C77">
        <w:rPr>
          <w:sz w:val="22"/>
          <w:szCs w:val="22"/>
        </w:rPr>
        <w:t xml:space="preserve"> umow</w:t>
      </w:r>
      <w:r w:rsidR="00E71D09">
        <w:rPr>
          <w:sz w:val="22"/>
          <w:szCs w:val="22"/>
        </w:rPr>
        <w:t>a</w:t>
      </w:r>
      <w:r>
        <w:rPr>
          <w:sz w:val="22"/>
          <w:szCs w:val="22"/>
        </w:rPr>
        <w:t xml:space="preserve"> </w:t>
      </w:r>
      <w:r w:rsidR="00E71D09">
        <w:rPr>
          <w:sz w:val="22"/>
          <w:szCs w:val="22"/>
        </w:rPr>
        <w:t xml:space="preserve">zawarta </w:t>
      </w:r>
      <w:r>
        <w:rPr>
          <w:sz w:val="22"/>
          <w:szCs w:val="22"/>
        </w:rPr>
        <w:t>pomiędzy Gminą Miasto Chełmno a Gminą Lisewo</w:t>
      </w:r>
      <w:r w:rsidR="00E71D09">
        <w:rPr>
          <w:sz w:val="22"/>
          <w:szCs w:val="22"/>
        </w:rPr>
        <w:t>.</w:t>
      </w:r>
      <w:r>
        <w:rPr>
          <w:sz w:val="22"/>
          <w:szCs w:val="22"/>
        </w:rPr>
        <w:t xml:space="preserve"> </w:t>
      </w:r>
    </w:p>
    <w:p w14:paraId="272871A9" w14:textId="77777777" w:rsidR="00F85930" w:rsidRDefault="00F85930" w:rsidP="00E71D09">
      <w:pPr>
        <w:pStyle w:val="Default"/>
        <w:spacing w:line="312" w:lineRule="auto"/>
        <w:jc w:val="both"/>
        <w:rPr>
          <w:b/>
          <w:bCs/>
          <w:sz w:val="22"/>
          <w:szCs w:val="22"/>
        </w:rPr>
      </w:pPr>
    </w:p>
    <w:p w14:paraId="17AB11D9" w14:textId="17154C9A" w:rsidR="00F85930" w:rsidRDefault="00F85930" w:rsidP="00E71D09">
      <w:pPr>
        <w:pStyle w:val="Default"/>
        <w:spacing w:line="312" w:lineRule="auto"/>
        <w:jc w:val="both"/>
        <w:rPr>
          <w:sz w:val="22"/>
          <w:szCs w:val="22"/>
        </w:rPr>
      </w:pPr>
      <w:r>
        <w:rPr>
          <w:b/>
          <w:bCs/>
          <w:sz w:val="22"/>
          <w:szCs w:val="22"/>
        </w:rPr>
        <w:t xml:space="preserve">§ 4. </w:t>
      </w:r>
      <w:r>
        <w:rPr>
          <w:sz w:val="22"/>
          <w:szCs w:val="22"/>
        </w:rPr>
        <w:t xml:space="preserve">Wykonanie Uchwały powierza się Burmistrzowi. </w:t>
      </w:r>
    </w:p>
    <w:p w14:paraId="07C7EFE7" w14:textId="77777777" w:rsidR="00F85930" w:rsidRDefault="00F85930" w:rsidP="00E71D09">
      <w:pPr>
        <w:pStyle w:val="Default"/>
        <w:spacing w:line="312" w:lineRule="auto"/>
        <w:rPr>
          <w:b/>
          <w:bCs/>
          <w:sz w:val="22"/>
          <w:szCs w:val="22"/>
        </w:rPr>
      </w:pPr>
    </w:p>
    <w:p w14:paraId="18D8787E" w14:textId="559D1F55" w:rsidR="00F85930" w:rsidRDefault="00F85930" w:rsidP="00E71D09">
      <w:pPr>
        <w:pStyle w:val="Default"/>
        <w:spacing w:line="312" w:lineRule="auto"/>
        <w:rPr>
          <w:sz w:val="22"/>
          <w:szCs w:val="22"/>
        </w:rPr>
      </w:pPr>
      <w:r>
        <w:rPr>
          <w:b/>
          <w:bCs/>
          <w:sz w:val="22"/>
          <w:szCs w:val="22"/>
        </w:rPr>
        <w:t xml:space="preserve">§ 5. </w:t>
      </w:r>
      <w:r>
        <w:rPr>
          <w:sz w:val="22"/>
          <w:szCs w:val="22"/>
        </w:rPr>
        <w:t xml:space="preserve">Uchwała wchodzi w życie z dniem podjęcia. </w:t>
      </w:r>
    </w:p>
    <w:p w14:paraId="072DC5FC" w14:textId="77777777" w:rsidR="00F85930" w:rsidRDefault="00F85930" w:rsidP="00E71D09">
      <w:pPr>
        <w:spacing w:line="312" w:lineRule="auto"/>
      </w:pPr>
    </w:p>
    <w:p w14:paraId="57F8A116" w14:textId="77777777" w:rsidR="00952C75" w:rsidRDefault="00F85930" w:rsidP="00E71D09">
      <w:pPr>
        <w:spacing w:line="312" w:lineRule="auto"/>
        <w:jc w:val="right"/>
        <w:rPr>
          <w:rFonts w:ascii="Times New Roman" w:hAnsi="Times New Roman" w:cs="Times New Roman"/>
        </w:rPr>
      </w:pPr>
      <w:r w:rsidRPr="00F85930">
        <w:rPr>
          <w:rFonts w:ascii="Times New Roman" w:hAnsi="Times New Roman" w:cs="Times New Roman"/>
        </w:rPr>
        <w:t xml:space="preserve">Przewodniczący Rady Miasta: </w:t>
      </w:r>
    </w:p>
    <w:p w14:paraId="38C7111A" w14:textId="3113F653" w:rsidR="001A6EE5" w:rsidRDefault="00F85930" w:rsidP="00952C75">
      <w:pPr>
        <w:spacing w:line="312" w:lineRule="auto"/>
        <w:ind w:left="5664" w:firstLine="708"/>
        <w:jc w:val="center"/>
        <w:rPr>
          <w:rFonts w:ascii="Times New Roman" w:hAnsi="Times New Roman" w:cs="Times New Roman"/>
        </w:rPr>
      </w:pPr>
      <w:r w:rsidRPr="00F85930">
        <w:rPr>
          <w:rFonts w:ascii="Times New Roman" w:hAnsi="Times New Roman" w:cs="Times New Roman"/>
        </w:rPr>
        <w:t>Wojciech Strzelecki</w:t>
      </w:r>
    </w:p>
    <w:p w14:paraId="62761E7A" w14:textId="687C24C8" w:rsidR="0026130F" w:rsidRDefault="0026130F" w:rsidP="00E71D09">
      <w:pPr>
        <w:spacing w:line="312" w:lineRule="auto"/>
        <w:jc w:val="right"/>
        <w:rPr>
          <w:rFonts w:ascii="Times New Roman" w:hAnsi="Times New Roman" w:cs="Times New Roman"/>
        </w:rPr>
      </w:pPr>
    </w:p>
    <w:p w14:paraId="7D9BED29" w14:textId="61E63C4C" w:rsidR="0026130F" w:rsidRDefault="0026130F" w:rsidP="00E71D09">
      <w:pPr>
        <w:spacing w:line="312" w:lineRule="auto"/>
        <w:jc w:val="right"/>
        <w:rPr>
          <w:rFonts w:ascii="Times New Roman" w:hAnsi="Times New Roman" w:cs="Times New Roman"/>
        </w:rPr>
      </w:pPr>
    </w:p>
    <w:p w14:paraId="295CF974" w14:textId="77777777" w:rsidR="00375291" w:rsidRDefault="00375291" w:rsidP="00864B92">
      <w:pPr>
        <w:spacing w:line="312" w:lineRule="auto"/>
        <w:rPr>
          <w:rFonts w:ascii="Times New Roman" w:hAnsi="Times New Roman" w:cs="Times New Roman"/>
        </w:rPr>
      </w:pPr>
    </w:p>
    <w:p w14:paraId="60265FC3" w14:textId="3B34A7E3" w:rsidR="0026130F" w:rsidRDefault="0026130F" w:rsidP="00E71D09">
      <w:pPr>
        <w:spacing w:line="312" w:lineRule="auto"/>
        <w:jc w:val="right"/>
        <w:rPr>
          <w:rFonts w:ascii="Times New Roman" w:hAnsi="Times New Roman" w:cs="Times New Roman"/>
        </w:rPr>
      </w:pPr>
    </w:p>
    <w:p w14:paraId="6AD8A617" w14:textId="77777777" w:rsidR="006442A9" w:rsidRPr="007F1A4E" w:rsidRDefault="006442A9" w:rsidP="006442A9">
      <w:pPr>
        <w:jc w:val="center"/>
        <w:rPr>
          <w:rFonts w:ascii="Times New Roman" w:eastAsia="Times New Roman" w:hAnsi="Times New Roman" w:cs="Times New Roman"/>
          <w:b/>
          <w:bCs/>
        </w:rPr>
      </w:pPr>
      <w:r w:rsidRPr="007F1A4E">
        <w:rPr>
          <w:rFonts w:ascii="Times New Roman" w:hAnsi="Times New Roman"/>
          <w:b/>
          <w:bCs/>
        </w:rPr>
        <w:lastRenderedPageBreak/>
        <w:t xml:space="preserve">Uzasadnienie </w:t>
      </w:r>
    </w:p>
    <w:p w14:paraId="7C871F11" w14:textId="2D1CC888" w:rsidR="00780F18" w:rsidRDefault="005515E7" w:rsidP="004D589E">
      <w:pPr>
        <w:ind w:firstLine="708"/>
        <w:jc w:val="both"/>
        <w:rPr>
          <w:rFonts w:ascii="Times New Roman" w:hAnsi="Times New Roman"/>
        </w:rPr>
      </w:pPr>
      <w:bookmarkStart w:id="0" w:name="_Hlk63406258"/>
      <w:r w:rsidRPr="007F1A4E">
        <w:rPr>
          <w:rFonts w:ascii="Times New Roman" w:hAnsi="Times New Roman"/>
        </w:rPr>
        <w:t>Niniejsza kwota pomocy finansowej</w:t>
      </w:r>
      <w:r w:rsidR="003031FD" w:rsidRPr="007F1A4E">
        <w:rPr>
          <w:rFonts w:ascii="Times New Roman" w:hAnsi="Times New Roman"/>
        </w:rPr>
        <w:t xml:space="preserve"> </w:t>
      </w:r>
      <w:r w:rsidRPr="007F1A4E">
        <w:rPr>
          <w:rFonts w:ascii="Times New Roman" w:hAnsi="Times New Roman"/>
        </w:rPr>
        <w:t xml:space="preserve">stanowi </w:t>
      </w:r>
      <w:r w:rsidR="003031FD" w:rsidRPr="007F1A4E">
        <w:rPr>
          <w:rFonts w:ascii="Times New Roman" w:hAnsi="Times New Roman"/>
        </w:rPr>
        <w:t xml:space="preserve">uzupełnienie </w:t>
      </w:r>
      <w:r w:rsidRPr="007F1A4E">
        <w:rPr>
          <w:rFonts w:ascii="Times New Roman" w:hAnsi="Times New Roman"/>
        </w:rPr>
        <w:t>niezbędn</w:t>
      </w:r>
      <w:r w:rsidR="003031FD" w:rsidRPr="007F1A4E">
        <w:rPr>
          <w:rFonts w:ascii="Times New Roman" w:hAnsi="Times New Roman"/>
        </w:rPr>
        <w:t>ych</w:t>
      </w:r>
      <w:r w:rsidRPr="007F1A4E">
        <w:rPr>
          <w:rFonts w:ascii="Times New Roman" w:hAnsi="Times New Roman"/>
        </w:rPr>
        <w:t xml:space="preserve"> koszt</w:t>
      </w:r>
      <w:r w:rsidR="003031FD" w:rsidRPr="007F1A4E">
        <w:rPr>
          <w:rFonts w:ascii="Times New Roman" w:hAnsi="Times New Roman"/>
        </w:rPr>
        <w:t>ów</w:t>
      </w:r>
      <w:r w:rsidRPr="007F1A4E">
        <w:rPr>
          <w:rFonts w:ascii="Times New Roman" w:hAnsi="Times New Roman"/>
        </w:rPr>
        <w:t xml:space="preserve"> </w:t>
      </w:r>
      <w:r w:rsidR="00780F18">
        <w:rPr>
          <w:rFonts w:ascii="Times New Roman" w:hAnsi="Times New Roman"/>
        </w:rPr>
        <w:t>realizacji zadania „Modernizacja energetyczna kompleksu ECWM z przeznaczeniem pod usługi ZAZ – I etap” .</w:t>
      </w:r>
    </w:p>
    <w:p w14:paraId="3725A29C" w14:textId="48B0B02D" w:rsidR="00CA2AE7" w:rsidRDefault="00780F18" w:rsidP="00780F18">
      <w:pPr>
        <w:jc w:val="both"/>
        <w:rPr>
          <w:rFonts w:ascii="Times New Roman" w:hAnsi="Times New Roman"/>
        </w:rPr>
      </w:pPr>
      <w:r>
        <w:rPr>
          <w:rFonts w:ascii="Times New Roman" w:hAnsi="Times New Roman"/>
        </w:rPr>
        <w:t xml:space="preserve">Planowana modernizacja obiektu nad Jeziorem Starogrodzkim wymaga dofinansowania ze źródeł zewnętrznych. Plan zakłada ubieganie się o środki w ramach organizowanych konkursów </w:t>
      </w:r>
      <w:r w:rsidR="00CA2AE7">
        <w:rPr>
          <w:rFonts w:ascii="Times New Roman" w:hAnsi="Times New Roman"/>
        </w:rPr>
        <w:t>z</w:t>
      </w:r>
      <w:r w:rsidR="00CF79B1">
        <w:rPr>
          <w:rFonts w:ascii="Times New Roman" w:hAnsi="Times New Roman"/>
        </w:rPr>
        <w:t> </w:t>
      </w:r>
      <w:r w:rsidR="00864B92">
        <w:rPr>
          <w:rFonts w:ascii="Times New Roman" w:hAnsi="Times New Roman"/>
        </w:rPr>
        <w:t>R</w:t>
      </w:r>
      <w:r w:rsidR="00CA2AE7">
        <w:rPr>
          <w:rFonts w:ascii="Times New Roman" w:hAnsi="Times New Roman"/>
        </w:rPr>
        <w:t>egionalnego Programu Operacyjnego Województwa Kujawsko-Pomorskiego oraz ze środków Państwowego Funduszu Rehabilitacji Osób Niepełnosprawnych. Całkowity koszt inwestycji szacowany jest na 4.000.000,00 zł. Zakładane dofinansowanie ze źródeł zewnętrznych minimum 3.500.000,00 zł. Przewidywany faktyczny wkład własny Gminy Miasto Chełmno do kwoty 500.000,00 zł. Z uwagi na wymogi konkursowe ubiegania się o środki z PFRON Miasto Chełmno planuje prowadzić tę inwestycję w ścisłej współpracy z Gmin</w:t>
      </w:r>
      <w:r w:rsidR="001D466C">
        <w:rPr>
          <w:rFonts w:ascii="Times New Roman" w:hAnsi="Times New Roman"/>
        </w:rPr>
        <w:t>ą</w:t>
      </w:r>
      <w:r w:rsidR="00CA2AE7">
        <w:rPr>
          <w:rFonts w:ascii="Times New Roman" w:hAnsi="Times New Roman"/>
        </w:rPr>
        <w:t xml:space="preserve"> Lisewo. Wymogiem formalnym jest </w:t>
      </w:r>
      <w:r w:rsidR="00CF79B1">
        <w:rPr>
          <w:rFonts w:ascii="Times New Roman" w:hAnsi="Times New Roman"/>
        </w:rPr>
        <w:t>posiadanie doświadczenia w</w:t>
      </w:r>
      <w:r w:rsidR="001D466C">
        <w:rPr>
          <w:rFonts w:ascii="Times New Roman" w:hAnsi="Times New Roman"/>
        </w:rPr>
        <w:t> </w:t>
      </w:r>
      <w:r w:rsidR="00CA2AE7">
        <w:rPr>
          <w:rFonts w:ascii="Times New Roman" w:hAnsi="Times New Roman"/>
        </w:rPr>
        <w:t>prowadzeni</w:t>
      </w:r>
      <w:r w:rsidR="00CF79B1">
        <w:rPr>
          <w:rFonts w:ascii="Times New Roman" w:hAnsi="Times New Roman"/>
        </w:rPr>
        <w:t>u</w:t>
      </w:r>
      <w:r w:rsidR="00CA2AE7">
        <w:rPr>
          <w:rFonts w:ascii="Times New Roman" w:hAnsi="Times New Roman"/>
        </w:rPr>
        <w:t xml:space="preserve"> zadań rehabilitacji </w:t>
      </w:r>
      <w:r w:rsidR="00CF79B1">
        <w:rPr>
          <w:rFonts w:ascii="Times New Roman" w:hAnsi="Times New Roman"/>
        </w:rPr>
        <w:t xml:space="preserve">przez minimum 2 lata. Dlatego też w ramach wspólnego porozumienia to Gmina Lisewo ubiegać się będzie o środki na dofinansowanie wykazując w projekcie budżetu wkład własny uzyskany dzięki pomocy finansowej Gminy Miasto Chełmno. Zakłada się, że faktyczny udział środków własnych Miasta nie przekroczy 500.000,00 zł.  </w:t>
      </w:r>
    </w:p>
    <w:p w14:paraId="6D9C1577" w14:textId="29D15E0D" w:rsidR="00CF79B1" w:rsidRDefault="00CF79B1" w:rsidP="00780F18">
      <w:pPr>
        <w:jc w:val="both"/>
        <w:rPr>
          <w:rFonts w:ascii="Times New Roman" w:hAnsi="Times New Roman"/>
        </w:rPr>
      </w:pPr>
      <w:r>
        <w:rPr>
          <w:rFonts w:ascii="Times New Roman" w:hAnsi="Times New Roman"/>
        </w:rPr>
        <w:t xml:space="preserve">Po realizacji modernizacji Obiektu planuje się przejęcie funkcji Organizatora ZAZ przez Gminę Miasto Chełmno. </w:t>
      </w:r>
    </w:p>
    <w:p w14:paraId="06458A1D" w14:textId="5E3CAD74" w:rsidR="005C3398" w:rsidRPr="007F1A4E" w:rsidRDefault="005C3398" w:rsidP="00B0508B">
      <w:pPr>
        <w:ind w:firstLine="708"/>
        <w:jc w:val="both"/>
        <w:rPr>
          <w:rFonts w:ascii="Times New Roman" w:hAnsi="Times New Roman" w:cs="Times New Roman"/>
        </w:rPr>
      </w:pPr>
    </w:p>
    <w:bookmarkEnd w:id="0"/>
    <w:p w14:paraId="2C77F3CC" w14:textId="77777777" w:rsidR="005C3398" w:rsidRDefault="005C3398" w:rsidP="006442A9">
      <w:pPr>
        <w:jc w:val="both"/>
        <w:rPr>
          <w:rFonts w:ascii="Times New Roman" w:hAnsi="Times New Roman"/>
          <w:sz w:val="24"/>
          <w:szCs w:val="24"/>
        </w:rPr>
      </w:pPr>
    </w:p>
    <w:sectPr w:rsidR="005C33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86082"/>
    <w:multiLevelType w:val="hybridMultilevel"/>
    <w:tmpl w:val="3A1CA2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BC5BF9"/>
    <w:multiLevelType w:val="hybridMultilevel"/>
    <w:tmpl w:val="06B8104E"/>
    <w:lvl w:ilvl="0" w:tplc="C27CB3C8">
      <w:start w:val="1"/>
      <w:numFmt w:val="decimal"/>
      <w:lvlText w:val="%1."/>
      <w:lvlJc w:val="left"/>
      <w:pPr>
        <w:ind w:left="502" w:hanging="360"/>
      </w:pPr>
      <w:rPr>
        <w:rFonts w:hint="default"/>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4EF55193"/>
    <w:multiLevelType w:val="hybridMultilevel"/>
    <w:tmpl w:val="51382DF0"/>
    <w:lvl w:ilvl="0" w:tplc="9FC0F13A">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num w:numId="1" w16cid:durableId="243689817">
    <w:abstractNumId w:val="2"/>
  </w:num>
  <w:num w:numId="2" w16cid:durableId="478545006">
    <w:abstractNumId w:val="0"/>
  </w:num>
  <w:num w:numId="3" w16cid:durableId="27686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30"/>
    <w:rsid w:val="000354A4"/>
    <w:rsid w:val="0004023E"/>
    <w:rsid w:val="0008394B"/>
    <w:rsid w:val="000922A7"/>
    <w:rsid w:val="000E5A55"/>
    <w:rsid w:val="00110FF8"/>
    <w:rsid w:val="001A6EE5"/>
    <w:rsid w:val="001C4BB1"/>
    <w:rsid w:val="001D466C"/>
    <w:rsid w:val="00217A21"/>
    <w:rsid w:val="00220753"/>
    <w:rsid w:val="0026130F"/>
    <w:rsid w:val="002E0C77"/>
    <w:rsid w:val="003031FD"/>
    <w:rsid w:val="00375291"/>
    <w:rsid w:val="0044486E"/>
    <w:rsid w:val="004D589E"/>
    <w:rsid w:val="00530D0C"/>
    <w:rsid w:val="005515E7"/>
    <w:rsid w:val="005C3398"/>
    <w:rsid w:val="00614198"/>
    <w:rsid w:val="006163F2"/>
    <w:rsid w:val="006254B6"/>
    <w:rsid w:val="006442A9"/>
    <w:rsid w:val="006A7B1E"/>
    <w:rsid w:val="006F585D"/>
    <w:rsid w:val="007161DB"/>
    <w:rsid w:val="00761BB0"/>
    <w:rsid w:val="00764996"/>
    <w:rsid w:val="00780F18"/>
    <w:rsid w:val="007D3D6C"/>
    <w:rsid w:val="007E0888"/>
    <w:rsid w:val="007F1A4E"/>
    <w:rsid w:val="007F57C3"/>
    <w:rsid w:val="007F6823"/>
    <w:rsid w:val="00864B92"/>
    <w:rsid w:val="008B56B3"/>
    <w:rsid w:val="008F6DCE"/>
    <w:rsid w:val="0094078E"/>
    <w:rsid w:val="00952C75"/>
    <w:rsid w:val="0096431D"/>
    <w:rsid w:val="009E411D"/>
    <w:rsid w:val="00A26B85"/>
    <w:rsid w:val="00A34C1D"/>
    <w:rsid w:val="00A42274"/>
    <w:rsid w:val="00AE67B0"/>
    <w:rsid w:val="00AF3FF7"/>
    <w:rsid w:val="00AF55AC"/>
    <w:rsid w:val="00B0508B"/>
    <w:rsid w:val="00B8398D"/>
    <w:rsid w:val="00BA523C"/>
    <w:rsid w:val="00CA2AE7"/>
    <w:rsid w:val="00CF79B1"/>
    <w:rsid w:val="00D173D1"/>
    <w:rsid w:val="00D3712C"/>
    <w:rsid w:val="00D94BF1"/>
    <w:rsid w:val="00E02EF5"/>
    <w:rsid w:val="00E245D1"/>
    <w:rsid w:val="00E2746E"/>
    <w:rsid w:val="00E71D09"/>
    <w:rsid w:val="00E82E54"/>
    <w:rsid w:val="00E97780"/>
    <w:rsid w:val="00EE22BF"/>
    <w:rsid w:val="00F80EFA"/>
    <w:rsid w:val="00F84217"/>
    <w:rsid w:val="00F85930"/>
    <w:rsid w:val="00FF3F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BE8DF"/>
  <w15:chartTrackingRefBased/>
  <w15:docId w15:val="{08A2793A-BCC6-47DD-97B6-06FFAE3FF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85930"/>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083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8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2541</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Skarbnik</dc:creator>
  <cp:keywords/>
  <dc:description/>
  <cp:lastModifiedBy>dderebecka@gmail.com</cp:lastModifiedBy>
  <cp:revision>2</cp:revision>
  <cp:lastPrinted>2021-06-14T07:53:00Z</cp:lastPrinted>
  <dcterms:created xsi:type="dcterms:W3CDTF">2022-12-21T07:55:00Z</dcterms:created>
  <dcterms:modified xsi:type="dcterms:W3CDTF">2022-12-21T07:55:00Z</dcterms:modified>
</cp:coreProperties>
</file>