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296E" w14:textId="77777777" w:rsidR="005C41CB" w:rsidRDefault="005C41CB" w:rsidP="005C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kandydatów do pracy w związku z przetwarzaniem danych osobowych:</w:t>
      </w:r>
    </w:p>
    <w:p w14:paraId="06474AB0" w14:textId="77777777" w:rsidR="005C41CB" w:rsidRDefault="005C41CB" w:rsidP="005C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780900CD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Miejski Ośrodek Pomocy Społecznej w Chełmnie </w:t>
      </w:r>
      <w:r>
        <w:rPr>
          <w:rFonts w:ascii="Times New Roman" w:eastAsia="Times New Roman" w:hAnsi="Times New Roman" w:cs="Times New Roman"/>
          <w:shd w:val="clear" w:color="auto" w:fill="FFFFFF"/>
        </w:rPr>
        <w:t>(dalej: „ADMINISTRATOR”), z siedzibą:</w:t>
      </w:r>
      <w:r>
        <w:t xml:space="preserve"> </w:t>
      </w:r>
      <w:r>
        <w:rPr>
          <w:rFonts w:ascii="Times New Roman" w:hAnsi="Times New Roman" w:cs="Times New Roman"/>
        </w:rPr>
        <w:t>ul. Gen. Józefa Hallera 11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Style w:val="lrzxr"/>
          <w:rFonts w:ascii="Times New Roman" w:hAnsi="Times New Roman" w:cs="Times New Roman"/>
        </w:rPr>
        <w:t xml:space="preserve">86-200 Chełmno.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Z Administratorem można się kontaktować pisemnie, za pomocą poczty tradycyjnej na adres: ul. </w:t>
      </w:r>
      <w:r>
        <w:rPr>
          <w:rFonts w:ascii="Times New Roman" w:hAnsi="Times New Roman" w:cs="Times New Roman"/>
        </w:rPr>
        <w:t>Gen. Józefa Hallera 11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Style w:val="lrzxr"/>
          <w:rFonts w:ascii="Times New Roman" w:hAnsi="Times New Roman" w:cs="Times New Roman"/>
        </w:rPr>
        <w:t xml:space="preserve">86-200 Chełmno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lub drogą e-mailową pod adresem: </w:t>
      </w:r>
      <w:hyperlink r:id="rId5" w:history="1">
        <w:r>
          <w:rPr>
            <w:rStyle w:val="czeinternetowe"/>
            <w:rFonts w:ascii="Times New Roman" w:eastAsia="Times New Roman" w:hAnsi="Times New Roman" w:cs="Times New Roman"/>
            <w:color w:val="000000"/>
            <w:shd w:val="clear" w:color="auto" w:fill="FFFFFF"/>
          </w:rPr>
          <w:t>sekretariat@mopschelmno.pl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0C70A187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6" w:history="1">
        <w:r>
          <w:rPr>
            <w:rStyle w:val="czeinternetowe"/>
            <w:rFonts w:ascii="Times New Roman" w:hAnsi="Times New Roman" w:cs="Times New Roman"/>
          </w:rPr>
          <w:t>iodo@rt-net.pl</w:t>
        </w:r>
      </w:hyperlink>
      <w:r>
        <w:rPr>
          <w:rFonts w:ascii="Times New Roman" w:hAnsi="Times New Roman" w:cs="Times New Roman"/>
        </w:rPr>
        <w:t xml:space="preserve">. </w:t>
      </w:r>
    </w:p>
    <w:p w14:paraId="57F15EA1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61C8353B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celu:</w:t>
      </w:r>
    </w:p>
    <w:p w14:paraId="58AF041B" w14:textId="77777777" w:rsidR="005C41CB" w:rsidRDefault="005C41CB" w:rsidP="005C41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4D3D5A52" w14:textId="77777777" w:rsidR="005C41CB" w:rsidRDefault="005C41CB" w:rsidP="005C41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45BEE5D0" w14:textId="77777777" w:rsidR="005C41CB" w:rsidRDefault="005C41CB" w:rsidP="005C41C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wykorzystania danych osobowych w następnych naborach pracowników jeśli wyrażona zostanie zgoda – art. 6 ust. 1 lit. a RODO.</w:t>
      </w:r>
    </w:p>
    <w:p w14:paraId="4783373A" w14:textId="77777777" w:rsidR="005C41CB" w:rsidRDefault="005C41CB" w:rsidP="005C41C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Jeśli w dokumentach rekrutacyjnych, zawarte są dane, o których mowa w art. 9 ust. 1 RODO,                                           to przetwarzanie danych osobowych odbywa się wyłącznie na podstawie zgody – art. 9 ust. 2 lit. a. </w:t>
      </w:r>
    </w:p>
    <w:p w14:paraId="0FEA7DAC" w14:textId="77777777" w:rsidR="005C41CB" w:rsidRDefault="005C41CB" w:rsidP="005C41C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będą przetwarzane przez Administratora do czasu zakończenia procesu rekrutacji.                                  W przypadku wyrażonej zgody na przetwarzanie danych osobowych, dane będą przechowywane przez okres 1 roku. </w:t>
      </w:r>
    </w:p>
    <w:p w14:paraId="31E3DB8B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0D6A35D8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nie zamierza przekazywać danych do państwa trzeciego lub organizacji międzynarodowej. </w:t>
      </w:r>
    </w:p>
    <w:p w14:paraId="3EA06AD9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 oraz na podstawie zawartych umów powierzenia przetwarzania danych.</w:t>
      </w:r>
    </w:p>
    <w:p w14:paraId="2B2FD655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Posiada Pan/ Pani prawo do: </w:t>
      </w:r>
    </w:p>
    <w:p w14:paraId="653E4A00" w14:textId="77777777" w:rsidR="005C41CB" w:rsidRDefault="005C41CB" w:rsidP="005C41C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21A9DB03" w14:textId="77777777" w:rsidR="005C41CB" w:rsidRDefault="005C41CB" w:rsidP="005C41C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0C43C2FB" w14:textId="77777777" w:rsidR="005C41CB" w:rsidRDefault="005C41CB" w:rsidP="005C41C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1E9BD633" w14:textId="77777777" w:rsidR="005C41CB" w:rsidRDefault="005C41CB" w:rsidP="005C41C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5B753326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w zakresie wynikającym z art. 22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3A3823BA" w14:textId="77777777" w:rsidR="005C41CB" w:rsidRDefault="005C41CB" w:rsidP="005C41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16BF7821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A70507F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>Zgoda na przetwarzanie danych:</w:t>
      </w:r>
    </w:p>
    <w:p w14:paraId="51CCEF0E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3DFBBA89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7D2FFA6C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Symbol" w:eastAsia="Symbol" w:hAnsi="Symbol" w:cs="Symbol"/>
          <w:color w:val="222222"/>
          <w:lang w:eastAsia="pl-PL"/>
        </w:rPr>
        <w:t>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moich danych osobowych na potrzeby przyszłych rekrutacji,</w:t>
      </w:r>
    </w:p>
    <w:p w14:paraId="34A70D93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Symbol" w:eastAsia="Symbol" w:hAnsi="Symbol" w:cs="Symbol"/>
          <w:color w:val="222222"/>
          <w:lang w:eastAsia="pl-PL"/>
        </w:rPr>
        <w:t>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Kodeksu Pracy),</w:t>
      </w:r>
    </w:p>
    <w:p w14:paraId="07C0A27D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Symbol" w:eastAsia="Symbol" w:hAnsi="Symbol" w:cs="Symbol"/>
          <w:color w:val="222222"/>
          <w:lang w:eastAsia="pl-PL"/>
        </w:rPr>
        <w:lastRenderedPageBreak/>
        <w:t>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14:paraId="04263FF9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A70ED87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6955251D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27DB7E9" w14:textId="77777777" w:rsidR="005C41CB" w:rsidRDefault="005C41CB" w:rsidP="005C41C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</w:p>
    <w:p w14:paraId="2C05081D" w14:textId="77777777" w:rsidR="005C41CB" w:rsidRDefault="005C41CB" w:rsidP="005C41C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5815094B" w14:textId="77777777" w:rsidR="005C41CB" w:rsidRDefault="005C41CB" w:rsidP="005C41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A125B09" w14:textId="77777777" w:rsidR="005C41CB" w:rsidRDefault="005C41CB" w:rsidP="005C4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</w:p>
    <w:p w14:paraId="5B9D614C" w14:textId="77777777" w:rsidR="00D87069" w:rsidRDefault="00D87069"/>
    <w:sectPr w:rsidR="00D8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F31A2"/>
    <w:multiLevelType w:val="multilevel"/>
    <w:tmpl w:val="AEEC072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A191779"/>
    <w:multiLevelType w:val="multilevel"/>
    <w:tmpl w:val="7A50DD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07A48D9"/>
    <w:multiLevelType w:val="multilevel"/>
    <w:tmpl w:val="020CC3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95166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5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8176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B"/>
    <w:rsid w:val="005C41CB"/>
    <w:rsid w:val="00D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2567"/>
  <w15:chartTrackingRefBased/>
  <w15:docId w15:val="{F7DF6986-E476-4607-8907-BE8750A3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CB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CB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5C41CB"/>
    <w:rPr>
      <w:color w:val="0563C1" w:themeColor="hyperlink"/>
      <w:u w:val="single"/>
    </w:rPr>
  </w:style>
  <w:style w:type="character" w:customStyle="1" w:styleId="lrzxr">
    <w:name w:val="lrzxr"/>
    <w:basedOn w:val="Domylnaczcionkaakapitu"/>
    <w:qFormat/>
    <w:rsid w:val="005C41CB"/>
  </w:style>
  <w:style w:type="character" w:styleId="Odwoaniedokomentarza">
    <w:name w:val="annotation reference"/>
    <w:basedOn w:val="Domylnaczcionkaakapitu"/>
    <w:uiPriority w:val="99"/>
    <w:semiHidden/>
    <w:unhideWhenUsed/>
    <w:rsid w:val="005C41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hyperlink" Target="mailto:sekretariat@mops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Chełmno</dc:creator>
  <cp:keywords/>
  <dc:description/>
  <cp:lastModifiedBy>MOPS Chełmno</cp:lastModifiedBy>
  <cp:revision>1</cp:revision>
  <dcterms:created xsi:type="dcterms:W3CDTF">2022-10-11T10:18:00Z</dcterms:created>
  <dcterms:modified xsi:type="dcterms:W3CDTF">2022-10-11T10:19:00Z</dcterms:modified>
</cp:coreProperties>
</file>