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xlsb" ContentType="application/vnd.ms-excel.sheet.binary.macroEnabled.12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6F" w:rsidRDefault="0028726F" w:rsidP="0028726F">
      <w:pPr>
        <w:pStyle w:val="Bezodstpw"/>
        <w:ind w:firstLine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</w:t>
      </w:r>
    </w:p>
    <w:p w:rsidR="0028726F" w:rsidRDefault="0028726F" w:rsidP="0028726F">
      <w:pPr>
        <w:pStyle w:val="Bezodstpw"/>
        <w:ind w:firstLine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Zarządzenia nr </w:t>
      </w:r>
      <w:r w:rsidR="009B389B">
        <w:rPr>
          <w:rFonts w:ascii="Times New Roman" w:hAnsi="Times New Roman"/>
          <w:sz w:val="20"/>
          <w:szCs w:val="20"/>
        </w:rPr>
        <w:t>25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/2016</w:t>
      </w:r>
    </w:p>
    <w:p w:rsidR="0028726F" w:rsidRDefault="0028726F" w:rsidP="0028726F">
      <w:pPr>
        <w:pStyle w:val="Bezodstpw"/>
        <w:ind w:firstLine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Burmistrza Miasta Chełmna</w:t>
      </w:r>
    </w:p>
    <w:p w:rsidR="0028726F" w:rsidRDefault="0028726F" w:rsidP="0028726F">
      <w:pPr>
        <w:pStyle w:val="Bezodstpw"/>
        <w:ind w:firstLine="6237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</w:t>
      </w:r>
      <w:r w:rsidR="009B389B">
        <w:rPr>
          <w:rFonts w:ascii="Times New Roman" w:hAnsi="Times New Roman"/>
          <w:sz w:val="20"/>
          <w:szCs w:val="20"/>
        </w:rPr>
        <w:t xml:space="preserve"> 29 lutego</w:t>
      </w:r>
      <w:r>
        <w:rPr>
          <w:rFonts w:ascii="Times New Roman" w:hAnsi="Times New Roman"/>
          <w:sz w:val="20"/>
          <w:szCs w:val="20"/>
        </w:rPr>
        <w:t xml:space="preserve"> 2016 r.</w:t>
      </w:r>
    </w:p>
    <w:p w:rsidR="00BD15D7" w:rsidRDefault="00BD15D7" w:rsidP="0028726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726F" w:rsidRDefault="0028726F" w:rsidP="0028726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 E G U L A M I N</w:t>
      </w:r>
    </w:p>
    <w:p w:rsidR="0028726F" w:rsidRDefault="0028726F" w:rsidP="0028726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ORGANIZACYJNY URZĘDU MIASTA CHEŁMNA</w:t>
      </w:r>
    </w:p>
    <w:p w:rsidR="0028726F" w:rsidRDefault="0028726F" w:rsidP="0028726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Rozdziały:</w:t>
      </w:r>
    </w:p>
    <w:p w:rsidR="0028726F" w:rsidRDefault="0028726F" w:rsidP="004806CC">
      <w:pPr>
        <w:pStyle w:val="Bezodstpw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  <w:t>Postanowienia ogólne.</w:t>
      </w:r>
    </w:p>
    <w:p w:rsidR="0028726F" w:rsidRDefault="0028726F" w:rsidP="004806CC">
      <w:pPr>
        <w:pStyle w:val="Bezodstpw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ab/>
        <w:t>Zasady kierowania Urzędem.</w:t>
      </w:r>
    </w:p>
    <w:p w:rsidR="0028726F" w:rsidRDefault="0028726F" w:rsidP="004806CC">
      <w:pPr>
        <w:pStyle w:val="Bezodstpw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ab/>
        <w:t>Struktura organizacyjna Urzędu Miasta Chełmna.</w:t>
      </w:r>
    </w:p>
    <w:p w:rsidR="0028726F" w:rsidRPr="004806CC" w:rsidRDefault="0028726F" w:rsidP="004806CC">
      <w:pPr>
        <w:pStyle w:val="Bezodstpw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ab/>
      </w:r>
      <w:r w:rsidRPr="004806CC">
        <w:rPr>
          <w:rFonts w:ascii="Times New Roman" w:hAnsi="Times New Roman"/>
          <w:sz w:val="24"/>
          <w:szCs w:val="24"/>
        </w:rPr>
        <w:t>Zasady</w:t>
      </w:r>
      <w:r w:rsidR="009B389B" w:rsidRPr="004806CC">
        <w:rPr>
          <w:rFonts w:ascii="Times New Roman" w:hAnsi="Times New Roman"/>
          <w:sz w:val="24"/>
          <w:szCs w:val="24"/>
        </w:rPr>
        <w:t xml:space="preserve"> podpisywania pism i decyzji</w:t>
      </w:r>
      <w:r w:rsidRPr="004806CC">
        <w:rPr>
          <w:rFonts w:ascii="Times New Roman" w:hAnsi="Times New Roman"/>
          <w:sz w:val="24"/>
          <w:szCs w:val="24"/>
        </w:rPr>
        <w:t>.</w:t>
      </w:r>
    </w:p>
    <w:p w:rsidR="004806CC" w:rsidRDefault="004806CC" w:rsidP="004806CC">
      <w:pPr>
        <w:pStyle w:val="Bezodstpw"/>
        <w:ind w:left="426" w:hanging="426"/>
        <w:rPr>
          <w:rFonts w:ascii="Times New Roman" w:hAnsi="Times New Roman"/>
          <w:sz w:val="24"/>
          <w:szCs w:val="24"/>
        </w:rPr>
      </w:pPr>
      <w:r w:rsidRPr="004806CC">
        <w:rPr>
          <w:rFonts w:ascii="Times New Roman" w:hAnsi="Times New Roman"/>
          <w:sz w:val="24"/>
          <w:szCs w:val="24"/>
        </w:rPr>
        <w:t xml:space="preserve">V.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6CC">
        <w:rPr>
          <w:rFonts w:ascii="Times New Roman" w:hAnsi="Times New Roman"/>
          <w:sz w:val="24"/>
          <w:szCs w:val="24"/>
        </w:rPr>
        <w:t>Zasady opracowania i wydawania akt</w:t>
      </w:r>
    </w:p>
    <w:p w:rsidR="00522D60" w:rsidRPr="00BD15D7" w:rsidRDefault="00522D60" w:rsidP="004806CC">
      <w:pPr>
        <w:pStyle w:val="Bezodstpw"/>
        <w:ind w:left="426" w:hanging="426"/>
        <w:rPr>
          <w:rFonts w:ascii="Times New Roman" w:hAnsi="Times New Roman"/>
          <w:sz w:val="24"/>
          <w:szCs w:val="24"/>
        </w:rPr>
      </w:pPr>
      <w:r w:rsidRPr="00BD15D7">
        <w:rPr>
          <w:rFonts w:ascii="Times New Roman" w:hAnsi="Times New Roman"/>
          <w:sz w:val="24"/>
          <w:szCs w:val="24"/>
        </w:rPr>
        <w:t>VI.  Zasady, tryb przyjmowania, rozpatrywania</w:t>
      </w:r>
      <w:r w:rsidR="00D95527" w:rsidRPr="00BD15D7">
        <w:rPr>
          <w:rFonts w:ascii="Times New Roman" w:hAnsi="Times New Roman"/>
          <w:sz w:val="24"/>
          <w:szCs w:val="24"/>
        </w:rPr>
        <w:t xml:space="preserve"> i załatwiania skarg i wniosków</w:t>
      </w:r>
      <w:r w:rsidR="00D95527">
        <w:rPr>
          <w:rFonts w:ascii="Times New Roman" w:hAnsi="Times New Roman"/>
          <w:color w:val="FF0000"/>
          <w:sz w:val="24"/>
          <w:szCs w:val="24"/>
        </w:rPr>
        <w:t>.</w:t>
      </w:r>
    </w:p>
    <w:p w:rsidR="0028726F" w:rsidRDefault="004806CC" w:rsidP="004806CC">
      <w:pPr>
        <w:pStyle w:val="Bezodstpw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 w:rsidR="00522D6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="00341E5C">
        <w:rPr>
          <w:rFonts w:ascii="Times New Roman" w:hAnsi="Times New Roman"/>
          <w:sz w:val="24"/>
          <w:szCs w:val="24"/>
        </w:rPr>
        <w:tab/>
        <w:t>Postanowienia końcowe</w:t>
      </w:r>
    </w:p>
    <w:p w:rsidR="0028726F" w:rsidRDefault="0028726F" w:rsidP="0028726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726F" w:rsidRDefault="0028726F" w:rsidP="0028726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</w:t>
      </w:r>
    </w:p>
    <w:p w:rsidR="0028726F" w:rsidRDefault="0028726F" w:rsidP="0028726F">
      <w:pPr>
        <w:pStyle w:val="Nagwek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Postanowienia ogólne</w:t>
      </w:r>
    </w:p>
    <w:p w:rsidR="0028726F" w:rsidRDefault="0028726F" w:rsidP="0028726F">
      <w:pPr>
        <w:pStyle w:val="Bezodstpw"/>
        <w:rPr>
          <w:rFonts w:ascii="Times New Roman" w:hAnsi="Times New Roman"/>
          <w:sz w:val="24"/>
          <w:szCs w:val="24"/>
        </w:rPr>
      </w:pPr>
    </w:p>
    <w:p w:rsidR="0028726F" w:rsidRDefault="0028726F" w:rsidP="004806CC">
      <w:pPr>
        <w:pStyle w:val="Bezodstpw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§ 1. 1.</w:t>
      </w:r>
      <w:r>
        <w:rPr>
          <w:rFonts w:ascii="Times New Roman" w:hAnsi="Times New Roman"/>
          <w:sz w:val="24"/>
          <w:szCs w:val="24"/>
        </w:rPr>
        <w:tab/>
        <w:t>Regulamin Organizacyjny Urzędu Miasta Chełmna zwany dalej „regulaminem” określa organizację wewnętrzną i zasady funkcjonowania Urzędu Miasta Chełmna.</w:t>
      </w:r>
    </w:p>
    <w:p w:rsidR="0028726F" w:rsidRDefault="0028726F" w:rsidP="004806CC">
      <w:pPr>
        <w:tabs>
          <w:tab w:val="left" w:pos="426"/>
        </w:tabs>
        <w:spacing w:after="0" w:line="240" w:lineRule="auto"/>
        <w:ind w:left="720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Urząd Miasta Chełmna jest jednostką</w:t>
      </w:r>
      <w:r w:rsidR="004F2471">
        <w:rPr>
          <w:rFonts w:ascii="Times New Roman" w:hAnsi="Times New Roman"/>
          <w:sz w:val="24"/>
          <w:szCs w:val="24"/>
        </w:rPr>
        <w:t xml:space="preserve"> budżetową przy pomocy, której B</w:t>
      </w:r>
      <w:r>
        <w:rPr>
          <w:rFonts w:ascii="Times New Roman" w:hAnsi="Times New Roman"/>
          <w:sz w:val="24"/>
          <w:szCs w:val="24"/>
        </w:rPr>
        <w:t xml:space="preserve">urmistrz </w:t>
      </w:r>
      <w:r w:rsidR="004F247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iasta wykonuje zadania gminne i zadania zlecone z zakresu administra</w:t>
      </w:r>
      <w:r w:rsidR="004F2471">
        <w:rPr>
          <w:rFonts w:ascii="Times New Roman" w:hAnsi="Times New Roman"/>
          <w:sz w:val="24"/>
          <w:szCs w:val="24"/>
        </w:rPr>
        <w:t>cji rządowej wynikające z ustaw oraz zadania wynikające z zawartych porozumień.</w:t>
      </w:r>
    </w:p>
    <w:p w:rsidR="0028726F" w:rsidRDefault="0028726F" w:rsidP="0028726F">
      <w:pPr>
        <w:pStyle w:val="Bezodstpw"/>
        <w:rPr>
          <w:rFonts w:ascii="Times New Roman" w:hAnsi="Times New Roman"/>
          <w:sz w:val="24"/>
          <w:szCs w:val="24"/>
        </w:rPr>
      </w:pPr>
    </w:p>
    <w:p w:rsidR="0028726F" w:rsidRDefault="0028726F" w:rsidP="004806C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2. Urząd Miasta Chełmna działa na podstawie: </w:t>
      </w:r>
    </w:p>
    <w:p w:rsidR="0028726F" w:rsidRDefault="0028726F" w:rsidP="00F100A5">
      <w:pPr>
        <w:numPr>
          <w:ilvl w:val="0"/>
          <w:numId w:val="1"/>
        </w:numPr>
        <w:tabs>
          <w:tab w:val="clear" w:pos="900"/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8 marca 1990 r. o samorządzie gminnym,</w:t>
      </w:r>
    </w:p>
    <w:p w:rsidR="0028726F" w:rsidRDefault="0028726F" w:rsidP="00F100A5">
      <w:pPr>
        <w:numPr>
          <w:ilvl w:val="0"/>
          <w:numId w:val="1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17 maja 1990 r. o podziale zadań i kompetencji określonych</w:t>
      </w:r>
      <w:r>
        <w:rPr>
          <w:rFonts w:ascii="Times New Roman" w:hAnsi="Times New Roman"/>
          <w:sz w:val="24"/>
          <w:szCs w:val="24"/>
        </w:rPr>
        <w:br/>
        <w:t>w ustawach szczególnych pomiędzy organy gminy a organy administracji rządowej oraz o zmianie niektórych ustaw,</w:t>
      </w:r>
    </w:p>
    <w:p w:rsidR="0028726F" w:rsidRDefault="0028726F" w:rsidP="00F100A5">
      <w:pPr>
        <w:numPr>
          <w:ilvl w:val="0"/>
          <w:numId w:val="1"/>
        </w:numPr>
        <w:tabs>
          <w:tab w:val="clear" w:pos="900"/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ustawy z dnia 21 listopada 2008 r.  o pracownikach samorządowych,</w:t>
      </w:r>
    </w:p>
    <w:p w:rsidR="0028726F" w:rsidRDefault="0028726F" w:rsidP="00F100A5">
      <w:pPr>
        <w:numPr>
          <w:ilvl w:val="0"/>
          <w:numId w:val="1"/>
        </w:numPr>
        <w:tabs>
          <w:tab w:val="clear" w:pos="900"/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Statutu Miasta Chełmna,</w:t>
      </w:r>
    </w:p>
    <w:p w:rsidR="00E92B08" w:rsidRDefault="00E92B08" w:rsidP="00F100A5">
      <w:pPr>
        <w:numPr>
          <w:ilvl w:val="0"/>
          <w:numId w:val="1"/>
        </w:numPr>
        <w:tabs>
          <w:tab w:val="clear" w:pos="900"/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 Rady Miasta Chełmna,</w:t>
      </w:r>
    </w:p>
    <w:p w:rsidR="00E92B08" w:rsidRDefault="00E92B08" w:rsidP="00F100A5">
      <w:pPr>
        <w:numPr>
          <w:ilvl w:val="0"/>
          <w:numId w:val="1"/>
        </w:numPr>
        <w:tabs>
          <w:tab w:val="clear" w:pos="900"/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zarządzeń Burmistrza Miasta,</w:t>
      </w:r>
    </w:p>
    <w:p w:rsidR="0028726F" w:rsidRDefault="0028726F" w:rsidP="00F100A5">
      <w:pPr>
        <w:numPr>
          <w:ilvl w:val="0"/>
          <w:numId w:val="1"/>
        </w:numPr>
        <w:tabs>
          <w:tab w:val="clear" w:pos="900"/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niniejszego Regulaminu Organizacyjnego Urzędu Miasta Chełmna.</w:t>
      </w:r>
    </w:p>
    <w:p w:rsidR="0028726F" w:rsidRDefault="0028726F" w:rsidP="00F100A5">
      <w:pPr>
        <w:pStyle w:val="Bezodstpw"/>
        <w:tabs>
          <w:tab w:val="num" w:pos="709"/>
        </w:tabs>
        <w:ind w:hanging="474"/>
        <w:rPr>
          <w:rFonts w:ascii="Times New Roman" w:hAnsi="Times New Roman"/>
          <w:sz w:val="24"/>
          <w:szCs w:val="24"/>
        </w:rPr>
      </w:pPr>
    </w:p>
    <w:p w:rsidR="0028726F" w:rsidRDefault="0028726F" w:rsidP="004806C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Ilekroć w dalszej części regulaminu mowa jest o:</w:t>
      </w:r>
    </w:p>
    <w:p w:rsidR="0028726F" w:rsidRDefault="0028726F" w:rsidP="004806CC">
      <w:pPr>
        <w:numPr>
          <w:ilvl w:val="0"/>
          <w:numId w:val="2"/>
        </w:numPr>
        <w:tabs>
          <w:tab w:val="left" w:pos="51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Radzie Miasta, radnych - należy przez to rozumieć Radę Miasta Chełmna, radnych Rady Miasta Chełmna,</w:t>
      </w:r>
    </w:p>
    <w:p w:rsidR="0028726F" w:rsidRDefault="00341E5C" w:rsidP="004806CC">
      <w:pPr>
        <w:numPr>
          <w:ilvl w:val="0"/>
          <w:numId w:val="2"/>
        </w:numPr>
        <w:tabs>
          <w:tab w:val="left" w:pos="51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28726F">
        <w:rPr>
          <w:rFonts w:ascii="Times New Roman" w:hAnsi="Times New Roman"/>
          <w:sz w:val="24"/>
          <w:szCs w:val="24"/>
        </w:rPr>
        <w:t xml:space="preserve">urmistrzu, </w:t>
      </w:r>
      <w:r>
        <w:rPr>
          <w:rFonts w:ascii="Times New Roman" w:hAnsi="Times New Roman"/>
          <w:sz w:val="24"/>
          <w:szCs w:val="24"/>
        </w:rPr>
        <w:t>S</w:t>
      </w:r>
      <w:r w:rsidR="0028726F">
        <w:rPr>
          <w:rFonts w:ascii="Times New Roman" w:hAnsi="Times New Roman"/>
          <w:sz w:val="24"/>
          <w:szCs w:val="24"/>
        </w:rPr>
        <w:t xml:space="preserve">karbniku, </w:t>
      </w:r>
      <w:r>
        <w:rPr>
          <w:rFonts w:ascii="Times New Roman" w:hAnsi="Times New Roman"/>
          <w:sz w:val="24"/>
          <w:szCs w:val="24"/>
        </w:rPr>
        <w:t>S</w:t>
      </w:r>
      <w:r w:rsidR="0028726F">
        <w:rPr>
          <w:rFonts w:ascii="Times New Roman" w:hAnsi="Times New Roman"/>
          <w:sz w:val="24"/>
          <w:szCs w:val="24"/>
        </w:rPr>
        <w:t>ekreta</w:t>
      </w:r>
      <w:r w:rsidR="00E92B08">
        <w:rPr>
          <w:rFonts w:ascii="Times New Roman" w:hAnsi="Times New Roman"/>
          <w:sz w:val="24"/>
          <w:szCs w:val="24"/>
        </w:rPr>
        <w:t>rzu - należy przez to rozumieć B</w:t>
      </w:r>
      <w:r w:rsidR="0028726F">
        <w:rPr>
          <w:rFonts w:ascii="Times New Roman" w:hAnsi="Times New Roman"/>
          <w:sz w:val="24"/>
          <w:szCs w:val="24"/>
        </w:rPr>
        <w:t xml:space="preserve">urmistrza </w:t>
      </w:r>
      <w:r w:rsidR="00E92B08">
        <w:rPr>
          <w:rFonts w:ascii="Times New Roman" w:hAnsi="Times New Roman"/>
          <w:sz w:val="24"/>
          <w:szCs w:val="24"/>
        </w:rPr>
        <w:t>M</w:t>
      </w:r>
      <w:r w:rsidR="0028726F">
        <w:rPr>
          <w:rFonts w:ascii="Times New Roman" w:hAnsi="Times New Roman"/>
          <w:sz w:val="24"/>
          <w:szCs w:val="24"/>
        </w:rPr>
        <w:t xml:space="preserve">iasta Chełmna,  </w:t>
      </w:r>
      <w:r w:rsidR="00E92B08">
        <w:rPr>
          <w:rFonts w:ascii="Times New Roman" w:hAnsi="Times New Roman"/>
          <w:sz w:val="24"/>
          <w:szCs w:val="24"/>
        </w:rPr>
        <w:t>S</w:t>
      </w:r>
      <w:r w:rsidR="0028726F">
        <w:rPr>
          <w:rFonts w:ascii="Times New Roman" w:hAnsi="Times New Roman"/>
          <w:sz w:val="24"/>
          <w:szCs w:val="24"/>
        </w:rPr>
        <w:t xml:space="preserve">karbnika </w:t>
      </w:r>
      <w:r w:rsidR="00E92B08">
        <w:rPr>
          <w:rFonts w:ascii="Times New Roman" w:hAnsi="Times New Roman"/>
          <w:sz w:val="24"/>
          <w:szCs w:val="24"/>
        </w:rPr>
        <w:t>M</w:t>
      </w:r>
      <w:r w:rsidR="0028726F">
        <w:rPr>
          <w:rFonts w:ascii="Times New Roman" w:hAnsi="Times New Roman"/>
          <w:sz w:val="24"/>
          <w:szCs w:val="24"/>
        </w:rPr>
        <w:t xml:space="preserve">iasta Chełmna i </w:t>
      </w:r>
      <w:r w:rsidR="00E92B08">
        <w:rPr>
          <w:rFonts w:ascii="Times New Roman" w:hAnsi="Times New Roman"/>
          <w:sz w:val="24"/>
          <w:szCs w:val="24"/>
        </w:rPr>
        <w:t>S</w:t>
      </w:r>
      <w:r w:rsidR="0028726F">
        <w:rPr>
          <w:rFonts w:ascii="Times New Roman" w:hAnsi="Times New Roman"/>
          <w:sz w:val="24"/>
          <w:szCs w:val="24"/>
        </w:rPr>
        <w:t xml:space="preserve">ekretarza </w:t>
      </w:r>
      <w:r w:rsidR="00E92B08">
        <w:rPr>
          <w:rFonts w:ascii="Times New Roman" w:hAnsi="Times New Roman"/>
          <w:sz w:val="24"/>
          <w:szCs w:val="24"/>
        </w:rPr>
        <w:t>M</w:t>
      </w:r>
      <w:r w:rsidR="0028726F">
        <w:rPr>
          <w:rFonts w:ascii="Times New Roman" w:hAnsi="Times New Roman"/>
          <w:sz w:val="24"/>
          <w:szCs w:val="24"/>
        </w:rPr>
        <w:t>iasta Chełmna,</w:t>
      </w:r>
    </w:p>
    <w:p w:rsidR="0028726F" w:rsidRDefault="0028726F" w:rsidP="004806CC">
      <w:pPr>
        <w:numPr>
          <w:ilvl w:val="0"/>
          <w:numId w:val="2"/>
        </w:numPr>
        <w:tabs>
          <w:tab w:val="left" w:pos="51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Urzędzie należy przez to rozumieć Urząd Miasta Chełmna,</w:t>
      </w:r>
    </w:p>
    <w:p w:rsidR="0028726F" w:rsidRDefault="0028726F" w:rsidP="004806C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komórkach organizacyjnych Urzędu należy przez to rozumieć wydziały, referaty, biura, samodzielne stanowiska i inne jednostki równorzędne wchodzące w skład struktury organizacyjnej Urzędu Miasta Chełmna,</w:t>
      </w:r>
    </w:p>
    <w:p w:rsidR="00E92B08" w:rsidRDefault="00E92B08" w:rsidP="004806C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stanowisku pracy – należy przez to rozumieć stanowisko określone w załącznikach do Rozporządzenia Rady Ministrów w sprawie wynagradzania pracowników samorządowych</w:t>
      </w:r>
    </w:p>
    <w:p w:rsidR="0028726F" w:rsidRDefault="0028726F" w:rsidP="004806C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gminnych jednostkach organizacyjnych - należy przez to rozumieć jednostki organizacyjne utworzone przez Gminę Miasto Chełmno,</w:t>
      </w:r>
    </w:p>
    <w:p w:rsidR="0028726F" w:rsidRDefault="0028726F" w:rsidP="004806C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Gminie, mieście należy przez to rozumieć Gminę Miasto Chełmno.</w:t>
      </w:r>
    </w:p>
    <w:p w:rsidR="0028726F" w:rsidRDefault="0028726F" w:rsidP="004806C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726F" w:rsidRDefault="0028726F" w:rsidP="0028726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II</w:t>
      </w:r>
    </w:p>
    <w:p w:rsidR="0028726F" w:rsidRDefault="0028726F" w:rsidP="0028726F">
      <w:pPr>
        <w:pStyle w:val="Standard"/>
        <w:widowControl/>
        <w:autoSpaceDE/>
        <w:adjustRightInd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kierowania Urzędem</w:t>
      </w:r>
    </w:p>
    <w:p w:rsidR="0028726F" w:rsidRDefault="0028726F" w:rsidP="0028726F">
      <w:pPr>
        <w:pStyle w:val="Bezodstpw"/>
        <w:rPr>
          <w:rFonts w:ascii="Times New Roman" w:hAnsi="Times New Roman"/>
          <w:sz w:val="24"/>
          <w:szCs w:val="24"/>
        </w:rPr>
      </w:pPr>
    </w:p>
    <w:p w:rsidR="0028726F" w:rsidRDefault="0028726F" w:rsidP="004806CC">
      <w:pPr>
        <w:pStyle w:val="Bezodstpw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4.1.</w:t>
      </w:r>
      <w:r>
        <w:rPr>
          <w:rFonts w:ascii="Times New Roman" w:hAnsi="Times New Roman"/>
          <w:sz w:val="24"/>
          <w:szCs w:val="24"/>
        </w:rPr>
        <w:tab/>
        <w:t xml:space="preserve">Pracą Urzędu kieruje </w:t>
      </w:r>
      <w:r w:rsidR="00E92B0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urmistrz na zasadzie jednoosob</w:t>
      </w:r>
      <w:r w:rsidR="00341E5C">
        <w:rPr>
          <w:rFonts w:ascii="Times New Roman" w:hAnsi="Times New Roman"/>
          <w:sz w:val="24"/>
          <w:szCs w:val="24"/>
        </w:rPr>
        <w:t>owego kierownictwa, przy pomocy</w:t>
      </w:r>
      <w:r>
        <w:rPr>
          <w:rFonts w:ascii="Times New Roman" w:hAnsi="Times New Roman"/>
          <w:sz w:val="24"/>
          <w:szCs w:val="24"/>
        </w:rPr>
        <w:t xml:space="preserve"> </w:t>
      </w:r>
      <w:r w:rsidR="00E92B0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karbnika i </w:t>
      </w:r>
      <w:r w:rsidR="00E92B0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ekretarza.</w:t>
      </w:r>
    </w:p>
    <w:p w:rsidR="0028726F" w:rsidRDefault="0028726F" w:rsidP="004806CC">
      <w:pPr>
        <w:pStyle w:val="Bezodstpw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Szczegółowe zadania i kompetencje, </w:t>
      </w:r>
      <w:r w:rsidR="00E92B0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karbnika i </w:t>
      </w:r>
      <w:r w:rsidR="00E92B0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ekretarza określa </w:t>
      </w:r>
      <w:r w:rsidR="00E92B0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urmistrz.</w:t>
      </w:r>
    </w:p>
    <w:p w:rsidR="0028726F" w:rsidRDefault="0028726F" w:rsidP="0028726F">
      <w:pPr>
        <w:tabs>
          <w:tab w:val="left" w:pos="720"/>
        </w:tabs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28726F" w:rsidRDefault="0028726F" w:rsidP="0028726F">
      <w:pPr>
        <w:tabs>
          <w:tab w:val="left" w:pos="720"/>
        </w:tabs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E92B08">
        <w:rPr>
          <w:rFonts w:ascii="Times New Roman" w:hAnsi="Times New Roman"/>
          <w:sz w:val="24"/>
          <w:szCs w:val="24"/>
        </w:rPr>
        <w:t xml:space="preserve">Do zakresu działania i kompetencji </w:t>
      </w:r>
      <w:r>
        <w:rPr>
          <w:rFonts w:ascii="Times New Roman" w:hAnsi="Times New Roman"/>
          <w:sz w:val="24"/>
          <w:szCs w:val="24"/>
        </w:rPr>
        <w:t>Burmistrz</w:t>
      </w:r>
      <w:r w:rsidR="00E92B08">
        <w:rPr>
          <w:rFonts w:ascii="Times New Roman" w:hAnsi="Times New Roman"/>
          <w:sz w:val="24"/>
          <w:szCs w:val="24"/>
        </w:rPr>
        <w:t>a należy w szczególności:</w:t>
      </w:r>
    </w:p>
    <w:p w:rsidR="0028726F" w:rsidRDefault="00E92B08" w:rsidP="004806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reprezentowanie miasta</w:t>
      </w:r>
      <w:r w:rsidR="0028726F">
        <w:rPr>
          <w:rFonts w:ascii="Times New Roman" w:hAnsi="Times New Roman"/>
          <w:sz w:val="24"/>
          <w:szCs w:val="24"/>
        </w:rPr>
        <w:t xml:space="preserve"> na zewnątrz,</w:t>
      </w:r>
    </w:p>
    <w:p w:rsidR="0028726F" w:rsidRDefault="00E92B08" w:rsidP="004806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koordynowanie współpracy</w:t>
      </w:r>
      <w:r w:rsidR="0028726F">
        <w:rPr>
          <w:rFonts w:ascii="Times New Roman" w:hAnsi="Times New Roman"/>
          <w:sz w:val="24"/>
          <w:szCs w:val="24"/>
        </w:rPr>
        <w:t xml:space="preserve"> z innymi urzędami i instytucjami,</w:t>
      </w:r>
    </w:p>
    <w:p w:rsidR="0028726F" w:rsidRDefault="00E92B08" w:rsidP="004806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kierowanie</w:t>
      </w:r>
      <w:r w:rsidR="0028726F">
        <w:rPr>
          <w:rFonts w:ascii="Times New Roman" w:hAnsi="Times New Roman"/>
          <w:sz w:val="24"/>
          <w:szCs w:val="24"/>
        </w:rPr>
        <w:t xml:space="preserve"> bieżącymi sprawami miasta,</w:t>
      </w:r>
    </w:p>
    <w:p w:rsidR="0028726F" w:rsidRDefault="00E92B08" w:rsidP="004806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obowiązków</w:t>
      </w:r>
      <w:r w:rsidR="0028726F">
        <w:rPr>
          <w:rFonts w:ascii="Times New Roman" w:hAnsi="Times New Roman"/>
          <w:sz w:val="24"/>
          <w:szCs w:val="24"/>
        </w:rPr>
        <w:t xml:space="preserve"> zwierzchnika służbowego pracowników Urzędu,</w:t>
      </w:r>
    </w:p>
    <w:p w:rsidR="0028726F" w:rsidRDefault="00E92B08" w:rsidP="004806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ustalanie polityki</w:t>
      </w:r>
      <w:r w:rsidR="0028726F">
        <w:rPr>
          <w:rFonts w:ascii="Times New Roman" w:hAnsi="Times New Roman"/>
          <w:sz w:val="24"/>
          <w:szCs w:val="24"/>
        </w:rPr>
        <w:t xml:space="preserve"> kadrow</w:t>
      </w:r>
      <w:r>
        <w:rPr>
          <w:rFonts w:ascii="Times New Roman" w:hAnsi="Times New Roman"/>
          <w:sz w:val="24"/>
          <w:szCs w:val="24"/>
        </w:rPr>
        <w:t xml:space="preserve">ej i płacowej </w:t>
      </w:r>
      <w:r w:rsidR="0028726F">
        <w:rPr>
          <w:rFonts w:ascii="Times New Roman" w:hAnsi="Times New Roman"/>
          <w:sz w:val="24"/>
          <w:szCs w:val="24"/>
        </w:rPr>
        <w:t xml:space="preserve"> w Urzędzie,</w:t>
      </w:r>
    </w:p>
    <w:p w:rsidR="0028726F" w:rsidRDefault="00E92B08" w:rsidP="004806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</w:t>
      </w:r>
      <w:r w:rsidR="0028726F">
        <w:rPr>
          <w:rFonts w:ascii="Times New Roman" w:hAnsi="Times New Roman"/>
          <w:sz w:val="24"/>
          <w:szCs w:val="24"/>
        </w:rPr>
        <w:t xml:space="preserve"> odpowiedzi i wyjaśnień na interpelacje i zapytania radnych,</w:t>
      </w:r>
    </w:p>
    <w:p w:rsidR="0028726F" w:rsidRDefault="00E92B08" w:rsidP="004806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zaleceń</w:t>
      </w:r>
      <w:r w:rsidR="0028726F">
        <w:rPr>
          <w:rFonts w:ascii="Times New Roman" w:hAnsi="Times New Roman"/>
          <w:sz w:val="24"/>
          <w:szCs w:val="24"/>
        </w:rPr>
        <w:t xml:space="preserve"> co do sposobu załatwiania spraw ważnych z punktu widzenia interesu politycznego, społecznego i służbowego,</w:t>
      </w:r>
    </w:p>
    <w:p w:rsidR="0028726F" w:rsidRDefault="0028726F" w:rsidP="004806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załatwia</w:t>
      </w:r>
      <w:r w:rsidR="00E92B08">
        <w:rPr>
          <w:rFonts w:ascii="Times New Roman" w:hAnsi="Times New Roman"/>
          <w:sz w:val="24"/>
          <w:szCs w:val="24"/>
        </w:rPr>
        <w:t>nie spraw objętych</w:t>
      </w:r>
      <w:r>
        <w:rPr>
          <w:rFonts w:ascii="Times New Roman" w:hAnsi="Times New Roman"/>
          <w:sz w:val="24"/>
          <w:szCs w:val="24"/>
        </w:rPr>
        <w:t xml:space="preserve"> tajemnicą państwową z zakresu spraw wojskowych,</w:t>
      </w:r>
    </w:p>
    <w:p w:rsidR="0028726F" w:rsidRDefault="00E92B08" w:rsidP="004806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zadań</w:t>
      </w:r>
      <w:r w:rsidR="0028726F">
        <w:rPr>
          <w:rFonts w:ascii="Times New Roman" w:hAnsi="Times New Roman"/>
          <w:sz w:val="24"/>
          <w:szCs w:val="24"/>
        </w:rPr>
        <w:t xml:space="preserve"> szefa obrony cywilnej miasta,</w:t>
      </w:r>
    </w:p>
    <w:p w:rsidR="0028726F" w:rsidRDefault="00E92B08" w:rsidP="004806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nadzorowanie zadań związanych</w:t>
      </w:r>
      <w:r w:rsidR="0028726F">
        <w:rPr>
          <w:rFonts w:ascii="Times New Roman" w:hAnsi="Times New Roman"/>
          <w:sz w:val="24"/>
          <w:szCs w:val="24"/>
        </w:rPr>
        <w:t xml:space="preserve"> z zapewnieniem bezpi</w:t>
      </w:r>
      <w:r w:rsidR="000D446F">
        <w:rPr>
          <w:rFonts w:ascii="Times New Roman" w:hAnsi="Times New Roman"/>
          <w:sz w:val="24"/>
          <w:szCs w:val="24"/>
        </w:rPr>
        <w:t>eczeństwa publicznego, ustalanie zadań</w:t>
      </w:r>
      <w:r w:rsidR="0028726F">
        <w:rPr>
          <w:rFonts w:ascii="Times New Roman" w:hAnsi="Times New Roman"/>
          <w:sz w:val="24"/>
          <w:szCs w:val="24"/>
        </w:rPr>
        <w:t xml:space="preserve"> dla Straży Miejskiej,</w:t>
      </w:r>
    </w:p>
    <w:p w:rsidR="0028726F" w:rsidRDefault="00E92B08" w:rsidP="004806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działań</w:t>
      </w:r>
      <w:r w:rsidR="0028726F">
        <w:rPr>
          <w:rFonts w:ascii="Times New Roman" w:hAnsi="Times New Roman"/>
          <w:sz w:val="24"/>
          <w:szCs w:val="24"/>
        </w:rPr>
        <w:t xml:space="preserve"> w zakresie promocji miasta,</w:t>
      </w:r>
    </w:p>
    <w:p w:rsidR="0028726F" w:rsidRDefault="00E92B08" w:rsidP="004806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sprawowanie nadzoru</w:t>
      </w:r>
      <w:r w:rsidR="0028726F">
        <w:rPr>
          <w:rFonts w:ascii="Times New Roman" w:hAnsi="Times New Roman"/>
          <w:sz w:val="24"/>
          <w:szCs w:val="24"/>
        </w:rPr>
        <w:t xml:space="preserve"> nad prowadzeniem spraw związanych z upowszechnianiem kultury, kultury fizycznej i turystyki w mieście, </w:t>
      </w:r>
    </w:p>
    <w:p w:rsidR="0028726F" w:rsidRDefault="00E92B08" w:rsidP="004806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sprawowanie   nadzoru </w:t>
      </w:r>
      <w:r w:rsidR="0028726F">
        <w:rPr>
          <w:rFonts w:ascii="Times New Roman" w:hAnsi="Times New Roman"/>
          <w:sz w:val="24"/>
          <w:szCs w:val="24"/>
        </w:rPr>
        <w:t xml:space="preserve"> nad funkcjonowaniem szkół i przedszkoli,</w:t>
      </w:r>
    </w:p>
    <w:p w:rsidR="0028726F" w:rsidRDefault="00E92B08" w:rsidP="004806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współkształtowanie polityki mieszkaniowej</w:t>
      </w:r>
      <w:r w:rsidR="0028726F">
        <w:rPr>
          <w:rFonts w:ascii="Times New Roman" w:hAnsi="Times New Roman"/>
          <w:sz w:val="24"/>
          <w:szCs w:val="24"/>
        </w:rPr>
        <w:t xml:space="preserve"> w mieście,</w:t>
      </w:r>
    </w:p>
    <w:p w:rsidR="0028726F" w:rsidRDefault="00E92B08" w:rsidP="004806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działań</w:t>
      </w:r>
      <w:r w:rsidR="0028726F">
        <w:rPr>
          <w:rFonts w:ascii="Times New Roman" w:hAnsi="Times New Roman"/>
          <w:sz w:val="24"/>
          <w:szCs w:val="24"/>
        </w:rPr>
        <w:t xml:space="preserve"> z zakresu profilaktyki i rozwiązywania problemów uzależnień, ograniczenia patologii społecznej i ochrony zdrowia,</w:t>
      </w:r>
    </w:p>
    <w:p w:rsidR="0028726F" w:rsidRDefault="00E92B08" w:rsidP="004806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zajmowanie</w:t>
      </w:r>
      <w:r w:rsidR="0028726F">
        <w:rPr>
          <w:rFonts w:ascii="Times New Roman" w:hAnsi="Times New Roman"/>
          <w:sz w:val="24"/>
          <w:szCs w:val="24"/>
        </w:rPr>
        <w:t xml:space="preserve"> się zagadnieniami planowania przestrzennego, gospodarki gruntami, rozwoju miasta w zakresie funkcjonowania infrastruktury, komunikacji, architektury i budownictwa,</w:t>
      </w:r>
    </w:p>
    <w:p w:rsidR="0028726F" w:rsidRDefault="00E92B08" w:rsidP="004806CC">
      <w:pPr>
        <w:pStyle w:val="Bezodstpw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działań</w:t>
      </w:r>
      <w:r w:rsidR="0028726F">
        <w:rPr>
          <w:rFonts w:ascii="Times New Roman" w:hAnsi="Times New Roman"/>
          <w:sz w:val="24"/>
          <w:szCs w:val="24"/>
        </w:rPr>
        <w:t xml:space="preserve"> w zakresie przeciwdziałania bezrobociu na terenie miasta,</w:t>
      </w:r>
    </w:p>
    <w:p w:rsidR="0028726F" w:rsidRDefault="00E92B08" w:rsidP="004806CC">
      <w:pPr>
        <w:pStyle w:val="Bezodstpw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prowad</w:t>
      </w:r>
      <w:r w:rsidR="00661EE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enie</w:t>
      </w:r>
      <w:r w:rsidR="00661EE9">
        <w:rPr>
          <w:rFonts w:ascii="Times New Roman" w:hAnsi="Times New Roman"/>
          <w:sz w:val="24"/>
          <w:szCs w:val="24"/>
        </w:rPr>
        <w:t xml:space="preserve"> i organizowanie akcji ratowniczych</w:t>
      </w:r>
      <w:r w:rsidR="0028726F">
        <w:rPr>
          <w:rFonts w:ascii="Times New Roman" w:hAnsi="Times New Roman"/>
          <w:sz w:val="24"/>
          <w:szCs w:val="24"/>
        </w:rPr>
        <w:t xml:space="preserve"> w przypadku klęsk żywiołowych</w:t>
      </w:r>
      <w:r w:rsidR="0028726F">
        <w:rPr>
          <w:rFonts w:ascii="Times New Roman" w:hAnsi="Times New Roman"/>
          <w:sz w:val="24"/>
          <w:szCs w:val="24"/>
          <w:u w:val="single"/>
        </w:rPr>
        <w:t>,</w:t>
      </w:r>
    </w:p>
    <w:p w:rsidR="0028726F" w:rsidRDefault="00661EE9" w:rsidP="004806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nadzoru</w:t>
      </w:r>
      <w:r w:rsidR="0028726F">
        <w:rPr>
          <w:rFonts w:ascii="Times New Roman" w:hAnsi="Times New Roman"/>
          <w:sz w:val="24"/>
          <w:szCs w:val="24"/>
        </w:rPr>
        <w:t xml:space="preserve"> nad Miejskim Ośrodkiem Pomocy Społecznej, Muzeum Ziemi Chełmińskiej, Chełmińskim Domem Kultury, Miejską Biblioteką Publiczną, Zakładem Wodociągów i Kanalizacji,</w:t>
      </w:r>
    </w:p>
    <w:p w:rsidR="0028726F" w:rsidRDefault="00661EE9" w:rsidP="004806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przedkładanie uchwał</w:t>
      </w:r>
      <w:r w:rsidR="0028726F">
        <w:rPr>
          <w:rFonts w:ascii="Times New Roman" w:hAnsi="Times New Roman"/>
          <w:sz w:val="24"/>
          <w:szCs w:val="24"/>
        </w:rPr>
        <w:t xml:space="preserve"> Rady Miasta odpowiednim organom,</w:t>
      </w:r>
    </w:p>
    <w:p w:rsidR="0028726F" w:rsidRDefault="00661EE9" w:rsidP="004806CC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zarządzeń, przepisów porządkujących</w:t>
      </w:r>
      <w:r w:rsidR="0028726F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>ewnętrzne sprawy Urzędu oraz aktów prawnych</w:t>
      </w:r>
      <w:r w:rsidR="0028726F">
        <w:rPr>
          <w:rFonts w:ascii="Times New Roman" w:hAnsi="Times New Roman"/>
          <w:sz w:val="24"/>
          <w:szCs w:val="24"/>
        </w:rPr>
        <w:t xml:space="preserve"> o charakterze instrukcyjnym,</w:t>
      </w:r>
    </w:p>
    <w:p w:rsidR="0028726F" w:rsidRDefault="00661EE9" w:rsidP="004806CC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decyzji</w:t>
      </w:r>
      <w:r w:rsidR="0028726F">
        <w:rPr>
          <w:rFonts w:ascii="Times New Roman" w:hAnsi="Times New Roman"/>
          <w:sz w:val="24"/>
          <w:szCs w:val="24"/>
        </w:rPr>
        <w:t xml:space="preserve"> w sprawach indywidualnych z zakresu administracji publicznej,</w:t>
      </w:r>
    </w:p>
    <w:p w:rsidR="0028726F" w:rsidRDefault="00661EE9" w:rsidP="004806CC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udzielanie</w:t>
      </w:r>
      <w:r w:rsidR="0028726F">
        <w:rPr>
          <w:rFonts w:ascii="Times New Roman" w:hAnsi="Times New Roman"/>
          <w:sz w:val="24"/>
          <w:szCs w:val="24"/>
        </w:rPr>
        <w:t xml:space="preserve"> upoważnień do wydawania decyzji administracyjnych w swoim imieniu,</w:t>
      </w:r>
    </w:p>
    <w:p w:rsidR="0028726F" w:rsidRDefault="00661EE9" w:rsidP="004806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</w:t>
      </w:r>
      <w:r w:rsidR="0028726F">
        <w:rPr>
          <w:rFonts w:ascii="Times New Roman" w:hAnsi="Times New Roman"/>
          <w:sz w:val="24"/>
          <w:szCs w:val="24"/>
        </w:rPr>
        <w:t xml:space="preserve"> interesantów w sprawach skarg i wniosków</w:t>
      </w:r>
      <w:r w:rsidR="007A33F8">
        <w:rPr>
          <w:rFonts w:ascii="Times New Roman" w:hAnsi="Times New Roman"/>
          <w:sz w:val="24"/>
          <w:szCs w:val="24"/>
        </w:rPr>
        <w:t>,</w:t>
      </w:r>
    </w:p>
    <w:p w:rsidR="007A33F8" w:rsidRDefault="007A33F8" w:rsidP="004806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współpracowanie z partiami, związkami zawodowymi, stowarzyszeniami </w:t>
      </w:r>
      <w:r>
        <w:rPr>
          <w:rFonts w:ascii="Times New Roman" w:hAnsi="Times New Roman"/>
          <w:sz w:val="24"/>
          <w:szCs w:val="24"/>
        </w:rPr>
        <w:br/>
        <w:t>i organizacjami społeczno- zawodowymi</w:t>
      </w:r>
      <w:r w:rsidR="00341E5C">
        <w:rPr>
          <w:rFonts w:ascii="Times New Roman" w:hAnsi="Times New Roman"/>
          <w:sz w:val="24"/>
          <w:szCs w:val="24"/>
        </w:rPr>
        <w:t>.</w:t>
      </w:r>
    </w:p>
    <w:p w:rsidR="0028726F" w:rsidRDefault="0028726F" w:rsidP="0028726F">
      <w:pPr>
        <w:pStyle w:val="Bezodstpw"/>
        <w:ind w:left="284" w:firstLine="142"/>
        <w:rPr>
          <w:rFonts w:ascii="Times New Roman" w:hAnsi="Times New Roman"/>
          <w:color w:val="9BBB59" w:themeColor="accent3"/>
          <w:sz w:val="24"/>
          <w:szCs w:val="24"/>
        </w:rPr>
      </w:pPr>
    </w:p>
    <w:p w:rsidR="0028726F" w:rsidRDefault="0028726F" w:rsidP="004806CC">
      <w:pPr>
        <w:pStyle w:val="Bezodstpw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Burmistrzowi podlegają bezpośrednio następujące  komórki organizacyjne Urzędu:</w:t>
      </w:r>
    </w:p>
    <w:p w:rsidR="0028726F" w:rsidRDefault="0028726F" w:rsidP="004806CC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Organizacyjny,</w:t>
      </w:r>
    </w:p>
    <w:p w:rsidR="0028726F" w:rsidRDefault="0028726F" w:rsidP="004806CC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Finansowy,</w:t>
      </w:r>
    </w:p>
    <w:p w:rsidR="0028726F" w:rsidRDefault="0028726F" w:rsidP="004806CC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Techniczno – Inwestycyjny,</w:t>
      </w:r>
    </w:p>
    <w:p w:rsidR="0028726F" w:rsidRDefault="0028726F" w:rsidP="004806CC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Gospodarowania Nieruchomościami</w:t>
      </w:r>
    </w:p>
    <w:p w:rsidR="0028726F" w:rsidRDefault="0028726F" w:rsidP="004806CC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Wydział Gospodarki Miejskiej i Ochrony Środowiska, </w:t>
      </w:r>
    </w:p>
    <w:p w:rsidR="0028726F" w:rsidRDefault="0028726F" w:rsidP="004806CC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Spraw Obywatelskich,</w:t>
      </w:r>
    </w:p>
    <w:p w:rsidR="0028726F" w:rsidRPr="009B389B" w:rsidRDefault="00156C8B" w:rsidP="004806CC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B389B">
        <w:rPr>
          <w:rFonts w:ascii="Times New Roman" w:hAnsi="Times New Roman"/>
          <w:sz w:val="24"/>
          <w:szCs w:val="24"/>
        </w:rPr>
        <w:t>Wydział Oświaty, Kultury</w:t>
      </w:r>
      <w:r w:rsidR="0028726F" w:rsidRPr="009B389B">
        <w:rPr>
          <w:rFonts w:ascii="Times New Roman" w:hAnsi="Times New Roman"/>
          <w:sz w:val="24"/>
          <w:szCs w:val="24"/>
        </w:rPr>
        <w:t xml:space="preserve"> i Promocji,</w:t>
      </w:r>
    </w:p>
    <w:p w:rsidR="0028726F" w:rsidRDefault="0028726F" w:rsidP="004806CC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 ds. Zarządzania Kryzysowego i Ewidencji Działalności  Gospodarczej</w:t>
      </w:r>
      <w:r w:rsidR="00156C8B">
        <w:rPr>
          <w:rFonts w:ascii="Times New Roman" w:hAnsi="Times New Roman"/>
          <w:sz w:val="24"/>
          <w:szCs w:val="24"/>
        </w:rPr>
        <w:t>,</w:t>
      </w:r>
    </w:p>
    <w:p w:rsidR="00156C8B" w:rsidRPr="009B389B" w:rsidRDefault="00156C8B" w:rsidP="004806CC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B389B">
        <w:rPr>
          <w:rFonts w:ascii="Times New Roman" w:hAnsi="Times New Roman"/>
          <w:sz w:val="24"/>
          <w:szCs w:val="24"/>
        </w:rPr>
        <w:t>Samodzielne Stanowisko ds. Sportu</w:t>
      </w:r>
      <w:r w:rsidR="00341E5C">
        <w:rPr>
          <w:rFonts w:ascii="Times New Roman" w:hAnsi="Times New Roman"/>
          <w:sz w:val="24"/>
          <w:szCs w:val="24"/>
        </w:rPr>
        <w:t>,</w:t>
      </w:r>
    </w:p>
    <w:p w:rsidR="0028726F" w:rsidRDefault="0028726F" w:rsidP="004806CC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1080"/>
        <w:rPr>
          <w:rFonts w:ascii="Times New Roman" w:hAnsi="Times New Roman"/>
          <w:i/>
          <w:iCs/>
          <w:sz w:val="24"/>
          <w:szCs w:val="24"/>
        </w:rPr>
      </w:pPr>
      <w:r w:rsidRPr="009B389B">
        <w:rPr>
          <w:rFonts w:ascii="Times New Roman" w:hAnsi="Times New Roman"/>
          <w:sz w:val="24"/>
          <w:szCs w:val="24"/>
        </w:rPr>
        <w:t xml:space="preserve">Samodzielne Stanowisko ds. Rozwiązywania </w:t>
      </w:r>
      <w:r>
        <w:rPr>
          <w:rFonts w:ascii="Times New Roman" w:hAnsi="Times New Roman"/>
          <w:sz w:val="24"/>
          <w:szCs w:val="24"/>
        </w:rPr>
        <w:t>Problemów Uzależnień</w:t>
      </w:r>
      <w:r w:rsidR="00341E5C">
        <w:rPr>
          <w:rFonts w:ascii="Times New Roman" w:hAnsi="Times New Roman"/>
          <w:sz w:val="24"/>
          <w:szCs w:val="24"/>
        </w:rPr>
        <w:t>,</w:t>
      </w:r>
    </w:p>
    <w:p w:rsidR="0028726F" w:rsidRDefault="0028726F" w:rsidP="004806CC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Urząd Stanu Cywilnego,</w:t>
      </w:r>
    </w:p>
    <w:p w:rsidR="0028726F" w:rsidRDefault="0028726F" w:rsidP="004806CC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Miejski Konserwator Zabytków,</w:t>
      </w:r>
    </w:p>
    <w:p w:rsidR="0028726F" w:rsidRDefault="0028726F" w:rsidP="004806CC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ds. Ochrony Informacji Niejawnych,</w:t>
      </w:r>
    </w:p>
    <w:p w:rsidR="0028726F" w:rsidRDefault="0028726F" w:rsidP="004806CC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Jednoosobowa Komórka Audytu Wewnętrznego.</w:t>
      </w:r>
    </w:p>
    <w:p w:rsidR="0028726F" w:rsidRDefault="0028726F" w:rsidP="004806CC">
      <w:pPr>
        <w:ind w:left="680" w:hanging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5.</w:t>
      </w:r>
      <w:r w:rsidR="00C44ED6">
        <w:rPr>
          <w:rFonts w:ascii="Times New Roman" w:hAnsi="Times New Roman"/>
          <w:sz w:val="24"/>
          <w:szCs w:val="24"/>
        </w:rPr>
        <w:t>1.</w:t>
      </w:r>
      <w:r w:rsidR="00C44ED6">
        <w:rPr>
          <w:rFonts w:ascii="Times New Roman" w:hAnsi="Times New Roman"/>
          <w:sz w:val="24"/>
          <w:szCs w:val="24"/>
        </w:rPr>
        <w:tab/>
        <w:t>Sekretarz Miasta w uzgodnieniu z B</w:t>
      </w:r>
      <w:r>
        <w:rPr>
          <w:rFonts w:ascii="Times New Roman" w:hAnsi="Times New Roman"/>
          <w:sz w:val="24"/>
          <w:szCs w:val="24"/>
        </w:rPr>
        <w:t>urmistrzem realizuje politykę kadrową</w:t>
      </w:r>
      <w:r w:rsidR="00C44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płacową </w:t>
      </w:r>
      <w:r w:rsidR="00C44ED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Urzędzie.</w:t>
      </w:r>
      <w:r>
        <w:rPr>
          <w:rFonts w:ascii="Times New Roman" w:hAnsi="Times New Roman"/>
          <w:sz w:val="24"/>
          <w:szCs w:val="24"/>
        </w:rPr>
        <w:tab/>
      </w:r>
    </w:p>
    <w:p w:rsidR="0028726F" w:rsidRDefault="0028726F" w:rsidP="004806CC">
      <w:pPr>
        <w:pStyle w:val="Bezodstpw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Do zadań </w:t>
      </w:r>
      <w:r w:rsidR="00C44ED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ekretarza </w:t>
      </w:r>
      <w:r w:rsidR="00881BA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iasta należy w szczególności:</w:t>
      </w:r>
    </w:p>
    <w:p w:rsidR="0028726F" w:rsidRPr="009B389B" w:rsidRDefault="0028726F" w:rsidP="004806C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B389B">
        <w:rPr>
          <w:rFonts w:ascii="Times New Roman" w:hAnsi="Times New Roman"/>
          <w:sz w:val="24"/>
          <w:szCs w:val="24"/>
        </w:rPr>
        <w:t xml:space="preserve">wykonywanie zadań powierzonych przez </w:t>
      </w:r>
      <w:r w:rsidR="009D63D2">
        <w:rPr>
          <w:rFonts w:ascii="Times New Roman" w:hAnsi="Times New Roman"/>
          <w:sz w:val="24"/>
          <w:szCs w:val="24"/>
        </w:rPr>
        <w:t>B</w:t>
      </w:r>
      <w:r w:rsidRPr="009B389B">
        <w:rPr>
          <w:rFonts w:ascii="Times New Roman" w:hAnsi="Times New Roman"/>
          <w:sz w:val="24"/>
          <w:szCs w:val="24"/>
        </w:rPr>
        <w:t xml:space="preserve">urmistrza, zgodnie z poleceniami </w:t>
      </w:r>
      <w:r w:rsidR="009B389B">
        <w:rPr>
          <w:rFonts w:ascii="Times New Roman" w:hAnsi="Times New Roman"/>
          <w:sz w:val="24"/>
          <w:szCs w:val="24"/>
        </w:rPr>
        <w:br/>
      </w:r>
      <w:r w:rsidRPr="009B389B">
        <w:rPr>
          <w:rFonts w:ascii="Times New Roman" w:hAnsi="Times New Roman"/>
          <w:sz w:val="24"/>
          <w:szCs w:val="24"/>
        </w:rPr>
        <w:t xml:space="preserve">i </w:t>
      </w:r>
      <w:r w:rsidR="009B389B" w:rsidRPr="009B389B">
        <w:rPr>
          <w:rFonts w:ascii="Times New Roman" w:hAnsi="Times New Roman"/>
          <w:sz w:val="24"/>
          <w:szCs w:val="24"/>
        </w:rPr>
        <w:t>wytycznymi</w:t>
      </w:r>
      <w:r w:rsidRPr="009B389B">
        <w:rPr>
          <w:rFonts w:ascii="Times New Roman" w:hAnsi="Times New Roman"/>
          <w:sz w:val="24"/>
          <w:szCs w:val="24"/>
        </w:rPr>
        <w:t>,</w:t>
      </w:r>
    </w:p>
    <w:p w:rsidR="0028726F" w:rsidRDefault="0028726F" w:rsidP="004806C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sprawowanie funkcji </w:t>
      </w:r>
      <w:r w:rsidR="009D63D2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urmistrza w razie nieobecności </w:t>
      </w:r>
      <w:r w:rsidR="00341E5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urmistrza lub niemożności pełnienia prze niego obowiązków,</w:t>
      </w:r>
    </w:p>
    <w:p w:rsidR="0028726F" w:rsidRDefault="0028726F" w:rsidP="004806C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współdziałanie z Radą Miasta i jej komisjami w zakresie swojego działania,</w:t>
      </w:r>
    </w:p>
    <w:p w:rsidR="0028726F" w:rsidRDefault="0028726F" w:rsidP="004806C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odpowiednich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warunków  pracy w Urzędzie,</w:t>
      </w:r>
    </w:p>
    <w:p w:rsidR="0028726F" w:rsidRDefault="0028726F" w:rsidP="004806C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czuwanie nad właściwym trybem pracy Urzędu,</w:t>
      </w:r>
    </w:p>
    <w:p w:rsidR="0028726F" w:rsidRDefault="0028726F" w:rsidP="004806C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sprawności działania Urzędu,</w:t>
      </w:r>
    </w:p>
    <w:p w:rsidR="0028726F" w:rsidRDefault="0028726F" w:rsidP="004806C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przestrzegania czasu pracy w Urzędzie i nadzór nad przestrzeganiem dyscypliny pracy,</w:t>
      </w:r>
    </w:p>
    <w:p w:rsidR="0028726F" w:rsidRDefault="0028726F" w:rsidP="004806C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wykorzystywania w Urzędzie w sposób prawidłowy środków osobowych i rzeczowych,</w:t>
      </w:r>
    </w:p>
    <w:p w:rsidR="0028726F" w:rsidRDefault="0028726F" w:rsidP="004806C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ogólny nadzór nad przestrzeganiem w Urzędzie przepisów prawa,</w:t>
      </w:r>
    </w:p>
    <w:p w:rsidR="0028726F" w:rsidRDefault="0028726F" w:rsidP="004806C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nadzór w zakresie przestrzegania zasad instrukcji kancelaryjnej i jednolitego rzeczowego wykazu akt, kodeksu postępowania administracyjnego i kodeksu pracy,</w:t>
      </w:r>
    </w:p>
    <w:p w:rsidR="0028726F" w:rsidRDefault="0028726F" w:rsidP="004806C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dbanie o odpowiedni poziom fachowy kadr, organizowanie szkoleń,</w:t>
      </w:r>
      <w:r w:rsidR="009D63D2">
        <w:rPr>
          <w:rFonts w:ascii="Times New Roman" w:hAnsi="Times New Roman"/>
          <w:sz w:val="24"/>
          <w:szCs w:val="24"/>
        </w:rPr>
        <w:t xml:space="preserve"> kierowanie na szkolenia,</w:t>
      </w:r>
    </w:p>
    <w:p w:rsidR="0028726F" w:rsidRDefault="0028726F" w:rsidP="004806C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nadzór nad przestrzeganiem niniejszego regulaminu,</w:t>
      </w:r>
    </w:p>
    <w:p w:rsidR="0028726F" w:rsidRDefault="00F100A5" w:rsidP="004806C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726F">
        <w:rPr>
          <w:rFonts w:ascii="Times New Roman" w:hAnsi="Times New Roman"/>
          <w:sz w:val="24"/>
          <w:szCs w:val="24"/>
        </w:rPr>
        <w:t>nadzór pod względem formalnym nad przygotowywanymi uchwałami Rady</w:t>
      </w:r>
      <w:r w:rsidR="00341E5C">
        <w:rPr>
          <w:rFonts w:ascii="Times New Roman" w:hAnsi="Times New Roman"/>
          <w:sz w:val="24"/>
          <w:szCs w:val="24"/>
        </w:rPr>
        <w:t xml:space="preserve"> Miasta </w:t>
      </w:r>
      <w:r w:rsidR="0028726F">
        <w:rPr>
          <w:rFonts w:ascii="Times New Roman" w:hAnsi="Times New Roman"/>
          <w:sz w:val="24"/>
          <w:szCs w:val="24"/>
        </w:rPr>
        <w:t xml:space="preserve">i zarządzeniami </w:t>
      </w:r>
      <w:r w:rsidR="00341E5C">
        <w:rPr>
          <w:rFonts w:ascii="Times New Roman" w:hAnsi="Times New Roman"/>
          <w:sz w:val="24"/>
          <w:szCs w:val="24"/>
        </w:rPr>
        <w:t>B</w:t>
      </w:r>
      <w:r w:rsidR="0028726F">
        <w:rPr>
          <w:rFonts w:ascii="Times New Roman" w:hAnsi="Times New Roman"/>
          <w:sz w:val="24"/>
          <w:szCs w:val="24"/>
        </w:rPr>
        <w:t xml:space="preserve">urmistrza, </w:t>
      </w:r>
    </w:p>
    <w:p w:rsidR="0028726F" w:rsidRDefault="0028726F" w:rsidP="004806C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nadzór nad terminowym składaniem wyjaśnień na wniosek radnych i komisji Rady</w:t>
      </w:r>
      <w:r w:rsidR="00341E5C">
        <w:rPr>
          <w:rFonts w:ascii="Times New Roman" w:hAnsi="Times New Roman"/>
          <w:sz w:val="24"/>
          <w:szCs w:val="24"/>
        </w:rPr>
        <w:t xml:space="preserve"> Miasta</w:t>
      </w:r>
      <w:r>
        <w:rPr>
          <w:rFonts w:ascii="Times New Roman" w:hAnsi="Times New Roman"/>
          <w:sz w:val="24"/>
          <w:szCs w:val="24"/>
        </w:rPr>
        <w:t>, przygotowywanie materiałów informacyjnych i sprawozdawczych w tym zakresie,</w:t>
      </w:r>
    </w:p>
    <w:p w:rsidR="009D63D2" w:rsidRDefault="009D63D2" w:rsidP="00F100A5">
      <w:pPr>
        <w:pStyle w:val="Bezodstpw"/>
        <w:numPr>
          <w:ilvl w:val="0"/>
          <w:numId w:val="6"/>
        </w:numPr>
        <w:ind w:left="1134" w:hanging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nadzorowani</w:t>
      </w:r>
      <w:r w:rsidR="00881BA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właściwego i terminowego załatwiania skarg, wniosków  i petycji,</w:t>
      </w:r>
    </w:p>
    <w:p w:rsidR="00881BA7" w:rsidRDefault="009D63D2" w:rsidP="00F100A5">
      <w:pPr>
        <w:pStyle w:val="Bezodstpw"/>
        <w:numPr>
          <w:ilvl w:val="0"/>
          <w:numId w:val="6"/>
        </w:numPr>
        <w:ind w:left="1134" w:hanging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nadzorowanie przestrzegania przepisów dotyczących ochrony danych osobowych</w:t>
      </w:r>
      <w:r w:rsidR="00881BA7">
        <w:rPr>
          <w:rFonts w:ascii="Times New Roman" w:hAnsi="Times New Roman"/>
          <w:sz w:val="24"/>
          <w:szCs w:val="24"/>
        </w:rPr>
        <w:t>,</w:t>
      </w:r>
    </w:p>
    <w:p w:rsidR="009D63D2" w:rsidRDefault="00881BA7" w:rsidP="00F100A5">
      <w:pPr>
        <w:pStyle w:val="Bezodstpw"/>
        <w:numPr>
          <w:ilvl w:val="0"/>
          <w:numId w:val="6"/>
        </w:numPr>
        <w:ind w:left="1134" w:hanging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koordynowanie zadań związanych z wykonywaniem</w:t>
      </w:r>
      <w:r w:rsidR="009D63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kontroli zarządczej,</w:t>
      </w:r>
    </w:p>
    <w:p w:rsidR="00881BA7" w:rsidRDefault="00881BA7" w:rsidP="00F100A5">
      <w:pPr>
        <w:pStyle w:val="Bezodstpw"/>
        <w:numPr>
          <w:ilvl w:val="0"/>
          <w:numId w:val="6"/>
        </w:numPr>
        <w:ind w:left="1134" w:hanging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nadzorowanie prowadzenia Biuletynu Informacji Publicznej,</w:t>
      </w:r>
    </w:p>
    <w:p w:rsidR="0028726F" w:rsidRDefault="0028726F" w:rsidP="004806C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nadzór nad prowadzeniem i aktualizacją zbioru przepisów prawa gminnego,</w:t>
      </w:r>
    </w:p>
    <w:p w:rsidR="0028726F" w:rsidRDefault="0028726F" w:rsidP="004806C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nadzór nad prawidłowym funkcjonowaniem archiwum Urzędu,</w:t>
      </w:r>
    </w:p>
    <w:p w:rsidR="0028726F" w:rsidRDefault="00881BA7" w:rsidP="004806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pełnienie </w:t>
      </w:r>
      <w:r w:rsidR="0028726F">
        <w:rPr>
          <w:rFonts w:ascii="Times New Roman" w:hAnsi="Times New Roman"/>
          <w:sz w:val="24"/>
          <w:szCs w:val="24"/>
        </w:rPr>
        <w:t>obowiązków urzędnika wyborczego</w:t>
      </w:r>
      <w:r>
        <w:rPr>
          <w:rFonts w:ascii="Times New Roman" w:hAnsi="Times New Roman"/>
          <w:sz w:val="24"/>
          <w:szCs w:val="24"/>
        </w:rPr>
        <w:t xml:space="preserve"> </w:t>
      </w:r>
      <w:r w:rsidR="00341E5C">
        <w:rPr>
          <w:rFonts w:ascii="Times New Roman" w:hAnsi="Times New Roman"/>
          <w:sz w:val="24"/>
          <w:szCs w:val="24"/>
        </w:rPr>
        <w:t>-  Pełnomocnika ds. Wyborów.</w:t>
      </w:r>
    </w:p>
    <w:p w:rsidR="0028726F" w:rsidRDefault="0028726F" w:rsidP="004806CC">
      <w:pPr>
        <w:pStyle w:val="Bezodstpw"/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28726F" w:rsidRDefault="0028726F" w:rsidP="004806CC">
      <w:pPr>
        <w:pStyle w:val="Bezodstpw"/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Sekretarzowi </w:t>
      </w:r>
      <w:r w:rsidR="00341E5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iasta podlegają bezpośrednio następujące komórki organizacyjne:</w:t>
      </w:r>
    </w:p>
    <w:p w:rsidR="0028726F" w:rsidRDefault="0028726F" w:rsidP="004806CC">
      <w:pPr>
        <w:pStyle w:val="Bezodstpw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Organizacyjny,</w:t>
      </w:r>
    </w:p>
    <w:p w:rsidR="0028726F" w:rsidRDefault="0028726F" w:rsidP="004806C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Biuro Rady Miasta,</w:t>
      </w:r>
    </w:p>
    <w:p w:rsidR="0028726F" w:rsidRDefault="0028726F" w:rsidP="004806C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Biuro Informacji Publicznej.</w:t>
      </w:r>
    </w:p>
    <w:p w:rsidR="0028726F" w:rsidRDefault="0028726F" w:rsidP="004806C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8726F" w:rsidRDefault="0028726F" w:rsidP="004806CC">
      <w:pPr>
        <w:pStyle w:val="Bezodstpw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6.1.</w:t>
      </w:r>
      <w:r>
        <w:rPr>
          <w:rFonts w:ascii="Times New Roman" w:hAnsi="Times New Roman"/>
          <w:sz w:val="24"/>
          <w:szCs w:val="24"/>
        </w:rPr>
        <w:tab/>
        <w:t xml:space="preserve">Skarbnik </w:t>
      </w:r>
      <w:r w:rsidR="00341E5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iasta jest głównym księg</w:t>
      </w:r>
      <w:r w:rsidR="00341E5C">
        <w:rPr>
          <w:rFonts w:ascii="Times New Roman" w:hAnsi="Times New Roman"/>
          <w:sz w:val="24"/>
          <w:szCs w:val="24"/>
        </w:rPr>
        <w:t>owym budżetu. Głównym zadaniem S</w:t>
      </w:r>
      <w:r>
        <w:rPr>
          <w:rFonts w:ascii="Times New Roman" w:hAnsi="Times New Roman"/>
          <w:sz w:val="24"/>
          <w:szCs w:val="24"/>
        </w:rPr>
        <w:t xml:space="preserve">karbnika </w:t>
      </w:r>
      <w:r w:rsidR="00341E5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iasta jest nadzór nad przygotowywaniem projektu budżetu i czuwanie nad prawidłowością jego wykonania.</w:t>
      </w:r>
    </w:p>
    <w:p w:rsidR="0028726F" w:rsidRDefault="0028726F" w:rsidP="004806CC">
      <w:pPr>
        <w:pStyle w:val="Bezodstpw"/>
        <w:tabs>
          <w:tab w:val="left" w:pos="284"/>
          <w:tab w:val="left" w:pos="709"/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Do zakresu zadań skarbnika miasta należy w szczególności:</w:t>
      </w:r>
    </w:p>
    <w:p w:rsidR="0028726F" w:rsidRDefault="0028726F" w:rsidP="004806CC">
      <w:pPr>
        <w:pStyle w:val="Bezodstpw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czuwanie nad przestrzeganiem dyscypliny budżetowej,</w:t>
      </w:r>
    </w:p>
    <w:p w:rsidR="0028726F" w:rsidRDefault="0028726F" w:rsidP="004806CC">
      <w:pPr>
        <w:pStyle w:val="Bezodstpw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czuwanie nad prowadzeniem rachunkowości zgodnie z obowiązującymi przepisami,</w:t>
      </w:r>
    </w:p>
    <w:p w:rsidR="0028726F" w:rsidRDefault="0028726F" w:rsidP="004806CC">
      <w:pPr>
        <w:pStyle w:val="Bezodstpw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wykonywanie dyspozycji środkami budżetowymi,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8726F" w:rsidRDefault="0028726F" w:rsidP="004806CC">
      <w:pPr>
        <w:pStyle w:val="Bezodstpw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 xml:space="preserve">udzielanie kontrasygnaty na dokumentach powodujących dla </w:t>
      </w:r>
      <w:r w:rsidR="00341E5C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miny  powstanie zobowiązań pieniężnych,</w:t>
      </w:r>
    </w:p>
    <w:p w:rsidR="0028726F" w:rsidRDefault="0028726F" w:rsidP="004806CC">
      <w:pPr>
        <w:pStyle w:val="Bezodstpw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 xml:space="preserve">uczestnictwo w negocjacjach dotyczących umów o </w:t>
      </w:r>
      <w:r w:rsidR="00341E5C">
        <w:rPr>
          <w:rFonts w:ascii="Times New Roman" w:hAnsi="Times New Roman"/>
          <w:sz w:val="24"/>
          <w:szCs w:val="24"/>
        </w:rPr>
        <w:t>szczególnym znaczeniu dla Gminy</w:t>
      </w:r>
      <w:r>
        <w:rPr>
          <w:rFonts w:ascii="Times New Roman" w:hAnsi="Times New Roman"/>
          <w:sz w:val="24"/>
          <w:szCs w:val="24"/>
        </w:rPr>
        <w:t>,</w:t>
      </w:r>
    </w:p>
    <w:p w:rsidR="0028726F" w:rsidRDefault="0028726F" w:rsidP="004806CC">
      <w:pPr>
        <w:pStyle w:val="Bezodstpw"/>
        <w:tabs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  <w:t>analiza zasadności i celowości wydatków budżetowych,</w:t>
      </w:r>
    </w:p>
    <w:p w:rsidR="0028726F" w:rsidRDefault="0028726F" w:rsidP="004806CC">
      <w:pPr>
        <w:pStyle w:val="Bezodstpw"/>
        <w:tabs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  <w:t>ekonomiczna analiza planów finansowych gminnych jednostek organizacyjnych,</w:t>
      </w:r>
    </w:p>
    <w:p w:rsidR="0028726F" w:rsidRDefault="0028726F" w:rsidP="004806CC">
      <w:pPr>
        <w:pStyle w:val="Bezodstpw"/>
        <w:tabs>
          <w:tab w:val="left" w:pos="993"/>
          <w:tab w:val="left" w:pos="1134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ab/>
        <w:t>nadzór nad prawidłowym rozliczaniem się jednostek organizacyjnych otrzymujących środki z budżetu gminy,</w:t>
      </w:r>
    </w:p>
    <w:p w:rsidR="0028726F" w:rsidRDefault="0028726F" w:rsidP="004806CC">
      <w:pPr>
        <w:pStyle w:val="Bezodstpw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ab/>
        <w:t>sprawowanie nadzoru nad wymiarem i poborem podatków i opłat,</w:t>
      </w:r>
    </w:p>
    <w:p w:rsidR="0028726F" w:rsidRDefault="0028726F" w:rsidP="004806CC">
      <w:pPr>
        <w:pStyle w:val="Bezodstpw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ab/>
        <w:t>czuwanie nad ściąganiem należności,</w:t>
      </w:r>
    </w:p>
    <w:p w:rsidR="0028726F" w:rsidRDefault="0028726F" w:rsidP="004806CC">
      <w:pPr>
        <w:pStyle w:val="Bezodstpw"/>
        <w:tabs>
          <w:tab w:val="left" w:pos="1134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ab/>
        <w:t>nadzór nad przygotowaniem sprawozdań okresowych i rocznych z wykonania budżetu gminy,</w:t>
      </w:r>
    </w:p>
    <w:p w:rsidR="0028726F" w:rsidRDefault="0028726F" w:rsidP="00881BA7">
      <w:pPr>
        <w:pStyle w:val="Bezodstpw"/>
        <w:tabs>
          <w:tab w:val="left" w:pos="1276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ab/>
        <w:t>opracowanie projektu przepisów wewnętrznych z zakresu prowadzenia rachunkowości, w szczególności planu kont, obiegu dokumentów, kontroli dokumentów księgowych i instrukcji w zakresie przeprowadzania inwentaryzacji.</w:t>
      </w:r>
    </w:p>
    <w:p w:rsidR="0028726F" w:rsidRDefault="0028726F" w:rsidP="0028726F">
      <w:p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Skarbnikowi miasta podlega bezpośrednio Wydział Finansowy.</w:t>
      </w:r>
    </w:p>
    <w:p w:rsidR="0028726F" w:rsidRDefault="0028726F" w:rsidP="004806C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7. Kierownicy komórek organizacyjnych:</w:t>
      </w:r>
    </w:p>
    <w:p w:rsidR="0028726F" w:rsidRDefault="0028726F" w:rsidP="004806CC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ponoszą odpowiedzialność za pracę kierowanej przez siebie komórki przed </w:t>
      </w:r>
      <w:r w:rsidR="004806C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urmistrzem.</w:t>
      </w:r>
    </w:p>
    <w:p w:rsidR="0028726F" w:rsidRDefault="0028726F" w:rsidP="004806CC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ustalają zadania na poszczególnych stanowiskach pracy oraz zakresy czynności, obowiązki i zakres odpowiedzialności dla pracowników,</w:t>
      </w:r>
    </w:p>
    <w:p w:rsidR="0028726F" w:rsidRDefault="0028726F" w:rsidP="004806CC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nadzorują prawidłowe, zgodne z prawem, oraz terminowe wykonywanie zadań kierowanej komórki,</w:t>
      </w:r>
    </w:p>
    <w:p w:rsidR="0028726F" w:rsidRDefault="0028726F" w:rsidP="004806CC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nadzorują załatwianie spraw przez pracowników,</w:t>
      </w:r>
    </w:p>
    <w:p w:rsidR="0028726F" w:rsidRDefault="0028726F" w:rsidP="004806CC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uczestniczą z polecenia </w:t>
      </w:r>
      <w:r w:rsidR="004806C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urmistrza w sesjach Rady Miasta oraz komisjach Rady</w:t>
      </w:r>
      <w:r w:rsidR="00341E5C">
        <w:rPr>
          <w:rFonts w:ascii="Times New Roman" w:hAnsi="Times New Roman"/>
          <w:sz w:val="24"/>
          <w:szCs w:val="24"/>
        </w:rPr>
        <w:t xml:space="preserve"> Miasta</w:t>
      </w:r>
      <w:r>
        <w:rPr>
          <w:rFonts w:ascii="Times New Roman" w:hAnsi="Times New Roman"/>
          <w:sz w:val="24"/>
          <w:szCs w:val="24"/>
        </w:rPr>
        <w:t>,</w:t>
      </w:r>
    </w:p>
    <w:p w:rsidR="0028726F" w:rsidRDefault="0028726F" w:rsidP="004806CC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podejmują  działania  zmierzające do usprawnienia organizacji i metod pracy,</w:t>
      </w:r>
    </w:p>
    <w:p w:rsidR="00881BA7" w:rsidRDefault="00881BA7" w:rsidP="004806CC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współdziałają z Sekretarzem w zakresie szkolenia i doskonalenia zawodowego pracowników,</w:t>
      </w:r>
    </w:p>
    <w:p w:rsidR="0028726F" w:rsidRDefault="0028726F" w:rsidP="004806CC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prowadzą Biuletyn Informacji Publicznej w zakresie działalności podległej komórki.</w:t>
      </w:r>
    </w:p>
    <w:p w:rsidR="0028726F" w:rsidRDefault="0028726F" w:rsidP="00341E5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8726F" w:rsidRDefault="0028726F" w:rsidP="0028726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 III</w:t>
      </w:r>
    </w:p>
    <w:p w:rsidR="0028726F" w:rsidRDefault="0028726F" w:rsidP="0028726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Struktura organizacyjna Urzędu Miasta Chełmna</w:t>
      </w:r>
    </w:p>
    <w:p w:rsidR="0028726F" w:rsidRDefault="0028726F" w:rsidP="004806CC">
      <w:pPr>
        <w:pStyle w:val="Bezodstpw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§ 8.1. W Urzędzie znajdują się następujące wydziały referaty, biura, samodzielne stanowiska oraz inne wydzielone komórki organizacyjne w skład</w:t>
      </w:r>
      <w:r w:rsidR="00881B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których wchodzą niżej wymienione stanowiska</w:t>
      </w:r>
      <w:r w:rsidR="00B340D0">
        <w:rPr>
          <w:rFonts w:ascii="Times New Roman" w:hAnsi="Times New Roman"/>
          <w:sz w:val="24"/>
          <w:szCs w:val="24"/>
        </w:rPr>
        <w:t>,  którym nadaje się</w:t>
      </w:r>
      <w:r>
        <w:rPr>
          <w:rFonts w:ascii="Times New Roman" w:hAnsi="Times New Roman"/>
          <w:sz w:val="24"/>
          <w:szCs w:val="24"/>
        </w:rPr>
        <w:t xml:space="preserve"> następujące symbole</w:t>
      </w:r>
      <w:r w:rsidR="00B340D0">
        <w:rPr>
          <w:rFonts w:ascii="Times New Roman" w:hAnsi="Times New Roman"/>
          <w:sz w:val="24"/>
          <w:szCs w:val="24"/>
        </w:rPr>
        <w:t xml:space="preserve"> do znakowania spraw:</w:t>
      </w:r>
    </w:p>
    <w:p w:rsidR="0028726F" w:rsidRDefault="0028726F" w:rsidP="004806CC">
      <w:pPr>
        <w:pStyle w:val="Bezodstpw"/>
        <w:numPr>
          <w:ilvl w:val="0"/>
          <w:numId w:val="8"/>
        </w:numPr>
        <w:ind w:left="709" w:hanging="320"/>
        <w:jc w:val="both"/>
        <w:rPr>
          <w:rFonts w:ascii="Times New Roman" w:hAnsi="Times New Roman"/>
          <w:b/>
          <w:sz w:val="24"/>
          <w:szCs w:val="24"/>
        </w:rPr>
      </w:pPr>
      <w:r w:rsidRPr="00467E86">
        <w:rPr>
          <w:rFonts w:ascii="Times New Roman" w:hAnsi="Times New Roman"/>
          <w:b/>
          <w:sz w:val="24"/>
          <w:szCs w:val="24"/>
        </w:rPr>
        <w:t>Wydział Organizacyjny</w:t>
      </w:r>
      <w:r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b/>
          <w:sz w:val="24"/>
          <w:szCs w:val="24"/>
        </w:rPr>
        <w:t>Or</w:t>
      </w:r>
    </w:p>
    <w:p w:rsidR="0028726F" w:rsidRDefault="0028726F" w:rsidP="004806C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miasta</w:t>
      </w:r>
    </w:p>
    <w:p w:rsidR="0028726F" w:rsidRDefault="0028726F" w:rsidP="004806C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budżetowo – gospodarczych</w:t>
      </w:r>
    </w:p>
    <w:p w:rsidR="0028726F" w:rsidRDefault="0028726F" w:rsidP="004806C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kadr</w:t>
      </w:r>
    </w:p>
    <w:p w:rsidR="0028726F" w:rsidRDefault="0028726F" w:rsidP="004806C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</w:t>
      </w:r>
      <w:r w:rsidR="00B340D0">
        <w:rPr>
          <w:rFonts w:ascii="Times New Roman" w:hAnsi="Times New Roman"/>
          <w:sz w:val="24"/>
          <w:szCs w:val="24"/>
        </w:rPr>
        <w:t>wisko ds. obsługi sekretariatu B</w:t>
      </w:r>
      <w:r>
        <w:rPr>
          <w:rFonts w:ascii="Times New Roman" w:hAnsi="Times New Roman"/>
          <w:sz w:val="24"/>
          <w:szCs w:val="24"/>
        </w:rPr>
        <w:t>urmistrza</w:t>
      </w:r>
    </w:p>
    <w:p w:rsidR="0028726F" w:rsidRDefault="0028726F" w:rsidP="004806C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archiwum</w:t>
      </w:r>
    </w:p>
    <w:p w:rsidR="0028726F" w:rsidRDefault="0028726F" w:rsidP="004806C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informatyka</w:t>
      </w:r>
    </w:p>
    <w:p w:rsidR="0028726F" w:rsidRDefault="0028726F" w:rsidP="004806C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goniec</w:t>
      </w:r>
    </w:p>
    <w:p w:rsidR="0028726F" w:rsidRDefault="0028726F" w:rsidP="004806C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portier</w:t>
      </w:r>
      <w:r w:rsidR="00341E5C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goniec – 2 stanowiska</w:t>
      </w:r>
    </w:p>
    <w:p w:rsidR="0028726F" w:rsidRDefault="0028726F" w:rsidP="004806C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konserwator</w:t>
      </w:r>
      <w:r w:rsidR="00341E5C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goniec</w:t>
      </w:r>
    </w:p>
    <w:p w:rsidR="0028726F" w:rsidRDefault="0028726F" w:rsidP="004806C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sprzątaczki - 4 stanowiska</w:t>
      </w:r>
    </w:p>
    <w:p w:rsidR="0028726F" w:rsidRDefault="0028726F" w:rsidP="004806CC">
      <w:pPr>
        <w:pStyle w:val="Bezodstpw"/>
        <w:ind w:left="1109"/>
        <w:jc w:val="both"/>
        <w:rPr>
          <w:rFonts w:ascii="Times New Roman" w:hAnsi="Times New Roman"/>
          <w:sz w:val="24"/>
          <w:szCs w:val="24"/>
        </w:rPr>
      </w:pPr>
    </w:p>
    <w:p w:rsidR="0028726F" w:rsidRDefault="0028726F" w:rsidP="004806CC">
      <w:pPr>
        <w:pStyle w:val="Bezodstpw"/>
        <w:ind w:left="1109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Biuro Rady Miasta - </w:t>
      </w:r>
      <w:r>
        <w:rPr>
          <w:rFonts w:ascii="Times New Roman" w:hAnsi="Times New Roman"/>
          <w:b/>
          <w:sz w:val="24"/>
          <w:szCs w:val="24"/>
        </w:rPr>
        <w:t xml:space="preserve">RM </w:t>
      </w:r>
    </w:p>
    <w:p w:rsidR="0028726F" w:rsidRDefault="0028726F" w:rsidP="004806CC">
      <w:pPr>
        <w:pStyle w:val="Bezodstpw"/>
        <w:ind w:left="1276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stanowiska ds. obsługi Biura Rady Miasta</w:t>
      </w:r>
    </w:p>
    <w:p w:rsidR="0028726F" w:rsidRDefault="0028726F" w:rsidP="004806CC">
      <w:pPr>
        <w:pStyle w:val="Bezodstpw"/>
        <w:ind w:left="1109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Biuro Informacji Publicznej</w:t>
      </w:r>
    </w:p>
    <w:p w:rsidR="0028726F" w:rsidRDefault="0028726F" w:rsidP="004806CC">
      <w:pPr>
        <w:pStyle w:val="Bezodstpw"/>
        <w:ind w:left="1276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informacji publicznej</w:t>
      </w:r>
    </w:p>
    <w:p w:rsidR="0028726F" w:rsidRDefault="0028726F" w:rsidP="004806CC">
      <w:pPr>
        <w:pStyle w:val="Bezodstpw"/>
        <w:ind w:left="1109"/>
        <w:jc w:val="both"/>
        <w:rPr>
          <w:rFonts w:ascii="Times New Roman" w:hAnsi="Times New Roman"/>
          <w:sz w:val="24"/>
          <w:szCs w:val="24"/>
        </w:rPr>
      </w:pPr>
    </w:p>
    <w:p w:rsidR="0028726F" w:rsidRDefault="0028726F" w:rsidP="004806CC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467E86">
        <w:rPr>
          <w:rFonts w:ascii="Times New Roman" w:hAnsi="Times New Roman"/>
          <w:b/>
          <w:sz w:val="24"/>
          <w:szCs w:val="24"/>
        </w:rPr>
        <w:t>Wydział Finansowy</w:t>
      </w:r>
      <w:r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b/>
          <w:sz w:val="24"/>
          <w:szCs w:val="24"/>
        </w:rPr>
        <w:t>Fn</w:t>
      </w:r>
    </w:p>
    <w:p w:rsidR="0028726F" w:rsidRDefault="0028726F" w:rsidP="004806CC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miasta</w:t>
      </w:r>
    </w:p>
    <w:p w:rsidR="0028726F" w:rsidRDefault="0028726F" w:rsidP="004806CC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wydziału</w:t>
      </w:r>
    </w:p>
    <w:p w:rsidR="0028726F" w:rsidRDefault="0028726F" w:rsidP="004806CC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gospodarki kasowej</w:t>
      </w:r>
    </w:p>
    <w:p w:rsidR="0028726F" w:rsidRDefault="00156C8B" w:rsidP="004806CC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8726F">
        <w:rPr>
          <w:rFonts w:ascii="Times New Roman" w:hAnsi="Times New Roman"/>
          <w:sz w:val="24"/>
          <w:szCs w:val="24"/>
        </w:rPr>
        <w:t xml:space="preserve"> stanowisk ds. księgowości </w:t>
      </w:r>
    </w:p>
    <w:p w:rsidR="0028726F" w:rsidRDefault="0028726F" w:rsidP="004806CC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podatków</w:t>
      </w:r>
    </w:p>
    <w:p w:rsidR="0028726F" w:rsidRDefault="0028726F" w:rsidP="004806CC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księgowości i  płac</w:t>
      </w:r>
    </w:p>
    <w:p w:rsidR="0028726F" w:rsidRDefault="0028726F" w:rsidP="004806CC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rachunkowości budżetowej</w:t>
      </w:r>
    </w:p>
    <w:p w:rsidR="00156C8B" w:rsidRDefault="00B340D0" w:rsidP="004806CC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stanowisko </w:t>
      </w:r>
      <w:r w:rsidR="00156C8B">
        <w:rPr>
          <w:rFonts w:ascii="Times New Roman" w:hAnsi="Times New Roman"/>
          <w:sz w:val="24"/>
          <w:szCs w:val="24"/>
        </w:rPr>
        <w:t>ds. podatków i opłat lokalnych</w:t>
      </w:r>
    </w:p>
    <w:p w:rsidR="0028726F" w:rsidRDefault="0028726F" w:rsidP="004806CC">
      <w:pPr>
        <w:pStyle w:val="Bezodstpw"/>
        <w:ind w:left="1109"/>
        <w:jc w:val="both"/>
        <w:rPr>
          <w:rFonts w:ascii="Times New Roman" w:hAnsi="Times New Roman"/>
          <w:sz w:val="24"/>
          <w:szCs w:val="24"/>
        </w:rPr>
      </w:pPr>
    </w:p>
    <w:p w:rsidR="0028726F" w:rsidRDefault="0028726F" w:rsidP="004806CC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467E86">
        <w:rPr>
          <w:rFonts w:ascii="Times New Roman" w:hAnsi="Times New Roman"/>
          <w:b/>
          <w:sz w:val="24"/>
          <w:szCs w:val="24"/>
        </w:rPr>
        <w:t>Wydział Techniczno- Inwestycyjny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TI</w:t>
      </w:r>
    </w:p>
    <w:p w:rsidR="0028726F" w:rsidRDefault="0028726F" w:rsidP="004806CC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wydziału</w:t>
      </w:r>
    </w:p>
    <w:p w:rsidR="0028726F" w:rsidRDefault="0028726F" w:rsidP="004806CC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pozyskiwania funduszy zewnętrznych i budownictwa</w:t>
      </w:r>
    </w:p>
    <w:p w:rsidR="0028726F" w:rsidRDefault="0028726F" w:rsidP="004806CC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stanowiska ds. budownictwa</w:t>
      </w:r>
    </w:p>
    <w:p w:rsidR="0028726F" w:rsidRDefault="0028726F" w:rsidP="004806CC">
      <w:pPr>
        <w:pStyle w:val="Bezodstpw"/>
        <w:ind w:left="1109"/>
        <w:jc w:val="both"/>
        <w:rPr>
          <w:rFonts w:ascii="Times New Roman" w:hAnsi="Times New Roman"/>
          <w:sz w:val="24"/>
          <w:szCs w:val="24"/>
        </w:rPr>
      </w:pPr>
    </w:p>
    <w:p w:rsidR="0028726F" w:rsidRDefault="00C63A2C" w:rsidP="004806CC">
      <w:pPr>
        <w:pStyle w:val="Bezodstpw"/>
        <w:numPr>
          <w:ilvl w:val="0"/>
          <w:numId w:val="8"/>
        </w:numPr>
        <w:tabs>
          <w:tab w:val="left" w:pos="1134"/>
        </w:tabs>
        <w:ind w:hanging="323"/>
        <w:jc w:val="both"/>
        <w:rPr>
          <w:rFonts w:ascii="Times New Roman" w:hAnsi="Times New Roman"/>
          <w:b/>
          <w:sz w:val="24"/>
          <w:szCs w:val="24"/>
        </w:rPr>
      </w:pPr>
      <w:r w:rsidRPr="00467E86">
        <w:rPr>
          <w:rFonts w:ascii="Times New Roman" w:hAnsi="Times New Roman"/>
          <w:b/>
          <w:sz w:val="24"/>
          <w:szCs w:val="24"/>
        </w:rPr>
        <w:t>Wydział Gospodarowania Nieruchomościami</w:t>
      </w:r>
      <w:r w:rsidR="0028726F">
        <w:rPr>
          <w:rFonts w:ascii="Times New Roman" w:hAnsi="Times New Roman"/>
          <w:sz w:val="24"/>
          <w:szCs w:val="24"/>
        </w:rPr>
        <w:t xml:space="preserve">  -  </w:t>
      </w:r>
      <w:r w:rsidR="0028726F">
        <w:rPr>
          <w:rFonts w:ascii="Times New Roman" w:hAnsi="Times New Roman"/>
          <w:b/>
          <w:sz w:val="24"/>
          <w:szCs w:val="24"/>
        </w:rPr>
        <w:t>GN</w:t>
      </w:r>
    </w:p>
    <w:p w:rsidR="0028726F" w:rsidRDefault="0028726F" w:rsidP="004806CC">
      <w:pPr>
        <w:pStyle w:val="Bezodstpw"/>
        <w:numPr>
          <w:ilvl w:val="0"/>
          <w:numId w:val="12"/>
        </w:numPr>
        <w:ind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kierownik </w:t>
      </w:r>
      <w:r w:rsidR="00C63A2C">
        <w:rPr>
          <w:rFonts w:ascii="Times New Roman" w:hAnsi="Times New Roman"/>
          <w:sz w:val="24"/>
          <w:szCs w:val="24"/>
        </w:rPr>
        <w:t>wydziału</w:t>
      </w:r>
    </w:p>
    <w:p w:rsidR="0028726F" w:rsidRDefault="0028726F" w:rsidP="004806CC">
      <w:pPr>
        <w:pStyle w:val="Bezodstpw"/>
        <w:numPr>
          <w:ilvl w:val="0"/>
          <w:numId w:val="12"/>
        </w:numPr>
        <w:ind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stanowiska ds. gospodarowania nieruchomościami</w:t>
      </w:r>
    </w:p>
    <w:p w:rsidR="0028726F" w:rsidRDefault="0028726F" w:rsidP="004806CC">
      <w:pPr>
        <w:pStyle w:val="Bezodstpw"/>
        <w:numPr>
          <w:ilvl w:val="0"/>
          <w:numId w:val="12"/>
        </w:numPr>
        <w:ind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zagospodarowania przestrzennego</w:t>
      </w:r>
    </w:p>
    <w:p w:rsidR="0028726F" w:rsidRDefault="0028726F" w:rsidP="004806CC">
      <w:pPr>
        <w:pStyle w:val="Bezodstpw"/>
        <w:numPr>
          <w:ilvl w:val="0"/>
          <w:numId w:val="12"/>
        </w:numPr>
        <w:ind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mieszkaniowych i gospodarowania nieruchomościami</w:t>
      </w:r>
    </w:p>
    <w:p w:rsidR="0028726F" w:rsidRDefault="0028726F" w:rsidP="004806CC">
      <w:pPr>
        <w:pStyle w:val="Bezodstpw"/>
        <w:ind w:left="1109" w:hanging="400"/>
        <w:jc w:val="both"/>
        <w:rPr>
          <w:rFonts w:ascii="Times New Roman" w:hAnsi="Times New Roman"/>
          <w:sz w:val="24"/>
          <w:szCs w:val="24"/>
        </w:rPr>
      </w:pPr>
    </w:p>
    <w:p w:rsidR="0028726F" w:rsidRDefault="0028726F" w:rsidP="004806CC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467E86">
        <w:rPr>
          <w:rFonts w:ascii="Times New Roman" w:hAnsi="Times New Roman"/>
          <w:b/>
          <w:sz w:val="24"/>
          <w:szCs w:val="24"/>
        </w:rPr>
        <w:t>Wydział Gospodarki Miejskiej i Ochrony Środowiska -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GM-OŚ</w:t>
      </w:r>
    </w:p>
    <w:p w:rsidR="0028726F" w:rsidRDefault="0028726F" w:rsidP="004806CC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wydziału</w:t>
      </w:r>
    </w:p>
    <w:p w:rsidR="0028726F" w:rsidRDefault="0028726F" w:rsidP="004806CC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stanowisko ds. konserwacji i utrzymania terenów zielonych</w:t>
      </w:r>
    </w:p>
    <w:p w:rsidR="0028726F" w:rsidRDefault="0028726F" w:rsidP="004806CC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ochrony środowiska</w:t>
      </w:r>
    </w:p>
    <w:p w:rsidR="0028726F" w:rsidRDefault="0028726F" w:rsidP="004806CC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stanowiska ds. robót publicznych</w:t>
      </w:r>
    </w:p>
    <w:p w:rsidR="0028726F" w:rsidRDefault="0028726F" w:rsidP="004806CC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stanowisk robotnik gospodarczy</w:t>
      </w:r>
    </w:p>
    <w:p w:rsidR="0028726F" w:rsidRDefault="0028726F" w:rsidP="004806CC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rzemieślnik – ogrodnik,</w:t>
      </w:r>
    </w:p>
    <w:p w:rsidR="0028726F" w:rsidRDefault="0028726F" w:rsidP="004806CC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rzemieślnik – brygadzista</w:t>
      </w:r>
    </w:p>
    <w:p w:rsidR="0028726F" w:rsidRDefault="0028726F" w:rsidP="004806CC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 ds. targowiska</w:t>
      </w:r>
    </w:p>
    <w:p w:rsidR="0028726F" w:rsidRDefault="0028726F" w:rsidP="004806CC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rozliczeń parkingów i przetargów</w:t>
      </w:r>
    </w:p>
    <w:p w:rsidR="0028726F" w:rsidRDefault="00B340D0" w:rsidP="004806CC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8726F">
        <w:rPr>
          <w:rFonts w:ascii="Times New Roman" w:hAnsi="Times New Roman"/>
          <w:sz w:val="24"/>
          <w:szCs w:val="24"/>
        </w:rPr>
        <w:t>tanowisko ds. rozliczeń parkingów i bhp i p.poż</w:t>
      </w:r>
    </w:p>
    <w:p w:rsidR="0028726F" w:rsidRDefault="0028726F" w:rsidP="004806CC">
      <w:pPr>
        <w:pStyle w:val="Bezodstpw"/>
        <w:ind w:left="749"/>
        <w:jc w:val="both"/>
        <w:rPr>
          <w:rFonts w:ascii="Times New Roman" w:hAnsi="Times New Roman"/>
          <w:b/>
          <w:sz w:val="24"/>
          <w:szCs w:val="24"/>
        </w:rPr>
      </w:pPr>
    </w:p>
    <w:p w:rsidR="0028726F" w:rsidRPr="00467E86" w:rsidRDefault="0028726F" w:rsidP="004806CC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467E86">
        <w:rPr>
          <w:rFonts w:ascii="Times New Roman" w:hAnsi="Times New Roman"/>
          <w:b/>
          <w:sz w:val="24"/>
          <w:szCs w:val="24"/>
        </w:rPr>
        <w:t>Wydział Spraw Obywatelskich -   SO</w:t>
      </w:r>
    </w:p>
    <w:p w:rsidR="0028726F" w:rsidRDefault="0028726F" w:rsidP="00742B04">
      <w:pPr>
        <w:pStyle w:val="Bezodstpw"/>
        <w:numPr>
          <w:ilvl w:val="0"/>
          <w:numId w:val="14"/>
        </w:numPr>
        <w:ind w:left="1134" w:hanging="3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wydziału</w:t>
      </w:r>
    </w:p>
    <w:p w:rsidR="0028726F" w:rsidRDefault="0028726F" w:rsidP="00742B04">
      <w:pPr>
        <w:pStyle w:val="Bezodstpw"/>
        <w:numPr>
          <w:ilvl w:val="0"/>
          <w:numId w:val="14"/>
        </w:numPr>
        <w:ind w:left="1134" w:hanging="3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stanowiska ds. dowodów osobistych</w:t>
      </w:r>
    </w:p>
    <w:p w:rsidR="0028726F" w:rsidRDefault="0028726F" w:rsidP="00742B04">
      <w:pPr>
        <w:pStyle w:val="Bezodstpw"/>
        <w:numPr>
          <w:ilvl w:val="0"/>
          <w:numId w:val="14"/>
        </w:numPr>
        <w:ind w:left="1134" w:hanging="3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ewidencji ludności</w:t>
      </w:r>
    </w:p>
    <w:p w:rsidR="0028726F" w:rsidRDefault="0028726F" w:rsidP="004806CC">
      <w:pPr>
        <w:pStyle w:val="Bezodstpw"/>
        <w:ind w:left="1109"/>
        <w:jc w:val="both"/>
        <w:rPr>
          <w:rFonts w:ascii="Times New Roman" w:hAnsi="Times New Roman"/>
          <w:sz w:val="24"/>
          <w:szCs w:val="24"/>
        </w:rPr>
      </w:pPr>
    </w:p>
    <w:p w:rsidR="0028726F" w:rsidRPr="00A16B07" w:rsidRDefault="00C63A2C" w:rsidP="004806CC">
      <w:pPr>
        <w:pStyle w:val="Bezodstpw"/>
        <w:numPr>
          <w:ilvl w:val="0"/>
          <w:numId w:val="8"/>
        </w:numPr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A16B07">
        <w:rPr>
          <w:rFonts w:ascii="Times New Roman" w:hAnsi="Times New Roman"/>
          <w:b/>
          <w:sz w:val="24"/>
          <w:szCs w:val="24"/>
        </w:rPr>
        <w:t xml:space="preserve">Wydział </w:t>
      </w:r>
      <w:r w:rsidR="00467E86" w:rsidRPr="00A16B07">
        <w:rPr>
          <w:rFonts w:ascii="Times New Roman" w:hAnsi="Times New Roman"/>
          <w:b/>
          <w:sz w:val="24"/>
          <w:szCs w:val="24"/>
        </w:rPr>
        <w:t>Oświaty, Kultury</w:t>
      </w:r>
      <w:r w:rsidR="0028726F" w:rsidRPr="00A16B07">
        <w:rPr>
          <w:rFonts w:ascii="Times New Roman" w:hAnsi="Times New Roman"/>
          <w:b/>
          <w:sz w:val="24"/>
          <w:szCs w:val="24"/>
        </w:rPr>
        <w:t xml:space="preserve"> i Promocji - OKiP</w:t>
      </w:r>
    </w:p>
    <w:p w:rsidR="0028726F" w:rsidRPr="00A16B07" w:rsidRDefault="00C63A2C" w:rsidP="00742B04">
      <w:pPr>
        <w:pStyle w:val="Bezodstpw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16B07">
        <w:rPr>
          <w:rFonts w:ascii="Times New Roman" w:hAnsi="Times New Roman"/>
          <w:sz w:val="24"/>
          <w:szCs w:val="24"/>
        </w:rPr>
        <w:t>kierownik wydziału</w:t>
      </w:r>
    </w:p>
    <w:p w:rsidR="0028726F" w:rsidRPr="00A16B07" w:rsidRDefault="00A16B07" w:rsidP="00742B04">
      <w:pPr>
        <w:pStyle w:val="Bezodstpw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16B07">
        <w:rPr>
          <w:rFonts w:ascii="Times New Roman" w:hAnsi="Times New Roman"/>
          <w:sz w:val="24"/>
          <w:szCs w:val="24"/>
        </w:rPr>
        <w:t>stanowisko ds. promocji</w:t>
      </w:r>
      <w:r w:rsidR="0028726F" w:rsidRPr="00A16B07">
        <w:rPr>
          <w:rFonts w:ascii="Times New Roman" w:hAnsi="Times New Roman"/>
          <w:sz w:val="24"/>
          <w:szCs w:val="24"/>
        </w:rPr>
        <w:t xml:space="preserve"> turystycznej</w:t>
      </w:r>
    </w:p>
    <w:p w:rsidR="0028726F" w:rsidRPr="00A16B07" w:rsidRDefault="0028726F" w:rsidP="00742B04">
      <w:pPr>
        <w:pStyle w:val="Bezodstpw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16B07">
        <w:rPr>
          <w:rFonts w:ascii="Times New Roman" w:hAnsi="Times New Roman"/>
          <w:sz w:val="24"/>
          <w:szCs w:val="24"/>
        </w:rPr>
        <w:t>stanowisko ds. oświaty i kultury</w:t>
      </w:r>
    </w:p>
    <w:p w:rsidR="0028726F" w:rsidRPr="00A16B07" w:rsidRDefault="0028726F" w:rsidP="00742B04">
      <w:pPr>
        <w:pStyle w:val="Bezodstpw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16B07">
        <w:rPr>
          <w:rFonts w:ascii="Times New Roman" w:hAnsi="Times New Roman"/>
          <w:sz w:val="24"/>
          <w:szCs w:val="24"/>
        </w:rPr>
        <w:t>stanowisko ds. współpracy z organizacjami pozarządowymi</w:t>
      </w:r>
    </w:p>
    <w:p w:rsidR="0028726F" w:rsidRDefault="0028726F" w:rsidP="00742B04">
      <w:pPr>
        <w:pStyle w:val="Bezodstpw"/>
        <w:tabs>
          <w:tab w:val="left" w:pos="1134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</w:p>
    <w:p w:rsidR="0028726F" w:rsidRDefault="0028726F" w:rsidP="004806CC">
      <w:pPr>
        <w:pStyle w:val="Bezodstpw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EB3A2F">
        <w:rPr>
          <w:rFonts w:ascii="Times New Roman" w:hAnsi="Times New Roman"/>
          <w:b/>
          <w:sz w:val="24"/>
          <w:szCs w:val="24"/>
        </w:rPr>
        <w:t>Referat ds. Zarządzania Kryzysowego i Ewidencji Działalności Gospodarczej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ZK-DG</w:t>
      </w:r>
    </w:p>
    <w:p w:rsidR="0028726F" w:rsidRDefault="0028726F" w:rsidP="004806CC">
      <w:pPr>
        <w:pStyle w:val="Bezodstpw"/>
        <w:numPr>
          <w:ilvl w:val="0"/>
          <w:numId w:val="16"/>
        </w:numPr>
        <w:tabs>
          <w:tab w:val="left" w:pos="1134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referatu pełniący obowiązki Pełnomocnika ds. Ochrony Informacji Niejawnych</w:t>
      </w:r>
    </w:p>
    <w:p w:rsidR="0028726F" w:rsidRDefault="0028726F" w:rsidP="004806CC">
      <w:pPr>
        <w:pStyle w:val="Bezodstpw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obrony cywilnej i ewidencji działalności gospodarczej</w:t>
      </w:r>
    </w:p>
    <w:p w:rsidR="00EB3A2F" w:rsidRPr="00267AA0" w:rsidRDefault="00EB3A2F" w:rsidP="004806CC">
      <w:pPr>
        <w:pStyle w:val="Bezodstpw"/>
        <w:ind w:left="749"/>
        <w:jc w:val="both"/>
        <w:rPr>
          <w:rFonts w:ascii="Times New Roman" w:hAnsi="Times New Roman"/>
          <w:b/>
          <w:sz w:val="24"/>
          <w:szCs w:val="24"/>
        </w:rPr>
      </w:pPr>
    </w:p>
    <w:p w:rsidR="00467E86" w:rsidRPr="00187A58" w:rsidRDefault="00467E86" w:rsidP="004806CC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187A58">
        <w:rPr>
          <w:rFonts w:ascii="Times New Roman" w:hAnsi="Times New Roman"/>
          <w:b/>
          <w:sz w:val="24"/>
          <w:szCs w:val="24"/>
        </w:rPr>
        <w:t xml:space="preserve"> Samodzielne Stanowisko ds. Sportu - Sp</w:t>
      </w:r>
    </w:p>
    <w:p w:rsidR="0028726F" w:rsidRDefault="0028726F" w:rsidP="004806CC">
      <w:pPr>
        <w:pStyle w:val="Bezodstpw"/>
        <w:tabs>
          <w:tab w:val="left" w:pos="1134"/>
        </w:tabs>
        <w:ind w:left="734"/>
        <w:jc w:val="both"/>
        <w:rPr>
          <w:rFonts w:ascii="Times New Roman" w:hAnsi="Times New Roman"/>
          <w:sz w:val="24"/>
          <w:szCs w:val="24"/>
        </w:rPr>
      </w:pPr>
    </w:p>
    <w:p w:rsidR="0028726F" w:rsidRPr="00467E86" w:rsidRDefault="0028726F" w:rsidP="004806CC">
      <w:pPr>
        <w:pStyle w:val="Bezodstpw"/>
        <w:numPr>
          <w:ilvl w:val="0"/>
          <w:numId w:val="8"/>
        </w:numPr>
        <w:tabs>
          <w:tab w:val="left" w:pos="851"/>
        </w:tabs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467E86">
        <w:rPr>
          <w:rFonts w:ascii="Times New Roman" w:hAnsi="Times New Roman"/>
          <w:b/>
          <w:sz w:val="24"/>
          <w:szCs w:val="24"/>
        </w:rPr>
        <w:t>Samodzielne Stanowisko ds. Rozwiązywania Problemów Uzależnień  - RPU</w:t>
      </w:r>
    </w:p>
    <w:p w:rsidR="0028726F" w:rsidRDefault="0028726F" w:rsidP="004806CC">
      <w:pPr>
        <w:pStyle w:val="Bezodstpw"/>
        <w:ind w:left="709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Miejski Ośrodek Profilaktyki i Rozwiązywania Problemów Uzależnień -  </w:t>
      </w:r>
      <w:r>
        <w:rPr>
          <w:rFonts w:ascii="Times New Roman" w:hAnsi="Times New Roman"/>
          <w:b/>
          <w:sz w:val="24"/>
          <w:szCs w:val="24"/>
        </w:rPr>
        <w:t>MOP,</w:t>
      </w:r>
    </w:p>
    <w:p w:rsidR="0028726F" w:rsidRPr="00267AA0" w:rsidRDefault="0028726F" w:rsidP="004806CC">
      <w:pPr>
        <w:pStyle w:val="Bezodstpw"/>
        <w:ind w:left="709"/>
        <w:jc w:val="both"/>
        <w:rPr>
          <w:rFonts w:ascii="Times New Roman" w:hAnsi="Times New Roman"/>
          <w:sz w:val="24"/>
          <w:szCs w:val="24"/>
        </w:rPr>
      </w:pPr>
    </w:p>
    <w:p w:rsidR="0028726F" w:rsidRPr="00467E86" w:rsidRDefault="0028726F" w:rsidP="00467E86">
      <w:pPr>
        <w:pStyle w:val="Bezodstpw"/>
        <w:ind w:firstLine="426"/>
        <w:rPr>
          <w:rFonts w:ascii="Times New Roman" w:hAnsi="Times New Roman"/>
          <w:b/>
          <w:sz w:val="24"/>
          <w:szCs w:val="24"/>
        </w:rPr>
      </w:pPr>
      <w:r w:rsidRPr="00EF1E8A">
        <w:rPr>
          <w:rFonts w:ascii="Times New Roman" w:hAnsi="Times New Roman"/>
          <w:sz w:val="24"/>
          <w:szCs w:val="24"/>
        </w:rPr>
        <w:t>1</w:t>
      </w:r>
      <w:r w:rsidR="00467E86" w:rsidRPr="00EF1E8A">
        <w:rPr>
          <w:rFonts w:ascii="Times New Roman" w:hAnsi="Times New Roman"/>
          <w:sz w:val="24"/>
          <w:szCs w:val="24"/>
        </w:rPr>
        <w:t>1</w:t>
      </w:r>
      <w:r w:rsidRPr="00EF1E8A">
        <w:rPr>
          <w:rFonts w:ascii="Times New Roman" w:hAnsi="Times New Roman"/>
          <w:sz w:val="24"/>
          <w:szCs w:val="24"/>
        </w:rPr>
        <w:t>)</w:t>
      </w:r>
      <w:r w:rsidRPr="00467E86">
        <w:rPr>
          <w:rFonts w:ascii="Times New Roman" w:hAnsi="Times New Roman"/>
          <w:b/>
          <w:sz w:val="24"/>
          <w:szCs w:val="24"/>
        </w:rPr>
        <w:t xml:space="preserve"> Straż Miejska - SM</w:t>
      </w:r>
    </w:p>
    <w:p w:rsidR="0028726F" w:rsidRDefault="0028726F" w:rsidP="00EF2DF0">
      <w:pPr>
        <w:pStyle w:val="Bezodstpw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komendant straży miejskiej</w:t>
      </w:r>
    </w:p>
    <w:p w:rsidR="0028726F" w:rsidRDefault="0028726F" w:rsidP="00EF2DF0">
      <w:pPr>
        <w:pStyle w:val="Bezodstpw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strażnicy miejscy – 10 stanowisk</w:t>
      </w:r>
    </w:p>
    <w:p w:rsidR="0028726F" w:rsidRDefault="0028726F" w:rsidP="0028726F">
      <w:pPr>
        <w:pStyle w:val="Bezodstpw"/>
        <w:ind w:firstLine="567"/>
        <w:rPr>
          <w:rFonts w:ascii="Times New Roman" w:hAnsi="Times New Roman"/>
          <w:sz w:val="24"/>
          <w:szCs w:val="24"/>
        </w:rPr>
      </w:pPr>
    </w:p>
    <w:p w:rsidR="0028726F" w:rsidRPr="00467E86" w:rsidRDefault="0028726F" w:rsidP="004806CC">
      <w:pPr>
        <w:pStyle w:val="Bezodstpw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F1E8A">
        <w:rPr>
          <w:rFonts w:ascii="Times New Roman" w:hAnsi="Times New Roman"/>
          <w:sz w:val="24"/>
          <w:szCs w:val="24"/>
        </w:rPr>
        <w:t>1</w:t>
      </w:r>
      <w:r w:rsidR="00467E86" w:rsidRPr="00EF1E8A">
        <w:rPr>
          <w:rFonts w:ascii="Times New Roman" w:hAnsi="Times New Roman"/>
          <w:sz w:val="24"/>
          <w:szCs w:val="24"/>
        </w:rPr>
        <w:t>2</w:t>
      </w:r>
      <w:r w:rsidRPr="00EF1E8A">
        <w:rPr>
          <w:rFonts w:ascii="Times New Roman" w:hAnsi="Times New Roman"/>
          <w:sz w:val="24"/>
          <w:szCs w:val="24"/>
        </w:rPr>
        <w:t xml:space="preserve"> )</w:t>
      </w:r>
      <w:r w:rsidRPr="00467E86">
        <w:rPr>
          <w:rFonts w:ascii="Times New Roman" w:hAnsi="Times New Roman"/>
          <w:b/>
          <w:sz w:val="24"/>
          <w:szCs w:val="24"/>
        </w:rPr>
        <w:t xml:space="preserve"> Urząd Stanu Cywilnego – USC</w:t>
      </w:r>
    </w:p>
    <w:p w:rsidR="0028726F" w:rsidRDefault="0028726F" w:rsidP="00EF1E8A">
      <w:pPr>
        <w:pStyle w:val="Bezodstpw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Kierownik Urzędu Stanu Cywilnego</w:t>
      </w:r>
    </w:p>
    <w:p w:rsidR="0028726F" w:rsidRDefault="0028726F" w:rsidP="00EF1E8A">
      <w:pPr>
        <w:pStyle w:val="Bezodstpw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A862B7">
        <w:rPr>
          <w:rFonts w:ascii="Times New Roman" w:hAnsi="Times New Roman"/>
          <w:sz w:val="24"/>
          <w:szCs w:val="24"/>
        </w:rPr>
        <w:t>2 zastępców k</w:t>
      </w:r>
      <w:r>
        <w:rPr>
          <w:rFonts w:ascii="Times New Roman" w:hAnsi="Times New Roman"/>
          <w:sz w:val="24"/>
          <w:szCs w:val="24"/>
        </w:rPr>
        <w:t>ierownika Urzędu Stanu Cywilnego</w:t>
      </w:r>
    </w:p>
    <w:p w:rsidR="0028726F" w:rsidRDefault="00A862B7" w:rsidP="00EF1E8A">
      <w:pPr>
        <w:pStyle w:val="Bezodstpw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8726F">
        <w:rPr>
          <w:rFonts w:ascii="Times New Roman" w:hAnsi="Times New Roman"/>
          <w:sz w:val="24"/>
          <w:szCs w:val="24"/>
        </w:rPr>
        <w:t>stanowisko ds. Urzędu Stanu Cywilnego</w:t>
      </w:r>
    </w:p>
    <w:p w:rsidR="0028726F" w:rsidRDefault="0028726F" w:rsidP="00EF1E8A">
      <w:pPr>
        <w:pStyle w:val="Bezodstpw"/>
        <w:ind w:firstLine="851"/>
        <w:rPr>
          <w:rFonts w:ascii="Times New Roman" w:hAnsi="Times New Roman"/>
          <w:sz w:val="24"/>
          <w:szCs w:val="24"/>
        </w:rPr>
      </w:pPr>
    </w:p>
    <w:p w:rsidR="0028726F" w:rsidRPr="00467E86" w:rsidRDefault="00467E86" w:rsidP="00467E86">
      <w:pPr>
        <w:pStyle w:val="Bezodstpw"/>
        <w:ind w:left="1109" w:hanging="683"/>
        <w:rPr>
          <w:rFonts w:ascii="Times New Roman" w:hAnsi="Times New Roman"/>
          <w:b/>
          <w:sz w:val="24"/>
          <w:szCs w:val="24"/>
        </w:rPr>
      </w:pPr>
      <w:r w:rsidRPr="00EF1E8A">
        <w:rPr>
          <w:rFonts w:ascii="Times New Roman" w:hAnsi="Times New Roman"/>
          <w:sz w:val="24"/>
          <w:szCs w:val="24"/>
        </w:rPr>
        <w:t>13)</w:t>
      </w:r>
      <w:r w:rsidR="00A862B7">
        <w:rPr>
          <w:rFonts w:ascii="Times New Roman" w:hAnsi="Times New Roman"/>
          <w:b/>
          <w:sz w:val="24"/>
          <w:szCs w:val="24"/>
        </w:rPr>
        <w:t xml:space="preserve"> </w:t>
      </w:r>
      <w:r w:rsidR="0028726F" w:rsidRPr="00467E86">
        <w:rPr>
          <w:rFonts w:ascii="Times New Roman" w:hAnsi="Times New Roman"/>
          <w:b/>
          <w:sz w:val="24"/>
          <w:szCs w:val="24"/>
        </w:rPr>
        <w:t>Miejski Konserwator Zabytków – MKZ</w:t>
      </w:r>
    </w:p>
    <w:p w:rsidR="0028726F" w:rsidRDefault="00467E86" w:rsidP="00467E86">
      <w:pPr>
        <w:pStyle w:val="Bezodstpw"/>
        <w:ind w:left="749" w:hanging="323"/>
        <w:rPr>
          <w:rFonts w:ascii="Times New Roman" w:hAnsi="Times New Roman"/>
          <w:b/>
          <w:sz w:val="24"/>
          <w:szCs w:val="24"/>
        </w:rPr>
      </w:pPr>
      <w:r w:rsidRPr="00EF1E8A">
        <w:rPr>
          <w:rFonts w:ascii="Times New Roman" w:hAnsi="Times New Roman"/>
          <w:sz w:val="24"/>
          <w:szCs w:val="24"/>
        </w:rPr>
        <w:t>14)</w:t>
      </w:r>
      <w:r w:rsidRPr="00467E86">
        <w:rPr>
          <w:rFonts w:ascii="Times New Roman" w:hAnsi="Times New Roman"/>
          <w:b/>
          <w:sz w:val="24"/>
          <w:szCs w:val="24"/>
        </w:rPr>
        <w:t xml:space="preserve"> </w:t>
      </w:r>
      <w:r w:rsidR="0028726F" w:rsidRPr="00467E86">
        <w:rPr>
          <w:rFonts w:ascii="Times New Roman" w:hAnsi="Times New Roman"/>
          <w:b/>
          <w:sz w:val="24"/>
          <w:szCs w:val="24"/>
        </w:rPr>
        <w:t>Jednoosobowa  Komórka Audytu Wewnętrznego</w:t>
      </w:r>
      <w:r w:rsidR="008D3E62">
        <w:rPr>
          <w:rFonts w:ascii="Times New Roman" w:hAnsi="Times New Roman"/>
          <w:b/>
          <w:sz w:val="24"/>
          <w:szCs w:val="24"/>
        </w:rPr>
        <w:t xml:space="preserve"> </w:t>
      </w:r>
      <w:r w:rsidR="0028726F" w:rsidRPr="00467E86">
        <w:rPr>
          <w:rFonts w:ascii="Times New Roman" w:hAnsi="Times New Roman"/>
          <w:b/>
          <w:sz w:val="24"/>
          <w:szCs w:val="24"/>
        </w:rPr>
        <w:t>- AW</w:t>
      </w:r>
    </w:p>
    <w:p w:rsidR="00187A58" w:rsidRPr="00267AA0" w:rsidRDefault="00187A58" w:rsidP="00A16B07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A16B07" w:rsidRPr="005E7BB3" w:rsidRDefault="00A16B07" w:rsidP="00A16B07">
      <w:pPr>
        <w:pStyle w:val="Bezodstpw"/>
        <w:rPr>
          <w:rFonts w:ascii="Times New Roman" w:hAnsi="Times New Roman"/>
          <w:sz w:val="24"/>
          <w:szCs w:val="24"/>
        </w:rPr>
      </w:pPr>
      <w:r w:rsidRPr="005E7BB3">
        <w:rPr>
          <w:rFonts w:ascii="Times New Roman" w:hAnsi="Times New Roman"/>
          <w:sz w:val="24"/>
          <w:szCs w:val="24"/>
        </w:rPr>
        <w:t>§ 9. Obsługa prawna Urzędu</w:t>
      </w:r>
      <w:r w:rsidR="00187A58" w:rsidRPr="005E7BB3">
        <w:rPr>
          <w:rFonts w:ascii="Times New Roman" w:hAnsi="Times New Roman"/>
          <w:sz w:val="24"/>
          <w:szCs w:val="24"/>
        </w:rPr>
        <w:t xml:space="preserve"> </w:t>
      </w:r>
      <w:r w:rsidRPr="005E7BB3">
        <w:rPr>
          <w:rFonts w:ascii="Times New Roman" w:hAnsi="Times New Roman"/>
          <w:sz w:val="24"/>
          <w:szCs w:val="24"/>
        </w:rPr>
        <w:t>wykonywana jest przez kancelarię prawną</w:t>
      </w:r>
      <w:r w:rsidR="004806CC" w:rsidRPr="005E7BB3">
        <w:rPr>
          <w:rFonts w:ascii="Times New Roman" w:hAnsi="Times New Roman"/>
          <w:sz w:val="24"/>
          <w:szCs w:val="24"/>
        </w:rPr>
        <w:t>.</w:t>
      </w:r>
    </w:p>
    <w:p w:rsidR="00187A58" w:rsidRPr="005E7BB3" w:rsidRDefault="00187A58" w:rsidP="00A16B07">
      <w:pPr>
        <w:pStyle w:val="Bezodstpw"/>
        <w:rPr>
          <w:rFonts w:ascii="Times New Roman" w:hAnsi="Times New Roman"/>
          <w:sz w:val="24"/>
          <w:szCs w:val="24"/>
        </w:rPr>
      </w:pPr>
    </w:p>
    <w:p w:rsidR="00A16B07" w:rsidRPr="005E7BB3" w:rsidRDefault="00A16B07" w:rsidP="00187A58">
      <w:pPr>
        <w:pStyle w:val="Bezodstpw"/>
        <w:ind w:left="426" w:hanging="426"/>
        <w:rPr>
          <w:rFonts w:ascii="Times New Roman" w:hAnsi="Times New Roman"/>
          <w:sz w:val="24"/>
          <w:szCs w:val="24"/>
        </w:rPr>
      </w:pPr>
      <w:r w:rsidRPr="005E7BB3">
        <w:rPr>
          <w:rFonts w:ascii="Times New Roman" w:hAnsi="Times New Roman"/>
          <w:sz w:val="24"/>
          <w:szCs w:val="24"/>
        </w:rPr>
        <w:t xml:space="preserve">§10. </w:t>
      </w:r>
      <w:r w:rsidR="00E62DA7" w:rsidRPr="005E7BB3">
        <w:rPr>
          <w:rFonts w:ascii="Times New Roman" w:hAnsi="Times New Roman"/>
          <w:sz w:val="24"/>
          <w:szCs w:val="24"/>
        </w:rPr>
        <w:t>Z</w:t>
      </w:r>
      <w:r w:rsidRPr="005E7BB3">
        <w:rPr>
          <w:rFonts w:ascii="Times New Roman" w:hAnsi="Times New Roman"/>
          <w:sz w:val="24"/>
          <w:szCs w:val="24"/>
        </w:rPr>
        <w:t>adania Administratora Bezpieczeństwa Inform</w:t>
      </w:r>
      <w:r w:rsidR="007A22CA" w:rsidRPr="005E7BB3">
        <w:rPr>
          <w:rFonts w:ascii="Times New Roman" w:hAnsi="Times New Roman"/>
          <w:sz w:val="24"/>
          <w:szCs w:val="24"/>
        </w:rPr>
        <w:t xml:space="preserve">acji </w:t>
      </w:r>
      <w:r w:rsidR="00341E5C">
        <w:rPr>
          <w:rFonts w:ascii="Times New Roman" w:hAnsi="Times New Roman"/>
          <w:sz w:val="24"/>
          <w:szCs w:val="24"/>
        </w:rPr>
        <w:t>wykonuje  podmiot zewnętrzny.</w:t>
      </w:r>
    </w:p>
    <w:p w:rsidR="00D203EB" w:rsidRDefault="00D203EB" w:rsidP="0028726F">
      <w:pPr>
        <w:pStyle w:val="Bezodstpw"/>
        <w:ind w:firstLine="567"/>
        <w:rPr>
          <w:rFonts w:ascii="Times New Roman" w:hAnsi="Times New Roman"/>
          <w:sz w:val="24"/>
          <w:szCs w:val="24"/>
        </w:rPr>
      </w:pPr>
    </w:p>
    <w:p w:rsidR="0028726F" w:rsidRDefault="0028726F" w:rsidP="0028726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4806C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Do wspólnych zadań komórek organizacyjnych  Urzędu należy w szczególności: </w:t>
      </w:r>
    </w:p>
    <w:p w:rsidR="0028726F" w:rsidRDefault="0028726F" w:rsidP="0028726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interesantów,</w:t>
      </w:r>
    </w:p>
    <w:p w:rsidR="0028726F" w:rsidRDefault="0028726F" w:rsidP="0028726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prowadzenie postępowania administracyjnego w sprawach rozstrzyganych w drodze decyzji administracyjnych,</w:t>
      </w:r>
    </w:p>
    <w:p w:rsidR="0028726F" w:rsidRDefault="0028726F" w:rsidP="0028726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projektów uchwał Rady Miasta,</w:t>
      </w:r>
    </w:p>
    <w:p w:rsidR="0028726F" w:rsidRDefault="0028726F" w:rsidP="0028726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przygotowywanie projektów zarządzeń i decyzji </w:t>
      </w:r>
      <w:r w:rsidR="00341E5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urmistrza,</w:t>
      </w:r>
    </w:p>
    <w:p w:rsidR="0028726F" w:rsidRDefault="0028726F" w:rsidP="0028726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 aktualnych przepisów prawnych i wzajemne informowanie o zmianach,</w:t>
      </w:r>
    </w:p>
    <w:p w:rsidR="0028726F" w:rsidRDefault="0028726F" w:rsidP="0028726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współdziałanie ze </w:t>
      </w:r>
      <w:r w:rsidR="00341E5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karbnikiem przy opracowywaniu materiałów niezbędnych </w:t>
      </w:r>
      <w:r>
        <w:rPr>
          <w:rFonts w:ascii="Times New Roman" w:hAnsi="Times New Roman"/>
          <w:sz w:val="24"/>
          <w:szCs w:val="24"/>
        </w:rPr>
        <w:br/>
        <w:t>do przygotowania projektu budżetu miasta,</w:t>
      </w:r>
    </w:p>
    <w:p w:rsidR="0028726F" w:rsidRDefault="0028726F" w:rsidP="0028726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okresowych ocen, analiz, informacji i sprawozdań w zakresie swojego działania,</w:t>
      </w:r>
    </w:p>
    <w:p w:rsidR="0028726F" w:rsidRDefault="0028726F" w:rsidP="0028726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współdziałanie z innymi komórkami organizacyjnymi Urzędu i miejskimi jednostkami organizacjami oraz organami jednostek samorządu terytorialnego, administracji rządowej oraz innymi instytucjami w trakcie wykonywania zadań samorządowych,</w:t>
      </w:r>
    </w:p>
    <w:p w:rsidR="0028726F" w:rsidRDefault="0028726F" w:rsidP="0028726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 obowiązującej instrukcji kancelaryjnej,</w:t>
      </w:r>
    </w:p>
    <w:p w:rsidR="0028726F" w:rsidRDefault="0028726F" w:rsidP="0028726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przechowywanie akt i przygotowywanie ich do archiwizacji,</w:t>
      </w:r>
    </w:p>
    <w:p w:rsidR="00D203EB" w:rsidRDefault="00D203EB" w:rsidP="0028726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wypełnianie zadań związanych z wykonywaniem </w:t>
      </w:r>
      <w:r w:rsidR="00C53FA4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ontroli zarządczej,</w:t>
      </w:r>
    </w:p>
    <w:p w:rsidR="00D203EB" w:rsidRDefault="00D203EB" w:rsidP="0028726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udostępnianie na wniosek informacji publicznej,</w:t>
      </w:r>
    </w:p>
    <w:p w:rsidR="0028726F" w:rsidRDefault="0028726F" w:rsidP="0028726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rozpatrywanie skarg, wniosków</w:t>
      </w:r>
      <w:r w:rsidR="00C53FA4">
        <w:rPr>
          <w:rFonts w:ascii="Times New Roman" w:hAnsi="Times New Roman"/>
          <w:sz w:val="24"/>
          <w:szCs w:val="24"/>
        </w:rPr>
        <w:t>, petycji</w:t>
      </w:r>
      <w:r>
        <w:rPr>
          <w:rFonts w:ascii="Times New Roman" w:hAnsi="Times New Roman"/>
          <w:sz w:val="24"/>
          <w:szCs w:val="24"/>
        </w:rPr>
        <w:t xml:space="preserve"> i interpelacji wg właściwości,</w:t>
      </w:r>
    </w:p>
    <w:p w:rsidR="0028726F" w:rsidRDefault="0028726F" w:rsidP="0028726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i zamieszczanie informacji w B</w:t>
      </w:r>
      <w:r w:rsidR="00341E5C">
        <w:rPr>
          <w:rFonts w:ascii="Times New Roman" w:hAnsi="Times New Roman"/>
          <w:sz w:val="24"/>
          <w:szCs w:val="24"/>
        </w:rPr>
        <w:t>iuletynie Informacji Publicznej.</w:t>
      </w:r>
    </w:p>
    <w:p w:rsidR="0028726F" w:rsidRDefault="0028726F" w:rsidP="0028726F">
      <w:pPr>
        <w:pStyle w:val="Standard"/>
        <w:widowControl/>
        <w:autoSpaceDE/>
        <w:adjustRightInd/>
        <w:rPr>
          <w:rFonts w:ascii="Times New Roman" w:hAnsi="Times New Roman" w:cs="Times New Roman"/>
        </w:rPr>
      </w:pPr>
    </w:p>
    <w:p w:rsidR="0028726F" w:rsidRDefault="0028726F" w:rsidP="002872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4806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 Podstawowe zadania komórek organizacyjnych Urzędu </w:t>
      </w:r>
    </w:p>
    <w:p w:rsidR="0028726F" w:rsidRDefault="0028726F" w:rsidP="0028726F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 Do zakresu działania Wydziału Organizacyjnego należy:</w:t>
      </w:r>
    </w:p>
    <w:p w:rsidR="0028726F" w:rsidRDefault="0028726F" w:rsidP="0028726F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sprawnej organizacji i funkcjonowania Urzędu,</w:t>
      </w:r>
    </w:p>
    <w:p w:rsidR="0028726F" w:rsidRDefault="0028726F" w:rsidP="0028726F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planowanie i realizowanie wydatków związanych z funkcjonowaniem Urzędu,</w:t>
      </w:r>
    </w:p>
    <w:p w:rsidR="0028726F" w:rsidRDefault="0028726F" w:rsidP="0028726F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przetargów na zakupy i usługi prowadzone w ramach wydziału,</w:t>
      </w:r>
    </w:p>
    <w:p w:rsidR="0028726F" w:rsidRDefault="0028726F" w:rsidP="0028726F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rejestru skarg i wniosków </w:t>
      </w:r>
      <w:r w:rsidR="00C53FA4">
        <w:rPr>
          <w:rFonts w:ascii="Times New Roman" w:hAnsi="Times New Roman"/>
          <w:sz w:val="24"/>
          <w:szCs w:val="24"/>
        </w:rPr>
        <w:t xml:space="preserve"> i petycji </w:t>
      </w:r>
      <w:r>
        <w:rPr>
          <w:rFonts w:ascii="Times New Roman" w:hAnsi="Times New Roman"/>
          <w:sz w:val="24"/>
          <w:szCs w:val="24"/>
        </w:rPr>
        <w:t>wpływających do Urzędu oraz nadzór nad terminowym ich załatwianiem,</w:t>
      </w:r>
    </w:p>
    <w:p w:rsidR="00C53FA4" w:rsidRDefault="00C53FA4" w:rsidP="0028726F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rejestru pieczęci  i nadzór nad ich przechowaniem,</w:t>
      </w:r>
    </w:p>
    <w:p w:rsidR="0028726F" w:rsidRDefault="0028726F" w:rsidP="0028726F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prawidłowej obsługi interesantów przez Urząd,</w:t>
      </w:r>
    </w:p>
    <w:p w:rsidR="0028726F" w:rsidRDefault="00C53FA4" w:rsidP="0028726F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obsługa sekretariatu  B</w:t>
      </w:r>
      <w:r w:rsidR="0028726F">
        <w:rPr>
          <w:rFonts w:ascii="Times New Roman" w:hAnsi="Times New Roman"/>
          <w:sz w:val="24"/>
          <w:szCs w:val="24"/>
        </w:rPr>
        <w:t>urmistrza,</w:t>
      </w:r>
    </w:p>
    <w:p w:rsidR="0028726F" w:rsidRDefault="0028726F" w:rsidP="0028726F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obsługa spotkań, imprez i narad organizowanych przez Radę </w:t>
      </w:r>
      <w:r w:rsidR="00341E5C">
        <w:rPr>
          <w:rFonts w:ascii="Times New Roman" w:hAnsi="Times New Roman"/>
          <w:sz w:val="24"/>
          <w:szCs w:val="24"/>
        </w:rPr>
        <w:t xml:space="preserve">Miasta </w:t>
      </w:r>
      <w:r>
        <w:rPr>
          <w:rFonts w:ascii="Times New Roman" w:hAnsi="Times New Roman"/>
          <w:sz w:val="24"/>
          <w:szCs w:val="24"/>
        </w:rPr>
        <w:t xml:space="preserve">i </w:t>
      </w:r>
      <w:r w:rsidR="00C53FA4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urmistrza,</w:t>
      </w:r>
    </w:p>
    <w:p w:rsidR="0028726F" w:rsidRDefault="0028726F" w:rsidP="0028726F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spraw osobowych pracowników Urzędu.</w:t>
      </w:r>
    </w:p>
    <w:p w:rsidR="0028726F" w:rsidRDefault="0028726F" w:rsidP="0028726F">
      <w:pPr>
        <w:numPr>
          <w:ilvl w:val="0"/>
          <w:numId w:val="18"/>
        </w:numPr>
        <w:spacing w:after="0" w:line="240" w:lineRule="auto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opracowywanie projektów regulaminu organizacyjnego i regulaminu pracy oraz regulaminu wynagrodzeń</w:t>
      </w:r>
      <w:r w:rsidR="00341E5C">
        <w:rPr>
          <w:rFonts w:ascii="Times New Roman" w:hAnsi="Times New Roman"/>
          <w:sz w:val="24"/>
          <w:szCs w:val="24"/>
        </w:rPr>
        <w:t>,</w:t>
      </w:r>
    </w:p>
    <w:p w:rsidR="0028726F" w:rsidRDefault="0028726F" w:rsidP="0028726F">
      <w:pPr>
        <w:numPr>
          <w:ilvl w:val="0"/>
          <w:numId w:val="18"/>
        </w:numPr>
        <w:spacing w:after="0" w:line="240" w:lineRule="auto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archiwum zakładowego,</w:t>
      </w:r>
    </w:p>
    <w:p w:rsidR="0028726F" w:rsidRDefault="0028726F" w:rsidP="0028726F">
      <w:pPr>
        <w:numPr>
          <w:ilvl w:val="0"/>
          <w:numId w:val="18"/>
        </w:numPr>
        <w:spacing w:after="0" w:line="240" w:lineRule="auto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załatwianie spraw </w:t>
      </w:r>
      <w:r w:rsidR="00341E5C">
        <w:rPr>
          <w:rFonts w:ascii="Times New Roman" w:hAnsi="Times New Roman"/>
          <w:sz w:val="24"/>
          <w:szCs w:val="24"/>
        </w:rPr>
        <w:t xml:space="preserve">dotyczących </w:t>
      </w:r>
      <w:r>
        <w:rPr>
          <w:rFonts w:ascii="Times New Roman" w:hAnsi="Times New Roman"/>
          <w:sz w:val="24"/>
          <w:szCs w:val="24"/>
        </w:rPr>
        <w:t xml:space="preserve">wydawania archiwalnych dokumentów osobowych </w:t>
      </w:r>
      <w:r w:rsidR="00341E5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płacowych,</w:t>
      </w:r>
    </w:p>
    <w:p w:rsidR="0028726F" w:rsidRDefault="0028726F" w:rsidP="0028726F">
      <w:pPr>
        <w:numPr>
          <w:ilvl w:val="0"/>
          <w:numId w:val="18"/>
        </w:numPr>
        <w:spacing w:after="0" w:line="240" w:lineRule="auto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administrowanie i gospodarowanie budynkami Urzędu oraz znajdującym się  w nich majątkiem, prowadzenie gospodarki środkami rzeczowymi oraz zabezpieczeniem mienia Urzędu,</w:t>
      </w:r>
    </w:p>
    <w:p w:rsidR="0028726F" w:rsidRDefault="0028726F" w:rsidP="0028726F">
      <w:pPr>
        <w:numPr>
          <w:ilvl w:val="0"/>
          <w:numId w:val="18"/>
        </w:numPr>
        <w:spacing w:after="0" w:line="240" w:lineRule="auto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ewidencja środków trwałych i nietrwałych Urzędu oraz prowadzenie księgi inwentarzowej,</w:t>
      </w:r>
    </w:p>
    <w:p w:rsidR="0028726F" w:rsidRDefault="0028726F" w:rsidP="0028726F">
      <w:pPr>
        <w:numPr>
          <w:ilvl w:val="0"/>
          <w:numId w:val="18"/>
        </w:numPr>
        <w:spacing w:after="0" w:line="240" w:lineRule="auto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rejestrów przepisów gminnych, zarządzeń </w:t>
      </w:r>
      <w:r w:rsidR="00C53FA4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urmistrza, przepisów </w:t>
      </w:r>
      <w:r>
        <w:rPr>
          <w:rFonts w:ascii="Times New Roman" w:hAnsi="Times New Roman"/>
          <w:sz w:val="24"/>
          <w:szCs w:val="24"/>
        </w:rPr>
        <w:br/>
        <w:t xml:space="preserve">o charakterze instrukcyjnym </w:t>
      </w:r>
      <w:r w:rsidR="00B07875">
        <w:rPr>
          <w:rFonts w:ascii="Times New Roman" w:hAnsi="Times New Roman"/>
          <w:sz w:val="24"/>
          <w:szCs w:val="24"/>
        </w:rPr>
        <w:t>itp.</w:t>
      </w:r>
      <w:r>
        <w:rPr>
          <w:rFonts w:ascii="Times New Roman" w:hAnsi="Times New Roman"/>
          <w:sz w:val="24"/>
          <w:szCs w:val="24"/>
        </w:rPr>
        <w:t>,</w:t>
      </w:r>
    </w:p>
    <w:p w:rsidR="0028726F" w:rsidRDefault="0028726F" w:rsidP="0028726F">
      <w:pPr>
        <w:numPr>
          <w:ilvl w:val="0"/>
          <w:numId w:val="18"/>
        </w:numPr>
        <w:spacing w:after="0" w:line="240" w:lineRule="auto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prawidłowych warunków p.poż i bhp w Urzędzie,</w:t>
      </w:r>
    </w:p>
    <w:p w:rsidR="0028726F" w:rsidRDefault="0028726F" w:rsidP="0028726F">
      <w:pPr>
        <w:numPr>
          <w:ilvl w:val="0"/>
          <w:numId w:val="18"/>
        </w:numPr>
        <w:spacing w:after="0" w:line="240" w:lineRule="auto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wykonywanie zadań związanych z wyborami do Sejmu i Senatu Rzeczypospolitej Polskiej, prezydenta Rzeczypospolitej Polskiej, Rady Miasta Chełmna, </w:t>
      </w:r>
      <w:r w:rsidR="00341E5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urmistrza </w:t>
      </w:r>
      <w:r w:rsidR="00341E5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iasta oraz zadań związanych z przygotowaniem referendów i spisami powszechnymi,</w:t>
      </w:r>
    </w:p>
    <w:p w:rsidR="0028726F" w:rsidRDefault="0028726F" w:rsidP="0028726F">
      <w:pPr>
        <w:numPr>
          <w:ilvl w:val="0"/>
          <w:numId w:val="18"/>
        </w:numPr>
        <w:spacing w:after="0" w:line="240" w:lineRule="auto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punktu informacyjnego dla mieszkańców,</w:t>
      </w:r>
    </w:p>
    <w:p w:rsidR="0028726F" w:rsidRDefault="00C53FA4" w:rsidP="0028726F">
      <w:pPr>
        <w:numPr>
          <w:ilvl w:val="0"/>
          <w:numId w:val="18"/>
        </w:numPr>
        <w:spacing w:after="0" w:line="240" w:lineRule="auto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prowadzenie i </w:t>
      </w:r>
      <w:r w:rsidR="0028726F">
        <w:rPr>
          <w:rFonts w:ascii="Times New Roman" w:hAnsi="Times New Roman"/>
          <w:sz w:val="24"/>
          <w:szCs w:val="24"/>
        </w:rPr>
        <w:t xml:space="preserve"> administrowanie strony internetowej Biuletynu Informacji Publicznej,</w:t>
      </w:r>
    </w:p>
    <w:p w:rsidR="0028726F" w:rsidRDefault="0028726F" w:rsidP="0028726F">
      <w:pPr>
        <w:numPr>
          <w:ilvl w:val="0"/>
          <w:numId w:val="18"/>
        </w:numPr>
        <w:spacing w:after="0" w:line="240" w:lineRule="auto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zadań z zakresu informatyzacji w tym zapewnienie prawidłowego funkcjonowania sieci komputerowej i stacji roboczych w Urzędzie.</w:t>
      </w:r>
    </w:p>
    <w:p w:rsidR="0028726F" w:rsidRDefault="00C53FA4" w:rsidP="0028726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zakresu działania </w:t>
      </w:r>
      <w:r w:rsidR="0028726F">
        <w:rPr>
          <w:rFonts w:ascii="Times New Roman" w:hAnsi="Times New Roman"/>
          <w:b/>
          <w:bCs/>
          <w:sz w:val="24"/>
          <w:szCs w:val="24"/>
        </w:rPr>
        <w:t xml:space="preserve"> Biura Rady Miasta</w:t>
      </w:r>
      <w:r w:rsidR="0028726F">
        <w:rPr>
          <w:rFonts w:ascii="Times New Roman" w:hAnsi="Times New Roman"/>
          <w:sz w:val="24"/>
          <w:szCs w:val="24"/>
        </w:rPr>
        <w:t xml:space="preserve"> działającego w r</w:t>
      </w:r>
      <w:r w:rsidR="00341E5C">
        <w:rPr>
          <w:rFonts w:ascii="Times New Roman" w:hAnsi="Times New Roman"/>
          <w:sz w:val="24"/>
          <w:szCs w:val="24"/>
        </w:rPr>
        <w:t xml:space="preserve">amach Wydziału Organizacyjnego </w:t>
      </w:r>
      <w:r w:rsidR="0028726F">
        <w:rPr>
          <w:rFonts w:ascii="Times New Roman" w:hAnsi="Times New Roman"/>
          <w:sz w:val="24"/>
          <w:szCs w:val="24"/>
        </w:rPr>
        <w:t>i bezpośrednio mu podporządkowanego należy:</w:t>
      </w:r>
    </w:p>
    <w:p w:rsidR="0028726F" w:rsidRDefault="0028726F" w:rsidP="0028726F">
      <w:pPr>
        <w:pStyle w:val="Bezodstpw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obsługa kancelaryjno-biurowa Rady Miasta i komisji Rady:</w:t>
      </w:r>
    </w:p>
    <w:p w:rsidR="0028726F" w:rsidRDefault="0028726F" w:rsidP="0028726F">
      <w:pPr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protokołów z posiedzeń Rady Miasta,</w:t>
      </w:r>
    </w:p>
    <w:p w:rsidR="0028726F" w:rsidRDefault="0028726F" w:rsidP="0028726F">
      <w:pPr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rejestru uchwał Rady Miasta,</w:t>
      </w:r>
    </w:p>
    <w:p w:rsidR="0028726F" w:rsidRDefault="0028726F" w:rsidP="0028726F">
      <w:pPr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i zbieranie materiałów na posiedzenia Rady Miasta oraz zapewnienie ich terminowego doręczenia,</w:t>
      </w:r>
    </w:p>
    <w:p w:rsidR="0028726F" w:rsidRDefault="0028726F" w:rsidP="0028726F">
      <w:pPr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opracowywanie w terminie zleconym przez przewodniczącego Rady Miasta projektów porządków obrad sesji,</w:t>
      </w:r>
    </w:p>
    <w:p w:rsidR="0028726F" w:rsidRDefault="0028726F" w:rsidP="0028726F">
      <w:pPr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opracowywanie sprawozdań i informacji z działalności Rady,</w:t>
      </w:r>
    </w:p>
    <w:p w:rsidR="0028726F" w:rsidRDefault="0028726F" w:rsidP="0028726F">
      <w:pPr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przekazywanie uchwał, postanowień, wniosków, opinii odpowiednim organom,</w:t>
      </w:r>
    </w:p>
    <w:p w:rsidR="0028726F" w:rsidRDefault="0028726F" w:rsidP="0028726F">
      <w:pPr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opracowywanie w terminie zleconym przez przewodniczącego Rady Miasta interpelacji i wniosków radnych oraz komisji,</w:t>
      </w:r>
    </w:p>
    <w:p w:rsidR="0028726F" w:rsidRDefault="0028726F" w:rsidP="0028726F">
      <w:pPr>
        <w:numPr>
          <w:ilvl w:val="0"/>
          <w:numId w:val="19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współdziałanie w organizowaniu spotkań radnych z wyborcami;</w:t>
      </w:r>
    </w:p>
    <w:p w:rsidR="0028726F" w:rsidRDefault="0028726F" w:rsidP="0028726F">
      <w:pPr>
        <w:pStyle w:val="Akapitzlist"/>
        <w:numPr>
          <w:ilvl w:val="0"/>
          <w:numId w:val="20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zadań związanych z wyborami do Sejmu i Senatu  Rzeczypospolitej Polskiej, prezydenta Rzeczypos</w:t>
      </w:r>
      <w:r w:rsidR="00341E5C">
        <w:rPr>
          <w:rFonts w:ascii="Times New Roman" w:hAnsi="Times New Roman"/>
          <w:sz w:val="24"/>
          <w:szCs w:val="24"/>
        </w:rPr>
        <w:t>politej Polskiej, Rady Miasta, B</w:t>
      </w:r>
      <w:r>
        <w:rPr>
          <w:rFonts w:ascii="Times New Roman" w:hAnsi="Times New Roman"/>
          <w:sz w:val="24"/>
          <w:szCs w:val="24"/>
        </w:rPr>
        <w:t xml:space="preserve">urmistrza </w:t>
      </w:r>
      <w:r w:rsidR="00341E5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iasta oraz zadań związanych z przygotowaniem do przeprowadzania referendum.</w:t>
      </w:r>
    </w:p>
    <w:p w:rsidR="0028726F" w:rsidRDefault="0028726F" w:rsidP="0028726F">
      <w:pPr>
        <w:pStyle w:val="Bezodstpw"/>
        <w:ind w:left="142" w:hanging="142"/>
        <w:rPr>
          <w:rFonts w:ascii="Times New Roman" w:hAnsi="Times New Roman"/>
          <w:b/>
          <w:bCs/>
          <w:sz w:val="24"/>
          <w:szCs w:val="24"/>
        </w:rPr>
      </w:pPr>
    </w:p>
    <w:p w:rsidR="0028726F" w:rsidRDefault="00C53FA4" w:rsidP="0028726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zakresu działania</w:t>
      </w:r>
      <w:r w:rsidR="0028726F">
        <w:rPr>
          <w:rFonts w:ascii="Times New Roman" w:hAnsi="Times New Roman"/>
          <w:b/>
          <w:bCs/>
          <w:sz w:val="24"/>
          <w:szCs w:val="24"/>
        </w:rPr>
        <w:t xml:space="preserve"> Biura Informacji Publicznej </w:t>
      </w:r>
      <w:r w:rsidR="0028726F">
        <w:rPr>
          <w:rFonts w:ascii="Times New Roman" w:hAnsi="Times New Roman"/>
          <w:sz w:val="24"/>
          <w:szCs w:val="24"/>
        </w:rPr>
        <w:t>działającego w ramach Wydziału Organizacyjnego i bezpośrednio mu podporządkowanego należy:</w:t>
      </w:r>
    </w:p>
    <w:p w:rsidR="0028726F" w:rsidRDefault="0028726F" w:rsidP="0028726F">
      <w:pPr>
        <w:numPr>
          <w:ilvl w:val="0"/>
          <w:numId w:val="21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i rejestrowanie wszelkiej  korespondencji wpływającej do Urzędu,</w:t>
      </w:r>
    </w:p>
    <w:p w:rsidR="0028726F" w:rsidRDefault="0028726F" w:rsidP="0028726F">
      <w:pPr>
        <w:numPr>
          <w:ilvl w:val="0"/>
          <w:numId w:val="21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przekazywanie zadekretowanej korespondencji kierownikom komórek organizacyjnych</w:t>
      </w:r>
    </w:p>
    <w:p w:rsidR="0028726F" w:rsidRDefault="0028726F" w:rsidP="0028726F">
      <w:pPr>
        <w:numPr>
          <w:ilvl w:val="0"/>
          <w:numId w:val="21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informacji interesantom o sposobie załatwienia danej sprawy</w:t>
      </w:r>
      <w:r>
        <w:rPr>
          <w:rFonts w:ascii="Times New Roman" w:hAnsi="Times New Roman"/>
          <w:sz w:val="24"/>
          <w:szCs w:val="24"/>
        </w:rPr>
        <w:br/>
        <w:t xml:space="preserve"> w Urzędzie,</w:t>
      </w:r>
    </w:p>
    <w:p w:rsidR="0028726F" w:rsidRDefault="0028726F" w:rsidP="0028726F">
      <w:pPr>
        <w:numPr>
          <w:ilvl w:val="0"/>
          <w:numId w:val="21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wszelkich informacji dotyczących funkcjonowania Urzędu,</w:t>
      </w:r>
    </w:p>
    <w:p w:rsidR="0028726F" w:rsidRDefault="0028726F" w:rsidP="0028726F">
      <w:pPr>
        <w:numPr>
          <w:ilvl w:val="0"/>
          <w:numId w:val="21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bezpośrednia obsługa osób niepełnosprawnych. </w:t>
      </w:r>
    </w:p>
    <w:p w:rsidR="0028726F" w:rsidRPr="00267AA0" w:rsidRDefault="0028726F" w:rsidP="00267AA0">
      <w:pPr>
        <w:pStyle w:val="Bezodstpw"/>
        <w:rPr>
          <w:rFonts w:ascii="Times New Roman" w:hAnsi="Times New Roman"/>
          <w:sz w:val="24"/>
          <w:szCs w:val="24"/>
        </w:rPr>
      </w:pPr>
    </w:p>
    <w:p w:rsidR="0028726F" w:rsidRDefault="0028726F" w:rsidP="0028726F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Do zakresu działania Wydziału Finansowego należy:</w:t>
      </w:r>
    </w:p>
    <w:p w:rsidR="0028726F" w:rsidRDefault="0028726F" w:rsidP="00C42573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projektów budżetu miasta, projektów aktów zmieniających i projektów uchwał okołobudżetowych oraz opracowywanie sprawozdań związanych z jego wykonaniem,</w:t>
      </w:r>
    </w:p>
    <w:p w:rsidR="0028726F" w:rsidRDefault="0028726F" w:rsidP="00C42573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ewidencji księgowej budżetu miasta,</w:t>
      </w:r>
    </w:p>
    <w:p w:rsidR="0028726F" w:rsidRDefault="0028726F" w:rsidP="00C42573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uruchamianie środków pieniężnych na wydatki dla Urzędu i jednostek budżetowych,</w:t>
      </w:r>
    </w:p>
    <w:p w:rsidR="0028726F" w:rsidRDefault="0028726F" w:rsidP="00C42573">
      <w:pPr>
        <w:numPr>
          <w:ilvl w:val="0"/>
          <w:numId w:val="22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 analiz zasadności i celowości wydatków budżetowych,</w:t>
      </w:r>
    </w:p>
    <w:p w:rsidR="0028726F" w:rsidRDefault="0028726F" w:rsidP="00C42573">
      <w:pPr>
        <w:numPr>
          <w:ilvl w:val="0"/>
          <w:numId w:val="22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dyspozycji środkami budżetowymi,</w:t>
      </w:r>
    </w:p>
    <w:p w:rsidR="0028726F" w:rsidRDefault="0028726F" w:rsidP="00C42573">
      <w:pPr>
        <w:numPr>
          <w:ilvl w:val="0"/>
          <w:numId w:val="22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spraw podatków, opłat za gospodarowanie odpadami komunalnymi </w:t>
      </w:r>
      <w:r w:rsidR="00C53FA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opłat lokalnych:</w:t>
      </w:r>
    </w:p>
    <w:p w:rsidR="0028726F" w:rsidRDefault="0028726F" w:rsidP="00C42573">
      <w:pPr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wymiar podatków, opłat za gospodarowanie odpadami komunalnymi i opłat lokalnych:</w:t>
      </w:r>
    </w:p>
    <w:p w:rsidR="0028726F" w:rsidRDefault="0028726F" w:rsidP="00C42573">
      <w:pPr>
        <w:numPr>
          <w:ilvl w:val="0"/>
          <w:numId w:val="24"/>
        </w:numPr>
        <w:tabs>
          <w:tab w:val="clear" w:pos="1517"/>
          <w:tab w:val="num" w:pos="709"/>
          <w:tab w:val="left" w:pos="993"/>
        </w:tabs>
        <w:spacing w:after="0" w:line="240" w:lineRule="auto"/>
        <w:ind w:left="99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ewidencji podatkowej w zakresie podatków, opłat za gospodarowanie odpadami komunalnymi i opłat lokalnych,</w:t>
      </w:r>
    </w:p>
    <w:p w:rsidR="0028726F" w:rsidRDefault="0028726F" w:rsidP="0028726F">
      <w:pPr>
        <w:numPr>
          <w:ilvl w:val="0"/>
          <w:numId w:val="25"/>
        </w:numPr>
        <w:tabs>
          <w:tab w:val="num" w:pos="1418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 wymiaru podatku od nieruchomości, podatku rolnego i leśnego od osób fizycznych,</w:t>
      </w:r>
    </w:p>
    <w:p w:rsidR="0028726F" w:rsidRDefault="0028726F" w:rsidP="0028726F">
      <w:pPr>
        <w:numPr>
          <w:ilvl w:val="0"/>
          <w:numId w:val="25"/>
        </w:numPr>
        <w:tabs>
          <w:tab w:val="num" w:pos="1418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 przypisów i odpisów oraz zmian w podatkach, opłatach za gospodarowanie odpadami komunalnymi i opłatach lokalnych,</w:t>
      </w:r>
    </w:p>
    <w:p w:rsidR="0028726F" w:rsidRDefault="0028726F" w:rsidP="0028726F">
      <w:pPr>
        <w:numPr>
          <w:ilvl w:val="0"/>
          <w:numId w:val="25"/>
        </w:numPr>
        <w:tabs>
          <w:tab w:val="num" w:pos="1418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dokonywanie czynności sprawdzających składanych informacji oraz deklaracji podatkowych (terminowość, poprawność, stan faktyczny),</w:t>
      </w:r>
    </w:p>
    <w:p w:rsidR="0028726F" w:rsidRDefault="0028726F" w:rsidP="0028726F">
      <w:pPr>
        <w:numPr>
          <w:ilvl w:val="0"/>
          <w:numId w:val="25"/>
        </w:numPr>
        <w:tabs>
          <w:tab w:val="num" w:pos="1134"/>
        </w:tabs>
        <w:spacing w:after="0" w:line="240" w:lineRule="auto"/>
        <w:ind w:left="1080" w:firstLine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 czynności kontrolnych (kontrola podatkowa),</w:t>
      </w:r>
    </w:p>
    <w:p w:rsidR="0028726F" w:rsidRDefault="0028726F" w:rsidP="0028726F">
      <w:pPr>
        <w:numPr>
          <w:ilvl w:val="0"/>
          <w:numId w:val="25"/>
        </w:numPr>
        <w:tabs>
          <w:tab w:val="num" w:pos="1134"/>
        </w:tabs>
        <w:spacing w:after="0" w:line="240" w:lineRule="auto"/>
        <w:ind w:left="1080" w:firstLine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zaświadczeń podatnikom i organom uprawnionym,</w:t>
      </w:r>
    </w:p>
    <w:p w:rsidR="0028726F" w:rsidRDefault="0028726F" w:rsidP="0028726F">
      <w:pPr>
        <w:numPr>
          <w:ilvl w:val="0"/>
          <w:numId w:val="25"/>
        </w:numPr>
        <w:tabs>
          <w:tab w:val="num" w:pos="1134"/>
        </w:tabs>
        <w:spacing w:after="0" w:line="240" w:lineRule="auto"/>
        <w:ind w:left="1080" w:firstLine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decyzji związanych ze zwrotem podatku akcyzowego;</w:t>
      </w:r>
    </w:p>
    <w:p w:rsidR="0028726F" w:rsidRDefault="0028726F" w:rsidP="00C4257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rachunkowość podatkowa</w:t>
      </w:r>
      <w:r w:rsidR="00341E5C">
        <w:rPr>
          <w:rFonts w:ascii="Times New Roman" w:hAnsi="Times New Roman"/>
          <w:sz w:val="24"/>
          <w:szCs w:val="24"/>
        </w:rPr>
        <w:t>:</w:t>
      </w:r>
    </w:p>
    <w:p w:rsidR="0028726F" w:rsidRDefault="0028726F" w:rsidP="00C42573">
      <w:pPr>
        <w:numPr>
          <w:ilvl w:val="0"/>
          <w:numId w:val="26"/>
        </w:numPr>
        <w:spacing w:after="0" w:line="240" w:lineRule="auto"/>
        <w:ind w:left="1134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ewidencji przypisów, wpłat, zwrotów i rozliczania nadpłat </w:t>
      </w:r>
      <w:r>
        <w:rPr>
          <w:rFonts w:ascii="Times New Roman" w:hAnsi="Times New Roman"/>
          <w:sz w:val="24"/>
          <w:szCs w:val="24"/>
        </w:rPr>
        <w:br/>
        <w:t>z tytułu podatków, opłata za gospodarowanie odpadami komunalnymi i opłat lokalnych,</w:t>
      </w:r>
    </w:p>
    <w:p w:rsidR="0028726F" w:rsidRDefault="0028726F" w:rsidP="00C42573">
      <w:pPr>
        <w:numPr>
          <w:ilvl w:val="0"/>
          <w:numId w:val="26"/>
        </w:numPr>
        <w:tabs>
          <w:tab w:val="num" w:pos="1134"/>
        </w:tabs>
        <w:spacing w:after="0" w:line="240" w:lineRule="auto"/>
        <w:ind w:left="1134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księgowanie wpłat podatków, opłata za gospodarowanie odpadami komunalnymi i opłat lokalnych,</w:t>
      </w:r>
    </w:p>
    <w:p w:rsidR="0028726F" w:rsidRDefault="0028726F" w:rsidP="00C42573">
      <w:pPr>
        <w:numPr>
          <w:ilvl w:val="0"/>
          <w:numId w:val="26"/>
        </w:numPr>
        <w:tabs>
          <w:tab w:val="num" w:pos="1134"/>
        </w:tabs>
        <w:spacing w:after="0" w:line="240" w:lineRule="auto"/>
        <w:ind w:left="1620" w:hanging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terminowej wpłaty należności przez podatników,</w:t>
      </w:r>
    </w:p>
    <w:p w:rsidR="0028726F" w:rsidRDefault="0028726F" w:rsidP="00C42573">
      <w:pPr>
        <w:numPr>
          <w:ilvl w:val="0"/>
          <w:numId w:val="26"/>
        </w:numPr>
        <w:tabs>
          <w:tab w:val="num" w:pos="1134"/>
        </w:tabs>
        <w:spacing w:after="0" w:line="240" w:lineRule="auto"/>
        <w:ind w:left="1134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bieżąca weryfikacja zaległości podatków, opłata za gospodarowanie odpadami komunalnymi i opłat lokalnych oraz czynności windykacyjne: wystawianie upomnień, wystawianie tytułów wykonawczych, hipoteki,</w:t>
      </w:r>
    </w:p>
    <w:p w:rsidR="0028726F" w:rsidRDefault="0028726F" w:rsidP="0028726F">
      <w:pPr>
        <w:numPr>
          <w:ilvl w:val="0"/>
          <w:numId w:val="23"/>
        </w:numPr>
        <w:spacing w:after="0" w:line="240" w:lineRule="auto"/>
        <w:ind w:left="1080"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sprawozdań z zakresu podatków, opłat za gospodarowanie odpadami komunalnymi i opłat lokalnych,</w:t>
      </w:r>
    </w:p>
    <w:p w:rsidR="0028726F" w:rsidRDefault="0028726F" w:rsidP="0028726F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decyzji w sprawach dotyczących umarzania, odraczania terminu płatności, rozkładania na raty podatków, opłat za gospodarowanie odpadami komunaln</w:t>
      </w:r>
      <w:r w:rsidR="00DA32BD">
        <w:rPr>
          <w:rFonts w:ascii="Times New Roman" w:hAnsi="Times New Roman"/>
          <w:sz w:val="24"/>
          <w:szCs w:val="24"/>
        </w:rPr>
        <w:t>ymi i opłat lokalnych oraz opłat</w:t>
      </w:r>
      <w:r>
        <w:rPr>
          <w:rFonts w:ascii="Times New Roman" w:hAnsi="Times New Roman"/>
          <w:sz w:val="24"/>
          <w:szCs w:val="24"/>
        </w:rPr>
        <w:t xml:space="preserve"> za wieczyste użytkowanie gruntów,</w:t>
      </w:r>
    </w:p>
    <w:p w:rsidR="0028726F" w:rsidRDefault="0028726F" w:rsidP="0028726F">
      <w:pPr>
        <w:numPr>
          <w:ilvl w:val="0"/>
          <w:numId w:val="23"/>
        </w:numPr>
        <w:spacing w:after="0" w:line="240" w:lineRule="auto"/>
        <w:ind w:left="1080"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wypisywanie kwitariuszy przychodowych;</w:t>
      </w:r>
      <w:r>
        <w:rPr>
          <w:rFonts w:ascii="Times New Roman" w:hAnsi="Times New Roman"/>
          <w:sz w:val="24"/>
          <w:szCs w:val="24"/>
        </w:rPr>
        <w:tab/>
      </w:r>
    </w:p>
    <w:p w:rsidR="0028726F" w:rsidRDefault="0028726F" w:rsidP="0028726F">
      <w:pPr>
        <w:numPr>
          <w:ilvl w:val="0"/>
          <w:numId w:val="22"/>
        </w:numPr>
        <w:tabs>
          <w:tab w:val="num" w:pos="709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czuwanie nad ściąganiem należności,</w:t>
      </w:r>
    </w:p>
    <w:p w:rsidR="0028726F" w:rsidRDefault="0028726F" w:rsidP="0028726F">
      <w:pPr>
        <w:numPr>
          <w:ilvl w:val="0"/>
          <w:numId w:val="22"/>
        </w:numPr>
        <w:tabs>
          <w:tab w:val="num" w:pos="709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 analizy  planów finansowych.</w:t>
      </w:r>
    </w:p>
    <w:p w:rsidR="0028726F" w:rsidRPr="00267AA0" w:rsidRDefault="0028726F" w:rsidP="00267AA0">
      <w:pPr>
        <w:pStyle w:val="Bezodstpw"/>
        <w:rPr>
          <w:rFonts w:ascii="Times New Roman" w:hAnsi="Times New Roman"/>
          <w:sz w:val="24"/>
          <w:szCs w:val="24"/>
        </w:rPr>
      </w:pPr>
    </w:p>
    <w:p w:rsidR="0028726F" w:rsidRDefault="0028726F" w:rsidP="0028726F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Do zakresu działania Wydziału Techniczno – Inwestycyjnego  należy:</w:t>
      </w:r>
      <w:r>
        <w:rPr>
          <w:rFonts w:ascii="Times New Roman" w:hAnsi="Times New Roman"/>
          <w:sz w:val="24"/>
          <w:szCs w:val="24"/>
        </w:rPr>
        <w:t>,</w:t>
      </w:r>
    </w:p>
    <w:p w:rsidR="0028726F" w:rsidRDefault="0028726F" w:rsidP="002872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opracowywanie projektów, programów i planów  dla realizacji inwestycji i remontów, </w:t>
      </w:r>
    </w:p>
    <w:p w:rsidR="0028726F" w:rsidRDefault="0028726F" w:rsidP="002872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dokumentacji technicznej i prawnej dotyczącej zadań objętych programem inwestycji i remontów,</w:t>
      </w:r>
    </w:p>
    <w:p w:rsidR="0028726F" w:rsidRDefault="0028726F" w:rsidP="002872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przetargów na realizację zadań inwestycyjnych i remontowych,</w:t>
      </w:r>
    </w:p>
    <w:p w:rsidR="0028726F" w:rsidRDefault="0028726F" w:rsidP="002872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opracowywanie i prowadzenie zadań inwestycyjnych, remontów kapitalnych obiektów komunalnych,</w:t>
      </w:r>
    </w:p>
    <w:p w:rsidR="0028726F" w:rsidRDefault="0028726F" w:rsidP="002872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pełnienie nadzoru inwestorskiego,</w:t>
      </w:r>
    </w:p>
    <w:p w:rsidR="0028726F" w:rsidRDefault="0028726F" w:rsidP="002872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rozliczeń faktur dla poszczególnych zadań inwestycyjnych </w:t>
      </w:r>
      <w:r>
        <w:rPr>
          <w:rFonts w:ascii="Times New Roman" w:hAnsi="Times New Roman"/>
          <w:sz w:val="24"/>
          <w:szCs w:val="24"/>
        </w:rPr>
        <w:br/>
        <w:t>i remontowych,</w:t>
      </w:r>
    </w:p>
    <w:p w:rsidR="0028726F" w:rsidRDefault="0028726F" w:rsidP="002872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robót z końcowym rozliczeniem zadań oraz przekazywanie ich bezpośredniemu użytkownikowi,</w:t>
      </w:r>
    </w:p>
    <w:p w:rsidR="0028726F" w:rsidRDefault="0028726F" w:rsidP="002872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pozyskiwanie środków finansowych ze źródeł zewnętrznych na realizację inwestycji,</w:t>
      </w:r>
    </w:p>
    <w:p w:rsidR="0028726F" w:rsidRDefault="0028726F" w:rsidP="002872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kontrolach ustalanych prze</w:t>
      </w:r>
      <w:r w:rsidR="001F0E79">
        <w:rPr>
          <w:rFonts w:ascii="Times New Roman" w:hAnsi="Times New Roman"/>
          <w:sz w:val="24"/>
          <w:szCs w:val="24"/>
        </w:rPr>
        <w:t>z B</w:t>
      </w:r>
      <w:r>
        <w:rPr>
          <w:rFonts w:ascii="Times New Roman" w:hAnsi="Times New Roman"/>
          <w:sz w:val="24"/>
          <w:szCs w:val="24"/>
        </w:rPr>
        <w:t>urmistrza,</w:t>
      </w:r>
    </w:p>
    <w:p w:rsidR="0028726F" w:rsidRDefault="0028726F" w:rsidP="002872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jednostkami budżetowymi w zakresie realizowanych zadań  remontowych i inwestycyjnych,</w:t>
      </w:r>
    </w:p>
    <w:p w:rsidR="00DF735A" w:rsidRPr="00914E8C" w:rsidRDefault="00467E86" w:rsidP="0069466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E8C">
        <w:rPr>
          <w:rFonts w:ascii="Times New Roman" w:hAnsi="Times New Roman"/>
          <w:sz w:val="24"/>
          <w:szCs w:val="24"/>
        </w:rPr>
        <w:t>przeprowadzanie przeglądów budowlanych w budynku Urzędu Miasta i</w:t>
      </w:r>
      <w:r w:rsidR="009860A4" w:rsidRPr="00914E8C">
        <w:rPr>
          <w:rFonts w:ascii="Times New Roman" w:hAnsi="Times New Roman"/>
          <w:sz w:val="24"/>
          <w:szCs w:val="24"/>
        </w:rPr>
        <w:t xml:space="preserve"> w</w:t>
      </w:r>
      <w:r w:rsidRPr="00914E8C">
        <w:rPr>
          <w:rFonts w:ascii="Times New Roman" w:hAnsi="Times New Roman"/>
          <w:sz w:val="24"/>
          <w:szCs w:val="24"/>
        </w:rPr>
        <w:t xml:space="preserve"> budynkach</w:t>
      </w:r>
      <w:r w:rsidR="0069466D" w:rsidRPr="00914E8C">
        <w:rPr>
          <w:rFonts w:ascii="Times New Roman" w:hAnsi="Times New Roman"/>
          <w:sz w:val="24"/>
          <w:szCs w:val="24"/>
        </w:rPr>
        <w:t>:</w:t>
      </w:r>
      <w:r w:rsidRPr="00914E8C">
        <w:rPr>
          <w:rFonts w:ascii="Times New Roman" w:hAnsi="Times New Roman"/>
          <w:sz w:val="24"/>
          <w:szCs w:val="24"/>
        </w:rPr>
        <w:t xml:space="preserve"> szkół</w:t>
      </w:r>
      <w:r w:rsidR="0069466D" w:rsidRPr="00914E8C">
        <w:rPr>
          <w:rFonts w:ascii="Times New Roman" w:hAnsi="Times New Roman"/>
          <w:sz w:val="24"/>
          <w:szCs w:val="24"/>
        </w:rPr>
        <w:t xml:space="preserve">, </w:t>
      </w:r>
      <w:r w:rsidR="00914E8C" w:rsidRPr="00914E8C">
        <w:rPr>
          <w:rFonts w:ascii="Times New Roman" w:hAnsi="Times New Roman"/>
          <w:sz w:val="24"/>
          <w:szCs w:val="24"/>
        </w:rPr>
        <w:t xml:space="preserve">Przedszkola Miejskiego, </w:t>
      </w:r>
      <w:r w:rsidR="0069466D" w:rsidRPr="00914E8C">
        <w:rPr>
          <w:rFonts w:ascii="Times New Roman" w:hAnsi="Times New Roman"/>
          <w:sz w:val="24"/>
          <w:szCs w:val="24"/>
        </w:rPr>
        <w:t>Muzeum Ziemi Che</w:t>
      </w:r>
      <w:r w:rsidR="00C53FA4">
        <w:rPr>
          <w:rFonts w:ascii="Times New Roman" w:hAnsi="Times New Roman"/>
          <w:sz w:val="24"/>
          <w:szCs w:val="24"/>
        </w:rPr>
        <w:t>łmińskiej, Biblioteki</w:t>
      </w:r>
      <w:r w:rsidR="00914E8C" w:rsidRPr="00914E8C">
        <w:rPr>
          <w:rFonts w:ascii="Times New Roman" w:hAnsi="Times New Roman"/>
          <w:sz w:val="24"/>
          <w:szCs w:val="24"/>
        </w:rPr>
        <w:t xml:space="preserve"> Miejskiej.</w:t>
      </w:r>
      <w:r w:rsidR="0069466D" w:rsidRPr="00914E8C">
        <w:rPr>
          <w:rFonts w:ascii="Times New Roman" w:hAnsi="Times New Roman"/>
          <w:sz w:val="24"/>
          <w:szCs w:val="24"/>
        </w:rPr>
        <w:t xml:space="preserve"> </w:t>
      </w:r>
    </w:p>
    <w:p w:rsidR="0069466D" w:rsidRPr="00267AA0" w:rsidRDefault="0069466D" w:rsidP="0069466D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F66BB" w:rsidRPr="00467E86" w:rsidRDefault="000F66BB" w:rsidP="000F66BB">
      <w:pPr>
        <w:pStyle w:val="Bezodstpw"/>
        <w:rPr>
          <w:rFonts w:ascii="Times New Roman" w:hAnsi="Times New Roman"/>
          <w:b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 xml:space="preserve">4. </w:t>
      </w:r>
      <w:r w:rsidRPr="00467E86">
        <w:rPr>
          <w:rFonts w:ascii="Times New Roman" w:hAnsi="Times New Roman"/>
          <w:b/>
          <w:sz w:val="24"/>
          <w:szCs w:val="24"/>
        </w:rPr>
        <w:t>Do zakresu działania Wydziału Gospodarowania  Nieruchomościami należy:</w:t>
      </w:r>
    </w:p>
    <w:p w:rsidR="000F66BB" w:rsidRPr="00DF735A" w:rsidRDefault="000F66BB" w:rsidP="000F66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prowadzenie rejestru mienia komunalnego, zgodnie z katastrem nieruchomości</w:t>
      </w:r>
      <w:r w:rsidR="001F0E79">
        <w:rPr>
          <w:rFonts w:ascii="Times New Roman" w:hAnsi="Times New Roman"/>
          <w:sz w:val="24"/>
          <w:szCs w:val="24"/>
        </w:rPr>
        <w:t>,</w:t>
      </w:r>
    </w:p>
    <w:p w:rsidR="000F66BB" w:rsidRPr="00DF735A" w:rsidRDefault="000F66BB" w:rsidP="000F66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 xml:space="preserve">sprzedaż lub oddanie w użytkowanie wieczyste nieruchomości zabudowanych </w:t>
      </w:r>
      <w:r w:rsidRPr="00DF735A">
        <w:rPr>
          <w:rFonts w:ascii="Times New Roman" w:hAnsi="Times New Roman"/>
          <w:sz w:val="24"/>
          <w:szCs w:val="24"/>
        </w:rPr>
        <w:br/>
        <w:t>i niezabudowanych,</w:t>
      </w:r>
    </w:p>
    <w:p w:rsidR="000F66BB" w:rsidRPr="00DF735A" w:rsidRDefault="000F66BB" w:rsidP="000F66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oddawanie nieruchomości w użyczenie,</w:t>
      </w:r>
    </w:p>
    <w:p w:rsidR="000F66BB" w:rsidRPr="00DF735A" w:rsidRDefault="000F66BB" w:rsidP="000F66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ustanowienie trwałego zarządu dla jednostek organizacyjnych,</w:t>
      </w:r>
    </w:p>
    <w:p w:rsidR="000F66BB" w:rsidRPr="00DF735A" w:rsidRDefault="000F66BB" w:rsidP="000F66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prowadzenie czynności związanych z nabyciem nieruchomości,</w:t>
      </w:r>
    </w:p>
    <w:p w:rsidR="000F66BB" w:rsidRPr="00DF735A" w:rsidRDefault="000F66BB" w:rsidP="000F66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lastRenderedPageBreak/>
        <w:t>prowadzenie spraw związanych z prawem pierwokupu,</w:t>
      </w:r>
    </w:p>
    <w:p w:rsidR="000F66BB" w:rsidRPr="00DF735A" w:rsidRDefault="000F66BB" w:rsidP="000F66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przekształcanie prawa użytkowania wieczystego  w prawo własności,</w:t>
      </w:r>
    </w:p>
    <w:p w:rsidR="000F66BB" w:rsidRPr="00DF735A" w:rsidRDefault="000F66BB" w:rsidP="000F66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prowadzenie ewidencji nazw ulic i placów,</w:t>
      </w:r>
    </w:p>
    <w:p w:rsidR="000F66BB" w:rsidRPr="00DF735A" w:rsidRDefault="000F66BB" w:rsidP="000F66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 xml:space="preserve"> zatwierdzanie projektów podziałów geodezyjnych nieruchomości, scalanie i podziały,</w:t>
      </w:r>
    </w:p>
    <w:p w:rsidR="000F66BB" w:rsidRPr="00DF735A" w:rsidRDefault="000F66BB" w:rsidP="000F66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ewidencjonowanie użytkowników wieczystych,</w:t>
      </w:r>
    </w:p>
    <w:p w:rsidR="000F66BB" w:rsidRPr="00DF735A" w:rsidRDefault="000F66BB" w:rsidP="000F66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przygotowywanie procedur przetargowych w zakresie właściwego gospodarowania mieniem,</w:t>
      </w:r>
    </w:p>
    <w:p w:rsidR="000F66BB" w:rsidRPr="00DF735A" w:rsidRDefault="000F66BB" w:rsidP="000F66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obsługa programu ewidencji gruntów na potrzeby wydziału,</w:t>
      </w:r>
    </w:p>
    <w:p w:rsidR="000F66BB" w:rsidRPr="00DF735A" w:rsidRDefault="000F66BB" w:rsidP="000F66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sporządzanie statystyk i wydruków,</w:t>
      </w:r>
    </w:p>
    <w:p w:rsidR="000F66BB" w:rsidRPr="00DF735A" w:rsidRDefault="000F66BB" w:rsidP="000F66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sporządzanie i aktualizacja planu wykorzystania zasobu nieruchomości komunalnych,</w:t>
      </w:r>
    </w:p>
    <w:p w:rsidR="000F66BB" w:rsidRPr="00DF735A" w:rsidRDefault="000F66BB" w:rsidP="000F66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 xml:space="preserve">udział w kontrolach ustalanych przez </w:t>
      </w:r>
      <w:r w:rsidR="001F0E79">
        <w:rPr>
          <w:rFonts w:ascii="Times New Roman" w:hAnsi="Times New Roman"/>
          <w:sz w:val="24"/>
          <w:szCs w:val="24"/>
        </w:rPr>
        <w:t>B</w:t>
      </w:r>
      <w:r w:rsidRPr="00DF735A">
        <w:rPr>
          <w:rFonts w:ascii="Times New Roman" w:hAnsi="Times New Roman"/>
          <w:sz w:val="24"/>
          <w:szCs w:val="24"/>
        </w:rPr>
        <w:t>urmistrza,</w:t>
      </w:r>
    </w:p>
    <w:p w:rsidR="000F66BB" w:rsidRPr="00DF735A" w:rsidRDefault="000F66BB" w:rsidP="000F66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sporządzanie dok</w:t>
      </w:r>
      <w:r w:rsidR="001F0E79">
        <w:rPr>
          <w:rFonts w:ascii="Times New Roman" w:hAnsi="Times New Roman"/>
          <w:sz w:val="24"/>
          <w:szCs w:val="24"/>
        </w:rPr>
        <w:t>umentów i ujawnianie własności G</w:t>
      </w:r>
      <w:r w:rsidRPr="00DF735A">
        <w:rPr>
          <w:rFonts w:ascii="Times New Roman" w:hAnsi="Times New Roman"/>
          <w:sz w:val="24"/>
          <w:szCs w:val="24"/>
        </w:rPr>
        <w:t>miny nieruchomości    zabudowanych niepozostających w posiadaniu ich właścicieli,  w których lokale zajmowane są przez osoby na postawie decyzji administracyjnych.</w:t>
      </w:r>
    </w:p>
    <w:p w:rsidR="000F66BB" w:rsidRDefault="000F66BB" w:rsidP="000F66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zlecenie opracowania miejscowych planów zagospodarowania przestrzennego,</w:t>
      </w:r>
    </w:p>
    <w:p w:rsidR="000F66BB" w:rsidRDefault="001F0E79" w:rsidP="00A706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F66BB" w:rsidRPr="00A706DC">
        <w:rPr>
          <w:rFonts w:ascii="Times New Roman" w:hAnsi="Times New Roman"/>
          <w:sz w:val="24"/>
          <w:szCs w:val="24"/>
        </w:rPr>
        <w:t>rowadzenie procedury zmierzającej do uchwalenia miejscowych planów zagospodarowania przestrzennego,</w:t>
      </w:r>
    </w:p>
    <w:p w:rsidR="000F66BB" w:rsidRDefault="001F0E79" w:rsidP="00A706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0F66BB" w:rsidRPr="00A706DC">
        <w:rPr>
          <w:rFonts w:ascii="Times New Roman" w:hAnsi="Times New Roman"/>
          <w:sz w:val="24"/>
          <w:szCs w:val="24"/>
        </w:rPr>
        <w:t>stalanie warunków zabudowy i zagospodarowania terenów,</w:t>
      </w:r>
    </w:p>
    <w:p w:rsidR="000F66BB" w:rsidRDefault="001F0E79" w:rsidP="00A706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F66BB" w:rsidRPr="00A706DC">
        <w:rPr>
          <w:rFonts w:ascii="Times New Roman" w:hAnsi="Times New Roman"/>
          <w:sz w:val="24"/>
          <w:szCs w:val="24"/>
        </w:rPr>
        <w:t>rowadzenie innych spraw z zakresu planowania i zagospodarowania przestrzennego w tym wydawanie wypisów i wyrysów z planu, mon</w:t>
      </w:r>
      <w:r>
        <w:rPr>
          <w:rFonts w:ascii="Times New Roman" w:hAnsi="Times New Roman"/>
          <w:sz w:val="24"/>
          <w:szCs w:val="24"/>
        </w:rPr>
        <w:t>itoring stanu zagospodarowania G</w:t>
      </w:r>
      <w:r w:rsidR="000F66BB" w:rsidRPr="00A706DC">
        <w:rPr>
          <w:rFonts w:ascii="Times New Roman" w:hAnsi="Times New Roman"/>
          <w:sz w:val="24"/>
          <w:szCs w:val="24"/>
        </w:rPr>
        <w:t>miny,</w:t>
      </w:r>
    </w:p>
    <w:p w:rsidR="000F66BB" w:rsidRPr="00A706DC" w:rsidRDefault="001F0E79" w:rsidP="00A706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F66BB" w:rsidRPr="00A706DC">
        <w:rPr>
          <w:rFonts w:ascii="Times New Roman" w:hAnsi="Times New Roman"/>
          <w:sz w:val="24"/>
          <w:szCs w:val="24"/>
        </w:rPr>
        <w:t>rowadzenie spraw związanych z gospodarką lokalami mieszkalnymi w zasobach komunalnych:</w:t>
      </w:r>
    </w:p>
    <w:p w:rsidR="000F66BB" w:rsidRPr="00DF735A" w:rsidRDefault="000F66BB" w:rsidP="000F66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przyjmowanie wniosków o przydział mieszkania,</w:t>
      </w:r>
    </w:p>
    <w:p w:rsidR="000F66BB" w:rsidRPr="00DF735A" w:rsidRDefault="000F66BB" w:rsidP="000F66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udzia</w:t>
      </w:r>
      <w:r w:rsidR="001F0E79">
        <w:rPr>
          <w:rFonts w:ascii="Times New Roman" w:hAnsi="Times New Roman"/>
          <w:sz w:val="24"/>
          <w:szCs w:val="24"/>
        </w:rPr>
        <w:t>ł w pracach Społecznej Komisji M</w:t>
      </w:r>
      <w:r w:rsidRPr="00DF735A">
        <w:rPr>
          <w:rFonts w:ascii="Times New Roman" w:hAnsi="Times New Roman"/>
          <w:sz w:val="24"/>
          <w:szCs w:val="24"/>
        </w:rPr>
        <w:t>ieszkaniowej,</w:t>
      </w:r>
    </w:p>
    <w:p w:rsidR="000F66BB" w:rsidRPr="00DF735A" w:rsidRDefault="000F66BB" w:rsidP="000F66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przygotowanie skierowań do zawarcia umowy o najem lokali mieszkalnych, zamiennych i socjalnych,</w:t>
      </w:r>
    </w:p>
    <w:p w:rsidR="000F66BB" w:rsidRPr="00DF735A" w:rsidRDefault="000F66BB" w:rsidP="000F66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opiniowanie wniosków o zamiany lokali,</w:t>
      </w:r>
    </w:p>
    <w:p w:rsidR="000F66BB" w:rsidRPr="00DF735A" w:rsidRDefault="000F66BB" w:rsidP="000F66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prowadzenie listy osób oczekujących na lokale socjalne w wyniku orzeczonej eksmisji,</w:t>
      </w:r>
    </w:p>
    <w:p w:rsidR="000F66BB" w:rsidRPr="00DF735A" w:rsidRDefault="000F66BB" w:rsidP="000F66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poradnictwo w zakresie mieszkaniowym</w:t>
      </w:r>
      <w:r w:rsidR="001F0E79">
        <w:rPr>
          <w:rFonts w:ascii="Times New Roman" w:hAnsi="Times New Roman"/>
          <w:sz w:val="24"/>
          <w:szCs w:val="24"/>
        </w:rPr>
        <w:t>,</w:t>
      </w:r>
    </w:p>
    <w:p w:rsidR="000F66BB" w:rsidRPr="00DF735A" w:rsidRDefault="000F66BB" w:rsidP="000F66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negocjacje w sprawie odszkodowania za niedostarczenie lokalu socjalnego,</w:t>
      </w:r>
    </w:p>
    <w:p w:rsidR="000F66BB" w:rsidRPr="00DF735A" w:rsidRDefault="000F66BB" w:rsidP="000F66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przydziały mieszkań komunalnych porzuconych przez byłych najemców</w:t>
      </w:r>
      <w:r w:rsidR="001F0E79">
        <w:rPr>
          <w:rFonts w:ascii="Times New Roman" w:hAnsi="Times New Roman"/>
          <w:sz w:val="24"/>
          <w:szCs w:val="24"/>
        </w:rPr>
        <w:t>,</w:t>
      </w:r>
    </w:p>
    <w:p w:rsidR="000F66BB" w:rsidRPr="00DF735A" w:rsidRDefault="000F66BB" w:rsidP="000F66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35A">
        <w:rPr>
          <w:rFonts w:ascii="Times New Roman" w:hAnsi="Times New Roman"/>
          <w:sz w:val="24"/>
          <w:szCs w:val="24"/>
        </w:rPr>
        <w:t>naliczanie odszkodowań za niedostarczenie lokalu socjalnego</w:t>
      </w:r>
      <w:r w:rsidR="001F0E79">
        <w:rPr>
          <w:rFonts w:ascii="Times New Roman" w:hAnsi="Times New Roman"/>
          <w:sz w:val="24"/>
          <w:szCs w:val="24"/>
        </w:rPr>
        <w:t>.</w:t>
      </w:r>
    </w:p>
    <w:p w:rsidR="0028726F" w:rsidRDefault="0028726F" w:rsidP="0028726F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28726F" w:rsidRDefault="0028726F" w:rsidP="0028726F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Do zakresu działania Wydziału Gospodarki Miejskiej i Ochrony Środowiska należy: </w:t>
      </w:r>
    </w:p>
    <w:p w:rsidR="0028726F" w:rsidRDefault="0028726F" w:rsidP="0028726F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 zieleni miejskiej:</w:t>
      </w:r>
    </w:p>
    <w:p w:rsidR="0028726F" w:rsidRDefault="0028726F" w:rsidP="0028726F">
      <w:pPr>
        <w:pStyle w:val="Akapitzlist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utrzymanie i konserwacja placów zabaw,</w:t>
      </w:r>
    </w:p>
    <w:p w:rsidR="0028726F" w:rsidRDefault="0028726F" w:rsidP="0028726F">
      <w:pPr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utrzymanie i konserwacja terenów zielonych,</w:t>
      </w:r>
    </w:p>
    <w:p w:rsidR="0028726F" w:rsidRDefault="0028726F" w:rsidP="0028726F">
      <w:pPr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nadzór nad utrzymaniem w należytym stanie cmentarza komunalnego,</w:t>
      </w:r>
    </w:p>
    <w:p w:rsidR="0028726F" w:rsidRDefault="0028726F" w:rsidP="0028726F">
      <w:pPr>
        <w:numPr>
          <w:ilvl w:val="0"/>
          <w:numId w:val="31"/>
        </w:numPr>
        <w:tabs>
          <w:tab w:val="left" w:pos="567"/>
          <w:tab w:val="left" w:pos="851"/>
          <w:tab w:val="left" w:pos="1418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utrzymanie w należytym stanie kwater i grobów wojennych oraz miejsc  pamięci,</w:t>
      </w:r>
    </w:p>
    <w:p w:rsidR="0028726F" w:rsidRDefault="0028726F" w:rsidP="0028726F">
      <w:pPr>
        <w:numPr>
          <w:ilvl w:val="0"/>
          <w:numId w:val="31"/>
        </w:numPr>
        <w:tabs>
          <w:tab w:val="left" w:pos="567"/>
          <w:tab w:val="left" w:pos="851"/>
          <w:tab w:val="left" w:pos="1418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sprawowanie opieki nad zwierzętami bezdomnymi;</w:t>
      </w:r>
    </w:p>
    <w:p w:rsidR="0028726F" w:rsidRDefault="0028726F" w:rsidP="0028726F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rozliczeń finansowych i materiałowych prowadzonych zadań,</w:t>
      </w:r>
    </w:p>
    <w:p w:rsidR="0028726F" w:rsidRDefault="0028726F" w:rsidP="0028726F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przetargów na roboty prowadzone w ramach wydziału,</w:t>
      </w:r>
    </w:p>
    <w:p w:rsidR="0028726F" w:rsidRDefault="0028726F" w:rsidP="0028726F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utrzymanie czystości i porządku w mieście,</w:t>
      </w:r>
    </w:p>
    <w:p w:rsidR="0028726F" w:rsidRDefault="0028726F" w:rsidP="0028726F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ewidencji dróg miejskich, placów i obiektów mostowych,</w:t>
      </w:r>
    </w:p>
    <w:p w:rsidR="0028726F" w:rsidRDefault="0028726F" w:rsidP="0028726F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utrzymanie i modernizacja sieci dróg gminnych,</w:t>
      </w:r>
    </w:p>
    <w:p w:rsidR="0028726F" w:rsidRDefault="0028726F" w:rsidP="0028726F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zarządzanie i organizacja funkcjonowania targowiska miejskiego,</w:t>
      </w:r>
    </w:p>
    <w:p w:rsidR="0028726F" w:rsidRDefault="0028726F" w:rsidP="0028726F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zarządzanie parkingami,</w:t>
      </w:r>
    </w:p>
    <w:p w:rsidR="0028726F" w:rsidRDefault="0028726F" w:rsidP="0028726F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i realizacja robót publicznych,</w:t>
      </w:r>
    </w:p>
    <w:p w:rsidR="0028726F" w:rsidRDefault="0028726F" w:rsidP="0028726F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współpraca z Powiatowym Urzędem Pracy w zakresie przeciwdziałania bezrobociu,</w:t>
      </w:r>
    </w:p>
    <w:p w:rsidR="0028726F" w:rsidRDefault="0028726F" w:rsidP="0028726F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dokumentowanie obrotu i rozchodu materiałów budowlanych, sprzętu i narzędzi</w:t>
      </w:r>
    </w:p>
    <w:p w:rsidR="0028726F" w:rsidRDefault="0028726F" w:rsidP="00DA32BD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zestawień rozchodów materiałów budowlanych zgodnie ze zużyciem na poszczególne rodzaje robót,</w:t>
      </w:r>
    </w:p>
    <w:p w:rsidR="0028726F" w:rsidRDefault="0028726F" w:rsidP="0028726F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uzgadnianie dokumentacji w zakresie przepisów o ruchu drogowym,</w:t>
      </w:r>
    </w:p>
    <w:p w:rsidR="0028726F" w:rsidRDefault="0028726F" w:rsidP="00DA32BD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zezwoleń na umieszczenie urządzeń infrastruktury technicznej niezwiązanych z potrzebami zarządzania drogami lub potrzebami ruchu  drogowego,</w:t>
      </w:r>
    </w:p>
    <w:p w:rsidR="0028726F" w:rsidRDefault="0028726F" w:rsidP="00DA32BD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dokumentów do zgłoszeń</w:t>
      </w:r>
      <w:r w:rsidR="009860A4">
        <w:rPr>
          <w:rFonts w:ascii="Times New Roman" w:hAnsi="Times New Roman"/>
          <w:sz w:val="24"/>
          <w:szCs w:val="24"/>
        </w:rPr>
        <w:t>, zezwoleń</w:t>
      </w:r>
      <w:r>
        <w:rPr>
          <w:rFonts w:ascii="Times New Roman" w:hAnsi="Times New Roman"/>
          <w:sz w:val="24"/>
          <w:szCs w:val="24"/>
        </w:rPr>
        <w:t xml:space="preserve"> i pozwoleń do Starostwa Powiatowego na dany rok budżetowy,</w:t>
      </w:r>
    </w:p>
    <w:p w:rsidR="0028726F" w:rsidRDefault="0028726F" w:rsidP="0028726F">
      <w:pPr>
        <w:pStyle w:val="Akapitzlist"/>
        <w:numPr>
          <w:ilvl w:val="0"/>
          <w:numId w:val="30"/>
        </w:numPr>
        <w:tabs>
          <w:tab w:val="left" w:pos="284"/>
          <w:tab w:val="left" w:pos="709"/>
          <w:tab w:val="left" w:pos="1260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decyzji zezwalających na umieszczenie reklamy w pasie drogowym,</w:t>
      </w:r>
    </w:p>
    <w:p w:rsidR="0028726F" w:rsidRDefault="0028726F" w:rsidP="0028726F">
      <w:pPr>
        <w:pStyle w:val="Akapitzlist"/>
        <w:numPr>
          <w:ilvl w:val="0"/>
          <w:numId w:val="30"/>
        </w:numPr>
        <w:tabs>
          <w:tab w:val="left" w:pos="284"/>
          <w:tab w:val="left" w:pos="709"/>
          <w:tab w:val="left" w:pos="1260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własności gruntu i wyrażenie zgody na jego zajęcie,</w:t>
      </w:r>
    </w:p>
    <w:p w:rsidR="0028726F" w:rsidRDefault="0028726F" w:rsidP="0028726F">
      <w:pPr>
        <w:pStyle w:val="Akapitzlist"/>
        <w:numPr>
          <w:ilvl w:val="0"/>
          <w:numId w:val="30"/>
        </w:numPr>
        <w:tabs>
          <w:tab w:val="left" w:pos="284"/>
          <w:tab w:val="left" w:pos="709"/>
          <w:tab w:val="left" w:pos="1260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zezwoleń na lokalizację zjazdu drogowego,</w:t>
      </w:r>
    </w:p>
    <w:p w:rsidR="0028726F" w:rsidRDefault="0028726F" w:rsidP="0028726F">
      <w:pPr>
        <w:pStyle w:val="Akapitzlist"/>
        <w:numPr>
          <w:ilvl w:val="0"/>
          <w:numId w:val="30"/>
        </w:numPr>
        <w:tabs>
          <w:tab w:val="left" w:pos="284"/>
          <w:tab w:val="left" w:pos="709"/>
          <w:tab w:val="left" w:pos="1260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zezwoleń na zajęcie pasa drogowego na prowadzenie robót awaryjnych.</w:t>
      </w:r>
    </w:p>
    <w:p w:rsidR="0028726F" w:rsidRDefault="0028726F" w:rsidP="0028726F">
      <w:pPr>
        <w:pStyle w:val="Akapitzlist"/>
        <w:numPr>
          <w:ilvl w:val="0"/>
          <w:numId w:val="30"/>
        </w:numPr>
        <w:tabs>
          <w:tab w:val="left" w:pos="284"/>
          <w:tab w:val="left" w:pos="709"/>
        </w:tabs>
        <w:spacing w:after="0" w:line="24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ochrony środowiska:</w:t>
      </w:r>
    </w:p>
    <w:p w:rsidR="0028726F" w:rsidRDefault="0028726F" w:rsidP="0028726F">
      <w:pPr>
        <w:pStyle w:val="Akapitzlist"/>
        <w:numPr>
          <w:ilvl w:val="1"/>
          <w:numId w:val="30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selektywnej zbiórki surowców wtórnych,</w:t>
      </w:r>
    </w:p>
    <w:p w:rsidR="0028726F" w:rsidRDefault="0028726F" w:rsidP="0028726F">
      <w:pPr>
        <w:numPr>
          <w:ilvl w:val="1"/>
          <w:numId w:val="30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zezwoleń na usunięcie drzew i krzewów oraz nakładanie kar za samowolne wycięcie drzew i krzewów na terenie miasta,</w:t>
      </w:r>
    </w:p>
    <w:p w:rsidR="0028726F" w:rsidRDefault="0028726F" w:rsidP="0028726F">
      <w:pPr>
        <w:numPr>
          <w:ilvl w:val="1"/>
          <w:numId w:val="30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spraw z zakresu ochrony środowiska, ochrony przyrody, gospodarki wodnej, ochrony złóż surowców mineralnych, ochrony przed zanieczyszczeniami oraz wykonywanie kontroli w tym zakresie, </w:t>
      </w:r>
    </w:p>
    <w:p w:rsidR="0028726F" w:rsidRDefault="0028726F" w:rsidP="00D02D07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860A4">
        <w:rPr>
          <w:rFonts w:ascii="Times New Roman" w:hAnsi="Times New Roman"/>
          <w:sz w:val="24"/>
          <w:szCs w:val="24"/>
        </w:rPr>
        <w:t>wydawanie zezwoleń na prowadzenie działalności w zakresie ochrony przed bezdomnymi zwierzętami, prowadzenie schronisk dla bezdomnych zwierząt, a także grzebowisk i spalarni zwłok zwierzęcych i ich części na terenie Gminy,</w:t>
      </w:r>
    </w:p>
    <w:p w:rsidR="0028726F" w:rsidRDefault="0028726F" w:rsidP="00D02D07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860A4">
        <w:rPr>
          <w:rFonts w:ascii="Times New Roman" w:hAnsi="Times New Roman"/>
          <w:sz w:val="24"/>
          <w:szCs w:val="24"/>
        </w:rPr>
        <w:t xml:space="preserve"> wydawanie decyzji o środowiskowych uwarunkowaniach zgody na realizację przedsięwzięcia,</w:t>
      </w:r>
    </w:p>
    <w:p w:rsidR="0028726F" w:rsidRDefault="009860A4" w:rsidP="00D02D07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rejestru działalności regulowanej w zakresie odbierania</w:t>
      </w:r>
      <w:r w:rsidR="0028726F" w:rsidRPr="009860A4">
        <w:rPr>
          <w:rFonts w:ascii="Times New Roman" w:hAnsi="Times New Roman"/>
          <w:sz w:val="24"/>
          <w:szCs w:val="24"/>
        </w:rPr>
        <w:t xml:space="preserve"> odpadów komunal</w:t>
      </w:r>
      <w:r>
        <w:rPr>
          <w:rFonts w:ascii="Times New Roman" w:hAnsi="Times New Roman"/>
          <w:sz w:val="24"/>
          <w:szCs w:val="24"/>
        </w:rPr>
        <w:t>nych</w:t>
      </w:r>
      <w:r w:rsidR="0028726F" w:rsidRPr="009860A4">
        <w:rPr>
          <w:rFonts w:ascii="Times New Roman" w:hAnsi="Times New Roman"/>
          <w:sz w:val="24"/>
          <w:szCs w:val="24"/>
        </w:rPr>
        <w:t>,</w:t>
      </w:r>
    </w:p>
    <w:p w:rsidR="0028726F" w:rsidRDefault="0028726F" w:rsidP="00D02D07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860A4">
        <w:rPr>
          <w:rFonts w:ascii="Times New Roman" w:hAnsi="Times New Roman"/>
          <w:sz w:val="24"/>
          <w:szCs w:val="24"/>
        </w:rPr>
        <w:t>wydawanie zezwoleń na opróżnienie zbiorników bezodpływowych i transport nieczystości ciekłych,</w:t>
      </w:r>
    </w:p>
    <w:p w:rsidR="0028726F" w:rsidRDefault="0028726F" w:rsidP="00D02D07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hanging="121"/>
        <w:jc w:val="both"/>
        <w:rPr>
          <w:rFonts w:ascii="Times New Roman" w:hAnsi="Times New Roman"/>
          <w:sz w:val="24"/>
          <w:szCs w:val="24"/>
        </w:rPr>
      </w:pPr>
      <w:r w:rsidRPr="009860A4">
        <w:rPr>
          <w:rFonts w:ascii="Times New Roman" w:hAnsi="Times New Roman"/>
          <w:sz w:val="24"/>
          <w:szCs w:val="24"/>
        </w:rPr>
        <w:t>wydawanie zezwoleń na hodowlę lub utrzymanie psa rasy uznanej za agresywną;</w:t>
      </w:r>
    </w:p>
    <w:p w:rsidR="0028726F" w:rsidRPr="009860A4" w:rsidRDefault="0028726F" w:rsidP="00D02D07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hanging="121"/>
        <w:jc w:val="both"/>
        <w:rPr>
          <w:rFonts w:ascii="Times New Roman" w:hAnsi="Times New Roman"/>
          <w:sz w:val="24"/>
          <w:szCs w:val="24"/>
        </w:rPr>
      </w:pPr>
      <w:r w:rsidRPr="009860A4">
        <w:rPr>
          <w:rFonts w:ascii="Times New Roman" w:hAnsi="Times New Roman"/>
          <w:sz w:val="24"/>
          <w:szCs w:val="24"/>
        </w:rPr>
        <w:t xml:space="preserve">w zakresie gospodarki energetycznej: </w:t>
      </w:r>
    </w:p>
    <w:p w:rsidR="0028726F" w:rsidRDefault="0028726F" w:rsidP="00D02D07">
      <w:p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prowadzenie rozliczeń finansowych za energię i konserwację </w:t>
      </w:r>
      <w:r w:rsidR="009860A4">
        <w:rPr>
          <w:rFonts w:ascii="Times New Roman" w:hAnsi="Times New Roman"/>
          <w:sz w:val="24"/>
          <w:szCs w:val="24"/>
        </w:rPr>
        <w:t>oświetlenia ulicznego</w:t>
      </w:r>
      <w:r>
        <w:rPr>
          <w:rFonts w:ascii="Times New Roman" w:hAnsi="Times New Roman"/>
          <w:sz w:val="24"/>
          <w:szCs w:val="24"/>
        </w:rPr>
        <w:t xml:space="preserve"> na terenie miasta,</w:t>
      </w:r>
    </w:p>
    <w:p w:rsidR="0028726F" w:rsidRDefault="0028726F" w:rsidP="00D02D07">
      <w:pPr>
        <w:tabs>
          <w:tab w:val="num" w:pos="1260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utrzymanie i kontrola stanu technicznego oświetlenia ulicznego i parkowego,</w:t>
      </w:r>
    </w:p>
    <w:p w:rsidR="0028726F" w:rsidRDefault="0028726F" w:rsidP="00D02D07">
      <w:pPr>
        <w:tabs>
          <w:tab w:val="left" w:pos="1134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kontrola i egzekwowanie postanowień umowy zawartej z zakładem energetycznym na utrzymanie i konserwację oświetlenia miasta,</w:t>
      </w:r>
    </w:p>
    <w:p w:rsidR="0028726F" w:rsidRDefault="0028726F" w:rsidP="00D02D07">
      <w:pPr>
        <w:tabs>
          <w:tab w:val="num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organizowanie przetargów na konserwację </w:t>
      </w:r>
      <w:r w:rsidR="009860A4">
        <w:rPr>
          <w:rFonts w:ascii="Times New Roman" w:hAnsi="Times New Roman"/>
          <w:sz w:val="24"/>
          <w:szCs w:val="24"/>
        </w:rPr>
        <w:t>oświetlenia ulicznego i zakup energii</w:t>
      </w:r>
      <w:r>
        <w:rPr>
          <w:rFonts w:ascii="Times New Roman" w:hAnsi="Times New Roman"/>
          <w:sz w:val="24"/>
          <w:szCs w:val="24"/>
        </w:rPr>
        <w:t>,</w:t>
      </w:r>
    </w:p>
    <w:p w:rsidR="0028726F" w:rsidRDefault="0028726F" w:rsidP="00D02D07">
      <w:pPr>
        <w:tabs>
          <w:tab w:val="num" w:pos="993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D775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 w zakresie gospodarki odpadami</w:t>
      </w:r>
      <w:r w:rsidR="00747A9C">
        <w:rPr>
          <w:rFonts w:ascii="Times New Roman" w:hAnsi="Times New Roman"/>
          <w:sz w:val="24"/>
          <w:szCs w:val="24"/>
        </w:rPr>
        <w:t>:</w:t>
      </w:r>
    </w:p>
    <w:p w:rsidR="0028726F" w:rsidRDefault="0028726F" w:rsidP="00D02D07">
      <w:pPr>
        <w:tabs>
          <w:tab w:val="num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współpraca z przedsiębiorcą w zakresie prowadzonych usług odbierania odpadów komunalnych, </w:t>
      </w:r>
    </w:p>
    <w:p w:rsidR="0028726F" w:rsidRDefault="0028726F" w:rsidP="00D02D07">
      <w:pPr>
        <w:tabs>
          <w:tab w:val="num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przetarg na </w:t>
      </w:r>
      <w:r w:rsidR="007D7756">
        <w:rPr>
          <w:rFonts w:ascii="Times New Roman" w:hAnsi="Times New Roman"/>
          <w:sz w:val="24"/>
          <w:szCs w:val="24"/>
        </w:rPr>
        <w:t>odbiór i zagospodarowanie odpadów komunalnych od właścicieli nieruchomości.</w:t>
      </w:r>
    </w:p>
    <w:p w:rsidR="007D7756" w:rsidRDefault="007D7756" w:rsidP="00E62DA7">
      <w:pPr>
        <w:tabs>
          <w:tab w:val="num" w:pos="993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28) w zakresie bhp i p.poż.</w:t>
      </w:r>
      <w:r w:rsidR="00747A9C">
        <w:rPr>
          <w:rFonts w:ascii="Times New Roman" w:hAnsi="Times New Roman"/>
          <w:sz w:val="24"/>
          <w:szCs w:val="24"/>
        </w:rPr>
        <w:t>:</w:t>
      </w:r>
    </w:p>
    <w:p w:rsidR="007D7756" w:rsidRDefault="007D7756" w:rsidP="00E62DA7">
      <w:pPr>
        <w:tabs>
          <w:tab w:val="num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prowadzenie szkoleń bhp. i p.poż: pracowników nowo</w:t>
      </w:r>
      <w:r w:rsidR="00091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zatrudnionych w Urzędzie,</w:t>
      </w:r>
    </w:p>
    <w:p w:rsidR="007D7756" w:rsidRDefault="007D7756" w:rsidP="00E62DA7">
      <w:pPr>
        <w:tabs>
          <w:tab w:val="num" w:pos="993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pracowników zatrudnionych w ramach robót publicznych,</w:t>
      </w:r>
    </w:p>
    <w:p w:rsidR="007D7756" w:rsidRPr="007D7756" w:rsidRDefault="007D7756" w:rsidP="00A93B82">
      <w:pPr>
        <w:pStyle w:val="Akapitzlist"/>
        <w:numPr>
          <w:ilvl w:val="0"/>
          <w:numId w:val="57"/>
        </w:numPr>
        <w:tabs>
          <w:tab w:val="num" w:pos="709"/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7D7756">
        <w:rPr>
          <w:rFonts w:ascii="Times New Roman" w:hAnsi="Times New Roman"/>
          <w:sz w:val="24"/>
          <w:szCs w:val="24"/>
        </w:rPr>
        <w:t>prowadzenie nadzoru bhp i p.poż na terenie Urzędu Miasta,</w:t>
      </w:r>
    </w:p>
    <w:p w:rsidR="007D7756" w:rsidRPr="007D7756" w:rsidRDefault="007D7756" w:rsidP="00DA32BD">
      <w:pPr>
        <w:pStyle w:val="Akapitzlist"/>
        <w:numPr>
          <w:ilvl w:val="0"/>
          <w:numId w:val="16"/>
        </w:numPr>
        <w:tabs>
          <w:tab w:val="num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nadzór nad osobami skierowanymi przez Sąd Rejonowy w Chełmnie</w:t>
      </w:r>
      <w:r w:rsidR="0009186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do o</w:t>
      </w:r>
      <w:r w:rsidR="00D6262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pracowania godzin za popełnione przestępstwa</w:t>
      </w:r>
      <w:r w:rsidR="00091862">
        <w:rPr>
          <w:rFonts w:ascii="Times New Roman" w:hAnsi="Times New Roman"/>
          <w:sz w:val="24"/>
          <w:szCs w:val="24"/>
        </w:rPr>
        <w:t>.</w:t>
      </w:r>
    </w:p>
    <w:p w:rsidR="00267AA0" w:rsidRDefault="00267AA0" w:rsidP="00C4051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B4462" w:rsidRDefault="006B4462" w:rsidP="00C4051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40513" w:rsidRDefault="00C40513" w:rsidP="00C40513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Do zakresu działania Wydziału Spraw Obywatelskich należy:</w:t>
      </w:r>
    </w:p>
    <w:p w:rsidR="00C40513" w:rsidRDefault="00C40513" w:rsidP="00C4051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prowadzenie spraw związanych z ewidencją ludności:</w:t>
      </w:r>
    </w:p>
    <w:p w:rsidR="00C40513" w:rsidRDefault="00C40513" w:rsidP="00C40513">
      <w:pPr>
        <w:pStyle w:val="Bezodstpw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zgłoszenie zameldowania,</w:t>
      </w:r>
    </w:p>
    <w:p w:rsidR="00C40513" w:rsidRDefault="00C40513" w:rsidP="00C40513">
      <w:pPr>
        <w:pStyle w:val="Bezodstpw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zgłoszenie wymeldowania,</w:t>
      </w:r>
    </w:p>
    <w:p w:rsidR="00C40513" w:rsidRDefault="00C40513" w:rsidP="00C40513">
      <w:pPr>
        <w:pStyle w:val="Bezodstpw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zgłoszenie wyjazdu poza granice na pobyt stały lub czasowy,</w:t>
      </w:r>
    </w:p>
    <w:p w:rsidR="00C40513" w:rsidRDefault="00C40513" w:rsidP="00C40513">
      <w:pPr>
        <w:pStyle w:val="Bezodstpw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zgłoszenie powrotu z wyjazdu poza granice,</w:t>
      </w:r>
    </w:p>
    <w:p w:rsidR="00C40513" w:rsidRDefault="00C40513" w:rsidP="00C40513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usuwanie niezgodności pomiędzy bazą PESEL a Rejestrem Mieszkańców,</w:t>
      </w:r>
    </w:p>
    <w:p w:rsidR="00C40513" w:rsidRDefault="00C40513" w:rsidP="00C40513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nadanie / zmiana numeru PESEL, </w:t>
      </w:r>
    </w:p>
    <w:p w:rsidR="00C40513" w:rsidRDefault="00C40513" w:rsidP="00C40513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sporządzanie statystyk i wydruków w zakresie ewidencji ludności, </w:t>
      </w:r>
    </w:p>
    <w:p w:rsidR="00C40513" w:rsidRDefault="00C40513" w:rsidP="00C40513">
      <w:pPr>
        <w:pStyle w:val="Bezodstpw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udzielanie informacji w zakresie obowiązku meldunkowego,</w:t>
      </w:r>
    </w:p>
    <w:p w:rsidR="00C40513" w:rsidRDefault="00C40513" w:rsidP="00C40513">
      <w:pPr>
        <w:pStyle w:val="Bezodstpw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udostępnianie danych z Rejestru Mieszkańców,</w:t>
      </w:r>
    </w:p>
    <w:p w:rsidR="00C40513" w:rsidRDefault="00C40513" w:rsidP="00C40513">
      <w:pPr>
        <w:pStyle w:val="Bezodstpw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sporządzanie odpisów i zaświadczeń z akt ewidencji ludności,</w:t>
      </w:r>
    </w:p>
    <w:p w:rsidR="00C40513" w:rsidRDefault="00C40513" w:rsidP="00C40513">
      <w:pPr>
        <w:pStyle w:val="Bezodstpw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k) decyzje w sprawach meldunkowych,</w:t>
      </w:r>
    </w:p>
    <w:p w:rsidR="00C40513" w:rsidRDefault="00C40513" w:rsidP="00C40513">
      <w:pPr>
        <w:pStyle w:val="Bezodstpw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l) wydawanie zaświadczeń z ewidencji ludności,</w:t>
      </w:r>
    </w:p>
    <w:p w:rsidR="00C40513" w:rsidRDefault="00C40513" w:rsidP="00C40513">
      <w:pPr>
        <w:pStyle w:val="Bezodstpw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m) obsługa zleceń systemu ŹRÓDŁO,</w:t>
      </w:r>
    </w:p>
    <w:p w:rsidR="00C40513" w:rsidRDefault="00C40513" w:rsidP="00C40513">
      <w:pPr>
        <w:pStyle w:val="Bezodstpw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n) przekazywanie informacji o zmianach adresowych do szkół,</w:t>
      </w:r>
    </w:p>
    <w:p w:rsidR="00C40513" w:rsidRDefault="00C40513" w:rsidP="00C40513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o) udostępnianie danych osobowych lub wydawanie decyzji o odmowie udostępnienia danych,</w:t>
      </w:r>
    </w:p>
    <w:p w:rsidR="00C40513" w:rsidRDefault="00C40513" w:rsidP="00C40513">
      <w:pPr>
        <w:pStyle w:val="Bezodstpw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sprawy związane z wyborami:</w:t>
      </w:r>
    </w:p>
    <w:p w:rsidR="00C40513" w:rsidRDefault="00C40513" w:rsidP="00C40513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sporządzanie spisu wyborców,</w:t>
      </w:r>
    </w:p>
    <w:p w:rsidR="00C40513" w:rsidRDefault="00C40513" w:rsidP="00C40513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prowadzenie rejestru wyborców,</w:t>
      </w:r>
    </w:p>
    <w:p w:rsidR="00C40513" w:rsidRDefault="00C40513" w:rsidP="00C40513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dopisywanie do spisu wyborców,</w:t>
      </w:r>
    </w:p>
    <w:p w:rsidR="00C40513" w:rsidRDefault="00C40513" w:rsidP="00C40513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dopisywanie do stałego rejestru wyborców,</w:t>
      </w:r>
    </w:p>
    <w:p w:rsidR="00C40513" w:rsidRDefault="00C40513" w:rsidP="00C40513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wydawanie zaświadczeń o prawie do głosowania,</w:t>
      </w:r>
    </w:p>
    <w:p w:rsidR="00C40513" w:rsidRDefault="00C40513" w:rsidP="00C40513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wydawanie pełnomocnictw do głosowania,</w:t>
      </w:r>
    </w:p>
    <w:p w:rsidR="00C40513" w:rsidRDefault="00C40513" w:rsidP="00C4051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wydawanie dokumentów stwierdzających tożsamość:</w:t>
      </w:r>
    </w:p>
    <w:p w:rsidR="00C40513" w:rsidRDefault="00C40513" w:rsidP="00C40513">
      <w:pPr>
        <w:pStyle w:val="Bezodstpw"/>
        <w:tabs>
          <w:tab w:val="left" w:pos="567"/>
        </w:tabs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>czynności związane z przyjęciem wniosku i przesłaniem danych drogą elektroniczną,</w:t>
      </w:r>
    </w:p>
    <w:p w:rsidR="00C40513" w:rsidRDefault="00C40513" w:rsidP="00C40513">
      <w:pPr>
        <w:pStyle w:val="Bezodstpw"/>
        <w:tabs>
          <w:tab w:val="left" w:pos="426"/>
        </w:tabs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odbieranie poczty specjalnej,</w:t>
      </w:r>
    </w:p>
    <w:p w:rsidR="00C40513" w:rsidRDefault="00C40513" w:rsidP="00C40513">
      <w:pPr>
        <w:pStyle w:val="Bezodstpw"/>
        <w:tabs>
          <w:tab w:val="left" w:pos="426"/>
        </w:tabs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wydawanie spersonalizowanych dowodów ich posiadaczom,</w:t>
      </w:r>
    </w:p>
    <w:p w:rsidR="00C40513" w:rsidRDefault="00C40513" w:rsidP="00C40513">
      <w:pPr>
        <w:pStyle w:val="Bezodstpw"/>
        <w:tabs>
          <w:tab w:val="left" w:pos="426"/>
        </w:tabs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przyjmowanie zgłoszeń o utracie bądź uszkodzeniu dowodu osobistego,</w:t>
      </w:r>
    </w:p>
    <w:p w:rsidR="00C40513" w:rsidRDefault="00C40513" w:rsidP="00C40513">
      <w:pPr>
        <w:pStyle w:val="Bezodstpw"/>
        <w:tabs>
          <w:tab w:val="left" w:pos="426"/>
        </w:tabs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unieważnianie dowodów osobistych,</w:t>
      </w:r>
    </w:p>
    <w:p w:rsidR="00C40513" w:rsidRDefault="00C40513" w:rsidP="00C40513">
      <w:pPr>
        <w:pStyle w:val="Bezodstpw"/>
        <w:tabs>
          <w:tab w:val="left" w:pos="426"/>
        </w:tabs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podejmowanie czynności archiwizacyjnych z uwagi na zgon posiadacza dowodu osobistego,</w:t>
      </w:r>
    </w:p>
    <w:p w:rsidR="00C40513" w:rsidRDefault="00C40513" w:rsidP="00C40513">
      <w:pPr>
        <w:pStyle w:val="Bezodstpw"/>
        <w:tabs>
          <w:tab w:val="left" w:pos="426"/>
        </w:tabs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obsługa interesantów poza siedzibą wystawcy dowodu osobistego,</w:t>
      </w:r>
    </w:p>
    <w:p w:rsidR="00C40513" w:rsidRDefault="00C40513" w:rsidP="00C40513">
      <w:pPr>
        <w:pStyle w:val="Bezodstpw"/>
        <w:tabs>
          <w:tab w:val="left" w:pos="426"/>
        </w:tabs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decyzje w sprawach dowodów osobistych,</w:t>
      </w:r>
    </w:p>
    <w:p w:rsidR="00C40513" w:rsidRDefault="00C40513" w:rsidP="00C40513">
      <w:pPr>
        <w:pStyle w:val="Bezodstpw"/>
        <w:tabs>
          <w:tab w:val="left" w:pos="426"/>
        </w:tabs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prowadzenie ewidencji wydanych i unieważnionych dowodów osobistych,</w:t>
      </w:r>
    </w:p>
    <w:p w:rsidR="00C40513" w:rsidRDefault="00C40513" w:rsidP="00C40513">
      <w:pPr>
        <w:pStyle w:val="Bezodstpw"/>
        <w:tabs>
          <w:tab w:val="left" w:pos="426"/>
        </w:tabs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prowadzenie archiwum kopert osobowych,</w:t>
      </w:r>
    </w:p>
    <w:p w:rsidR="00C40513" w:rsidRDefault="00C40513" w:rsidP="00C40513">
      <w:pPr>
        <w:pStyle w:val="Bezodstpw"/>
        <w:tabs>
          <w:tab w:val="left" w:pos="426"/>
        </w:tabs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k) prowadzenie korespondencji elektronicznej z innymi urzędami w zakresie niezbędnym do wydania dowodu osobistego,</w:t>
      </w:r>
    </w:p>
    <w:p w:rsidR="00C40513" w:rsidRDefault="00C40513" w:rsidP="00C40513">
      <w:pPr>
        <w:pStyle w:val="Bezodstpw"/>
        <w:tabs>
          <w:tab w:val="left" w:pos="426"/>
        </w:tabs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l) wydawanie zaświadczeń o utracie dowodu osobistego,</w:t>
      </w:r>
    </w:p>
    <w:p w:rsidR="00C40513" w:rsidRDefault="00C40513" w:rsidP="00C40513">
      <w:pPr>
        <w:pStyle w:val="Bezodstpw"/>
        <w:tabs>
          <w:tab w:val="left" w:pos="426"/>
        </w:tabs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m) udostępnianie danych z Rejestru Dowodów Osobistych,</w:t>
      </w:r>
    </w:p>
    <w:p w:rsidR="00C40513" w:rsidRDefault="00C40513" w:rsidP="00C40513">
      <w:pPr>
        <w:pStyle w:val="Bezodstpw"/>
        <w:tabs>
          <w:tab w:val="left" w:pos="426"/>
        </w:tabs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n) sporządzanie statystyk i wydruków w zakresie dowodów osobistych,</w:t>
      </w:r>
    </w:p>
    <w:p w:rsidR="00C40513" w:rsidRDefault="00C40513" w:rsidP="00C40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współpraca z organami wymiaru sprawiedliwości i ścigania przestępstw,</w:t>
      </w:r>
    </w:p>
    <w:p w:rsidR="00C40513" w:rsidRDefault="00C40513" w:rsidP="00C40513">
      <w:pPr>
        <w:pStyle w:val="Bezodstpw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 ogłaszanie i przeprowadzanie konkursu ofer</w:t>
      </w:r>
      <w:r w:rsidR="009F7555">
        <w:rPr>
          <w:rFonts w:ascii="Times New Roman" w:hAnsi="Times New Roman"/>
          <w:color w:val="000000" w:themeColor="text1"/>
          <w:sz w:val="24"/>
          <w:szCs w:val="24"/>
        </w:rPr>
        <w:t>t na realizację zadań z zakresu</w:t>
      </w:r>
      <w:r>
        <w:rPr>
          <w:rFonts w:ascii="Times New Roman" w:hAnsi="Times New Roman"/>
          <w:color w:val="000000" w:themeColor="text1"/>
          <w:sz w:val="24"/>
          <w:szCs w:val="24"/>
        </w:rPr>
        <w:t>,  ochrony zdrowia oraz działań na rzecz osób niepełnosprawnych.</w:t>
      </w:r>
    </w:p>
    <w:p w:rsidR="0028726F" w:rsidRDefault="0028726F" w:rsidP="0028726F">
      <w:pPr>
        <w:pStyle w:val="Bezodstpw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8726F" w:rsidRDefault="00375B68" w:rsidP="00375B68">
      <w:pPr>
        <w:pStyle w:val="Tekstpodstawowy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Do zakresu działania Wydziału</w:t>
      </w:r>
      <w:r w:rsidR="0028726F">
        <w:rPr>
          <w:rFonts w:ascii="Times New Roman" w:hAnsi="Times New Roman" w:cs="Times New Roman"/>
          <w:b/>
          <w:bCs/>
          <w:sz w:val="24"/>
          <w:szCs w:val="24"/>
        </w:rPr>
        <w:t xml:space="preserve"> Oświaty, Kultury i Promocji należy:</w:t>
      </w:r>
    </w:p>
    <w:p w:rsidR="00375B68" w:rsidRPr="003149F1" w:rsidRDefault="00375B68" w:rsidP="00091862">
      <w:pPr>
        <w:pStyle w:val="Tekstpodstawowy"/>
        <w:numPr>
          <w:ilvl w:val="0"/>
          <w:numId w:val="32"/>
        </w:numPr>
        <w:tabs>
          <w:tab w:val="clear" w:pos="1040"/>
          <w:tab w:val="left" w:pos="567"/>
        </w:tabs>
        <w:spacing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9F1">
        <w:rPr>
          <w:rFonts w:ascii="Times New Roman" w:hAnsi="Times New Roman" w:cs="Times New Roman"/>
          <w:bCs/>
          <w:sz w:val="24"/>
          <w:szCs w:val="24"/>
        </w:rPr>
        <w:t>opracowanie oraz uaktualnianie na stronie internetowej informacji z zakresu promocji miasta, sportu, turystyki, oświaty, kultury, przedsiębiorczości itp.</w:t>
      </w:r>
    </w:p>
    <w:p w:rsidR="00375B68" w:rsidRPr="003149F1" w:rsidRDefault="00375B68" w:rsidP="00091862">
      <w:pPr>
        <w:pStyle w:val="Tekstpodstawowy"/>
        <w:numPr>
          <w:ilvl w:val="0"/>
          <w:numId w:val="32"/>
        </w:numPr>
        <w:tabs>
          <w:tab w:val="clear" w:pos="1040"/>
          <w:tab w:val="num" w:pos="284"/>
          <w:tab w:val="num" w:pos="567"/>
        </w:tabs>
        <w:spacing w:line="240" w:lineRule="auto"/>
        <w:ind w:hanging="7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9F1">
        <w:rPr>
          <w:rFonts w:ascii="Times New Roman" w:hAnsi="Times New Roman" w:cs="Times New Roman"/>
          <w:sz w:val="24"/>
          <w:szCs w:val="24"/>
        </w:rPr>
        <w:t>prowadzenie i opracowanie informacji na portalach społecznościowych np. Facebook,</w:t>
      </w:r>
    </w:p>
    <w:p w:rsidR="00375B68" w:rsidRDefault="00375B68" w:rsidP="00091862">
      <w:pPr>
        <w:pStyle w:val="Tekstpodstawowy"/>
        <w:numPr>
          <w:ilvl w:val="0"/>
          <w:numId w:val="32"/>
        </w:numPr>
        <w:tabs>
          <w:tab w:val="clear" w:pos="1040"/>
          <w:tab w:val="num" w:pos="567"/>
        </w:tabs>
        <w:spacing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prowadzenie bazy danych o lokalnych podmiotach pozarządowych,</w:t>
      </w:r>
    </w:p>
    <w:p w:rsidR="00375B68" w:rsidRDefault="00375B68" w:rsidP="00091862">
      <w:pPr>
        <w:pStyle w:val="Tekstpodstawowy"/>
        <w:numPr>
          <w:ilvl w:val="0"/>
          <w:numId w:val="32"/>
        </w:numPr>
        <w:tabs>
          <w:tab w:val="clear" w:pos="104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współdziałanie z podmiotami i instytucjami zajmującymi się promocją gospodarczą </w:t>
      </w:r>
      <w:r w:rsidR="006B446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turystyczną (np. Polska i Regionalna Organizacja Turystyczna, Centra Informacji </w:t>
      </w:r>
      <w:r w:rsidR="006B446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kraju i za granicą),</w:t>
      </w:r>
    </w:p>
    <w:p w:rsidR="00375B68" w:rsidRDefault="00375B68" w:rsidP="00091862">
      <w:pPr>
        <w:pStyle w:val="Tekstpodstawowy"/>
        <w:numPr>
          <w:ilvl w:val="0"/>
          <w:numId w:val="32"/>
        </w:numPr>
        <w:tabs>
          <w:tab w:val="clear" w:pos="1040"/>
          <w:tab w:val="num" w:pos="284"/>
          <w:tab w:val="num" w:pos="567"/>
        </w:tabs>
        <w:spacing w:line="240" w:lineRule="auto"/>
        <w:ind w:hanging="75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opracowywanie materiałów informacyjnych i promocyjnych,  współpraca z mediami,</w:t>
      </w:r>
    </w:p>
    <w:p w:rsidR="00375B68" w:rsidRDefault="00375B68" w:rsidP="00091862">
      <w:pPr>
        <w:pStyle w:val="Tekstpodstawowy"/>
        <w:numPr>
          <w:ilvl w:val="0"/>
          <w:numId w:val="32"/>
        </w:numPr>
        <w:tabs>
          <w:tab w:val="clear" w:pos="1040"/>
          <w:tab w:val="num" w:pos="284"/>
          <w:tab w:val="num" w:pos="567"/>
        </w:tabs>
        <w:spacing w:line="240" w:lineRule="auto"/>
        <w:ind w:left="993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w zakresie promocji oraz podczas przygotowywanych imprez,</w:t>
      </w:r>
    </w:p>
    <w:p w:rsidR="00375B68" w:rsidRPr="00091862" w:rsidRDefault="00375B68" w:rsidP="00091862">
      <w:pPr>
        <w:pStyle w:val="Tekstpodstawowy"/>
        <w:numPr>
          <w:ilvl w:val="0"/>
          <w:numId w:val="32"/>
        </w:numPr>
        <w:tabs>
          <w:tab w:val="clear" w:pos="1040"/>
          <w:tab w:val="num" w:pos="284"/>
          <w:tab w:val="num" w:pos="567"/>
        </w:tabs>
        <w:spacing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targach turystycznych, seminariach, spotkaniach, konferencjach dotyczących</w:t>
      </w:r>
      <w:r w:rsidRPr="00091862">
        <w:rPr>
          <w:rFonts w:ascii="Times New Roman" w:hAnsi="Times New Roman"/>
          <w:sz w:val="24"/>
          <w:szCs w:val="24"/>
        </w:rPr>
        <w:t xml:space="preserve"> promocji,</w:t>
      </w:r>
    </w:p>
    <w:p w:rsidR="00375B68" w:rsidRDefault="00375B68" w:rsidP="00091862">
      <w:pPr>
        <w:pStyle w:val="Tekstpodstawowy"/>
        <w:numPr>
          <w:ilvl w:val="0"/>
          <w:numId w:val="32"/>
        </w:numPr>
        <w:tabs>
          <w:tab w:val="clear" w:pos="104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nawiązywanie i  podtrzymywanie kontaktów międzynarodowych mających na celu promocję miasta,</w:t>
      </w:r>
    </w:p>
    <w:p w:rsidR="00375B68" w:rsidRDefault="00375B68" w:rsidP="00091862">
      <w:pPr>
        <w:pStyle w:val="Tekstpodstawowy"/>
        <w:numPr>
          <w:ilvl w:val="0"/>
          <w:numId w:val="32"/>
        </w:numPr>
        <w:tabs>
          <w:tab w:val="clear" w:pos="104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egzaminów na stopień nauczyciela mianowanego, wydawanie aktów nadania prowadzenie  ich rejestru,</w:t>
      </w:r>
    </w:p>
    <w:p w:rsidR="00375B68" w:rsidRDefault="00375B68" w:rsidP="00091862">
      <w:pPr>
        <w:pStyle w:val="Tekstpodstawowy"/>
        <w:numPr>
          <w:ilvl w:val="0"/>
          <w:numId w:val="32"/>
        </w:numPr>
        <w:tabs>
          <w:tab w:val="clear" w:pos="1040"/>
          <w:tab w:val="num" w:pos="284"/>
          <w:tab w:val="num" w:pos="709"/>
        </w:tabs>
        <w:spacing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opracowywanie procedury konkursowej na stanowisko dyrektora placówki,</w:t>
      </w:r>
    </w:p>
    <w:p w:rsidR="00375B68" w:rsidRDefault="00375B68" w:rsidP="00091862">
      <w:pPr>
        <w:pStyle w:val="Tekstpodstawowy"/>
        <w:numPr>
          <w:ilvl w:val="0"/>
          <w:numId w:val="32"/>
        </w:numPr>
        <w:tabs>
          <w:tab w:val="clear" w:pos="1040"/>
          <w:tab w:val="num" w:pos="709"/>
        </w:tabs>
        <w:spacing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pracy dyrektorów placówek oświatowych w zakresie czynności nadzorowanych przez organ prowadzący,</w:t>
      </w:r>
    </w:p>
    <w:p w:rsidR="00375B68" w:rsidRDefault="00375B68" w:rsidP="00091862">
      <w:pPr>
        <w:pStyle w:val="Tekstpodstawowy"/>
        <w:numPr>
          <w:ilvl w:val="0"/>
          <w:numId w:val="32"/>
        </w:numPr>
        <w:tabs>
          <w:tab w:val="clear" w:pos="1040"/>
          <w:tab w:val="num" w:pos="709"/>
        </w:tabs>
        <w:spacing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analiza, wraz  z  aneksami,  rocznych arkuszy organizacyjnych   placówek oświaty,</w:t>
      </w:r>
    </w:p>
    <w:p w:rsidR="00375B68" w:rsidRDefault="00375B68" w:rsidP="00091862">
      <w:pPr>
        <w:pStyle w:val="Tekstpodstawowy"/>
        <w:numPr>
          <w:ilvl w:val="0"/>
          <w:numId w:val="32"/>
        </w:numPr>
        <w:tabs>
          <w:tab w:val="clear" w:pos="1040"/>
          <w:tab w:val="num" w:pos="426"/>
          <w:tab w:val="num" w:pos="709"/>
        </w:tabs>
        <w:spacing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z dyrektorami szkół, przedszkoli i placówek upowszechniania kultury </w:t>
      </w:r>
      <w:r w:rsidR="00DA32B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zakresie:</w:t>
      </w:r>
    </w:p>
    <w:p w:rsidR="00375B68" w:rsidRDefault="00375B68" w:rsidP="00091862">
      <w:pPr>
        <w:numPr>
          <w:ilvl w:val="0"/>
          <w:numId w:val="33"/>
        </w:numPr>
        <w:tabs>
          <w:tab w:val="clear" w:pos="1664"/>
          <w:tab w:val="left" w:pos="851"/>
          <w:tab w:val="left" w:pos="993"/>
          <w:tab w:val="num" w:pos="2148"/>
        </w:tabs>
        <w:spacing w:after="0" w:line="240" w:lineRule="auto"/>
        <w:ind w:left="1080"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opracowywania rocznych planów rozwoju i przygotowywania  projektów budżetu,</w:t>
      </w:r>
    </w:p>
    <w:p w:rsidR="00375B68" w:rsidRDefault="00375B68" w:rsidP="00091862">
      <w:pPr>
        <w:numPr>
          <w:ilvl w:val="0"/>
          <w:numId w:val="33"/>
        </w:numPr>
        <w:tabs>
          <w:tab w:val="clear" w:pos="1664"/>
          <w:tab w:val="left" w:pos="851"/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przygotowywania spraw  związanych  ze  sprawozdawczością i statystyką w tym prowadzenie SIO,</w:t>
      </w:r>
    </w:p>
    <w:p w:rsidR="00375B68" w:rsidRDefault="00375B68" w:rsidP="00091862">
      <w:pPr>
        <w:numPr>
          <w:ilvl w:val="0"/>
          <w:numId w:val="33"/>
        </w:numPr>
        <w:tabs>
          <w:tab w:val="clear" w:pos="1664"/>
          <w:tab w:val="left" w:pos="851"/>
          <w:tab w:val="num" w:pos="2148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pozyskiwania środków z zewnątrz, </w:t>
      </w:r>
    </w:p>
    <w:p w:rsidR="00375B68" w:rsidRDefault="00375B68" w:rsidP="00091862">
      <w:pPr>
        <w:numPr>
          <w:ilvl w:val="0"/>
          <w:numId w:val="32"/>
        </w:numPr>
        <w:tabs>
          <w:tab w:val="clear" w:pos="104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prawidłowości wykorzystania dotacji z budżetu  przez przedszkola  i inne formy wychowania przedszkolnego,</w:t>
      </w:r>
    </w:p>
    <w:p w:rsidR="00375B68" w:rsidRDefault="00375B68" w:rsidP="00091862">
      <w:pPr>
        <w:numPr>
          <w:ilvl w:val="0"/>
          <w:numId w:val="32"/>
        </w:numPr>
        <w:tabs>
          <w:tab w:val="clear" w:pos="104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egzekwowanie przepisów dotyczących realizacji obowiązku szkolnego  i obowiązku  nauki,</w:t>
      </w:r>
    </w:p>
    <w:p w:rsidR="00375B68" w:rsidRDefault="00375B68" w:rsidP="00091862">
      <w:pPr>
        <w:numPr>
          <w:ilvl w:val="0"/>
          <w:numId w:val="3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dokumentów związanych z zakładaniem, prowadzeniem, przekształcaniem i likwidacją szkół i przedszkoli,</w:t>
      </w:r>
    </w:p>
    <w:p w:rsidR="00375B68" w:rsidRDefault="00375B68" w:rsidP="00091862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organizowanie dowozu uczniów do szkół, </w:t>
      </w:r>
    </w:p>
    <w:p w:rsidR="00375B68" w:rsidRDefault="00375B68" w:rsidP="00091862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opracowywanie planu doskonalenia zawodowego nauczycieli, </w:t>
      </w:r>
    </w:p>
    <w:p w:rsidR="00375B68" w:rsidRDefault="00375B68" w:rsidP="00091862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 wpisu i prowadzenie ewidencji szkół i placówek niepublicznych,</w:t>
      </w:r>
    </w:p>
    <w:p w:rsidR="00375B68" w:rsidRDefault="00375B68" w:rsidP="00091862">
      <w:pPr>
        <w:numPr>
          <w:ilvl w:val="0"/>
          <w:numId w:val="32"/>
        </w:numPr>
        <w:tabs>
          <w:tab w:val="clear" w:pos="104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z nadzorem pedagogicznym (Kurator Oświaty), Centralną Komisją Egzaminacyjną  oraz organizacjami, związkami i stowarzyszeniami, których celem jest rozwój i prawidłowe funkcjonowanie placówek oświaty i kultury, </w:t>
      </w:r>
    </w:p>
    <w:p w:rsidR="00375B68" w:rsidRDefault="00375B68" w:rsidP="00091862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rejestru placówek kultury,</w:t>
      </w:r>
    </w:p>
    <w:p w:rsidR="00375B68" w:rsidRDefault="00375B68" w:rsidP="00091862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rejestru żłobków i klubów dziecięcych,</w:t>
      </w:r>
    </w:p>
    <w:p w:rsidR="00375B68" w:rsidRDefault="00375B68" w:rsidP="00091862">
      <w:pPr>
        <w:numPr>
          <w:ilvl w:val="0"/>
          <w:numId w:val="32"/>
        </w:numPr>
        <w:tabs>
          <w:tab w:val="clear" w:pos="104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rozpatrywanie wniosków i wydawanie decyzji w sprawie: przyznawania  stypendium </w:t>
      </w:r>
      <w:r>
        <w:rPr>
          <w:rFonts w:ascii="Times New Roman" w:hAnsi="Times New Roman"/>
          <w:sz w:val="24"/>
          <w:szCs w:val="24"/>
        </w:rPr>
        <w:br/>
        <w:t xml:space="preserve">i zasiłku szkolnego, realizacja i rozliczanie  innych programów pomocowych dla uczniów ( np. wyprawka szkolna i darmowe podręczniki dla uczniów), </w:t>
      </w:r>
    </w:p>
    <w:p w:rsidR="00375B68" w:rsidRDefault="00375B68" w:rsidP="00091862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dofinansowanie pracodawcom kosztów kształcenia młodocianych pracowników,</w:t>
      </w:r>
    </w:p>
    <w:p w:rsidR="00375B68" w:rsidRDefault="00375B68" w:rsidP="00091862">
      <w:pPr>
        <w:numPr>
          <w:ilvl w:val="0"/>
          <w:numId w:val="32"/>
        </w:numPr>
        <w:tabs>
          <w:tab w:val="clear" w:pos="104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procedur związanych z ogłoszeniem otwartych konkursów na realizację zadań publicznych gminy organizacjom pozarządowym</w:t>
      </w:r>
      <w:r w:rsidR="007E2D27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>:</w:t>
      </w:r>
    </w:p>
    <w:p w:rsidR="00375B68" w:rsidRDefault="00375B68" w:rsidP="006B4462">
      <w:pPr>
        <w:pStyle w:val="Akapitzlist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wspieranie rozwoju kultury,</w:t>
      </w:r>
    </w:p>
    <w:p w:rsidR="00375B68" w:rsidRDefault="00375B68" w:rsidP="006B4462">
      <w:pPr>
        <w:pStyle w:val="Akapitzlist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wymianę międzynarodową młodzieży,</w:t>
      </w:r>
    </w:p>
    <w:p w:rsidR="00375B68" w:rsidRDefault="00375B68" w:rsidP="006B4462">
      <w:pPr>
        <w:pStyle w:val="Akapitzlist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promocję i organizację wolontariatu,</w:t>
      </w:r>
    </w:p>
    <w:p w:rsidR="00375B68" w:rsidRPr="005F1AD6" w:rsidRDefault="00597AE8" w:rsidP="006B4462">
      <w:pPr>
        <w:pStyle w:val="Akapitzlist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dofinansowanie wkładu własnego organizacji</w:t>
      </w:r>
      <w:r w:rsidR="00091862">
        <w:rPr>
          <w:rFonts w:ascii="Times New Roman" w:hAnsi="Times New Roman"/>
          <w:sz w:val="24"/>
          <w:szCs w:val="24"/>
        </w:rPr>
        <w:t>,</w:t>
      </w:r>
    </w:p>
    <w:p w:rsidR="00375B68" w:rsidRPr="005F1AD6" w:rsidRDefault="00375B68" w:rsidP="00375B68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1AD6">
        <w:rPr>
          <w:rFonts w:ascii="Times New Roman" w:hAnsi="Times New Roman"/>
          <w:sz w:val="24"/>
          <w:szCs w:val="24"/>
        </w:rPr>
        <w:t>kontrola merytoryczna i rozliczanie przyznanego wsparcia – dofinansowania organizacjom pozarządowym, na podstawie przedłożonych sprawozdań,</w:t>
      </w:r>
    </w:p>
    <w:p w:rsidR="00375B68" w:rsidRDefault="00375B68" w:rsidP="00375B68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współtworzenie rocznego programu współpracy Gminy Miasto Chełmno z organizacjami pozarządowymi i opracowanie rocznego sprawozdania z jego realizacji,</w:t>
      </w:r>
    </w:p>
    <w:p w:rsidR="0028726F" w:rsidRDefault="0028726F" w:rsidP="0028726F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 Do zakresu działania Referatu ds. Zarządzania Kryzysowego i Ewidencji Działalności Gospodarczej należą:</w:t>
      </w:r>
    </w:p>
    <w:p w:rsidR="0028726F" w:rsidRDefault="0028726F" w:rsidP="00034187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sprawy wojskowe:</w:t>
      </w:r>
    </w:p>
    <w:p w:rsidR="0028726F" w:rsidRDefault="0028726F" w:rsidP="00D61C0C">
      <w:pPr>
        <w:pStyle w:val="Akapitzlist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rejestracja osób podlegających kwalifikacji wojskowej, ewidencja, wyjaśnianie niestawiennictwa,</w:t>
      </w:r>
    </w:p>
    <w:p w:rsidR="0028726F" w:rsidRDefault="0028726F" w:rsidP="00034187">
      <w:pPr>
        <w:pStyle w:val="Akapitzlist"/>
        <w:numPr>
          <w:ilvl w:val="0"/>
          <w:numId w:val="3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wzywanie do kwalifikacji wojskowej,</w:t>
      </w:r>
    </w:p>
    <w:p w:rsidR="0028726F" w:rsidRDefault="0028726F" w:rsidP="00D61C0C">
      <w:pPr>
        <w:pStyle w:val="Akapitzlist"/>
        <w:numPr>
          <w:ilvl w:val="0"/>
          <w:numId w:val="35"/>
        </w:numPr>
        <w:tabs>
          <w:tab w:val="num" w:pos="126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uznawanie za posiadającego na utrzymaniu członka rodziny, za sprawującego bezpośrednią opiekę nad członkiem rodziny oraz za żołnierza samotnego,</w:t>
      </w:r>
    </w:p>
    <w:p w:rsidR="0028726F" w:rsidRDefault="0028726F" w:rsidP="00D61C0C">
      <w:pPr>
        <w:pStyle w:val="Akapitzlist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powiadomienie żołnierzy rezerwy- Akcja Kurierska,</w:t>
      </w:r>
    </w:p>
    <w:p w:rsidR="0028726F" w:rsidRDefault="0028726F" w:rsidP="00D61C0C">
      <w:pPr>
        <w:pStyle w:val="Akapitzlist"/>
        <w:numPr>
          <w:ilvl w:val="0"/>
          <w:numId w:val="35"/>
        </w:numPr>
        <w:tabs>
          <w:tab w:val="num" w:pos="126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ćwiczenia rezerwy – uznawanie i wypłat</w:t>
      </w:r>
      <w:r w:rsidR="00111A1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zwrotu utraconego zarobku,</w:t>
      </w:r>
    </w:p>
    <w:p w:rsidR="0028726F" w:rsidRPr="00091862" w:rsidRDefault="0028726F" w:rsidP="00091862">
      <w:pPr>
        <w:pStyle w:val="Akapitzlist"/>
        <w:numPr>
          <w:ilvl w:val="0"/>
          <w:numId w:val="35"/>
        </w:numPr>
        <w:tabs>
          <w:tab w:val="num" w:pos="126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reklamacje od pełnienia obowiązku służby wojskowej</w:t>
      </w:r>
      <w:r w:rsidR="00610A29">
        <w:rPr>
          <w:rFonts w:ascii="Times New Roman" w:hAnsi="Times New Roman"/>
          <w:sz w:val="24"/>
          <w:szCs w:val="24"/>
        </w:rPr>
        <w:t>,</w:t>
      </w:r>
    </w:p>
    <w:p w:rsidR="0028726F" w:rsidRDefault="0028726F" w:rsidP="00A93B82">
      <w:pPr>
        <w:pStyle w:val="Standard"/>
        <w:numPr>
          <w:ilvl w:val="0"/>
          <w:numId w:val="58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obronne:</w:t>
      </w:r>
    </w:p>
    <w:p w:rsidR="0028726F" w:rsidRDefault="0028726F" w:rsidP="00A93B82">
      <w:pPr>
        <w:pStyle w:val="Standard"/>
        <w:numPr>
          <w:ilvl w:val="0"/>
          <w:numId w:val="36"/>
        </w:numPr>
        <w:tabs>
          <w:tab w:val="num" w:pos="720"/>
        </w:tabs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nakładanie świadczeń osobistych i rzeczowych,</w:t>
      </w:r>
    </w:p>
    <w:p w:rsidR="0028726F" w:rsidRDefault="0028726F" w:rsidP="00A93B82">
      <w:pPr>
        <w:pStyle w:val="Standard"/>
        <w:numPr>
          <w:ilvl w:val="0"/>
          <w:numId w:val="36"/>
        </w:numPr>
        <w:tabs>
          <w:tab w:val="num" w:pos="720"/>
        </w:tabs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zadań obronnych w podległych  jednostkach organizacyjnych,</w:t>
      </w:r>
    </w:p>
    <w:p w:rsidR="0028726F" w:rsidRDefault="0028726F" w:rsidP="00A93B82">
      <w:pPr>
        <w:pStyle w:val="Standard"/>
        <w:numPr>
          <w:ilvl w:val="0"/>
          <w:numId w:val="36"/>
        </w:numPr>
        <w:tabs>
          <w:tab w:val="num" w:pos="1080"/>
        </w:tabs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przedsięwzięcia wynikające z Planu Operacyjnego Funkcjonowania Miasta Chełmna w warunkach zewnętrznego zagrożenia  bezpieczeństwa państwa  w czasie wojny,</w:t>
      </w:r>
    </w:p>
    <w:p w:rsidR="0028726F" w:rsidRPr="00091862" w:rsidRDefault="0028726F" w:rsidP="00A93B82">
      <w:pPr>
        <w:pStyle w:val="Standard"/>
        <w:numPr>
          <w:ilvl w:val="0"/>
          <w:numId w:val="36"/>
        </w:numPr>
        <w:tabs>
          <w:tab w:val="num" w:pos="1080"/>
        </w:tabs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przedsięwzięcia związane z ochroną zakładów pracy i obiektów użyteczności, publicznej (ujęcia wody, ciepłownie) oraz ochronę dóbr kultury; </w:t>
      </w:r>
    </w:p>
    <w:p w:rsidR="0028726F" w:rsidRDefault="0028726F" w:rsidP="00A93B82">
      <w:pPr>
        <w:pStyle w:val="Standard"/>
        <w:numPr>
          <w:ilvl w:val="0"/>
          <w:numId w:val="58"/>
        </w:numPr>
        <w:tabs>
          <w:tab w:val="left" w:pos="284"/>
          <w:tab w:val="num" w:pos="1664"/>
        </w:tabs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Obrony Cywilnej:</w:t>
      </w:r>
    </w:p>
    <w:p w:rsidR="0028726F" w:rsidRDefault="0028726F" w:rsidP="00A93B82">
      <w:pPr>
        <w:pStyle w:val="Standard"/>
        <w:numPr>
          <w:ilvl w:val="0"/>
          <w:numId w:val="3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 formacji OC na terenie miasta,</w:t>
      </w:r>
    </w:p>
    <w:p w:rsidR="0028726F" w:rsidRDefault="0028726F" w:rsidP="00A93B82">
      <w:pPr>
        <w:pStyle w:val="Standard"/>
        <w:numPr>
          <w:ilvl w:val="0"/>
          <w:numId w:val="3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wdrażanie i prowadzenie planów OC miast</w:t>
      </w:r>
      <w:r w:rsidR="00111A1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</w:t>
      </w:r>
    </w:p>
    <w:p w:rsidR="0028726F" w:rsidRDefault="0028726F" w:rsidP="00A93B82">
      <w:pPr>
        <w:pStyle w:val="Standard"/>
        <w:numPr>
          <w:ilvl w:val="0"/>
          <w:numId w:val="3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planowanie organizowanie systemu wczesnego ostrzegania (RSWS - 2000),</w:t>
      </w:r>
    </w:p>
    <w:p w:rsidR="0028726F" w:rsidRDefault="0028726F" w:rsidP="00A93B82">
      <w:pPr>
        <w:pStyle w:val="Standard"/>
        <w:numPr>
          <w:ilvl w:val="0"/>
          <w:numId w:val="3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organizacją i realizacją zadań OC oraz jej koordynowanie w podległych jednostkach i zakładach pracy,</w:t>
      </w:r>
    </w:p>
    <w:p w:rsidR="0028726F" w:rsidRDefault="0028726F" w:rsidP="00A93B82">
      <w:pPr>
        <w:pStyle w:val="Standard"/>
        <w:numPr>
          <w:ilvl w:val="0"/>
          <w:numId w:val="3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FOC (ćwiczenia, treningi) i ludności (powszechna samoobrona),</w:t>
      </w:r>
    </w:p>
    <w:p w:rsidR="0028726F" w:rsidRPr="00091862" w:rsidRDefault="0028726F" w:rsidP="00A93B82">
      <w:pPr>
        <w:pStyle w:val="Standard"/>
        <w:numPr>
          <w:ilvl w:val="0"/>
          <w:numId w:val="3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gospodarka sprzętem OC – prowadzenie magazynu;</w:t>
      </w:r>
    </w:p>
    <w:p w:rsidR="0028726F" w:rsidRDefault="0028726F" w:rsidP="00124446">
      <w:pPr>
        <w:pStyle w:val="Standard"/>
        <w:tabs>
          <w:tab w:val="num" w:pos="72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4) sprawy związane z zarządzaniem kryzysowym:</w:t>
      </w:r>
    </w:p>
    <w:p w:rsidR="0028726F" w:rsidRDefault="0028726F" w:rsidP="00A93B82">
      <w:pPr>
        <w:pStyle w:val="Standard"/>
        <w:numPr>
          <w:ilvl w:val="0"/>
          <w:numId w:val="38"/>
        </w:numPr>
        <w:tabs>
          <w:tab w:val="num" w:pos="709"/>
        </w:tabs>
        <w:ind w:left="1080" w:hanging="6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monitorowanie występujących klęsk żywiołowych i prognozowanie rozwoju sytuacji;</w:t>
      </w:r>
    </w:p>
    <w:p w:rsidR="0028726F" w:rsidRDefault="0028726F" w:rsidP="00A93B82">
      <w:pPr>
        <w:pStyle w:val="Standard"/>
        <w:numPr>
          <w:ilvl w:val="0"/>
          <w:numId w:val="38"/>
        </w:numPr>
        <w:tabs>
          <w:tab w:val="num" w:pos="709"/>
        </w:tabs>
        <w:ind w:left="1080" w:hanging="6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realizowanie procedur i programów reagowania w czasie stanu klęski  </w:t>
      </w:r>
    </w:p>
    <w:p w:rsidR="0028726F" w:rsidRDefault="0028726F" w:rsidP="00124446">
      <w:pPr>
        <w:pStyle w:val="Standard"/>
        <w:tabs>
          <w:tab w:val="num" w:pos="709"/>
        </w:tabs>
        <w:ind w:left="1080" w:hanging="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żywiołowej;</w:t>
      </w:r>
    </w:p>
    <w:p w:rsidR="0028726F" w:rsidRDefault="0028726F" w:rsidP="00A93B82">
      <w:pPr>
        <w:pStyle w:val="Standard"/>
        <w:numPr>
          <w:ilvl w:val="0"/>
          <w:numId w:val="38"/>
        </w:numPr>
        <w:tabs>
          <w:tab w:val="num" w:pos="709"/>
        </w:tabs>
        <w:ind w:left="1080" w:hanging="6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opracowywanie i aktualizowanie planów reagowania kryzysowego;</w:t>
      </w:r>
    </w:p>
    <w:p w:rsidR="0028726F" w:rsidRDefault="0028726F" w:rsidP="00A93B82">
      <w:pPr>
        <w:pStyle w:val="Standard"/>
        <w:numPr>
          <w:ilvl w:val="0"/>
          <w:numId w:val="38"/>
        </w:numPr>
        <w:tabs>
          <w:tab w:val="num" w:pos="709"/>
        </w:tabs>
        <w:ind w:left="1080" w:hanging="6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organizowanie współdziałania w zwalczaniu klęsk żywiołowych i zagrożeń </w:t>
      </w:r>
    </w:p>
    <w:p w:rsidR="0028726F" w:rsidRDefault="0028726F" w:rsidP="00124446">
      <w:pPr>
        <w:pStyle w:val="Standard"/>
        <w:tabs>
          <w:tab w:val="num" w:pos="709"/>
        </w:tabs>
        <w:ind w:left="1080" w:hanging="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środowiska  oraz usuwania ich skutków; </w:t>
      </w:r>
    </w:p>
    <w:p w:rsidR="0028726F" w:rsidRDefault="0028726F" w:rsidP="00A93B82">
      <w:pPr>
        <w:pStyle w:val="Standard"/>
        <w:numPr>
          <w:ilvl w:val="0"/>
          <w:numId w:val="38"/>
        </w:numPr>
        <w:tabs>
          <w:tab w:val="num" w:pos="709"/>
        </w:tabs>
        <w:ind w:left="1080" w:hanging="6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obsługa Miejskiego Zespołu Zarządzania Kryzysowego (komór organizacyjnej </w:t>
      </w:r>
    </w:p>
    <w:p w:rsidR="0028726F" w:rsidRPr="00091862" w:rsidRDefault="0028726F" w:rsidP="00091862">
      <w:pPr>
        <w:pStyle w:val="Standard"/>
        <w:tabs>
          <w:tab w:val="num" w:pos="709"/>
        </w:tabs>
        <w:ind w:left="1080" w:hanging="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wchodzącej w  skład Referatu) plany, operaty, rap</w:t>
      </w:r>
      <w:r w:rsidR="00091862">
        <w:rPr>
          <w:rFonts w:ascii="Times New Roman" w:hAnsi="Times New Roman" w:cs="Times New Roman"/>
        </w:rPr>
        <w:t>orty, karty zdarzeń, protokoły;</w:t>
      </w:r>
    </w:p>
    <w:p w:rsidR="0028726F" w:rsidRDefault="0028726F" w:rsidP="00124446">
      <w:pPr>
        <w:tabs>
          <w:tab w:val="num" w:pos="12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sprawy związane z prowadzeniem działalności gospodarczej:</w:t>
      </w:r>
    </w:p>
    <w:p w:rsidR="0028726F" w:rsidRDefault="0028726F" w:rsidP="00A93B82">
      <w:pPr>
        <w:pStyle w:val="Akapitzlist"/>
        <w:numPr>
          <w:ilvl w:val="0"/>
          <w:numId w:val="39"/>
        </w:numPr>
        <w:tabs>
          <w:tab w:val="num" w:pos="12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rejestracja przedsiębiorców,</w:t>
      </w:r>
    </w:p>
    <w:p w:rsidR="0028726F" w:rsidRDefault="0028726F" w:rsidP="00A93B82">
      <w:pPr>
        <w:pStyle w:val="Akapitzlist"/>
        <w:numPr>
          <w:ilvl w:val="0"/>
          <w:numId w:val="39"/>
        </w:numPr>
        <w:tabs>
          <w:tab w:val="num" w:pos="12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wprowadzanie zmian w rejestrze,</w:t>
      </w:r>
    </w:p>
    <w:p w:rsidR="0028726F" w:rsidRDefault="0028726F" w:rsidP="00A93B82">
      <w:pPr>
        <w:pStyle w:val="Akapitzlist"/>
        <w:numPr>
          <w:ilvl w:val="0"/>
          <w:numId w:val="39"/>
        </w:numPr>
        <w:tabs>
          <w:tab w:val="num" w:pos="12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wpisanie informacji o zawieszeniu i wznowieniu działalności gospodarczej,</w:t>
      </w:r>
    </w:p>
    <w:p w:rsidR="0028726F" w:rsidRDefault="0028726F" w:rsidP="00A93B82">
      <w:pPr>
        <w:pStyle w:val="Akapitzlist"/>
        <w:numPr>
          <w:ilvl w:val="0"/>
          <w:numId w:val="39"/>
        </w:numPr>
        <w:tabs>
          <w:tab w:val="num" w:pos="12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zawiadomień o zaprzestaniu działalności gospodarczej,</w:t>
      </w:r>
    </w:p>
    <w:p w:rsidR="0028726F" w:rsidRPr="00111A11" w:rsidRDefault="0028726F" w:rsidP="00A93B82">
      <w:pPr>
        <w:pStyle w:val="Akapitzlist"/>
        <w:numPr>
          <w:ilvl w:val="0"/>
          <w:numId w:val="39"/>
        </w:numPr>
        <w:tabs>
          <w:tab w:val="num" w:pos="12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informacji o podmiotach gospodarczych osobom fizycznym i prawnym</w:t>
      </w:r>
      <w:r w:rsidRPr="00111A11">
        <w:rPr>
          <w:rFonts w:ascii="Times New Roman" w:hAnsi="Times New Roman"/>
          <w:sz w:val="24"/>
          <w:szCs w:val="24"/>
        </w:rPr>
        <w:t>,</w:t>
      </w:r>
    </w:p>
    <w:p w:rsidR="0028726F" w:rsidRPr="00091862" w:rsidRDefault="0028726F" w:rsidP="00A93B82">
      <w:pPr>
        <w:pStyle w:val="Akapitzlist"/>
        <w:numPr>
          <w:ilvl w:val="0"/>
          <w:numId w:val="39"/>
        </w:numPr>
        <w:tabs>
          <w:tab w:val="num" w:pos="12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GUS, ZUS i US we wszystkich sprawach związanych z ewidencją działalności gospodarczej.</w:t>
      </w:r>
    </w:p>
    <w:p w:rsidR="0028726F" w:rsidRPr="00091862" w:rsidRDefault="0028726F" w:rsidP="00091862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zezwoleń</w:t>
      </w:r>
      <w:r w:rsidR="00111A11">
        <w:rPr>
          <w:rFonts w:ascii="Times New Roman" w:hAnsi="Times New Roman"/>
          <w:sz w:val="24"/>
          <w:szCs w:val="24"/>
        </w:rPr>
        <w:t>(licencji)</w:t>
      </w:r>
      <w:r>
        <w:rPr>
          <w:rFonts w:ascii="Times New Roman" w:hAnsi="Times New Roman"/>
          <w:sz w:val="24"/>
          <w:szCs w:val="24"/>
        </w:rPr>
        <w:t xml:space="preserve"> na prowadzenie transportu osobowego: regularnego, specjalnego taksówką osobową,</w:t>
      </w:r>
    </w:p>
    <w:p w:rsidR="0028726F" w:rsidRDefault="0028726F" w:rsidP="00124446">
      <w:pPr>
        <w:pStyle w:val="Bezodstpw"/>
        <w:numPr>
          <w:ilvl w:val="0"/>
          <w:numId w:val="21"/>
        </w:numPr>
        <w:tabs>
          <w:tab w:val="clear" w:pos="720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związane z wydawaniem zezwoleń na sprzedaż napojów alkoholowych</w:t>
      </w:r>
    </w:p>
    <w:p w:rsidR="0028726F" w:rsidRDefault="0028726F" w:rsidP="00A93B82">
      <w:pPr>
        <w:pStyle w:val="Bezodstpw"/>
        <w:numPr>
          <w:ilvl w:val="0"/>
          <w:numId w:val="40"/>
        </w:numPr>
        <w:tabs>
          <w:tab w:val="left" w:pos="567"/>
        </w:tabs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niezbędnych dokumentów związanych z wydawaniem i wygaszaniem zezwoleń,</w:t>
      </w:r>
    </w:p>
    <w:p w:rsidR="005F1AD6" w:rsidRPr="005E7BB3" w:rsidRDefault="0028726F" w:rsidP="00A93B82">
      <w:pPr>
        <w:pStyle w:val="Bezodstpw"/>
        <w:numPr>
          <w:ilvl w:val="0"/>
          <w:numId w:val="40"/>
        </w:numPr>
        <w:tabs>
          <w:tab w:val="left" w:pos="993"/>
        </w:tabs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ustalanie opłat za korzystanie z zezwoleń.</w:t>
      </w:r>
    </w:p>
    <w:p w:rsidR="003A2B27" w:rsidRDefault="003A2B27" w:rsidP="00083A12">
      <w:pPr>
        <w:pStyle w:val="Standard"/>
        <w:ind w:left="851" w:hanging="851"/>
        <w:jc w:val="both"/>
        <w:rPr>
          <w:rFonts w:ascii="Times New Roman" w:hAnsi="Times New Roman" w:cs="Times New Roman"/>
          <w:b/>
          <w:bCs/>
        </w:rPr>
      </w:pPr>
    </w:p>
    <w:p w:rsidR="0028726F" w:rsidRPr="005F1AD6" w:rsidRDefault="00083A12" w:rsidP="00083A12">
      <w:pPr>
        <w:pStyle w:val="Standard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5F1AD6">
        <w:rPr>
          <w:rFonts w:ascii="Times New Roman" w:hAnsi="Times New Roman" w:cs="Times New Roman"/>
          <w:b/>
          <w:bCs/>
        </w:rPr>
        <w:lastRenderedPageBreak/>
        <w:t>9.</w:t>
      </w:r>
      <w:r w:rsidR="00111A11">
        <w:rPr>
          <w:rFonts w:ascii="Times New Roman" w:hAnsi="Times New Roman" w:cs="Times New Roman"/>
          <w:b/>
          <w:bCs/>
        </w:rPr>
        <w:t xml:space="preserve"> </w:t>
      </w:r>
      <w:r w:rsidRPr="005F1AD6">
        <w:rPr>
          <w:rFonts w:ascii="Times New Roman" w:hAnsi="Times New Roman" w:cs="Times New Roman"/>
          <w:b/>
          <w:bCs/>
        </w:rPr>
        <w:t>Do zakresu działań samodzielnego stanowiska ds. sportu należy:</w:t>
      </w:r>
    </w:p>
    <w:p w:rsidR="00083A12" w:rsidRPr="005F1AD6" w:rsidRDefault="007E2D27" w:rsidP="00A93B82">
      <w:pPr>
        <w:numPr>
          <w:ilvl w:val="0"/>
          <w:numId w:val="55"/>
        </w:numPr>
        <w:tabs>
          <w:tab w:val="clear" w:pos="104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F1AD6">
        <w:rPr>
          <w:rFonts w:ascii="Times New Roman" w:hAnsi="Times New Roman"/>
          <w:sz w:val="24"/>
          <w:szCs w:val="24"/>
        </w:rPr>
        <w:t xml:space="preserve">organizacja </w:t>
      </w:r>
      <w:r w:rsidR="00083A12" w:rsidRPr="005F1AD6">
        <w:rPr>
          <w:rFonts w:ascii="Times New Roman" w:hAnsi="Times New Roman"/>
          <w:sz w:val="24"/>
          <w:szCs w:val="24"/>
        </w:rPr>
        <w:t xml:space="preserve">imprez sportowych oraz współpraca podczas przygotowywania i realizacji imprez </w:t>
      </w:r>
      <w:r w:rsidRPr="005F1AD6">
        <w:rPr>
          <w:rFonts w:ascii="Times New Roman" w:hAnsi="Times New Roman"/>
          <w:sz w:val="24"/>
          <w:szCs w:val="24"/>
        </w:rPr>
        <w:t xml:space="preserve"> </w:t>
      </w:r>
      <w:r w:rsidR="00083A12" w:rsidRPr="005F1AD6">
        <w:rPr>
          <w:rFonts w:ascii="Times New Roman" w:hAnsi="Times New Roman"/>
          <w:sz w:val="24"/>
          <w:szCs w:val="24"/>
        </w:rPr>
        <w:t>sportowych i turystycznych  przez kluby sportowe,</w:t>
      </w:r>
    </w:p>
    <w:p w:rsidR="00083A12" w:rsidRPr="005F1AD6" w:rsidRDefault="007E2D27" w:rsidP="00A93B82">
      <w:pPr>
        <w:numPr>
          <w:ilvl w:val="0"/>
          <w:numId w:val="55"/>
        </w:numPr>
        <w:tabs>
          <w:tab w:val="clear" w:pos="104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F1AD6">
        <w:rPr>
          <w:rFonts w:ascii="Times New Roman" w:hAnsi="Times New Roman"/>
          <w:sz w:val="24"/>
          <w:szCs w:val="24"/>
        </w:rPr>
        <w:t>nadzór nad prawidłowym działaniem</w:t>
      </w:r>
      <w:r w:rsidR="00083A12" w:rsidRPr="005F1AD6">
        <w:rPr>
          <w:rFonts w:ascii="Times New Roman" w:hAnsi="Times New Roman"/>
          <w:sz w:val="24"/>
          <w:szCs w:val="24"/>
        </w:rPr>
        <w:t xml:space="preserve"> i rozliczanie Miejskiego Organizatora Sportu oraz animatorów sportu,</w:t>
      </w:r>
    </w:p>
    <w:p w:rsidR="00083A12" w:rsidRPr="005F1AD6" w:rsidRDefault="00083A12" w:rsidP="00A93B82">
      <w:pPr>
        <w:numPr>
          <w:ilvl w:val="0"/>
          <w:numId w:val="55"/>
        </w:numPr>
        <w:tabs>
          <w:tab w:val="clear" w:pos="104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F1AD6">
        <w:rPr>
          <w:rFonts w:ascii="Times New Roman" w:hAnsi="Times New Roman"/>
          <w:sz w:val="24"/>
          <w:szCs w:val="24"/>
        </w:rPr>
        <w:t>kontrola miejskich obiektów sportowych,</w:t>
      </w:r>
    </w:p>
    <w:p w:rsidR="00083A12" w:rsidRPr="005F1AD6" w:rsidRDefault="00083A12" w:rsidP="00A93B82">
      <w:pPr>
        <w:numPr>
          <w:ilvl w:val="0"/>
          <w:numId w:val="55"/>
        </w:numPr>
        <w:tabs>
          <w:tab w:val="clear" w:pos="104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F1AD6">
        <w:rPr>
          <w:rFonts w:ascii="Times New Roman" w:hAnsi="Times New Roman"/>
          <w:sz w:val="24"/>
          <w:szCs w:val="24"/>
        </w:rPr>
        <w:t>zarządzanie kompleksem sportowym „ORLIK”</w:t>
      </w:r>
      <w:r w:rsidR="007E2D27" w:rsidRPr="005F1AD6">
        <w:rPr>
          <w:rFonts w:ascii="Times New Roman" w:hAnsi="Times New Roman"/>
          <w:sz w:val="24"/>
          <w:szCs w:val="24"/>
        </w:rPr>
        <w:t>,</w:t>
      </w:r>
    </w:p>
    <w:p w:rsidR="00083A12" w:rsidRPr="005F1AD6" w:rsidRDefault="00083A12" w:rsidP="00A93B82">
      <w:pPr>
        <w:numPr>
          <w:ilvl w:val="0"/>
          <w:numId w:val="55"/>
        </w:numPr>
        <w:tabs>
          <w:tab w:val="clear" w:pos="104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F1AD6">
        <w:rPr>
          <w:rFonts w:ascii="Times New Roman" w:hAnsi="Times New Roman"/>
          <w:sz w:val="24"/>
          <w:szCs w:val="24"/>
        </w:rPr>
        <w:t>przygotowanie procedur związanych z ogłoszeniem otwartych konkursów  n</w:t>
      </w:r>
      <w:r w:rsidR="00610A29">
        <w:rPr>
          <w:rFonts w:ascii="Times New Roman" w:hAnsi="Times New Roman"/>
          <w:sz w:val="24"/>
          <w:szCs w:val="24"/>
        </w:rPr>
        <w:t>a realizację zadań publicznych G</w:t>
      </w:r>
      <w:r w:rsidRPr="005F1AD6">
        <w:rPr>
          <w:rFonts w:ascii="Times New Roman" w:hAnsi="Times New Roman"/>
          <w:sz w:val="24"/>
          <w:szCs w:val="24"/>
        </w:rPr>
        <w:t>miny organizacjom pozarządowym</w:t>
      </w:r>
      <w:r w:rsidR="007E2D27" w:rsidRPr="005F1AD6">
        <w:rPr>
          <w:rFonts w:ascii="Times New Roman" w:hAnsi="Times New Roman"/>
          <w:sz w:val="24"/>
          <w:szCs w:val="24"/>
        </w:rPr>
        <w:t xml:space="preserve"> na </w:t>
      </w:r>
      <w:r w:rsidRPr="005F1AD6">
        <w:rPr>
          <w:rFonts w:ascii="Times New Roman" w:hAnsi="Times New Roman"/>
          <w:sz w:val="24"/>
          <w:szCs w:val="24"/>
        </w:rPr>
        <w:t>kulturę fizyczną,</w:t>
      </w:r>
    </w:p>
    <w:p w:rsidR="00083A12" w:rsidRDefault="00083A12" w:rsidP="00A93B82">
      <w:pPr>
        <w:numPr>
          <w:ilvl w:val="0"/>
          <w:numId w:val="55"/>
        </w:numPr>
        <w:tabs>
          <w:tab w:val="clear" w:pos="104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F1AD6">
        <w:rPr>
          <w:rFonts w:ascii="Times New Roman" w:hAnsi="Times New Roman"/>
          <w:sz w:val="24"/>
          <w:szCs w:val="24"/>
        </w:rPr>
        <w:t>kontrola merytoryczna i rozliczanie przyznanego wsparcia – dofinansowania organizacjom pozarządowym, na podstawie przedłożonych sprawozdań,</w:t>
      </w:r>
    </w:p>
    <w:p w:rsidR="003149F1" w:rsidRDefault="003149F1" w:rsidP="00A93B82">
      <w:pPr>
        <w:numPr>
          <w:ilvl w:val="0"/>
          <w:numId w:val="55"/>
        </w:numPr>
        <w:tabs>
          <w:tab w:val="clear" w:pos="104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przekazywanie informacji z zakresu sportu i przedsiębiorczości na strony internetowe miasta,</w:t>
      </w:r>
    </w:p>
    <w:p w:rsidR="003149F1" w:rsidRDefault="003149F1" w:rsidP="00A93B82">
      <w:pPr>
        <w:numPr>
          <w:ilvl w:val="0"/>
          <w:numId w:val="55"/>
        </w:numPr>
        <w:tabs>
          <w:tab w:val="clear" w:pos="104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wspieranie lokalnych inicjatyw w zakresie turystyki i sportu,</w:t>
      </w:r>
    </w:p>
    <w:p w:rsidR="003149F1" w:rsidRDefault="003149F1" w:rsidP="00A93B82">
      <w:pPr>
        <w:numPr>
          <w:ilvl w:val="0"/>
          <w:numId w:val="55"/>
        </w:numPr>
        <w:tabs>
          <w:tab w:val="clear" w:pos="104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Ogniskiem Miejskim TKKF w zakresie prowadzonych rozgrywek,</w:t>
      </w:r>
    </w:p>
    <w:p w:rsidR="003149F1" w:rsidRDefault="003149F1" w:rsidP="00A93B82">
      <w:pPr>
        <w:numPr>
          <w:ilvl w:val="0"/>
          <w:numId w:val="55"/>
        </w:numPr>
        <w:tabs>
          <w:tab w:val="clear" w:pos="104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współorganizowanie plebiscytu na sportowca roku,</w:t>
      </w:r>
    </w:p>
    <w:p w:rsidR="003149F1" w:rsidRDefault="003149F1" w:rsidP="00A93B82">
      <w:pPr>
        <w:numPr>
          <w:ilvl w:val="0"/>
          <w:numId w:val="55"/>
        </w:numPr>
        <w:tabs>
          <w:tab w:val="clear" w:pos="104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koordynowanie współzawodnictwa miast i gmin w ramach Ludowych Zespołów Sportowych na terenie Gminy,</w:t>
      </w:r>
    </w:p>
    <w:p w:rsidR="003149F1" w:rsidRPr="005F1AD6" w:rsidRDefault="003149F1" w:rsidP="00A93B82">
      <w:pPr>
        <w:numPr>
          <w:ilvl w:val="0"/>
          <w:numId w:val="55"/>
        </w:numPr>
        <w:tabs>
          <w:tab w:val="clear" w:pos="104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wojewódzkimi związkami sportowymi w celu realizacji programów dla szkół i stowarzyszeń</w:t>
      </w:r>
      <w:r w:rsidR="00EA2260">
        <w:rPr>
          <w:rFonts w:ascii="Times New Roman" w:hAnsi="Times New Roman"/>
          <w:sz w:val="24"/>
          <w:szCs w:val="24"/>
        </w:rPr>
        <w:t>,</w:t>
      </w:r>
    </w:p>
    <w:p w:rsidR="00083A12" w:rsidRPr="005F1AD6" w:rsidRDefault="00083A12" w:rsidP="00A93B82">
      <w:pPr>
        <w:numPr>
          <w:ilvl w:val="0"/>
          <w:numId w:val="55"/>
        </w:numPr>
        <w:tabs>
          <w:tab w:val="clear" w:pos="104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F1AD6">
        <w:rPr>
          <w:rFonts w:ascii="Times New Roman" w:hAnsi="Times New Roman"/>
          <w:sz w:val="24"/>
          <w:szCs w:val="24"/>
        </w:rPr>
        <w:t>podejmowanie działań mających na celu wspieranie przedsiębiorczośc</w:t>
      </w:r>
      <w:r w:rsidR="00EA2260">
        <w:rPr>
          <w:rFonts w:ascii="Times New Roman" w:hAnsi="Times New Roman"/>
          <w:sz w:val="24"/>
          <w:szCs w:val="24"/>
        </w:rPr>
        <w:t>i.</w:t>
      </w:r>
    </w:p>
    <w:p w:rsidR="0028726F" w:rsidRDefault="0028726F" w:rsidP="0028726F">
      <w:pPr>
        <w:pStyle w:val="Standard"/>
        <w:ind w:left="1304" w:hanging="1304"/>
        <w:jc w:val="both"/>
        <w:rPr>
          <w:rFonts w:ascii="Times New Roman" w:hAnsi="Times New Roman" w:cs="Times New Roman"/>
          <w:b/>
          <w:bCs/>
        </w:rPr>
      </w:pPr>
    </w:p>
    <w:p w:rsidR="0028726F" w:rsidRDefault="007E2D27" w:rsidP="0028726F">
      <w:pPr>
        <w:pStyle w:val="Tekstpodstawowy2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8726F">
        <w:rPr>
          <w:rFonts w:ascii="Times New Roman" w:hAnsi="Times New Roman" w:cs="Times New Roman"/>
        </w:rPr>
        <w:t>. Do zakresu działań samodzielnego stanowiska ds. Rozwiązywania Problemów Uzależnień należy:</w:t>
      </w:r>
    </w:p>
    <w:p w:rsidR="0028726F" w:rsidRDefault="0028726F" w:rsidP="00A93B82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działanie na rzecz tworzenia i wzmacniania lokalnej koalicji trzeźwościowej, szukanie poparcia dla działań na rzecz zmniejszania rozmiarów problemów uzależnień,</w:t>
      </w:r>
    </w:p>
    <w:p w:rsidR="0028726F" w:rsidRDefault="0028726F" w:rsidP="00A93B82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przeprowadzanie analizy problemów uzależnień i proponowanie ich rozwiązywania,</w:t>
      </w:r>
    </w:p>
    <w:p w:rsidR="0028726F" w:rsidRDefault="0028726F" w:rsidP="00A93B82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projektu Miejskiego Programu Profilaktyki i Rozwiązywania Problemów Uzależnień wraz z preliminarzem wydatków,</w:t>
      </w:r>
    </w:p>
    <w:p w:rsidR="0028726F" w:rsidRDefault="0028726F" w:rsidP="00A93B82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ogłaszanie i przeprowadzanie  konkursu ofert na wykonanie poszczególnych zadań </w:t>
      </w:r>
      <w:r>
        <w:rPr>
          <w:rFonts w:ascii="Times New Roman" w:hAnsi="Times New Roman"/>
          <w:sz w:val="24"/>
          <w:szCs w:val="24"/>
        </w:rPr>
        <w:br/>
        <w:t>w ramach Miejskiego Programu Profilaktyki i Rozwiązywania Problemów Uzależnień,</w:t>
      </w:r>
    </w:p>
    <w:p w:rsidR="0028726F" w:rsidRDefault="0028726F" w:rsidP="00A93B82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z instytucjami i organizacjami działającymi w sferze profilaktyki </w:t>
      </w:r>
      <w:r>
        <w:rPr>
          <w:rFonts w:ascii="Times New Roman" w:hAnsi="Times New Roman"/>
          <w:sz w:val="24"/>
          <w:szCs w:val="24"/>
        </w:rPr>
        <w:br/>
        <w:t>i rozwiązywania problemów uzależnień,</w:t>
      </w:r>
    </w:p>
    <w:p w:rsidR="0028726F" w:rsidRDefault="0028726F" w:rsidP="00A93B82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wdrażanie i propagowanie na terenie miasta ogólnopolskich i regionalnych kampanii edukacyjnych,</w:t>
      </w:r>
    </w:p>
    <w:p w:rsidR="0028726F" w:rsidRDefault="0028726F" w:rsidP="00A93B82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animowanie lokalnych inicjatyw z dziedziny rozwiązywania problemów uzależnień,</w:t>
      </w:r>
    </w:p>
    <w:p w:rsidR="0028726F" w:rsidRDefault="0028726F" w:rsidP="00A93B82">
      <w:pPr>
        <w:pStyle w:val="Standard"/>
        <w:widowControl/>
        <w:numPr>
          <w:ilvl w:val="0"/>
          <w:numId w:val="41"/>
        </w:numPr>
        <w:autoSpaceDE/>
        <w:adjustRightInd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koordynowanie zadań wynikających z Miejskiego Programu Profilaktyki </w:t>
      </w:r>
      <w:r>
        <w:rPr>
          <w:rFonts w:ascii="Times New Roman" w:hAnsi="Times New Roman" w:cs="Times New Roman"/>
        </w:rPr>
        <w:br/>
        <w:t>i Rozwiązywania Problemów Uzależnień,</w:t>
      </w:r>
    </w:p>
    <w:p w:rsidR="0028726F" w:rsidRDefault="0028726F" w:rsidP="00A93B82">
      <w:pPr>
        <w:numPr>
          <w:ilvl w:val="0"/>
          <w:numId w:val="41"/>
        </w:numPr>
        <w:tabs>
          <w:tab w:val="num" w:pos="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załatwianie spraw indywidualnych związanych z realizacją zadań wynikających </w:t>
      </w:r>
      <w:r>
        <w:rPr>
          <w:rFonts w:ascii="Times New Roman" w:hAnsi="Times New Roman"/>
          <w:sz w:val="24"/>
          <w:szCs w:val="24"/>
        </w:rPr>
        <w:br/>
        <w:t>z Miejskiego  Programu Profilaktyki i Rozwiązywania Problemów Uzależnień,</w:t>
      </w:r>
    </w:p>
    <w:p w:rsidR="0028726F" w:rsidRDefault="0028726F" w:rsidP="00A93B82">
      <w:pPr>
        <w:numPr>
          <w:ilvl w:val="0"/>
          <w:numId w:val="41"/>
        </w:numPr>
        <w:tabs>
          <w:tab w:val="num" w:pos="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koordynowanie wszelkich spraw związanych z patologiami społecznymi,</w:t>
      </w:r>
    </w:p>
    <w:p w:rsidR="0028726F" w:rsidRDefault="0028726F" w:rsidP="00A93B82">
      <w:pPr>
        <w:numPr>
          <w:ilvl w:val="0"/>
          <w:numId w:val="41"/>
        </w:numPr>
        <w:tabs>
          <w:tab w:val="num" w:pos="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obsługa Komisji ds. Rozwiązywania Problemów Alkoholowych,</w:t>
      </w:r>
    </w:p>
    <w:p w:rsidR="0028726F" w:rsidRDefault="0028726F" w:rsidP="00A93B82">
      <w:pPr>
        <w:numPr>
          <w:ilvl w:val="0"/>
          <w:numId w:val="41"/>
        </w:numPr>
        <w:tabs>
          <w:tab w:val="num" w:pos="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spraw związanych z ochroną zdrowia w tym zdrowia psychicznego,</w:t>
      </w:r>
    </w:p>
    <w:p w:rsidR="0028726F" w:rsidRDefault="0028726F" w:rsidP="00A93B82">
      <w:pPr>
        <w:numPr>
          <w:ilvl w:val="0"/>
          <w:numId w:val="41"/>
        </w:numPr>
        <w:tabs>
          <w:tab w:val="num" w:pos="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inst</w:t>
      </w:r>
      <w:r w:rsidR="00166BB2">
        <w:rPr>
          <w:rFonts w:ascii="Times New Roman" w:hAnsi="Times New Roman"/>
          <w:sz w:val="24"/>
          <w:szCs w:val="24"/>
        </w:rPr>
        <w:t>ytucjami zajmującymi się ochroną</w:t>
      </w:r>
      <w:r>
        <w:rPr>
          <w:rFonts w:ascii="Times New Roman" w:hAnsi="Times New Roman"/>
          <w:sz w:val="24"/>
          <w:szCs w:val="24"/>
        </w:rPr>
        <w:t xml:space="preserve"> zdrowia i organizacjami działającymi na rzecz poprawy zdrowia,</w:t>
      </w:r>
    </w:p>
    <w:p w:rsidR="0028726F" w:rsidRDefault="0028726F" w:rsidP="00A93B82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załatwianie wszelkich spraw związanych z bieżącym funkcjonowaniem Miejskiego Ośrodka Profilaktyki i Rozwiązywania Problemów Uzależnień,</w:t>
      </w:r>
    </w:p>
    <w:p w:rsidR="00F03D87" w:rsidRDefault="00F03D87" w:rsidP="0028726F">
      <w:pPr>
        <w:pStyle w:val="Tekstpodstawowy3"/>
        <w:rPr>
          <w:rFonts w:ascii="Times New Roman" w:hAnsi="Times New Roman" w:cs="Times New Roman"/>
        </w:rPr>
      </w:pPr>
    </w:p>
    <w:p w:rsidR="0028726F" w:rsidRDefault="0028726F" w:rsidP="0028726F">
      <w:pPr>
        <w:pStyle w:val="Tekstpodstawowy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7E2D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Do zadań Miejskiego Ośrodka Profilaktyki i Rozwiązywania Problemów Uzależnień </w:t>
      </w:r>
      <w:r>
        <w:rPr>
          <w:rFonts w:ascii="Times New Roman" w:hAnsi="Times New Roman" w:cs="Times New Roman"/>
        </w:rPr>
        <w:br/>
        <w:t>w szczególności  należy:</w:t>
      </w:r>
    </w:p>
    <w:p w:rsidR="0028726F" w:rsidRDefault="0028726F" w:rsidP="00A93B82">
      <w:pPr>
        <w:pStyle w:val="Tekstpodstawowy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świetlicy  opiekuńczo -wychowawczej i socjoterapeutycznej,</w:t>
      </w:r>
    </w:p>
    <w:p w:rsidR="0028726F" w:rsidRDefault="0028726F" w:rsidP="00A93B82">
      <w:pPr>
        <w:pStyle w:val="Tekstpodstawowy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punktu pierwszego kontaktu w sprawach uzależnień</w:t>
      </w:r>
      <w:r w:rsidR="00BF3C27">
        <w:rPr>
          <w:rFonts w:ascii="Times New Roman" w:hAnsi="Times New Roman" w:cs="Times New Roman"/>
          <w:sz w:val="24"/>
          <w:szCs w:val="24"/>
        </w:rPr>
        <w:t>,</w:t>
      </w:r>
    </w:p>
    <w:p w:rsidR="00166BB2" w:rsidRDefault="00BF3C27" w:rsidP="00A93B82">
      <w:pPr>
        <w:pStyle w:val="Tekstpodstawowy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</w:t>
      </w:r>
      <w:r w:rsidR="00EE366C">
        <w:rPr>
          <w:rFonts w:ascii="Times New Roman" w:hAnsi="Times New Roman" w:cs="Times New Roman"/>
          <w:sz w:val="24"/>
          <w:szCs w:val="24"/>
        </w:rPr>
        <w:t xml:space="preserve"> terapii</w:t>
      </w:r>
      <w:r w:rsidR="00166BB2">
        <w:rPr>
          <w:rFonts w:ascii="Times New Roman" w:hAnsi="Times New Roman" w:cs="Times New Roman"/>
          <w:sz w:val="24"/>
          <w:szCs w:val="24"/>
        </w:rPr>
        <w:t xml:space="preserve"> dla os</w:t>
      </w:r>
      <w:r w:rsidR="00EE366C">
        <w:rPr>
          <w:rFonts w:ascii="Times New Roman" w:hAnsi="Times New Roman" w:cs="Times New Roman"/>
          <w:sz w:val="24"/>
          <w:szCs w:val="24"/>
        </w:rPr>
        <w:t>ób uzależnionych i współuzależnionych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726F" w:rsidRDefault="0028726F" w:rsidP="0028726F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26F" w:rsidRPr="007E2D27" w:rsidRDefault="0028726F" w:rsidP="00A93B82">
      <w:pPr>
        <w:pStyle w:val="Akapitzlist"/>
        <w:numPr>
          <w:ilvl w:val="0"/>
          <w:numId w:val="56"/>
        </w:numPr>
        <w:tabs>
          <w:tab w:val="left" w:pos="360"/>
        </w:tabs>
        <w:spacing w:after="0" w:line="240" w:lineRule="auto"/>
        <w:ind w:left="426" w:right="142" w:hanging="426"/>
        <w:jc w:val="both"/>
        <w:rPr>
          <w:rFonts w:ascii="Times New Roman" w:hAnsi="Times New Roman"/>
          <w:sz w:val="24"/>
          <w:szCs w:val="24"/>
        </w:rPr>
      </w:pPr>
      <w:r w:rsidRPr="007E2D27">
        <w:rPr>
          <w:rFonts w:ascii="Times New Roman" w:hAnsi="Times New Roman"/>
          <w:b/>
          <w:bCs/>
          <w:sz w:val="24"/>
          <w:szCs w:val="24"/>
        </w:rPr>
        <w:t xml:space="preserve">Do głównego zakresu działań Straży Miejskiej </w:t>
      </w:r>
      <w:r w:rsidRPr="007E2D27">
        <w:rPr>
          <w:rFonts w:ascii="Times New Roman" w:hAnsi="Times New Roman"/>
          <w:sz w:val="24"/>
          <w:szCs w:val="24"/>
        </w:rPr>
        <w:t xml:space="preserve">działającej w oparciu o ustawę </w:t>
      </w:r>
      <w:r w:rsidRPr="007E2D27">
        <w:rPr>
          <w:rFonts w:ascii="Times New Roman" w:hAnsi="Times New Roman"/>
          <w:sz w:val="24"/>
          <w:szCs w:val="24"/>
        </w:rPr>
        <w:br/>
        <w:t>o strażach gminnych i regulamin organizacyjny straży miejskiej należy:</w:t>
      </w:r>
    </w:p>
    <w:p w:rsidR="0028726F" w:rsidRDefault="0028726F" w:rsidP="00A93B82">
      <w:pPr>
        <w:pStyle w:val="Akapitzlist"/>
        <w:numPr>
          <w:ilvl w:val="0"/>
          <w:numId w:val="44"/>
        </w:numPr>
        <w:tabs>
          <w:tab w:val="clear" w:pos="900"/>
          <w:tab w:val="num" w:pos="709"/>
        </w:tabs>
        <w:spacing w:after="0" w:line="240" w:lineRule="auto"/>
        <w:ind w:left="709" w:right="142" w:hanging="283"/>
        <w:jc w:val="both"/>
        <w:rPr>
          <w:rFonts w:ascii="Times New Roman" w:hAnsi="Times New Roman"/>
          <w:sz w:val="24"/>
          <w:szCs w:val="24"/>
        </w:rPr>
      </w:pPr>
      <w:r w:rsidRPr="007B49A0">
        <w:rPr>
          <w:rFonts w:ascii="Times New Roman" w:hAnsi="Times New Roman"/>
          <w:sz w:val="24"/>
          <w:szCs w:val="24"/>
        </w:rPr>
        <w:t xml:space="preserve">kontrola przestrzegania przepisów porządkowych i administracyjnych związanych </w:t>
      </w:r>
      <w:r w:rsidRPr="007B49A0">
        <w:rPr>
          <w:rFonts w:ascii="Times New Roman" w:hAnsi="Times New Roman"/>
          <w:sz w:val="24"/>
          <w:szCs w:val="24"/>
        </w:rPr>
        <w:br/>
        <w:t>z działalnością publiczną lub obowiązujących w miejscach publicznych,</w:t>
      </w:r>
    </w:p>
    <w:p w:rsidR="0028726F" w:rsidRDefault="0028726F" w:rsidP="00A93B82">
      <w:pPr>
        <w:pStyle w:val="Akapitzlist"/>
        <w:numPr>
          <w:ilvl w:val="0"/>
          <w:numId w:val="44"/>
        </w:numPr>
        <w:tabs>
          <w:tab w:val="clear" w:pos="900"/>
          <w:tab w:val="num" w:pos="709"/>
        </w:tabs>
        <w:spacing w:after="0" w:line="240" w:lineRule="auto"/>
        <w:ind w:left="709" w:right="142" w:hanging="283"/>
        <w:jc w:val="both"/>
        <w:rPr>
          <w:rFonts w:ascii="Times New Roman" w:hAnsi="Times New Roman"/>
          <w:sz w:val="24"/>
          <w:szCs w:val="24"/>
        </w:rPr>
      </w:pPr>
      <w:r w:rsidRPr="007B49A0">
        <w:rPr>
          <w:rFonts w:ascii="Times New Roman" w:hAnsi="Times New Roman"/>
          <w:sz w:val="24"/>
          <w:szCs w:val="24"/>
        </w:rPr>
        <w:t xml:space="preserve">współdziałanie z organami </w:t>
      </w:r>
      <w:r w:rsidR="005C1CC8">
        <w:rPr>
          <w:rFonts w:ascii="Times New Roman" w:hAnsi="Times New Roman"/>
          <w:sz w:val="24"/>
          <w:szCs w:val="24"/>
        </w:rPr>
        <w:t>P</w:t>
      </w:r>
      <w:r w:rsidRPr="007B49A0">
        <w:rPr>
          <w:rFonts w:ascii="Times New Roman" w:hAnsi="Times New Roman"/>
          <w:sz w:val="24"/>
          <w:szCs w:val="24"/>
        </w:rPr>
        <w:t>olicji,</w:t>
      </w:r>
    </w:p>
    <w:p w:rsidR="0028726F" w:rsidRDefault="0028726F" w:rsidP="00A93B82">
      <w:pPr>
        <w:pStyle w:val="Akapitzlist"/>
        <w:numPr>
          <w:ilvl w:val="0"/>
          <w:numId w:val="44"/>
        </w:numPr>
        <w:tabs>
          <w:tab w:val="clear" w:pos="900"/>
          <w:tab w:val="num" w:pos="709"/>
        </w:tabs>
        <w:spacing w:after="0" w:line="240" w:lineRule="auto"/>
        <w:ind w:left="709" w:right="142" w:hanging="283"/>
        <w:jc w:val="both"/>
        <w:rPr>
          <w:rFonts w:ascii="Times New Roman" w:hAnsi="Times New Roman"/>
          <w:sz w:val="24"/>
          <w:szCs w:val="24"/>
        </w:rPr>
      </w:pPr>
      <w:r w:rsidRPr="007B49A0">
        <w:rPr>
          <w:rFonts w:ascii="Times New Roman" w:hAnsi="Times New Roman"/>
          <w:sz w:val="24"/>
          <w:szCs w:val="24"/>
        </w:rPr>
        <w:t xml:space="preserve">kontrola przestrzegania przepisów wynikających z uchwał Rady </w:t>
      </w:r>
      <w:r w:rsidR="00610A29">
        <w:rPr>
          <w:rFonts w:ascii="Times New Roman" w:hAnsi="Times New Roman"/>
          <w:sz w:val="24"/>
          <w:szCs w:val="24"/>
        </w:rPr>
        <w:t>Miasta i zarządzeń Burmistrza</w:t>
      </w:r>
      <w:r w:rsidRPr="007B49A0">
        <w:rPr>
          <w:rFonts w:ascii="Times New Roman" w:hAnsi="Times New Roman"/>
          <w:sz w:val="24"/>
          <w:szCs w:val="24"/>
        </w:rPr>
        <w:t xml:space="preserve"> dotyczących ładu, porządku i bezpieczeństwa publicznego,</w:t>
      </w:r>
    </w:p>
    <w:p w:rsidR="0028726F" w:rsidRPr="007B49A0" w:rsidRDefault="0028726F" w:rsidP="00A93B82">
      <w:pPr>
        <w:pStyle w:val="Akapitzlist"/>
        <w:numPr>
          <w:ilvl w:val="0"/>
          <w:numId w:val="44"/>
        </w:numPr>
        <w:tabs>
          <w:tab w:val="clear" w:pos="900"/>
          <w:tab w:val="num" w:pos="709"/>
        </w:tabs>
        <w:spacing w:after="0" w:line="240" w:lineRule="auto"/>
        <w:ind w:left="709" w:right="142" w:hanging="283"/>
        <w:jc w:val="both"/>
        <w:rPr>
          <w:rFonts w:ascii="Times New Roman" w:hAnsi="Times New Roman"/>
          <w:sz w:val="24"/>
          <w:szCs w:val="24"/>
        </w:rPr>
      </w:pPr>
      <w:r w:rsidRPr="007B49A0">
        <w:rPr>
          <w:rFonts w:ascii="Times New Roman" w:hAnsi="Times New Roman"/>
          <w:sz w:val="24"/>
          <w:szCs w:val="24"/>
        </w:rPr>
        <w:t xml:space="preserve">współdziałanie z organami administracji samorządowej i rządowej administracji ogólnej oraz wyspecjalizowanymi organami kontroli, także stowarzyszeniami, </w:t>
      </w:r>
      <w:r w:rsidR="005C1CC8">
        <w:rPr>
          <w:rFonts w:ascii="Times New Roman" w:hAnsi="Times New Roman"/>
          <w:sz w:val="24"/>
          <w:szCs w:val="24"/>
        </w:rPr>
        <w:br/>
      </w:r>
      <w:r w:rsidRPr="007B49A0">
        <w:rPr>
          <w:rFonts w:ascii="Times New Roman" w:hAnsi="Times New Roman"/>
          <w:sz w:val="24"/>
          <w:szCs w:val="24"/>
        </w:rPr>
        <w:t xml:space="preserve">w zakresie działania, których leży ochrona przyrody, zabytków, miejsc pamięci narodowej </w:t>
      </w:r>
      <w:r w:rsidR="007B49A0">
        <w:rPr>
          <w:rFonts w:ascii="Times New Roman" w:hAnsi="Times New Roman"/>
          <w:sz w:val="24"/>
          <w:szCs w:val="24"/>
        </w:rPr>
        <w:t>itp.</w:t>
      </w:r>
    </w:p>
    <w:p w:rsidR="0028726F" w:rsidRDefault="0028726F" w:rsidP="007A22CA">
      <w:pPr>
        <w:pStyle w:val="Bezodstpw"/>
        <w:ind w:firstLine="66"/>
        <w:rPr>
          <w:rFonts w:ascii="Times New Roman" w:hAnsi="Times New Roman"/>
          <w:b/>
          <w:sz w:val="24"/>
          <w:szCs w:val="24"/>
        </w:rPr>
      </w:pPr>
    </w:p>
    <w:p w:rsidR="0028726F" w:rsidRDefault="0028726F" w:rsidP="00111A1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7E2D2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Do zakresu działania Urzędu Stanu Cywilnego należy</w:t>
      </w:r>
      <w:r>
        <w:rPr>
          <w:rFonts w:ascii="Times New Roman" w:hAnsi="Times New Roman"/>
          <w:sz w:val="24"/>
          <w:szCs w:val="24"/>
        </w:rPr>
        <w:t>:</w:t>
      </w:r>
    </w:p>
    <w:p w:rsidR="002C03AD" w:rsidRPr="00F25620" w:rsidRDefault="002C03AD" w:rsidP="00F25620">
      <w:pPr>
        <w:pStyle w:val="Bezodstpw"/>
        <w:jc w:val="both"/>
        <w:rPr>
          <w:rFonts w:ascii="Times New Roman" w:eastAsia="Times New Roman" w:hAnsi="Times New Roman"/>
          <w:sz w:val="24"/>
          <w:szCs w:val="24"/>
        </w:rPr>
      </w:pPr>
      <w:r w:rsidRPr="00F25620">
        <w:rPr>
          <w:rFonts w:ascii="Times New Roman" w:eastAsia="Times New Roman" w:hAnsi="Times New Roman"/>
          <w:sz w:val="24"/>
          <w:szCs w:val="24"/>
        </w:rPr>
        <w:t xml:space="preserve">W </w:t>
      </w:r>
      <w:r w:rsidR="007A22CA" w:rsidRPr="00F25620">
        <w:rPr>
          <w:rFonts w:ascii="Times New Roman" w:eastAsia="Times New Roman" w:hAnsi="Times New Roman"/>
          <w:sz w:val="24"/>
          <w:szCs w:val="24"/>
        </w:rPr>
        <w:t>U</w:t>
      </w:r>
      <w:r w:rsidRPr="00F25620">
        <w:rPr>
          <w:rFonts w:ascii="Times New Roman" w:eastAsia="Times New Roman" w:hAnsi="Times New Roman"/>
          <w:sz w:val="24"/>
          <w:szCs w:val="24"/>
        </w:rPr>
        <w:t xml:space="preserve">rzędzie </w:t>
      </w:r>
      <w:r w:rsidR="007A22CA" w:rsidRPr="00F25620">
        <w:rPr>
          <w:rFonts w:ascii="Times New Roman" w:eastAsia="Times New Roman" w:hAnsi="Times New Roman"/>
          <w:sz w:val="24"/>
          <w:szCs w:val="24"/>
        </w:rPr>
        <w:t>S</w:t>
      </w:r>
      <w:r w:rsidRPr="00F25620">
        <w:rPr>
          <w:rFonts w:ascii="Times New Roman" w:eastAsia="Times New Roman" w:hAnsi="Times New Roman"/>
          <w:sz w:val="24"/>
          <w:szCs w:val="24"/>
        </w:rPr>
        <w:t xml:space="preserve">tanu </w:t>
      </w:r>
      <w:r w:rsidR="007A22CA" w:rsidRPr="00F25620">
        <w:rPr>
          <w:rFonts w:ascii="Times New Roman" w:eastAsia="Times New Roman" w:hAnsi="Times New Roman"/>
          <w:sz w:val="24"/>
          <w:szCs w:val="24"/>
        </w:rPr>
        <w:t>C</w:t>
      </w:r>
      <w:r w:rsidRPr="00F25620">
        <w:rPr>
          <w:rFonts w:ascii="Times New Roman" w:eastAsia="Times New Roman" w:hAnsi="Times New Roman"/>
          <w:sz w:val="24"/>
          <w:szCs w:val="24"/>
        </w:rPr>
        <w:t xml:space="preserve">ywilnego wykonuje się czynności związane z rejestracją urodzeń, małżeństw i zgonów w formie aktów stanu cywilnego oraz prowadzi </w:t>
      </w:r>
      <w:r w:rsidR="006039BE" w:rsidRPr="00F25620">
        <w:rPr>
          <w:rFonts w:ascii="Times New Roman" w:eastAsia="Times New Roman" w:hAnsi="Times New Roman"/>
          <w:sz w:val="24"/>
          <w:szCs w:val="24"/>
        </w:rPr>
        <w:t xml:space="preserve">się </w:t>
      </w:r>
      <w:r w:rsidRPr="00F25620">
        <w:rPr>
          <w:rFonts w:ascii="Times New Roman" w:eastAsia="Times New Roman" w:hAnsi="Times New Roman"/>
          <w:sz w:val="24"/>
          <w:szCs w:val="24"/>
        </w:rPr>
        <w:t>sprawy dotyczące innych zdarzeń, które mają wpływ na stan cywilny osób, a w szczególności:</w:t>
      </w:r>
    </w:p>
    <w:p w:rsidR="002C03AD" w:rsidRDefault="00F25620" w:rsidP="00A93B82">
      <w:pPr>
        <w:pStyle w:val="Akapitzlist"/>
        <w:numPr>
          <w:ilvl w:val="1"/>
          <w:numId w:val="5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2C03AD" w:rsidRPr="002C03AD">
        <w:rPr>
          <w:rFonts w:ascii="Times New Roman" w:eastAsia="Times New Roman" w:hAnsi="Times New Roman"/>
          <w:sz w:val="24"/>
          <w:szCs w:val="24"/>
        </w:rPr>
        <w:t xml:space="preserve">rzyjmowanie zapewnień o braku okoliczności wyłączających zawarcie małżeństwa </w:t>
      </w:r>
      <w:r w:rsidR="005C1CC8">
        <w:rPr>
          <w:rFonts w:ascii="Times New Roman" w:eastAsia="Times New Roman" w:hAnsi="Times New Roman"/>
          <w:sz w:val="24"/>
          <w:szCs w:val="24"/>
        </w:rPr>
        <w:br/>
      </w:r>
      <w:r w:rsidR="002C03AD" w:rsidRPr="002C03AD">
        <w:rPr>
          <w:rFonts w:ascii="Times New Roman" w:eastAsia="Times New Roman" w:hAnsi="Times New Roman"/>
          <w:sz w:val="24"/>
          <w:szCs w:val="24"/>
        </w:rPr>
        <w:t>od osób pragnących zawrzeć małżeństwo: cywilne, wyznaniowe ze skutkami cywilnymi (konkordatowe) oraz za granicą</w:t>
      </w:r>
      <w:r w:rsidR="00663A91">
        <w:rPr>
          <w:rFonts w:ascii="Times New Roman" w:eastAsia="Times New Roman" w:hAnsi="Times New Roman"/>
          <w:sz w:val="24"/>
          <w:szCs w:val="24"/>
        </w:rPr>
        <w:t>,</w:t>
      </w:r>
    </w:p>
    <w:p w:rsidR="002C03AD" w:rsidRDefault="00F25620" w:rsidP="00A93B82">
      <w:pPr>
        <w:pStyle w:val="Akapitzlist"/>
        <w:numPr>
          <w:ilvl w:val="1"/>
          <w:numId w:val="5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D729EF">
        <w:rPr>
          <w:rFonts w:ascii="Times New Roman" w:eastAsia="Times New Roman" w:hAnsi="Times New Roman"/>
          <w:sz w:val="24"/>
          <w:szCs w:val="24"/>
        </w:rPr>
        <w:t>rzyjmowanie przez kierownika USC</w:t>
      </w:r>
      <w:r w:rsidR="002C03AD" w:rsidRPr="002C03AD">
        <w:rPr>
          <w:rFonts w:ascii="Times New Roman" w:eastAsia="Times New Roman" w:hAnsi="Times New Roman"/>
          <w:sz w:val="24"/>
          <w:szCs w:val="24"/>
        </w:rPr>
        <w:t xml:space="preserve"> oświadczeń o wstąpieniu w związ</w:t>
      </w:r>
      <w:r w:rsidR="00D729EF">
        <w:rPr>
          <w:rFonts w:ascii="Times New Roman" w:eastAsia="Times New Roman" w:hAnsi="Times New Roman"/>
          <w:sz w:val="24"/>
          <w:szCs w:val="24"/>
        </w:rPr>
        <w:t xml:space="preserve">ek małżeński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2C03AD" w:rsidRPr="002C03AD">
        <w:rPr>
          <w:rFonts w:ascii="Times New Roman" w:eastAsia="Times New Roman" w:hAnsi="Times New Roman"/>
          <w:sz w:val="24"/>
          <w:szCs w:val="24"/>
        </w:rPr>
        <w:t>z zachowaniem uroczystej formy, w szczególnych pr</w:t>
      </w:r>
      <w:r w:rsidR="00D729EF">
        <w:rPr>
          <w:rFonts w:ascii="Times New Roman" w:eastAsia="Times New Roman" w:hAnsi="Times New Roman"/>
          <w:sz w:val="24"/>
          <w:szCs w:val="24"/>
        </w:rPr>
        <w:t>zypadkach także poza lokalem USC</w:t>
      </w:r>
      <w:r w:rsidR="002C03AD" w:rsidRPr="002C03AD">
        <w:rPr>
          <w:rFonts w:ascii="Times New Roman" w:eastAsia="Times New Roman" w:hAnsi="Times New Roman"/>
          <w:sz w:val="24"/>
          <w:szCs w:val="24"/>
        </w:rPr>
        <w:t>.</w:t>
      </w:r>
    </w:p>
    <w:p w:rsidR="002C03AD" w:rsidRPr="002C03AD" w:rsidRDefault="00F25620" w:rsidP="00A93B82">
      <w:pPr>
        <w:pStyle w:val="Akapitzlist"/>
        <w:numPr>
          <w:ilvl w:val="1"/>
          <w:numId w:val="56"/>
        </w:numPr>
        <w:tabs>
          <w:tab w:val="left" w:pos="993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</w:t>
      </w:r>
      <w:r w:rsidR="002C03AD" w:rsidRPr="002C03AD">
        <w:rPr>
          <w:rFonts w:ascii="Times New Roman" w:eastAsia="Times New Roman" w:hAnsi="Times New Roman"/>
          <w:sz w:val="24"/>
          <w:szCs w:val="24"/>
        </w:rPr>
        <w:t>ydawanie zaświadczeń:</w:t>
      </w:r>
    </w:p>
    <w:p w:rsidR="002C03AD" w:rsidRPr="00B13C47" w:rsidRDefault="002C03AD" w:rsidP="00A93B82">
      <w:pPr>
        <w:pStyle w:val="Akapitzlist"/>
        <w:numPr>
          <w:ilvl w:val="0"/>
          <w:numId w:val="51"/>
        </w:numPr>
        <w:tabs>
          <w:tab w:val="clear" w:pos="1664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13C47">
        <w:rPr>
          <w:rFonts w:ascii="Times New Roman" w:eastAsia="Times New Roman" w:hAnsi="Times New Roman"/>
          <w:sz w:val="24"/>
          <w:szCs w:val="24"/>
        </w:rPr>
        <w:t>o zdolności prawnej do zawarcia związku małżeńskiego za granicą obywatelom polskim lub zamieszkałym w Polsce cudzoziemcom niemającym żadnego obywatelstwa,</w:t>
      </w:r>
    </w:p>
    <w:p w:rsidR="002C03AD" w:rsidRDefault="001E0614" w:rsidP="00A93B82">
      <w:pPr>
        <w:pStyle w:val="Akapitzlist"/>
        <w:numPr>
          <w:ilvl w:val="0"/>
          <w:numId w:val="51"/>
        </w:numPr>
        <w:tabs>
          <w:tab w:val="clear" w:pos="1664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stwierdzających</w:t>
      </w:r>
      <w:r w:rsidR="002C03AD" w:rsidRPr="00B13C47">
        <w:rPr>
          <w:rFonts w:ascii="Times New Roman" w:eastAsia="Times New Roman" w:hAnsi="Times New Roman"/>
          <w:sz w:val="24"/>
          <w:szCs w:val="24"/>
        </w:rPr>
        <w:t xml:space="preserve"> brak okoliczności wyłączających zawarcie małżeństwa,</w:t>
      </w:r>
    </w:p>
    <w:p w:rsidR="002C03AD" w:rsidRDefault="002C03AD" w:rsidP="00A93B82">
      <w:pPr>
        <w:pStyle w:val="Akapitzlist"/>
        <w:numPr>
          <w:ilvl w:val="0"/>
          <w:numId w:val="51"/>
        </w:numPr>
        <w:tabs>
          <w:tab w:val="clear" w:pos="1664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13C47">
        <w:rPr>
          <w:rFonts w:ascii="Times New Roman" w:eastAsia="Times New Roman" w:hAnsi="Times New Roman"/>
          <w:sz w:val="24"/>
          <w:szCs w:val="24"/>
        </w:rPr>
        <w:t>o zamieszczonych lub niezamieszczonych w rejestrze stanu cywilnego danych dotyczących wskazanej osoby,</w:t>
      </w:r>
    </w:p>
    <w:p w:rsidR="002C03AD" w:rsidRDefault="002C03AD" w:rsidP="00A93B82">
      <w:pPr>
        <w:pStyle w:val="Akapitzlist"/>
        <w:numPr>
          <w:ilvl w:val="0"/>
          <w:numId w:val="51"/>
        </w:numPr>
        <w:tabs>
          <w:tab w:val="clear" w:pos="1664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13C47">
        <w:rPr>
          <w:rFonts w:ascii="Times New Roman" w:eastAsia="Times New Roman" w:hAnsi="Times New Roman"/>
          <w:sz w:val="24"/>
          <w:szCs w:val="24"/>
        </w:rPr>
        <w:t>o stanie cywilnym,</w:t>
      </w:r>
    </w:p>
    <w:p w:rsidR="002C03AD" w:rsidRDefault="002C03AD" w:rsidP="00A93B82">
      <w:pPr>
        <w:pStyle w:val="Akapitzlist"/>
        <w:numPr>
          <w:ilvl w:val="0"/>
          <w:numId w:val="51"/>
        </w:numPr>
        <w:tabs>
          <w:tab w:val="clear" w:pos="1664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13C47">
        <w:rPr>
          <w:rFonts w:ascii="Times New Roman" w:eastAsia="Times New Roman" w:hAnsi="Times New Roman"/>
          <w:sz w:val="24"/>
          <w:szCs w:val="24"/>
        </w:rPr>
        <w:t>o przyjętych sakramentach,</w:t>
      </w:r>
    </w:p>
    <w:p w:rsidR="002C03AD" w:rsidRPr="00B13C47" w:rsidRDefault="002C03AD" w:rsidP="00A93B82">
      <w:pPr>
        <w:pStyle w:val="Akapitzlist"/>
        <w:numPr>
          <w:ilvl w:val="0"/>
          <w:numId w:val="51"/>
        </w:numPr>
        <w:tabs>
          <w:tab w:val="clear" w:pos="1664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13C47">
        <w:rPr>
          <w:rFonts w:ascii="Times New Roman" w:eastAsia="Times New Roman" w:hAnsi="Times New Roman"/>
          <w:sz w:val="24"/>
          <w:szCs w:val="24"/>
        </w:rPr>
        <w:t>potwierdzają</w:t>
      </w:r>
      <w:r w:rsidR="005C1CC8">
        <w:rPr>
          <w:rFonts w:ascii="Times New Roman" w:eastAsia="Times New Roman" w:hAnsi="Times New Roman"/>
          <w:sz w:val="24"/>
          <w:szCs w:val="24"/>
        </w:rPr>
        <w:t>cych uznanie ojcostwa,</w:t>
      </w:r>
    </w:p>
    <w:p w:rsidR="002C03AD" w:rsidRPr="00B13C47" w:rsidRDefault="00F25620" w:rsidP="00A93B82">
      <w:pPr>
        <w:pStyle w:val="Akapitzlist"/>
        <w:numPr>
          <w:ilvl w:val="1"/>
          <w:numId w:val="56"/>
        </w:numPr>
        <w:tabs>
          <w:tab w:val="left" w:pos="709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2C03AD" w:rsidRPr="00B13C47">
        <w:rPr>
          <w:rFonts w:ascii="Times New Roman" w:eastAsia="Times New Roman" w:hAnsi="Times New Roman"/>
          <w:sz w:val="24"/>
          <w:szCs w:val="24"/>
        </w:rPr>
        <w:t>rzyjmowanie oświadczeń o:</w:t>
      </w:r>
    </w:p>
    <w:p w:rsidR="002C03AD" w:rsidRDefault="002C03AD" w:rsidP="00A93B82">
      <w:pPr>
        <w:pStyle w:val="Akapitzlist"/>
        <w:numPr>
          <w:ilvl w:val="0"/>
          <w:numId w:val="52"/>
        </w:numPr>
        <w:tabs>
          <w:tab w:val="clear" w:pos="1664"/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13C47">
        <w:rPr>
          <w:rFonts w:ascii="Times New Roman" w:eastAsia="Times New Roman" w:hAnsi="Times New Roman"/>
          <w:sz w:val="24"/>
          <w:szCs w:val="24"/>
        </w:rPr>
        <w:t>nazwisku jakie będą nosić małżonkowie oraz dzieci zrodzone z małżeństwa,</w:t>
      </w:r>
    </w:p>
    <w:p w:rsidR="002C03AD" w:rsidRDefault="002C03AD" w:rsidP="00A93B82">
      <w:pPr>
        <w:pStyle w:val="Akapitzlist"/>
        <w:numPr>
          <w:ilvl w:val="0"/>
          <w:numId w:val="52"/>
        </w:numPr>
        <w:tabs>
          <w:tab w:val="clear" w:pos="1664"/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13C47">
        <w:rPr>
          <w:rFonts w:ascii="Times New Roman" w:eastAsia="Times New Roman" w:hAnsi="Times New Roman"/>
          <w:sz w:val="24"/>
          <w:szCs w:val="24"/>
        </w:rPr>
        <w:t>przyjęcia oświadczeń małżonków, że dziecko będzie nosiło takie samo nazwisko, jakie nosiłoby ich wspólne dziecko,</w:t>
      </w:r>
    </w:p>
    <w:p w:rsidR="002C03AD" w:rsidRDefault="002C03AD" w:rsidP="00A93B82">
      <w:pPr>
        <w:pStyle w:val="Akapitzlist"/>
        <w:numPr>
          <w:ilvl w:val="0"/>
          <w:numId w:val="52"/>
        </w:numPr>
        <w:tabs>
          <w:tab w:val="clear" w:pos="1664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13C47">
        <w:rPr>
          <w:rFonts w:ascii="Times New Roman" w:eastAsia="Times New Roman" w:hAnsi="Times New Roman"/>
          <w:sz w:val="24"/>
          <w:szCs w:val="24"/>
        </w:rPr>
        <w:t>powrocie małżonka rozwiedzionego do nazwiska noszonego przed zawarciem małżeństwa,</w:t>
      </w:r>
    </w:p>
    <w:p w:rsidR="002C03AD" w:rsidRDefault="002C03AD" w:rsidP="00A93B82">
      <w:pPr>
        <w:pStyle w:val="Akapitzlist"/>
        <w:numPr>
          <w:ilvl w:val="0"/>
          <w:numId w:val="52"/>
        </w:numPr>
        <w:tabs>
          <w:tab w:val="clear" w:pos="1664"/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13C47">
        <w:rPr>
          <w:rFonts w:ascii="Times New Roman" w:eastAsia="Times New Roman" w:hAnsi="Times New Roman"/>
          <w:sz w:val="24"/>
          <w:szCs w:val="24"/>
        </w:rPr>
        <w:t>wstąpieniu w związek małżeński,</w:t>
      </w:r>
    </w:p>
    <w:p w:rsidR="002C03AD" w:rsidRDefault="002C03AD" w:rsidP="00A93B82">
      <w:pPr>
        <w:pStyle w:val="Akapitzlist"/>
        <w:numPr>
          <w:ilvl w:val="0"/>
          <w:numId w:val="52"/>
        </w:numPr>
        <w:tabs>
          <w:tab w:val="clear" w:pos="1664"/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13C47">
        <w:rPr>
          <w:rFonts w:ascii="Times New Roman" w:eastAsia="Times New Roman" w:hAnsi="Times New Roman"/>
          <w:sz w:val="24"/>
          <w:szCs w:val="24"/>
        </w:rPr>
        <w:t>uznaniu ojcostwa,</w:t>
      </w:r>
    </w:p>
    <w:p w:rsidR="002C03AD" w:rsidRDefault="002C03AD" w:rsidP="00A93B82">
      <w:pPr>
        <w:pStyle w:val="Akapitzlist"/>
        <w:numPr>
          <w:ilvl w:val="0"/>
          <w:numId w:val="52"/>
        </w:numPr>
        <w:tabs>
          <w:tab w:val="clear" w:pos="1664"/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13C47">
        <w:rPr>
          <w:rFonts w:ascii="Times New Roman" w:eastAsia="Times New Roman" w:hAnsi="Times New Roman"/>
          <w:sz w:val="24"/>
          <w:szCs w:val="24"/>
        </w:rPr>
        <w:t>zmianie imienia/ imion dziecka wpisanego do aktu w chwili jego sporządzenia,</w:t>
      </w:r>
    </w:p>
    <w:p w:rsidR="002C03AD" w:rsidRDefault="002C03AD" w:rsidP="00A93B82">
      <w:pPr>
        <w:pStyle w:val="Akapitzlist"/>
        <w:numPr>
          <w:ilvl w:val="0"/>
          <w:numId w:val="52"/>
        </w:numPr>
        <w:tabs>
          <w:tab w:val="clear" w:pos="1664"/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13C47">
        <w:rPr>
          <w:rFonts w:ascii="Times New Roman" w:eastAsia="Times New Roman" w:hAnsi="Times New Roman"/>
          <w:sz w:val="24"/>
          <w:szCs w:val="24"/>
        </w:rPr>
        <w:t>zmianie nazwiska pierwszego wspólnego dziecka pochodzącego z małżeństwa,</w:t>
      </w:r>
    </w:p>
    <w:p w:rsidR="002C03AD" w:rsidRPr="00B13C47" w:rsidRDefault="002C03AD" w:rsidP="00A93B82">
      <w:pPr>
        <w:pStyle w:val="Akapitzlist"/>
        <w:numPr>
          <w:ilvl w:val="0"/>
          <w:numId w:val="52"/>
        </w:numPr>
        <w:tabs>
          <w:tab w:val="clear" w:pos="1664"/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13C47">
        <w:rPr>
          <w:rFonts w:ascii="Times New Roman" w:eastAsia="Times New Roman" w:hAnsi="Times New Roman"/>
          <w:sz w:val="24"/>
          <w:szCs w:val="24"/>
        </w:rPr>
        <w:t>nadaniu dzieck</w:t>
      </w:r>
      <w:r w:rsidR="005C1CC8">
        <w:rPr>
          <w:rFonts w:ascii="Times New Roman" w:eastAsia="Times New Roman" w:hAnsi="Times New Roman"/>
          <w:sz w:val="24"/>
          <w:szCs w:val="24"/>
        </w:rPr>
        <w:t>u nazwiska męża matki/żony ojca,</w:t>
      </w:r>
    </w:p>
    <w:p w:rsidR="002C03AD" w:rsidRDefault="00F25620" w:rsidP="00A93B82">
      <w:pPr>
        <w:pStyle w:val="Akapitzlist"/>
        <w:numPr>
          <w:ilvl w:val="1"/>
          <w:numId w:val="5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</w:t>
      </w:r>
      <w:r w:rsidR="002C03AD" w:rsidRPr="00B13C47">
        <w:rPr>
          <w:rFonts w:ascii="Times New Roman" w:eastAsia="Times New Roman" w:hAnsi="Times New Roman"/>
          <w:sz w:val="24"/>
          <w:szCs w:val="24"/>
        </w:rPr>
        <w:t>ydawanie z ksiąg stanu cywilnego:</w:t>
      </w:r>
    </w:p>
    <w:p w:rsidR="002C03AD" w:rsidRDefault="002C03AD" w:rsidP="00A93B82">
      <w:pPr>
        <w:pStyle w:val="Akapitzlist"/>
        <w:numPr>
          <w:ilvl w:val="0"/>
          <w:numId w:val="53"/>
        </w:numPr>
        <w:tabs>
          <w:tab w:val="clear" w:pos="720"/>
          <w:tab w:val="num" w:pos="993"/>
          <w:tab w:val="left" w:pos="1276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B14EF">
        <w:rPr>
          <w:rFonts w:ascii="Times New Roman" w:eastAsia="Times New Roman" w:hAnsi="Times New Roman"/>
          <w:sz w:val="24"/>
          <w:szCs w:val="24"/>
        </w:rPr>
        <w:t>odpisów skróconych (w tym wielojęzycznych) aktów,</w:t>
      </w:r>
    </w:p>
    <w:p w:rsidR="002C03AD" w:rsidRDefault="002C03AD" w:rsidP="00A93B82">
      <w:pPr>
        <w:pStyle w:val="Akapitzlist"/>
        <w:numPr>
          <w:ilvl w:val="0"/>
          <w:numId w:val="53"/>
        </w:numPr>
        <w:tabs>
          <w:tab w:val="clear" w:pos="720"/>
          <w:tab w:val="num" w:pos="993"/>
          <w:tab w:val="left" w:pos="1276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B14EF">
        <w:rPr>
          <w:rFonts w:ascii="Times New Roman" w:eastAsia="Times New Roman" w:hAnsi="Times New Roman"/>
          <w:sz w:val="24"/>
          <w:szCs w:val="24"/>
        </w:rPr>
        <w:t>odpisów zupełnych aktów,</w:t>
      </w:r>
    </w:p>
    <w:p w:rsidR="002C03AD" w:rsidRDefault="002C03AD" w:rsidP="00A93B82">
      <w:pPr>
        <w:pStyle w:val="Akapitzlist"/>
        <w:numPr>
          <w:ilvl w:val="0"/>
          <w:numId w:val="53"/>
        </w:numPr>
        <w:tabs>
          <w:tab w:val="clear" w:pos="720"/>
          <w:tab w:val="num" w:pos="993"/>
          <w:tab w:val="left" w:pos="1276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B14EF">
        <w:rPr>
          <w:rFonts w:ascii="Times New Roman" w:eastAsia="Times New Roman" w:hAnsi="Times New Roman"/>
          <w:sz w:val="24"/>
          <w:szCs w:val="24"/>
        </w:rPr>
        <w:lastRenderedPageBreak/>
        <w:t>wydawanie odpisów w wersji elektronicznej,</w:t>
      </w:r>
    </w:p>
    <w:p w:rsidR="002C03AD" w:rsidRPr="00BB14EF" w:rsidRDefault="002C03AD" w:rsidP="00A93B82">
      <w:pPr>
        <w:pStyle w:val="Akapitzlist"/>
        <w:numPr>
          <w:ilvl w:val="0"/>
          <w:numId w:val="53"/>
        </w:numPr>
        <w:tabs>
          <w:tab w:val="clear" w:pos="720"/>
          <w:tab w:val="num" w:pos="993"/>
          <w:tab w:val="left" w:pos="1276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B14EF">
        <w:rPr>
          <w:rFonts w:ascii="Times New Roman" w:eastAsia="Times New Roman" w:hAnsi="Times New Roman"/>
          <w:sz w:val="24"/>
          <w:szCs w:val="24"/>
        </w:rPr>
        <w:t>zaświadczeń</w:t>
      </w:r>
      <w:r w:rsidR="005C1CC8">
        <w:rPr>
          <w:rFonts w:ascii="Times New Roman" w:eastAsia="Times New Roman" w:hAnsi="Times New Roman"/>
          <w:sz w:val="24"/>
          <w:szCs w:val="24"/>
        </w:rPr>
        <w:t>,</w:t>
      </w:r>
    </w:p>
    <w:p w:rsidR="002C03AD" w:rsidRPr="00BB14EF" w:rsidRDefault="00F25620" w:rsidP="00A93B82">
      <w:pPr>
        <w:pStyle w:val="Akapitzlist"/>
        <w:numPr>
          <w:ilvl w:val="1"/>
          <w:numId w:val="56"/>
        </w:numPr>
        <w:tabs>
          <w:tab w:val="left" w:pos="993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>ejestracja urodzeń, małżeństw i zgonów</w:t>
      </w:r>
      <w:r w:rsidR="005C1CC8">
        <w:rPr>
          <w:rFonts w:ascii="Times New Roman" w:eastAsia="Times New Roman" w:hAnsi="Times New Roman"/>
          <w:sz w:val="24"/>
          <w:szCs w:val="24"/>
        </w:rPr>
        <w:t>,</w:t>
      </w:r>
    </w:p>
    <w:p w:rsidR="002C03AD" w:rsidRDefault="00F25620" w:rsidP="00A93B82">
      <w:pPr>
        <w:pStyle w:val="Akapitzlist"/>
        <w:numPr>
          <w:ilvl w:val="3"/>
          <w:numId w:val="54"/>
        </w:numPr>
        <w:tabs>
          <w:tab w:val="clear" w:pos="2160"/>
          <w:tab w:val="left" w:pos="993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>dtworzenie treści zagranicznego dokumentu stanu cywilnego</w:t>
      </w:r>
      <w:r w:rsidR="005C1CC8">
        <w:rPr>
          <w:rFonts w:ascii="Times New Roman" w:eastAsia="Times New Roman" w:hAnsi="Times New Roman"/>
          <w:sz w:val="24"/>
          <w:szCs w:val="24"/>
        </w:rPr>
        <w:t>,</w:t>
      </w:r>
    </w:p>
    <w:p w:rsidR="002C03AD" w:rsidRDefault="00F25620" w:rsidP="00A93B82">
      <w:pPr>
        <w:pStyle w:val="Akapitzlist"/>
        <w:numPr>
          <w:ilvl w:val="3"/>
          <w:numId w:val="54"/>
        </w:numPr>
        <w:tabs>
          <w:tab w:val="clear" w:pos="21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>ydawanie zezwoleń na skrócenie miesięcznego terminu oczekiwania na zawarcie związku małżeńskiego</w:t>
      </w:r>
      <w:r w:rsidR="005C1CC8">
        <w:rPr>
          <w:rFonts w:ascii="Times New Roman" w:eastAsia="Times New Roman" w:hAnsi="Times New Roman"/>
          <w:sz w:val="24"/>
          <w:szCs w:val="24"/>
        </w:rPr>
        <w:t>,</w:t>
      </w:r>
    </w:p>
    <w:p w:rsidR="002C03AD" w:rsidRDefault="00F25620" w:rsidP="00A93B82">
      <w:pPr>
        <w:pStyle w:val="Akapitzlist"/>
        <w:numPr>
          <w:ilvl w:val="3"/>
          <w:numId w:val="54"/>
        </w:numPr>
        <w:tabs>
          <w:tab w:val="clear" w:pos="21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>ejestracja urodzeń, małżeństw, zgonów, które nastąpiły za granicą i nie zostały tam zarejestrowane</w:t>
      </w:r>
      <w:r w:rsidR="00663A91">
        <w:rPr>
          <w:rFonts w:ascii="Times New Roman" w:eastAsia="Times New Roman" w:hAnsi="Times New Roman"/>
          <w:sz w:val="24"/>
          <w:szCs w:val="24"/>
        </w:rPr>
        <w:t>,</w:t>
      </w:r>
    </w:p>
    <w:p w:rsidR="002C03AD" w:rsidRDefault="00F25620" w:rsidP="00A93B82">
      <w:pPr>
        <w:pStyle w:val="Akapitzlist"/>
        <w:numPr>
          <w:ilvl w:val="3"/>
          <w:numId w:val="54"/>
        </w:numPr>
        <w:tabs>
          <w:tab w:val="clear" w:pos="2160"/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>ranskrypcja zagranicznych aktów stanu cyw</w:t>
      </w:r>
      <w:r w:rsidR="00663A91">
        <w:rPr>
          <w:rFonts w:ascii="Times New Roman" w:eastAsia="Times New Roman" w:hAnsi="Times New Roman"/>
          <w:sz w:val="24"/>
          <w:szCs w:val="24"/>
        </w:rPr>
        <w:t>ilnego do rejestrów państwowych,</w:t>
      </w:r>
    </w:p>
    <w:p w:rsidR="002C03AD" w:rsidRDefault="00F25620" w:rsidP="00A93B82">
      <w:pPr>
        <w:pStyle w:val="Akapitzlist"/>
        <w:numPr>
          <w:ilvl w:val="3"/>
          <w:numId w:val="54"/>
        </w:numPr>
        <w:tabs>
          <w:tab w:val="clear" w:pos="2160"/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>anoszenie wzmianek dodatkowych i przypisków w aktach stanu cywilnego</w:t>
      </w:r>
      <w:r w:rsidR="00663A91">
        <w:rPr>
          <w:rFonts w:ascii="Times New Roman" w:eastAsia="Times New Roman" w:hAnsi="Times New Roman"/>
          <w:sz w:val="24"/>
          <w:szCs w:val="24"/>
        </w:rPr>
        <w:t>,</w:t>
      </w:r>
    </w:p>
    <w:p w:rsidR="00BB14EF" w:rsidRDefault="00F25620" w:rsidP="00A93B82">
      <w:pPr>
        <w:pStyle w:val="Akapitzlist"/>
        <w:numPr>
          <w:ilvl w:val="3"/>
          <w:numId w:val="54"/>
        </w:numPr>
        <w:tabs>
          <w:tab w:val="clear" w:pos="2160"/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>zupełnianie oraz prostowanie aktów stanu cywilnego</w:t>
      </w:r>
      <w:r w:rsidR="00663A91">
        <w:rPr>
          <w:rFonts w:ascii="Times New Roman" w:eastAsia="Times New Roman" w:hAnsi="Times New Roman"/>
          <w:sz w:val="24"/>
          <w:szCs w:val="24"/>
        </w:rPr>
        <w:t>,</w:t>
      </w:r>
    </w:p>
    <w:p w:rsidR="00BB14EF" w:rsidRDefault="00F25620" w:rsidP="00A93B82">
      <w:pPr>
        <w:pStyle w:val="Akapitzlist"/>
        <w:numPr>
          <w:ilvl w:val="3"/>
          <w:numId w:val="54"/>
        </w:numPr>
        <w:tabs>
          <w:tab w:val="clear" w:pos="2160"/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>spółpraca z konsulatami, ambasadami, innymi urzędami i instytucjami w zakresie rejestracji stanu cywilnego</w:t>
      </w:r>
      <w:r w:rsidR="00663A91">
        <w:rPr>
          <w:rFonts w:ascii="Times New Roman" w:eastAsia="Times New Roman" w:hAnsi="Times New Roman"/>
          <w:sz w:val="24"/>
          <w:szCs w:val="24"/>
        </w:rPr>
        <w:t>,</w:t>
      </w:r>
    </w:p>
    <w:p w:rsidR="00BB14EF" w:rsidRDefault="00F25620" w:rsidP="00A93B82">
      <w:pPr>
        <w:pStyle w:val="Akapitzlist"/>
        <w:numPr>
          <w:ilvl w:val="3"/>
          <w:numId w:val="54"/>
        </w:numPr>
        <w:tabs>
          <w:tab w:val="clear" w:pos="2160"/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="008276B7">
        <w:rPr>
          <w:rFonts w:ascii="Times New Roman" w:eastAsia="Times New Roman" w:hAnsi="Times New Roman"/>
          <w:sz w:val="24"/>
          <w:szCs w:val="24"/>
        </w:rPr>
        <w:t>nicjowanie przez kierownika USC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 xml:space="preserve"> procedury nadania jubilatom „Medali za Długoletnie Pożycie Małżeńskie” przez Prezydenta Rzeczypospolitej Polskiej</w:t>
      </w:r>
      <w:r w:rsidR="00663A91">
        <w:rPr>
          <w:rFonts w:ascii="Times New Roman" w:eastAsia="Times New Roman" w:hAnsi="Times New Roman"/>
          <w:sz w:val="24"/>
          <w:szCs w:val="24"/>
        </w:rPr>
        <w:t>,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 xml:space="preserve"> </w:t>
      </w:r>
      <w:r w:rsidR="00663A91">
        <w:rPr>
          <w:rFonts w:ascii="Times New Roman" w:eastAsia="Times New Roman" w:hAnsi="Times New Roman"/>
          <w:sz w:val="24"/>
          <w:szCs w:val="24"/>
        </w:rPr>
        <w:t>o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>rganizowanie uroczystości jubileuszowych</w:t>
      </w:r>
      <w:r w:rsidR="00663A91">
        <w:rPr>
          <w:rFonts w:ascii="Times New Roman" w:eastAsia="Times New Roman" w:hAnsi="Times New Roman"/>
          <w:sz w:val="24"/>
          <w:szCs w:val="24"/>
        </w:rPr>
        <w:t>,</w:t>
      </w:r>
    </w:p>
    <w:p w:rsidR="008276B7" w:rsidRDefault="001E0614" w:rsidP="00A93B82">
      <w:pPr>
        <w:pStyle w:val="Akapitzlist"/>
        <w:numPr>
          <w:ilvl w:val="3"/>
          <w:numId w:val="54"/>
        </w:numPr>
        <w:tabs>
          <w:tab w:val="clear" w:pos="2160"/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>rzechowywanie ksiąg stanu cywilnego 100 lat w przypadku aktów urodzeń, 80 lat ksiąg małżeństw i zgonów</w:t>
      </w:r>
      <w:r w:rsidR="00663A91">
        <w:rPr>
          <w:rFonts w:ascii="Times New Roman" w:eastAsia="Times New Roman" w:hAnsi="Times New Roman"/>
          <w:sz w:val="24"/>
          <w:szCs w:val="24"/>
        </w:rPr>
        <w:t>,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 xml:space="preserve"> </w:t>
      </w:r>
      <w:r w:rsidR="00663A91">
        <w:rPr>
          <w:rFonts w:ascii="Times New Roman" w:eastAsia="Times New Roman" w:hAnsi="Times New Roman"/>
          <w:sz w:val="24"/>
          <w:szCs w:val="24"/>
        </w:rPr>
        <w:t>p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>rowadzenie akt zbiorowych rejestracji stanu cywilnego, skorowidzów i archiwum urzędu stanu cywilnego</w:t>
      </w:r>
      <w:r w:rsidR="00663A91">
        <w:rPr>
          <w:rFonts w:ascii="Times New Roman" w:eastAsia="Times New Roman" w:hAnsi="Times New Roman"/>
          <w:sz w:val="24"/>
          <w:szCs w:val="24"/>
        </w:rPr>
        <w:t>,</w:t>
      </w:r>
    </w:p>
    <w:p w:rsidR="00BB14EF" w:rsidRPr="008276B7" w:rsidRDefault="001E0614" w:rsidP="00A93B82">
      <w:pPr>
        <w:pStyle w:val="Akapitzlist"/>
        <w:numPr>
          <w:ilvl w:val="3"/>
          <w:numId w:val="54"/>
        </w:numPr>
        <w:tabs>
          <w:tab w:val="clear" w:pos="2160"/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2C03AD" w:rsidRPr="008276B7">
        <w:rPr>
          <w:rFonts w:ascii="Times New Roman" w:eastAsia="Times New Roman" w:hAnsi="Times New Roman"/>
          <w:sz w:val="24"/>
          <w:szCs w:val="24"/>
        </w:rPr>
        <w:t>dostępnianie aktów stanu cywilnego oraz ich akt zbiorowych i skorowidzów nie przekazanych do archiwum państwowego, pomimo upływu 100 lat od zamknięcia księgi urodzeń oraz 80 lat od zamknięcia księgi małżeństw i zgonów</w:t>
      </w:r>
      <w:r w:rsidR="00663A91">
        <w:rPr>
          <w:rFonts w:ascii="Times New Roman" w:eastAsia="Times New Roman" w:hAnsi="Times New Roman"/>
          <w:sz w:val="24"/>
          <w:szCs w:val="24"/>
        </w:rPr>
        <w:t>,</w:t>
      </w:r>
    </w:p>
    <w:p w:rsidR="002C03AD" w:rsidRDefault="001E0614" w:rsidP="00A93B82">
      <w:pPr>
        <w:pStyle w:val="Akapitzlist"/>
        <w:numPr>
          <w:ilvl w:val="3"/>
          <w:numId w:val="54"/>
        </w:numPr>
        <w:tabs>
          <w:tab w:val="clear" w:pos="2160"/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 xml:space="preserve">ystępowanie do Wojewody Kujawsko-Pomorskiego z wnioskiem o wydanie zezwolenia na wyniesienie ksiąg stanu cywilnego poza lokal </w:t>
      </w:r>
      <w:r w:rsidR="00EB3A2F">
        <w:rPr>
          <w:rFonts w:ascii="Times New Roman" w:eastAsia="Times New Roman" w:hAnsi="Times New Roman"/>
          <w:sz w:val="24"/>
          <w:szCs w:val="24"/>
        </w:rPr>
        <w:t>USC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 xml:space="preserve"> w celu przekazania do</w:t>
      </w:r>
      <w:r w:rsidR="00663A91">
        <w:rPr>
          <w:rFonts w:ascii="Times New Roman" w:eastAsia="Times New Roman" w:hAnsi="Times New Roman"/>
          <w:sz w:val="24"/>
          <w:szCs w:val="24"/>
        </w:rPr>
        <w:t xml:space="preserve"> Archiwum Państwowego w Toruniu,</w:t>
      </w:r>
    </w:p>
    <w:p w:rsidR="00BB14EF" w:rsidRDefault="001E0614" w:rsidP="00A93B82">
      <w:pPr>
        <w:pStyle w:val="Akapitzlist"/>
        <w:numPr>
          <w:ilvl w:val="3"/>
          <w:numId w:val="54"/>
        </w:numPr>
        <w:tabs>
          <w:tab w:val="clear" w:pos="2160"/>
          <w:tab w:val="left" w:pos="426"/>
        </w:tabs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>ydawanie decyzji w sprawach zmiany imion i nazwisk</w:t>
      </w:r>
      <w:r w:rsidR="00663A91">
        <w:rPr>
          <w:rFonts w:ascii="Times New Roman" w:eastAsia="Times New Roman" w:hAnsi="Times New Roman"/>
          <w:sz w:val="24"/>
          <w:szCs w:val="24"/>
        </w:rPr>
        <w:t>,</w:t>
      </w:r>
    </w:p>
    <w:p w:rsidR="002C03AD" w:rsidRPr="00BB14EF" w:rsidRDefault="001E0614" w:rsidP="00A93B82">
      <w:pPr>
        <w:pStyle w:val="Akapitzlist"/>
        <w:numPr>
          <w:ilvl w:val="3"/>
          <w:numId w:val="54"/>
        </w:numPr>
        <w:tabs>
          <w:tab w:val="clear" w:pos="2160"/>
          <w:tab w:val="left" w:pos="426"/>
        </w:tabs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2C03AD" w:rsidRPr="00BB14EF">
        <w:rPr>
          <w:rFonts w:ascii="Times New Roman" w:eastAsia="Times New Roman" w:hAnsi="Times New Roman"/>
          <w:sz w:val="24"/>
          <w:szCs w:val="24"/>
        </w:rPr>
        <w:t>rowadzenie statystyk i sprawozdań z zakresu rejestracji stanu cywilnego.</w:t>
      </w:r>
    </w:p>
    <w:p w:rsidR="0028726F" w:rsidRDefault="0028726F" w:rsidP="00A93B82">
      <w:pPr>
        <w:pStyle w:val="Tekstpodstawowy"/>
        <w:numPr>
          <w:ilvl w:val="0"/>
          <w:numId w:val="59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zakresu działania Miejskiego Konserwatora Zabytków</w:t>
      </w:r>
    </w:p>
    <w:p w:rsidR="0028726F" w:rsidRDefault="0028726F" w:rsidP="00A93B82">
      <w:pPr>
        <w:pStyle w:val="Tekstpodstawowy"/>
        <w:numPr>
          <w:ilvl w:val="3"/>
          <w:numId w:val="4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przedstawianie na wniosek właściciela lub posiadacza zabytku zaleceń konserwatorskich,</w:t>
      </w:r>
    </w:p>
    <w:p w:rsidR="0028726F" w:rsidRDefault="0028726F" w:rsidP="00A93B82">
      <w:pPr>
        <w:pStyle w:val="Tekstpodstawowy"/>
        <w:numPr>
          <w:ilvl w:val="3"/>
          <w:numId w:val="4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nakazanie właścicielowi lub posiadaczowi przedmiotu będącego zabytkiem lub posiadającego cechy zabytku nieruchomego, jak również nieruchomości </w:t>
      </w:r>
      <w:r w:rsidR="00EB50F3">
        <w:rPr>
          <w:rFonts w:ascii="Times New Roman" w:hAnsi="Times New Roman" w:cs="Times New Roman"/>
          <w:sz w:val="24"/>
          <w:szCs w:val="24"/>
        </w:rPr>
        <w:t xml:space="preserve">o cechach zabytku udostępniania przedmiotu lub nieruchomości </w:t>
      </w:r>
      <w:r>
        <w:rPr>
          <w:rFonts w:ascii="Times New Roman" w:hAnsi="Times New Roman" w:cs="Times New Roman"/>
          <w:sz w:val="24"/>
          <w:szCs w:val="24"/>
        </w:rPr>
        <w:t>na czas niezbędny do prowadzenia badań,</w:t>
      </w:r>
    </w:p>
    <w:p w:rsidR="0028726F" w:rsidRDefault="0028726F" w:rsidP="00A93B82">
      <w:pPr>
        <w:pStyle w:val="Tekstpodstawowy"/>
        <w:numPr>
          <w:ilvl w:val="3"/>
          <w:numId w:val="4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Kujawsko- Pomorskiemu Wojewódzkiemu Konserwatorowi Zabytków sprawy dotyczącej wydania decyzji nakazującej dalsze wstrzymanie robót i prowadzenia badań archeologicznych,</w:t>
      </w:r>
    </w:p>
    <w:p w:rsidR="0028726F" w:rsidRDefault="0028726F" w:rsidP="00A93B82">
      <w:pPr>
        <w:pStyle w:val="Tekstpodstawowy"/>
        <w:numPr>
          <w:ilvl w:val="3"/>
          <w:numId w:val="4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nakazanie wstrzymania prac konserwatorskich, restauratorskich lub robót budowlanych zabytku niewpisanego do rejestru zabytków, jeżeli zabytek spełnia warunki uzasadniające dokonanie wpisu do rejestru,</w:t>
      </w:r>
    </w:p>
    <w:p w:rsidR="0028726F" w:rsidRDefault="0028726F" w:rsidP="00A93B82">
      <w:pPr>
        <w:pStyle w:val="Tekstpodstawowy"/>
        <w:numPr>
          <w:ilvl w:val="3"/>
          <w:numId w:val="4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wydawanie pozwoleń, z wyłączeniem spraw dotyczących zabytków sakralnych stanowiących własność kościołów i związków wyznaniowych, zabytków, do których tytuł prawny wynikający z prawa własności przysługuje jednostkom samorządu terytorialnego</w:t>
      </w:r>
      <w:r w:rsidR="005E7B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ich jednostkom organizacyjnym i Skarbowi Państwa oraz zabytków archeologicznych </w:t>
      </w:r>
      <w:r w:rsidR="005E7B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poszukiwań ukrytych bądź porzuconych zabytków ruchomych w tym zabytków archeologicznych, na:</w:t>
      </w:r>
    </w:p>
    <w:p w:rsidR="0028726F" w:rsidRDefault="0028726F" w:rsidP="00A93B82">
      <w:pPr>
        <w:pStyle w:val="Tekstpodstawowy"/>
        <w:numPr>
          <w:ilvl w:val="0"/>
          <w:numId w:val="45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prac konserwatorskich, restauratorskich lub robót budowlanych przy zabytku wpisanym do rejestru,</w:t>
      </w:r>
    </w:p>
    <w:p w:rsidR="0028726F" w:rsidRDefault="0028726F" w:rsidP="00A93B82">
      <w:pPr>
        <w:pStyle w:val="Tekstpodstawowy"/>
        <w:numPr>
          <w:ilvl w:val="0"/>
          <w:numId w:val="45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robót budowlanych w otoczeniu zabytku,</w:t>
      </w:r>
    </w:p>
    <w:p w:rsidR="0028726F" w:rsidRDefault="0028726F" w:rsidP="00A93B82">
      <w:pPr>
        <w:pStyle w:val="Tekstpodstawowy"/>
        <w:numPr>
          <w:ilvl w:val="0"/>
          <w:numId w:val="45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prac konserwatorskich zabytku wpisanego do rejestru,</w:t>
      </w:r>
    </w:p>
    <w:p w:rsidR="0028726F" w:rsidRDefault="0028726F" w:rsidP="00A93B82">
      <w:pPr>
        <w:pStyle w:val="Tekstpodstawowy"/>
        <w:numPr>
          <w:ilvl w:val="0"/>
          <w:numId w:val="45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badań architektonicznych zabytku wpisanego do rejestru,</w:t>
      </w:r>
    </w:p>
    <w:p w:rsidR="0028726F" w:rsidRDefault="0028726F" w:rsidP="00A93B82">
      <w:pPr>
        <w:pStyle w:val="Tekstpodstawowy"/>
        <w:numPr>
          <w:ilvl w:val="0"/>
          <w:numId w:val="45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przemieszczanie zabytku nieruchomego wpisanego do rejestru,</w:t>
      </w:r>
    </w:p>
    <w:p w:rsidR="0028726F" w:rsidRDefault="0028726F" w:rsidP="00A93B82">
      <w:pPr>
        <w:pStyle w:val="Tekstpodstawowy"/>
        <w:numPr>
          <w:ilvl w:val="0"/>
          <w:numId w:val="45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trwałe przeniesienie zbytku ruchomego wpisanego do rejestru, z naruszeniem ustalonego tradycja wystroju wnętrza, w którym zabytek ten się znajduje,</w:t>
      </w:r>
    </w:p>
    <w:p w:rsidR="0028726F" w:rsidRDefault="0028726F" w:rsidP="00A93B82">
      <w:pPr>
        <w:pStyle w:val="Tekstpodstawowy"/>
        <w:numPr>
          <w:ilvl w:val="0"/>
          <w:numId w:val="45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zmianę przeznaczenia zabytku wpisanego do rejestru lub sposobu korzystania z tego zabytku,</w:t>
      </w:r>
    </w:p>
    <w:p w:rsidR="0028726F" w:rsidRDefault="0028726F" w:rsidP="00A93B82">
      <w:pPr>
        <w:pStyle w:val="Tekstpodstawowy"/>
        <w:numPr>
          <w:ilvl w:val="0"/>
          <w:numId w:val="45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umieszczanie na zabytku wpisanym do rejestru urządzeń technicznych, tablic, reklam oraz napisów,</w:t>
      </w:r>
    </w:p>
    <w:p w:rsidR="0028726F" w:rsidRDefault="0028726F" w:rsidP="00A93B82">
      <w:pPr>
        <w:pStyle w:val="Tekstpodstawowy"/>
        <w:numPr>
          <w:ilvl w:val="0"/>
          <w:numId w:val="45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innych działań, które mogłyby prowadzić do naruszenia substancji lub zmiany wyglądu zabytku wpisanego do rejestru.</w:t>
      </w:r>
    </w:p>
    <w:p w:rsidR="0028726F" w:rsidRDefault="0028726F" w:rsidP="00A93B82">
      <w:pPr>
        <w:pStyle w:val="Tekstpodstawowy"/>
        <w:numPr>
          <w:ilvl w:val="3"/>
          <w:numId w:val="4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w pozwoleniach, o których mowa w ust. 5 pkt a-i i ust.2 warunków zapobiegających uszkodzeniu lub zniszczeniu zabytku,</w:t>
      </w:r>
    </w:p>
    <w:p w:rsidR="0028726F" w:rsidRDefault="0028726F" w:rsidP="00A93B82">
      <w:pPr>
        <w:pStyle w:val="Tekstpodstawowy"/>
        <w:numPr>
          <w:ilvl w:val="3"/>
          <w:numId w:val="4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nakładanie obowiązku przeprowadzenia niezbędnych badań konserwatorskich </w:t>
      </w:r>
      <w:r w:rsidR="005E7B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architektonicznych przed wydaniem pozwolenia w sprawach określonych w ust.5 </w:t>
      </w:r>
      <w:r w:rsidR="00663A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pkt e, g,i</w:t>
      </w:r>
    </w:p>
    <w:p w:rsidR="0028726F" w:rsidRDefault="0028726F" w:rsidP="00A93B82">
      <w:pPr>
        <w:pStyle w:val="Tekstpodstawowy"/>
        <w:numPr>
          <w:ilvl w:val="3"/>
          <w:numId w:val="4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uzgadnianie decyzji o ustaleniu lokalizacji inwestycji celu publicznego i decyzji </w:t>
      </w:r>
      <w:r w:rsidR="00663A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warunkach zabudowy w odniesieniu do obszarów i obiektów objętych formami ochrony zabytków, o których mowa w art.7 ustawy o ochronie zbytków i opiece nad zabytkami oraz ujętych w gminnej ewidencji zbytków z wyłączeniem zabytków archeologicznych </w:t>
      </w:r>
      <w:r w:rsidR="005E7B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zabytkowych form zaprojektowanej zieleni wpisanej do rejestru zbytków,</w:t>
      </w:r>
    </w:p>
    <w:p w:rsidR="0028726F" w:rsidRDefault="0028726F" w:rsidP="00A93B82">
      <w:pPr>
        <w:pStyle w:val="Tekstpodstawowy"/>
        <w:numPr>
          <w:ilvl w:val="3"/>
          <w:numId w:val="4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uzgadnianie i opiniowanie robót budowlanych na obszarach wyznaczonych w planach zagospodarowania przestrzennego, dla których określono obowiązek uzgadniania </w:t>
      </w:r>
      <w:r w:rsidR="005E7B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opiniowania z Kujawsko- Pomorskim Wojewódzkim Konserwatorem Zabytków,</w:t>
      </w:r>
    </w:p>
    <w:p w:rsidR="0028726F" w:rsidRDefault="0028726F" w:rsidP="00A93B82">
      <w:pPr>
        <w:pStyle w:val="Tekstpodstawowy"/>
        <w:numPr>
          <w:ilvl w:val="3"/>
          <w:numId w:val="43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wydanie pozwoleń na prowadzenie robót budowlanych przy obiekcie budowlanym wpisanym do rejestru zbytków lub na obszarze wpisanym do rejestru zabytków, przed wydaniem decyzji om pozwoleniu na budowę, z wyłączeniem zabytków sakralnych stanowiących własność kościołów i związków wyznaniowych, zabytków, do których tytuł prawny wynikający z prawa własności z wyłączeniem użytkowania </w:t>
      </w:r>
      <w:r w:rsidR="005E7B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współwłasności przysługuje jednostkom samorządu terytorialnego i ich jednostkom organizacyjnym i Skarbowi Państwa oraz zabytków archeologicznych.</w:t>
      </w:r>
    </w:p>
    <w:p w:rsidR="0028726F" w:rsidRDefault="00663A91" w:rsidP="00A93B82">
      <w:pPr>
        <w:pStyle w:val="Tekstpodstawowy"/>
        <w:numPr>
          <w:ilvl w:val="3"/>
          <w:numId w:val="43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8726F">
        <w:rPr>
          <w:rFonts w:ascii="Times New Roman" w:hAnsi="Times New Roman" w:cs="Times New Roman"/>
          <w:sz w:val="24"/>
          <w:szCs w:val="24"/>
        </w:rPr>
        <w:t>zgadnianie pozwoleń na budowę lub rozbiórkę w stosunku do obiektów budowlanych niewpisanych do rejestru zabytków, ujętych w gminnej ewidencji zabytków oraz obszarów niewpisanych do rejestru zabytków ujętych w gminnej ewidencji zab</w:t>
      </w:r>
      <w:r w:rsidR="00CE7428">
        <w:rPr>
          <w:rFonts w:ascii="Times New Roman" w:hAnsi="Times New Roman" w:cs="Times New Roman"/>
          <w:sz w:val="24"/>
          <w:szCs w:val="24"/>
        </w:rPr>
        <w:t>y</w:t>
      </w:r>
      <w:r w:rsidR="0028726F">
        <w:rPr>
          <w:rFonts w:ascii="Times New Roman" w:hAnsi="Times New Roman" w:cs="Times New Roman"/>
          <w:sz w:val="24"/>
          <w:szCs w:val="24"/>
        </w:rPr>
        <w:t>tków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8726F" w:rsidRDefault="00663A91" w:rsidP="00A93B82">
      <w:pPr>
        <w:pStyle w:val="Tekstpodstawowy"/>
        <w:numPr>
          <w:ilvl w:val="3"/>
          <w:numId w:val="43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8726F">
        <w:rPr>
          <w:rFonts w:ascii="Times New Roman" w:hAnsi="Times New Roman" w:cs="Times New Roman"/>
          <w:sz w:val="24"/>
          <w:szCs w:val="24"/>
        </w:rPr>
        <w:t>zgodnienie inwestycji wymagających zgłoszenia robót budowlanych,</w:t>
      </w:r>
    </w:p>
    <w:p w:rsidR="0028726F" w:rsidRDefault="00663A91" w:rsidP="00A93B82">
      <w:pPr>
        <w:pStyle w:val="Tekstpodstawowy"/>
        <w:numPr>
          <w:ilvl w:val="3"/>
          <w:numId w:val="43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8726F">
        <w:rPr>
          <w:rFonts w:ascii="Times New Roman" w:hAnsi="Times New Roman" w:cs="Times New Roman"/>
          <w:sz w:val="24"/>
          <w:szCs w:val="24"/>
        </w:rPr>
        <w:t>rzygotowanie projektów decyzji administracy</w:t>
      </w:r>
      <w:r>
        <w:rPr>
          <w:rFonts w:ascii="Times New Roman" w:hAnsi="Times New Roman" w:cs="Times New Roman"/>
          <w:sz w:val="24"/>
          <w:szCs w:val="24"/>
        </w:rPr>
        <w:t>jnych, postanowień, zaświadczeń,</w:t>
      </w:r>
    </w:p>
    <w:p w:rsidR="0028726F" w:rsidRDefault="00663A91" w:rsidP="00A93B82">
      <w:pPr>
        <w:pStyle w:val="Tekstpodstawowy"/>
        <w:numPr>
          <w:ilvl w:val="3"/>
          <w:numId w:val="43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8726F">
        <w:rPr>
          <w:rFonts w:ascii="Times New Roman" w:hAnsi="Times New Roman" w:cs="Times New Roman"/>
          <w:sz w:val="24"/>
          <w:szCs w:val="24"/>
        </w:rPr>
        <w:t>rzygotowanie propozycji aktualizacji Gminnego</w:t>
      </w:r>
      <w:r>
        <w:rPr>
          <w:rFonts w:ascii="Times New Roman" w:hAnsi="Times New Roman" w:cs="Times New Roman"/>
          <w:sz w:val="24"/>
          <w:szCs w:val="24"/>
        </w:rPr>
        <w:t xml:space="preserve"> Programu Opieki nad Zabytkami,</w:t>
      </w:r>
    </w:p>
    <w:p w:rsidR="0028726F" w:rsidRDefault="00663A91" w:rsidP="00A93B82">
      <w:pPr>
        <w:pStyle w:val="Tekstpodstawowy"/>
        <w:numPr>
          <w:ilvl w:val="3"/>
          <w:numId w:val="43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8726F">
        <w:rPr>
          <w:rFonts w:ascii="Times New Roman" w:hAnsi="Times New Roman" w:cs="Times New Roman"/>
          <w:sz w:val="24"/>
          <w:szCs w:val="24"/>
        </w:rPr>
        <w:t>rowadzenie gminnej ewidencji zabytków.</w:t>
      </w:r>
    </w:p>
    <w:p w:rsidR="0024302E" w:rsidRDefault="0024302E" w:rsidP="0028726F">
      <w:pPr>
        <w:pStyle w:val="Standard"/>
        <w:ind w:left="1304" w:hanging="1304"/>
        <w:jc w:val="both"/>
        <w:rPr>
          <w:rFonts w:ascii="Times New Roman" w:hAnsi="Times New Roman" w:cs="Times New Roman"/>
          <w:b/>
          <w:bCs/>
        </w:rPr>
      </w:pPr>
    </w:p>
    <w:p w:rsidR="0028726F" w:rsidRDefault="0028726F" w:rsidP="0028726F">
      <w:pPr>
        <w:pStyle w:val="Standard"/>
        <w:ind w:left="1304" w:hanging="130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7E2D27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 Do zakresu działania  Pełnomocnika ds. Ochrony Informacji Niejawnych należy:</w:t>
      </w:r>
    </w:p>
    <w:p w:rsidR="0028726F" w:rsidRDefault="0028726F" w:rsidP="00A93B82">
      <w:pPr>
        <w:pStyle w:val="Standard"/>
        <w:numPr>
          <w:ilvl w:val="0"/>
          <w:numId w:val="46"/>
        </w:numPr>
        <w:tabs>
          <w:tab w:val="left" w:pos="360"/>
          <w:tab w:val="left" w:pos="720"/>
        </w:tabs>
        <w:ind w:left="180" w:firstLin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i kontrola ochrony informacji niejawnych,</w:t>
      </w:r>
    </w:p>
    <w:p w:rsidR="0028726F" w:rsidRDefault="0028726F" w:rsidP="00A93B82">
      <w:pPr>
        <w:pStyle w:val="Standard"/>
        <w:numPr>
          <w:ilvl w:val="0"/>
          <w:numId w:val="46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opracowanie planu ochrony jednostki organizacyjnej i szczegółowych, wymagań </w:t>
      </w:r>
      <w:r>
        <w:rPr>
          <w:rFonts w:ascii="Times New Roman" w:hAnsi="Times New Roman" w:cs="Times New Roman"/>
        </w:rPr>
        <w:br/>
        <w:t>w  zakresie ochrony informacji niejawnych,</w:t>
      </w:r>
    </w:p>
    <w:p w:rsidR="0028726F" w:rsidRDefault="0028726F" w:rsidP="00A93B82">
      <w:pPr>
        <w:pStyle w:val="Standard"/>
        <w:numPr>
          <w:ilvl w:val="0"/>
          <w:numId w:val="46"/>
        </w:numPr>
        <w:tabs>
          <w:tab w:val="left" w:pos="360"/>
          <w:tab w:val="left" w:pos="720"/>
        </w:tabs>
        <w:ind w:left="180" w:firstLin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przeprowadzanie postępowań sprawdzających pracowników Urzędu,</w:t>
      </w:r>
    </w:p>
    <w:p w:rsidR="0028726F" w:rsidRPr="00111A11" w:rsidRDefault="0028726F" w:rsidP="00A93B82">
      <w:pPr>
        <w:pStyle w:val="Standard"/>
        <w:numPr>
          <w:ilvl w:val="0"/>
          <w:numId w:val="46"/>
        </w:numPr>
        <w:tabs>
          <w:tab w:val="left" w:pos="360"/>
          <w:tab w:val="left" w:pos="720"/>
        </w:tabs>
        <w:ind w:left="180" w:firstLin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pracowników w zakresie ochrony informacji niejawnych,</w:t>
      </w:r>
    </w:p>
    <w:p w:rsidR="0028726F" w:rsidRDefault="0028726F" w:rsidP="00A93B82">
      <w:pPr>
        <w:pStyle w:val="Standard"/>
        <w:numPr>
          <w:ilvl w:val="0"/>
          <w:numId w:val="46"/>
        </w:numPr>
        <w:tabs>
          <w:tab w:val="left" w:pos="360"/>
          <w:tab w:val="left" w:pos="720"/>
        </w:tabs>
        <w:ind w:left="180" w:firstLin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bezpośredni nadzór nad obiegiem dokumentów niejawnych w Urzędzie,</w:t>
      </w:r>
    </w:p>
    <w:p w:rsidR="0028726F" w:rsidRDefault="0028726F" w:rsidP="00A93B82">
      <w:pPr>
        <w:pStyle w:val="Standard"/>
        <w:numPr>
          <w:ilvl w:val="0"/>
          <w:numId w:val="46"/>
        </w:numPr>
        <w:tabs>
          <w:tab w:val="left" w:pos="360"/>
          <w:tab w:val="left" w:pos="720"/>
        </w:tabs>
        <w:ind w:left="180" w:firstLin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przygotowanie, wysyłanie i odbieranie przesyłek z poczty specjalnej.</w:t>
      </w:r>
    </w:p>
    <w:p w:rsidR="0028726F" w:rsidRPr="005841A4" w:rsidRDefault="0028726F" w:rsidP="0028726F">
      <w:pPr>
        <w:pStyle w:val="Tekstpodstawowy2"/>
        <w:rPr>
          <w:rFonts w:ascii="Times New Roman" w:hAnsi="Times New Roman" w:cs="Times New Roman"/>
        </w:rPr>
      </w:pPr>
    </w:p>
    <w:p w:rsidR="0028726F" w:rsidRPr="007E2D27" w:rsidRDefault="0024302E" w:rsidP="0024302E">
      <w:pPr>
        <w:pStyle w:val="Akapitzlist"/>
        <w:spacing w:after="0"/>
        <w:ind w:left="2160" w:hanging="21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</w:t>
      </w:r>
      <w:r w:rsidR="0028726F" w:rsidRPr="007E2D27">
        <w:rPr>
          <w:rFonts w:ascii="Times New Roman" w:hAnsi="Times New Roman"/>
          <w:b/>
          <w:sz w:val="24"/>
          <w:szCs w:val="24"/>
        </w:rPr>
        <w:t>Do zakresu działania Jednoosobowej Komórki Audytu Wewnętrznego należy:</w:t>
      </w:r>
    </w:p>
    <w:p w:rsidR="0028726F" w:rsidRDefault="0028726F" w:rsidP="00A93B82">
      <w:pPr>
        <w:pStyle w:val="Bezodstpw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302E">
        <w:rPr>
          <w:rFonts w:ascii="Times New Roman" w:hAnsi="Times New Roman"/>
          <w:sz w:val="24"/>
          <w:szCs w:val="24"/>
        </w:rPr>
        <w:t xml:space="preserve">podejmowanie działań niezależnych i obiektywnych, których celem jest wsparcie Burmistrza w realizacji celów i zadań na zasadach określonych w ustawie </w:t>
      </w:r>
      <w:r w:rsidR="005E7BB3" w:rsidRPr="0024302E">
        <w:rPr>
          <w:rFonts w:ascii="Times New Roman" w:hAnsi="Times New Roman"/>
          <w:sz w:val="24"/>
          <w:szCs w:val="24"/>
        </w:rPr>
        <w:br/>
      </w:r>
      <w:r w:rsidRPr="0024302E">
        <w:rPr>
          <w:rFonts w:ascii="Times New Roman" w:hAnsi="Times New Roman"/>
          <w:sz w:val="24"/>
          <w:szCs w:val="24"/>
        </w:rPr>
        <w:t>o finansach publicznych,</w:t>
      </w:r>
    </w:p>
    <w:p w:rsidR="0028726F" w:rsidRDefault="0028726F" w:rsidP="00A93B82">
      <w:pPr>
        <w:pStyle w:val="Bezodstpw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302E">
        <w:rPr>
          <w:rFonts w:ascii="Times New Roman" w:hAnsi="Times New Roman"/>
          <w:sz w:val="24"/>
          <w:szCs w:val="24"/>
        </w:rPr>
        <w:lastRenderedPageBreak/>
        <w:t>ocena kontro</w:t>
      </w:r>
      <w:r w:rsidR="00663A91">
        <w:rPr>
          <w:rFonts w:ascii="Times New Roman" w:hAnsi="Times New Roman"/>
          <w:sz w:val="24"/>
          <w:szCs w:val="24"/>
        </w:rPr>
        <w:t>li zarządczej w wyniku, której B</w:t>
      </w:r>
      <w:r w:rsidRPr="0024302E">
        <w:rPr>
          <w:rFonts w:ascii="Times New Roman" w:hAnsi="Times New Roman"/>
          <w:sz w:val="24"/>
          <w:szCs w:val="24"/>
        </w:rPr>
        <w:t xml:space="preserve">urmistrz uzyskuje niezależną </w:t>
      </w:r>
      <w:r w:rsidR="005E7BB3" w:rsidRPr="0024302E">
        <w:rPr>
          <w:rFonts w:ascii="Times New Roman" w:hAnsi="Times New Roman"/>
          <w:sz w:val="24"/>
          <w:szCs w:val="24"/>
        </w:rPr>
        <w:br/>
      </w:r>
      <w:r w:rsidRPr="0024302E">
        <w:rPr>
          <w:rFonts w:ascii="Times New Roman" w:hAnsi="Times New Roman"/>
          <w:sz w:val="24"/>
          <w:szCs w:val="24"/>
        </w:rPr>
        <w:t>i obiektywną ocenę adekwatność, skuteczności i efektywności tej kontroli,</w:t>
      </w:r>
    </w:p>
    <w:p w:rsidR="0028726F" w:rsidRPr="0024302E" w:rsidRDefault="0028726F" w:rsidP="00A93B82">
      <w:pPr>
        <w:pStyle w:val="Bezodstpw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302E">
        <w:rPr>
          <w:rFonts w:ascii="Times New Roman" w:hAnsi="Times New Roman"/>
          <w:sz w:val="24"/>
          <w:szCs w:val="24"/>
        </w:rPr>
        <w:t>podejmowanie czynności doradczych, w tym przedstawienie opinii lub składanie wniosków mających na celu usprawnienie funkcjonowania jednostki,</w:t>
      </w:r>
    </w:p>
    <w:p w:rsidR="0028726F" w:rsidRDefault="0028726F" w:rsidP="00A93B82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rocznych planów audytu wewnętrznego,</w:t>
      </w:r>
    </w:p>
    <w:p w:rsidR="0028726F" w:rsidRDefault="0028726F" w:rsidP="00A93B82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sporządzenie sprawozdań z wykonania planu audytu,</w:t>
      </w:r>
    </w:p>
    <w:p w:rsidR="0028726F" w:rsidRDefault="0028726F" w:rsidP="00A93B82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sprawozdań z przeprowadzonego audytu wewnętrznego</w:t>
      </w:r>
      <w:r w:rsidR="00663A91">
        <w:rPr>
          <w:rFonts w:ascii="Times New Roman" w:hAnsi="Times New Roman"/>
          <w:sz w:val="24"/>
          <w:szCs w:val="24"/>
        </w:rPr>
        <w:t>.</w:t>
      </w:r>
    </w:p>
    <w:p w:rsidR="0028726F" w:rsidRDefault="002C6B6B" w:rsidP="00DE04A0">
      <w:pPr>
        <w:pStyle w:val="Bezodstpw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28726F">
        <w:rPr>
          <w:rFonts w:ascii="Times New Roman" w:hAnsi="Times New Roman"/>
          <w:b/>
          <w:sz w:val="24"/>
          <w:szCs w:val="24"/>
        </w:rPr>
        <w:t>. Do zakres</w:t>
      </w:r>
      <w:r w:rsidR="00742B04">
        <w:rPr>
          <w:rFonts w:ascii="Times New Roman" w:hAnsi="Times New Roman"/>
          <w:b/>
          <w:sz w:val="24"/>
          <w:szCs w:val="24"/>
        </w:rPr>
        <w:t>u działania kancelarii prawnej</w:t>
      </w:r>
      <w:r w:rsidR="0028726F">
        <w:rPr>
          <w:rFonts w:ascii="Times New Roman" w:hAnsi="Times New Roman"/>
          <w:b/>
          <w:sz w:val="24"/>
          <w:szCs w:val="24"/>
        </w:rPr>
        <w:t xml:space="preserve"> obsługującej Urząd Miasta należy: świadczenie pomocy prawnej polegającej w szczególności na :</w:t>
      </w:r>
    </w:p>
    <w:p w:rsidR="0028726F" w:rsidRDefault="0028726F" w:rsidP="00A93B82">
      <w:pPr>
        <w:numPr>
          <w:ilvl w:val="0"/>
          <w:numId w:val="48"/>
        </w:numPr>
        <w:tabs>
          <w:tab w:val="num" w:pos="709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udzielaniu porad prawnych i konsultacji prawnych,</w:t>
      </w:r>
    </w:p>
    <w:p w:rsidR="0028726F" w:rsidRDefault="0028726F" w:rsidP="00A93B82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sporządzaniu opinii prawnych,</w:t>
      </w:r>
    </w:p>
    <w:p w:rsidR="0028726F" w:rsidRDefault="0028726F" w:rsidP="00A93B82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opracowywaniu i poprawianiu (przedkładanych przez komórki Urzędu) projektów aktów prawnych, uchwał, stanowisk itp,</w:t>
      </w:r>
    </w:p>
    <w:p w:rsidR="0028726F" w:rsidRDefault="0028726F" w:rsidP="00A93B82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opracowaniu pism procesowych,</w:t>
      </w:r>
    </w:p>
    <w:p w:rsidR="0028726F" w:rsidRDefault="0028726F" w:rsidP="00A93B82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opiniowaniu umów cywilno-prawnych w razie potrzeby również ich sporządzaniu,</w:t>
      </w:r>
    </w:p>
    <w:p w:rsidR="0028726F" w:rsidRDefault="0028726F" w:rsidP="00A93B82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udziału w negocjacjach jak i trybach przetargowych prowadzonych przez Gminę,</w:t>
      </w:r>
    </w:p>
    <w:p w:rsidR="0028726F" w:rsidRDefault="0028726F" w:rsidP="00A93B82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występowaniu w imieniu Gminy przed sądami (w tym również SN,NSA) i urzędami </w:t>
      </w:r>
      <w:r>
        <w:rPr>
          <w:rFonts w:ascii="Times New Roman" w:hAnsi="Times New Roman"/>
          <w:sz w:val="24"/>
          <w:szCs w:val="24"/>
        </w:rPr>
        <w:br/>
        <w:t>w charakterze  pełnomocnika prawnego i procesowego,</w:t>
      </w:r>
    </w:p>
    <w:p w:rsidR="0028726F" w:rsidRDefault="0028726F" w:rsidP="00A93B82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innych czynności związanych z obsługą prawną na zlecenie Gminy,</w:t>
      </w:r>
    </w:p>
    <w:p w:rsidR="0028726F" w:rsidRDefault="0028726F" w:rsidP="00A93B82">
      <w:pPr>
        <w:numPr>
          <w:ilvl w:val="0"/>
          <w:numId w:val="48"/>
        </w:numPr>
        <w:tabs>
          <w:tab w:val="num" w:pos="1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obsłudze prawnej sesji Rady Miasta Chełmna.</w:t>
      </w:r>
    </w:p>
    <w:p w:rsidR="009236C9" w:rsidRDefault="009236C9" w:rsidP="009236C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8726F" w:rsidRDefault="009236C9" w:rsidP="00DE04A0">
      <w:pPr>
        <w:pStyle w:val="Bezodstpw"/>
        <w:ind w:left="284" w:hanging="284"/>
        <w:rPr>
          <w:rFonts w:ascii="Times New Roman" w:hAnsi="Times New Roman"/>
          <w:b/>
          <w:sz w:val="24"/>
          <w:szCs w:val="24"/>
        </w:rPr>
      </w:pPr>
      <w:r w:rsidRPr="009236C9">
        <w:rPr>
          <w:rFonts w:ascii="Times New Roman" w:hAnsi="Times New Roman"/>
          <w:b/>
          <w:sz w:val="24"/>
          <w:szCs w:val="24"/>
        </w:rPr>
        <w:t>18.</w:t>
      </w:r>
      <w:r>
        <w:t xml:space="preserve"> </w:t>
      </w:r>
      <w:r w:rsidRPr="009236C9">
        <w:rPr>
          <w:rFonts w:ascii="Times New Roman" w:hAnsi="Times New Roman"/>
          <w:b/>
          <w:sz w:val="24"/>
          <w:szCs w:val="24"/>
        </w:rPr>
        <w:t xml:space="preserve">Do zakresu działania podmiotu wykonującego zadania Administratora </w:t>
      </w:r>
      <w:r>
        <w:rPr>
          <w:rFonts w:ascii="Times New Roman" w:hAnsi="Times New Roman"/>
          <w:b/>
          <w:sz w:val="24"/>
          <w:szCs w:val="24"/>
        </w:rPr>
        <w:t>B</w:t>
      </w:r>
      <w:r w:rsidRPr="009236C9">
        <w:rPr>
          <w:rFonts w:ascii="Times New Roman" w:hAnsi="Times New Roman"/>
          <w:b/>
          <w:sz w:val="24"/>
          <w:szCs w:val="24"/>
        </w:rPr>
        <w:t>ezpieczeństwa Informacji nale</w:t>
      </w:r>
      <w:r>
        <w:rPr>
          <w:rFonts w:ascii="Times New Roman" w:hAnsi="Times New Roman"/>
          <w:b/>
          <w:sz w:val="24"/>
          <w:szCs w:val="24"/>
        </w:rPr>
        <w:t>ż</w:t>
      </w:r>
      <w:r w:rsidRPr="009236C9"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236C9" w:rsidRDefault="009236C9" w:rsidP="009236C9">
      <w:pPr>
        <w:pStyle w:val="Bezodstpw"/>
        <w:ind w:left="426" w:hanging="426"/>
        <w:rPr>
          <w:rFonts w:ascii="Times New Roman" w:hAnsi="Times New Roman"/>
          <w:sz w:val="24"/>
          <w:szCs w:val="24"/>
        </w:rPr>
      </w:pPr>
      <w:r w:rsidRPr="009236C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DE04A0">
        <w:rPr>
          <w:rFonts w:ascii="Times New Roman" w:hAnsi="Times New Roman"/>
          <w:sz w:val="24"/>
          <w:szCs w:val="24"/>
        </w:rPr>
        <w:t>zapewnienie przestrzegania przepisów o ochronie danych osobowych w szczególności przez:</w:t>
      </w:r>
    </w:p>
    <w:p w:rsidR="00DE04A0" w:rsidRDefault="00DE04A0" w:rsidP="00DE04A0">
      <w:pPr>
        <w:pStyle w:val="Bezodstpw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sprawdzanie zgodności  przetwarzania danych osobowych z przepisami o ochronie danych osobowych oraz opracowanie w tym zakresie sprawozdania dla administratora danych,</w:t>
      </w:r>
    </w:p>
    <w:p w:rsidR="00DE04A0" w:rsidRPr="005E77E9" w:rsidRDefault="00DE04A0" w:rsidP="00DE04A0">
      <w:pPr>
        <w:pStyle w:val="Bezodstpw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nadzorowanie </w:t>
      </w:r>
      <w:r w:rsidR="00807F04">
        <w:rPr>
          <w:rFonts w:ascii="Times New Roman" w:hAnsi="Times New Roman"/>
          <w:sz w:val="24"/>
          <w:szCs w:val="24"/>
        </w:rPr>
        <w:t>opracowania i aktualizowania dokumentacji</w:t>
      </w:r>
      <w:r>
        <w:rPr>
          <w:rFonts w:ascii="Times New Roman" w:hAnsi="Times New Roman"/>
          <w:sz w:val="24"/>
          <w:szCs w:val="24"/>
        </w:rPr>
        <w:t xml:space="preserve"> </w:t>
      </w:r>
      <w:r w:rsidR="00CE6E9E">
        <w:rPr>
          <w:rFonts w:ascii="Times New Roman" w:hAnsi="Times New Roman"/>
          <w:sz w:val="24"/>
          <w:szCs w:val="24"/>
        </w:rPr>
        <w:t xml:space="preserve">ochrony danych osobowych tj. polityki </w:t>
      </w:r>
      <w:r w:rsidR="006B55C0">
        <w:rPr>
          <w:rFonts w:ascii="Times New Roman" w:hAnsi="Times New Roman"/>
          <w:sz w:val="24"/>
          <w:szCs w:val="24"/>
        </w:rPr>
        <w:t xml:space="preserve">bezpieczeństwa, </w:t>
      </w:r>
      <w:r w:rsidR="006B55C0" w:rsidRPr="005E77E9">
        <w:rPr>
          <w:rFonts w:ascii="Times New Roman" w:hAnsi="Times New Roman"/>
          <w:sz w:val="24"/>
          <w:szCs w:val="24"/>
        </w:rPr>
        <w:t>instrukcji zarządzania systemem informatycznym</w:t>
      </w:r>
      <w:r w:rsidR="00CE6E9E" w:rsidRPr="005E77E9">
        <w:rPr>
          <w:rFonts w:ascii="Times New Roman" w:hAnsi="Times New Roman"/>
          <w:sz w:val="24"/>
          <w:szCs w:val="24"/>
        </w:rPr>
        <w:t xml:space="preserve"> </w:t>
      </w:r>
      <w:r w:rsidR="006B55C0" w:rsidRPr="005E77E9">
        <w:rPr>
          <w:rFonts w:ascii="Times New Roman" w:hAnsi="Times New Roman"/>
          <w:sz w:val="24"/>
          <w:szCs w:val="24"/>
        </w:rPr>
        <w:t>służącym</w:t>
      </w:r>
      <w:r w:rsidR="00CE6E9E" w:rsidRPr="005E77E9">
        <w:rPr>
          <w:rFonts w:ascii="Times New Roman" w:hAnsi="Times New Roman"/>
          <w:sz w:val="24"/>
          <w:szCs w:val="24"/>
        </w:rPr>
        <w:t xml:space="preserve"> do przetwarzania danych osobowych oraz przestrzegania zasad w niej określonych,</w:t>
      </w:r>
    </w:p>
    <w:p w:rsidR="00CE6E9E" w:rsidRDefault="00CE6E9E" w:rsidP="00DE04A0">
      <w:pPr>
        <w:pStyle w:val="Bezodstpw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zapewnienie zapoznania  osób upoważnionych do przetwarzania danych osobowych</w:t>
      </w:r>
      <w:r w:rsidR="00663A9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przepisami o ochronie danych osobowych.</w:t>
      </w:r>
    </w:p>
    <w:p w:rsidR="00CE6E9E" w:rsidRPr="009236C9" w:rsidRDefault="00CE6E9E" w:rsidP="005E77E9">
      <w:pPr>
        <w:pStyle w:val="Bezodstpw"/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prowadzenie </w:t>
      </w:r>
      <w:r w:rsidR="006B55C0">
        <w:rPr>
          <w:rFonts w:ascii="Times New Roman" w:hAnsi="Times New Roman"/>
          <w:sz w:val="24"/>
          <w:szCs w:val="24"/>
        </w:rPr>
        <w:t xml:space="preserve">jawnego </w:t>
      </w:r>
      <w:r>
        <w:rPr>
          <w:rFonts w:ascii="Times New Roman" w:hAnsi="Times New Roman"/>
          <w:sz w:val="24"/>
          <w:szCs w:val="24"/>
        </w:rPr>
        <w:t>rejestru zbiorów danych</w:t>
      </w:r>
      <w:r w:rsidR="006B55C0">
        <w:rPr>
          <w:rFonts w:ascii="Times New Roman" w:hAnsi="Times New Roman"/>
          <w:sz w:val="24"/>
          <w:szCs w:val="24"/>
        </w:rPr>
        <w:t xml:space="preserve"> osobowych</w:t>
      </w:r>
      <w:r>
        <w:rPr>
          <w:rFonts w:ascii="Times New Roman" w:hAnsi="Times New Roman"/>
          <w:sz w:val="24"/>
          <w:szCs w:val="24"/>
        </w:rPr>
        <w:t xml:space="preserve"> przetwarzanych przez administratora danych</w:t>
      </w:r>
      <w:r w:rsidR="006B55C0">
        <w:rPr>
          <w:rFonts w:ascii="Times New Roman" w:hAnsi="Times New Roman"/>
          <w:sz w:val="24"/>
          <w:szCs w:val="24"/>
        </w:rPr>
        <w:t xml:space="preserve"> z wyjątkiem danych zawierających tzw</w:t>
      </w:r>
      <w:r w:rsidR="005E77E9">
        <w:rPr>
          <w:rFonts w:ascii="Times New Roman" w:hAnsi="Times New Roman"/>
          <w:sz w:val="24"/>
          <w:szCs w:val="24"/>
        </w:rPr>
        <w:t>.</w:t>
      </w:r>
      <w:r w:rsidR="006B55C0">
        <w:rPr>
          <w:rFonts w:ascii="Times New Roman" w:hAnsi="Times New Roman"/>
          <w:sz w:val="24"/>
          <w:szCs w:val="24"/>
        </w:rPr>
        <w:t xml:space="preserve"> dane osobowe wra</w:t>
      </w:r>
      <w:r w:rsidR="005E77E9">
        <w:rPr>
          <w:rFonts w:ascii="Times New Roman" w:hAnsi="Times New Roman"/>
          <w:sz w:val="24"/>
          <w:szCs w:val="24"/>
        </w:rPr>
        <w:t>ż</w:t>
      </w:r>
      <w:r w:rsidR="006B55C0">
        <w:rPr>
          <w:rFonts w:ascii="Times New Roman" w:hAnsi="Times New Roman"/>
          <w:sz w:val="24"/>
          <w:szCs w:val="24"/>
        </w:rPr>
        <w:t>liwe</w:t>
      </w:r>
    </w:p>
    <w:p w:rsidR="00DE04A0" w:rsidRPr="00267AA0" w:rsidRDefault="00DE04A0" w:rsidP="0028726F">
      <w:pPr>
        <w:ind w:left="709" w:right="142" w:hanging="709"/>
        <w:jc w:val="both"/>
        <w:rPr>
          <w:rFonts w:ascii="Times New Roman" w:hAnsi="Times New Roman"/>
          <w:sz w:val="24"/>
          <w:szCs w:val="24"/>
        </w:rPr>
      </w:pPr>
    </w:p>
    <w:p w:rsidR="0028726F" w:rsidRPr="00D26C9F" w:rsidRDefault="0028726F" w:rsidP="00D26C9F">
      <w:pPr>
        <w:pStyle w:val="Bezodstpw"/>
        <w:ind w:left="426" w:hanging="426"/>
        <w:rPr>
          <w:rFonts w:ascii="Times New Roman" w:hAnsi="Times New Roman"/>
          <w:sz w:val="24"/>
          <w:szCs w:val="24"/>
        </w:rPr>
      </w:pPr>
      <w:r w:rsidRPr="00D26C9F">
        <w:rPr>
          <w:rFonts w:ascii="Times New Roman" w:hAnsi="Times New Roman"/>
          <w:sz w:val="24"/>
          <w:szCs w:val="24"/>
        </w:rPr>
        <w:t>§ 1</w:t>
      </w:r>
      <w:r w:rsidR="004806CC" w:rsidRPr="00D26C9F">
        <w:rPr>
          <w:rFonts w:ascii="Times New Roman" w:hAnsi="Times New Roman"/>
          <w:sz w:val="24"/>
          <w:szCs w:val="24"/>
        </w:rPr>
        <w:t>3</w:t>
      </w:r>
      <w:r w:rsidRPr="00D26C9F">
        <w:rPr>
          <w:rFonts w:ascii="Times New Roman" w:hAnsi="Times New Roman"/>
          <w:sz w:val="24"/>
          <w:szCs w:val="24"/>
        </w:rPr>
        <w:t xml:space="preserve">.Schemat organizacyjny określający pozycję poszczególnych komórek organizacyjnych </w:t>
      </w:r>
      <w:r w:rsidR="00663A91">
        <w:rPr>
          <w:rFonts w:ascii="Times New Roman" w:hAnsi="Times New Roman"/>
          <w:sz w:val="24"/>
          <w:szCs w:val="24"/>
        </w:rPr>
        <w:br/>
      </w:r>
      <w:r w:rsidRPr="00D26C9F">
        <w:rPr>
          <w:rFonts w:ascii="Times New Roman" w:hAnsi="Times New Roman"/>
          <w:sz w:val="24"/>
          <w:szCs w:val="24"/>
        </w:rPr>
        <w:t>w strukturze Urzędu przedstawia się jak w załączniku do niniejszego regulaminu.</w:t>
      </w:r>
    </w:p>
    <w:p w:rsidR="0028726F" w:rsidRDefault="0028726F" w:rsidP="0028726F">
      <w:pPr>
        <w:rPr>
          <w:rFonts w:ascii="Times New Roman" w:hAnsi="Times New Roman"/>
          <w:sz w:val="24"/>
          <w:szCs w:val="24"/>
        </w:rPr>
      </w:pPr>
    </w:p>
    <w:p w:rsidR="0028726F" w:rsidRDefault="0028726F" w:rsidP="0028726F">
      <w:pPr>
        <w:pStyle w:val="Nagwek2"/>
        <w:ind w:left="2160" w:hanging="21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ROZDZIAŁ  IV</w:t>
      </w:r>
    </w:p>
    <w:p w:rsidR="0028726F" w:rsidRDefault="0028726F" w:rsidP="0028726F">
      <w:pPr>
        <w:pStyle w:val="Nagwek3"/>
        <w:keepNext/>
        <w:jc w:val="center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 xml:space="preserve">Zasady </w:t>
      </w:r>
      <w:r w:rsidR="008D1D4B">
        <w:rPr>
          <w:rFonts w:ascii="Times New Roman" w:eastAsiaTheme="minorEastAsia" w:hAnsi="Times New Roman" w:cs="Times New Roman"/>
          <w:b/>
          <w:bCs/>
        </w:rPr>
        <w:t>podpisywania pism i decyzji</w:t>
      </w:r>
    </w:p>
    <w:p w:rsidR="0028726F" w:rsidRDefault="0028726F" w:rsidP="0028726F">
      <w:pPr>
        <w:tabs>
          <w:tab w:val="left" w:pos="851"/>
        </w:tabs>
        <w:ind w:right="142"/>
        <w:jc w:val="center"/>
        <w:rPr>
          <w:rFonts w:ascii="Times New Roman" w:hAnsi="Times New Roman"/>
          <w:sz w:val="24"/>
          <w:szCs w:val="24"/>
        </w:rPr>
      </w:pPr>
    </w:p>
    <w:p w:rsidR="0028726F" w:rsidRPr="00033D86" w:rsidRDefault="008D1D4B" w:rsidP="00D26C9F">
      <w:pPr>
        <w:pStyle w:val="Bezodstpw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33D86">
        <w:rPr>
          <w:rFonts w:ascii="Times New Roman" w:hAnsi="Times New Roman"/>
          <w:sz w:val="24"/>
          <w:szCs w:val="24"/>
        </w:rPr>
        <w:t>§ 1</w:t>
      </w:r>
      <w:r w:rsidR="004806CC">
        <w:rPr>
          <w:rFonts w:ascii="Times New Roman" w:hAnsi="Times New Roman"/>
          <w:sz w:val="24"/>
          <w:szCs w:val="24"/>
        </w:rPr>
        <w:t>4</w:t>
      </w:r>
      <w:r w:rsidRPr="00033D86">
        <w:rPr>
          <w:rFonts w:ascii="Times New Roman" w:hAnsi="Times New Roman"/>
          <w:sz w:val="24"/>
          <w:szCs w:val="24"/>
        </w:rPr>
        <w:t>. 1.</w:t>
      </w:r>
      <w:r w:rsidRPr="00033D86">
        <w:rPr>
          <w:rFonts w:ascii="Times New Roman" w:hAnsi="Times New Roman"/>
          <w:sz w:val="24"/>
          <w:szCs w:val="24"/>
        </w:rPr>
        <w:tab/>
        <w:t>Burmistrz podpisuje:</w:t>
      </w:r>
    </w:p>
    <w:p w:rsidR="008D1D4B" w:rsidRPr="00033D86" w:rsidRDefault="0028726F" w:rsidP="00A93B82">
      <w:pPr>
        <w:pStyle w:val="Bezodstpw"/>
        <w:numPr>
          <w:ilvl w:val="1"/>
          <w:numId w:val="5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33D86">
        <w:rPr>
          <w:rFonts w:ascii="Times New Roman" w:hAnsi="Times New Roman"/>
          <w:sz w:val="24"/>
          <w:szCs w:val="24"/>
        </w:rPr>
        <w:t xml:space="preserve">zarządzenia </w:t>
      </w:r>
      <w:r w:rsidR="008D1D4B" w:rsidRPr="00033D86">
        <w:rPr>
          <w:rFonts w:ascii="Times New Roman" w:hAnsi="Times New Roman"/>
          <w:sz w:val="24"/>
          <w:szCs w:val="24"/>
        </w:rPr>
        <w:t>i inne akty normatywne</w:t>
      </w:r>
      <w:r w:rsidR="00D26C9F">
        <w:rPr>
          <w:rFonts w:ascii="Times New Roman" w:hAnsi="Times New Roman"/>
          <w:sz w:val="24"/>
          <w:szCs w:val="24"/>
        </w:rPr>
        <w:t>,</w:t>
      </w:r>
    </w:p>
    <w:p w:rsidR="0028726F" w:rsidRPr="00033D86" w:rsidRDefault="008D1D4B" w:rsidP="00A93B82">
      <w:pPr>
        <w:pStyle w:val="Bezodstpw"/>
        <w:numPr>
          <w:ilvl w:val="1"/>
          <w:numId w:val="5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33D86">
        <w:rPr>
          <w:rFonts w:ascii="Times New Roman" w:hAnsi="Times New Roman"/>
          <w:sz w:val="24"/>
          <w:szCs w:val="24"/>
        </w:rPr>
        <w:t>pisma zw</w:t>
      </w:r>
      <w:r w:rsidR="00205091" w:rsidRPr="00033D86">
        <w:rPr>
          <w:rFonts w:ascii="Times New Roman" w:hAnsi="Times New Roman"/>
          <w:sz w:val="24"/>
          <w:szCs w:val="24"/>
        </w:rPr>
        <w:t xml:space="preserve">iązane z reprezentowaniem Gminy </w:t>
      </w:r>
      <w:r w:rsidRPr="00033D86">
        <w:rPr>
          <w:rFonts w:ascii="Times New Roman" w:hAnsi="Times New Roman"/>
          <w:sz w:val="24"/>
          <w:szCs w:val="24"/>
        </w:rPr>
        <w:t xml:space="preserve"> na zewnątrz</w:t>
      </w:r>
      <w:r w:rsidR="00D26C9F">
        <w:rPr>
          <w:rFonts w:ascii="Times New Roman" w:hAnsi="Times New Roman"/>
          <w:sz w:val="24"/>
          <w:szCs w:val="24"/>
        </w:rPr>
        <w:t>,</w:t>
      </w:r>
    </w:p>
    <w:p w:rsidR="00205091" w:rsidRPr="00033D86" w:rsidRDefault="00205091" w:rsidP="00A93B82">
      <w:pPr>
        <w:pStyle w:val="Bezodstpw"/>
        <w:numPr>
          <w:ilvl w:val="1"/>
          <w:numId w:val="5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33D86">
        <w:rPr>
          <w:rFonts w:ascii="Times New Roman" w:hAnsi="Times New Roman"/>
          <w:sz w:val="24"/>
          <w:szCs w:val="24"/>
        </w:rPr>
        <w:lastRenderedPageBreak/>
        <w:t>p</w:t>
      </w:r>
      <w:r w:rsidR="00E62DA7" w:rsidRPr="00033D86">
        <w:rPr>
          <w:rFonts w:ascii="Times New Roman" w:hAnsi="Times New Roman"/>
          <w:sz w:val="24"/>
          <w:szCs w:val="24"/>
        </w:rPr>
        <w:t>isma zawierające oświadczenia woli w zakresie</w:t>
      </w:r>
      <w:r w:rsidRPr="00033D86">
        <w:rPr>
          <w:rFonts w:ascii="Times New Roman" w:hAnsi="Times New Roman"/>
          <w:sz w:val="24"/>
          <w:szCs w:val="24"/>
        </w:rPr>
        <w:t xml:space="preserve"> zarządu mieniem Gminy,</w:t>
      </w:r>
    </w:p>
    <w:p w:rsidR="00E62DA7" w:rsidRPr="00033D86" w:rsidRDefault="00205091" w:rsidP="00A93B82">
      <w:pPr>
        <w:pStyle w:val="Bezodstpw"/>
        <w:numPr>
          <w:ilvl w:val="1"/>
          <w:numId w:val="5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33D86">
        <w:rPr>
          <w:rFonts w:ascii="Times New Roman" w:hAnsi="Times New Roman"/>
          <w:sz w:val="24"/>
          <w:szCs w:val="24"/>
        </w:rPr>
        <w:t>odpowiedzi na skargi i wnioski dotyczące komórek organizacyjnych Urzędu</w:t>
      </w:r>
      <w:r w:rsidR="00E62DA7" w:rsidRPr="00033D86">
        <w:rPr>
          <w:rFonts w:ascii="Times New Roman" w:hAnsi="Times New Roman"/>
          <w:sz w:val="24"/>
          <w:szCs w:val="24"/>
        </w:rPr>
        <w:t xml:space="preserve"> </w:t>
      </w:r>
    </w:p>
    <w:p w:rsidR="008D1D4B" w:rsidRPr="00033D86" w:rsidRDefault="00205091" w:rsidP="00A93B82">
      <w:pPr>
        <w:pStyle w:val="Bezodstpw"/>
        <w:numPr>
          <w:ilvl w:val="1"/>
          <w:numId w:val="5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33D86">
        <w:rPr>
          <w:rFonts w:ascii="Times New Roman" w:hAnsi="Times New Roman"/>
          <w:sz w:val="24"/>
          <w:szCs w:val="24"/>
        </w:rPr>
        <w:t>d</w:t>
      </w:r>
      <w:r w:rsidR="008D1D4B" w:rsidRPr="00033D86">
        <w:rPr>
          <w:rFonts w:ascii="Times New Roman" w:hAnsi="Times New Roman"/>
          <w:sz w:val="24"/>
          <w:szCs w:val="24"/>
        </w:rPr>
        <w:t>ecyzje z zakresu administracji publicznej</w:t>
      </w:r>
      <w:r w:rsidR="00D26C9F">
        <w:rPr>
          <w:rFonts w:ascii="Times New Roman" w:hAnsi="Times New Roman"/>
          <w:sz w:val="24"/>
          <w:szCs w:val="24"/>
        </w:rPr>
        <w:t>,</w:t>
      </w:r>
    </w:p>
    <w:p w:rsidR="008D1D4B" w:rsidRPr="00033D86" w:rsidRDefault="00205091" w:rsidP="00A93B82">
      <w:pPr>
        <w:pStyle w:val="Bezodstpw"/>
        <w:numPr>
          <w:ilvl w:val="1"/>
          <w:numId w:val="5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33D86">
        <w:rPr>
          <w:rFonts w:ascii="Times New Roman" w:hAnsi="Times New Roman"/>
          <w:sz w:val="24"/>
          <w:szCs w:val="24"/>
        </w:rPr>
        <w:t>p</w:t>
      </w:r>
      <w:r w:rsidR="008D1D4B" w:rsidRPr="00033D86">
        <w:rPr>
          <w:rFonts w:ascii="Times New Roman" w:hAnsi="Times New Roman"/>
          <w:sz w:val="24"/>
          <w:szCs w:val="24"/>
        </w:rPr>
        <w:t>ełnomocnictwa</w:t>
      </w:r>
      <w:r w:rsidRPr="00033D86">
        <w:rPr>
          <w:rFonts w:ascii="Times New Roman" w:hAnsi="Times New Roman"/>
          <w:sz w:val="24"/>
          <w:szCs w:val="24"/>
        </w:rPr>
        <w:t xml:space="preserve"> i upoważnienia</w:t>
      </w:r>
      <w:r w:rsidR="008D1D4B" w:rsidRPr="00033D86">
        <w:rPr>
          <w:rFonts w:ascii="Times New Roman" w:hAnsi="Times New Roman"/>
          <w:sz w:val="24"/>
          <w:szCs w:val="24"/>
        </w:rPr>
        <w:t xml:space="preserve"> do działania w jego imieniu</w:t>
      </w:r>
      <w:r w:rsidR="00D26C9F">
        <w:rPr>
          <w:rFonts w:ascii="Times New Roman" w:hAnsi="Times New Roman"/>
          <w:sz w:val="24"/>
          <w:szCs w:val="24"/>
        </w:rPr>
        <w:t>,</w:t>
      </w:r>
    </w:p>
    <w:p w:rsidR="00205091" w:rsidRPr="00033D86" w:rsidRDefault="00F53A73" w:rsidP="00A93B82">
      <w:pPr>
        <w:pStyle w:val="Bezodstpw"/>
        <w:numPr>
          <w:ilvl w:val="1"/>
          <w:numId w:val="5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33D86">
        <w:rPr>
          <w:rFonts w:ascii="Times New Roman" w:hAnsi="Times New Roman"/>
          <w:sz w:val="24"/>
          <w:szCs w:val="24"/>
        </w:rPr>
        <w:t>pisma zawierające oświadczenia woli Urzędu jako pracodawcy</w:t>
      </w:r>
      <w:r w:rsidR="00D26C9F">
        <w:rPr>
          <w:rFonts w:ascii="Times New Roman" w:hAnsi="Times New Roman"/>
          <w:sz w:val="24"/>
          <w:szCs w:val="24"/>
        </w:rPr>
        <w:t>,</w:t>
      </w:r>
    </w:p>
    <w:p w:rsidR="00205091" w:rsidRPr="00033D86" w:rsidRDefault="00205091" w:rsidP="00A93B82">
      <w:pPr>
        <w:pStyle w:val="Bezodstpw"/>
        <w:numPr>
          <w:ilvl w:val="1"/>
          <w:numId w:val="5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33D86">
        <w:rPr>
          <w:rFonts w:ascii="Times New Roman" w:hAnsi="Times New Roman"/>
          <w:sz w:val="24"/>
          <w:szCs w:val="24"/>
        </w:rPr>
        <w:t>pełnomocnictwa do reprezentowania Gminy przed sadami i organami administracji publicznej</w:t>
      </w:r>
      <w:r w:rsidR="00D26C9F">
        <w:rPr>
          <w:rFonts w:ascii="Times New Roman" w:hAnsi="Times New Roman"/>
          <w:sz w:val="24"/>
          <w:szCs w:val="24"/>
        </w:rPr>
        <w:t>,</w:t>
      </w:r>
    </w:p>
    <w:p w:rsidR="008D1D4B" w:rsidRPr="00033D86" w:rsidRDefault="00205091" w:rsidP="00A93B82">
      <w:pPr>
        <w:pStyle w:val="Bezodstpw"/>
        <w:numPr>
          <w:ilvl w:val="1"/>
          <w:numId w:val="5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33D86">
        <w:rPr>
          <w:rFonts w:ascii="Times New Roman" w:hAnsi="Times New Roman"/>
          <w:sz w:val="24"/>
          <w:szCs w:val="24"/>
        </w:rPr>
        <w:t>odpowiedzi na zapytania i interpelacje radnych</w:t>
      </w:r>
      <w:r w:rsidR="00D26C9F">
        <w:rPr>
          <w:rFonts w:ascii="Times New Roman" w:hAnsi="Times New Roman"/>
          <w:sz w:val="24"/>
          <w:szCs w:val="24"/>
        </w:rPr>
        <w:t>,</w:t>
      </w:r>
    </w:p>
    <w:p w:rsidR="00F53A73" w:rsidRPr="00033D86" w:rsidRDefault="00D26C9F" w:rsidP="00A93B82">
      <w:pPr>
        <w:pStyle w:val="Bezodstpw"/>
        <w:numPr>
          <w:ilvl w:val="1"/>
          <w:numId w:val="5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53A73" w:rsidRPr="00033D86">
        <w:rPr>
          <w:rFonts w:ascii="Times New Roman" w:hAnsi="Times New Roman"/>
          <w:sz w:val="24"/>
          <w:szCs w:val="24"/>
        </w:rPr>
        <w:t>nne pisma, jeśli podpisanie Burmistrz zastrzegł dla siebie</w:t>
      </w:r>
      <w:r>
        <w:rPr>
          <w:rFonts w:ascii="Times New Roman" w:hAnsi="Times New Roman"/>
          <w:sz w:val="24"/>
          <w:szCs w:val="24"/>
        </w:rPr>
        <w:t>,</w:t>
      </w:r>
    </w:p>
    <w:p w:rsidR="00F53A73" w:rsidRPr="00033D86" w:rsidRDefault="00D26C9F" w:rsidP="00A93B82">
      <w:pPr>
        <w:pStyle w:val="Bezodstpw"/>
        <w:numPr>
          <w:ilvl w:val="1"/>
          <w:numId w:val="5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53A73" w:rsidRPr="00033D86">
        <w:rPr>
          <w:rFonts w:ascii="Times New Roman" w:hAnsi="Times New Roman"/>
          <w:sz w:val="24"/>
          <w:szCs w:val="24"/>
        </w:rPr>
        <w:t xml:space="preserve"> okresie nieobecności Burmistrza akty normatywne i wszystkie dokumenty podpisuje </w:t>
      </w:r>
      <w:r w:rsidR="00663A91">
        <w:rPr>
          <w:rFonts w:ascii="Times New Roman" w:hAnsi="Times New Roman"/>
          <w:sz w:val="24"/>
          <w:szCs w:val="24"/>
        </w:rPr>
        <w:t>S</w:t>
      </w:r>
      <w:r w:rsidR="00F53A73" w:rsidRPr="00033D86">
        <w:rPr>
          <w:rFonts w:ascii="Times New Roman" w:hAnsi="Times New Roman"/>
          <w:sz w:val="24"/>
          <w:szCs w:val="24"/>
        </w:rPr>
        <w:t>ekretarz w zakresie określonym upoważnieniem.</w:t>
      </w:r>
    </w:p>
    <w:p w:rsidR="00865F8F" w:rsidRPr="00033D86" w:rsidRDefault="00865F8F" w:rsidP="00D26C9F">
      <w:pPr>
        <w:pStyle w:val="Bezodstpw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28726F" w:rsidRPr="00033D86" w:rsidRDefault="00205091" w:rsidP="00D26C9F">
      <w:pPr>
        <w:pStyle w:val="Nagwek1"/>
        <w:ind w:left="567" w:hanging="567"/>
        <w:jc w:val="both"/>
        <w:rPr>
          <w:rFonts w:ascii="Times New Roman" w:eastAsiaTheme="minorEastAsia" w:hAnsi="Times New Roman" w:cs="Times New Roman"/>
          <w:b w:val="0"/>
        </w:rPr>
      </w:pPr>
      <w:r w:rsidRPr="00033D86">
        <w:rPr>
          <w:rFonts w:ascii="Times New Roman" w:eastAsiaTheme="minorEastAsia" w:hAnsi="Times New Roman" w:cs="Times New Roman"/>
        </w:rPr>
        <w:t xml:space="preserve">§ </w:t>
      </w:r>
      <w:r w:rsidRPr="00033D86">
        <w:rPr>
          <w:rFonts w:ascii="Times New Roman" w:eastAsiaTheme="minorEastAsia" w:hAnsi="Times New Roman" w:cs="Times New Roman"/>
          <w:b w:val="0"/>
        </w:rPr>
        <w:t>1</w:t>
      </w:r>
      <w:r w:rsidR="004806CC">
        <w:rPr>
          <w:rFonts w:ascii="Times New Roman" w:eastAsiaTheme="minorEastAsia" w:hAnsi="Times New Roman" w:cs="Times New Roman"/>
          <w:b w:val="0"/>
        </w:rPr>
        <w:t>5</w:t>
      </w:r>
      <w:r w:rsidRPr="00033D86">
        <w:rPr>
          <w:rFonts w:ascii="Times New Roman" w:eastAsiaTheme="minorEastAsia" w:hAnsi="Times New Roman" w:cs="Times New Roman"/>
          <w:b w:val="0"/>
        </w:rPr>
        <w:t xml:space="preserve">. Sekretarz i Skarbnik podpisują pisma pozostające w zakresie ich zadań, nie zastrzeżone do podpisu </w:t>
      </w:r>
      <w:r w:rsidR="00D26C9F">
        <w:rPr>
          <w:rFonts w:ascii="Times New Roman" w:eastAsiaTheme="minorEastAsia" w:hAnsi="Times New Roman" w:cs="Times New Roman"/>
          <w:b w:val="0"/>
        </w:rPr>
        <w:t>B</w:t>
      </w:r>
      <w:r w:rsidRPr="00033D86">
        <w:rPr>
          <w:rFonts w:ascii="Times New Roman" w:eastAsiaTheme="minorEastAsia" w:hAnsi="Times New Roman" w:cs="Times New Roman"/>
          <w:b w:val="0"/>
        </w:rPr>
        <w:t>urmistrza oraz decyzje administracyjne i pisma w sprawach, do załatwiania, których zostali upoważnieni przez Burmistrza.</w:t>
      </w:r>
    </w:p>
    <w:p w:rsidR="00033D86" w:rsidRDefault="00033D86" w:rsidP="00D26C9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05091" w:rsidRPr="001C6FB0" w:rsidRDefault="00205091" w:rsidP="00D26C9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C6FB0">
        <w:rPr>
          <w:rFonts w:ascii="Times New Roman" w:hAnsi="Times New Roman"/>
          <w:sz w:val="24"/>
          <w:szCs w:val="24"/>
        </w:rPr>
        <w:t>§ 1</w:t>
      </w:r>
      <w:r w:rsidR="004806CC">
        <w:rPr>
          <w:rFonts w:ascii="Times New Roman" w:hAnsi="Times New Roman"/>
          <w:sz w:val="24"/>
          <w:szCs w:val="24"/>
        </w:rPr>
        <w:t>6</w:t>
      </w:r>
      <w:r w:rsidRPr="001C6FB0">
        <w:rPr>
          <w:rFonts w:ascii="Times New Roman" w:hAnsi="Times New Roman"/>
          <w:sz w:val="24"/>
          <w:szCs w:val="24"/>
        </w:rPr>
        <w:t xml:space="preserve">. </w:t>
      </w:r>
      <w:r w:rsidR="001C6FB0" w:rsidRPr="001C6FB0">
        <w:rPr>
          <w:rFonts w:ascii="Times New Roman" w:hAnsi="Times New Roman"/>
          <w:sz w:val="24"/>
          <w:szCs w:val="24"/>
        </w:rPr>
        <w:t>Kierownicy komórek organizacyjnych Urzędu  podpisują:</w:t>
      </w:r>
    </w:p>
    <w:p w:rsidR="001C6FB0" w:rsidRDefault="001C6FB0" w:rsidP="00A93B82">
      <w:pPr>
        <w:pStyle w:val="Bezodstpw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C6FB0">
        <w:rPr>
          <w:rFonts w:ascii="Times New Roman" w:hAnsi="Times New Roman"/>
          <w:sz w:val="24"/>
          <w:szCs w:val="24"/>
        </w:rPr>
        <w:t>isma związane z zakresem działania komórek</w:t>
      </w:r>
      <w:r>
        <w:rPr>
          <w:rFonts w:ascii="Times New Roman" w:hAnsi="Times New Roman"/>
          <w:sz w:val="24"/>
          <w:szCs w:val="24"/>
        </w:rPr>
        <w:t xml:space="preserve"> organizacyjnych,</w:t>
      </w:r>
    </w:p>
    <w:p w:rsidR="001C6FB0" w:rsidRDefault="001C6FB0" w:rsidP="00A93B82">
      <w:pPr>
        <w:pStyle w:val="Bezodstpw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decyzje administracyjne oraz pisma w sprawach, do załatwienia  których zostali upoważnieni przez Burmistrza,</w:t>
      </w:r>
    </w:p>
    <w:p w:rsidR="001C6FB0" w:rsidRDefault="001C6FB0" w:rsidP="00A93B82">
      <w:pPr>
        <w:pStyle w:val="Bezodstpw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pisma w sprawach dotyczących organizacji wewnętrznej komórek organizacyjnych.</w:t>
      </w:r>
    </w:p>
    <w:p w:rsidR="001C6FB0" w:rsidRDefault="001C6FB0" w:rsidP="00D26C9F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1C6FB0" w:rsidRPr="001C6FB0" w:rsidRDefault="001C6FB0" w:rsidP="00D26C9F">
      <w:pPr>
        <w:pStyle w:val="Bezodstpw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4806C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033D86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 xml:space="preserve">ierownicy </w:t>
      </w:r>
      <w:r w:rsidR="00D26C9F">
        <w:rPr>
          <w:rFonts w:ascii="Times New Roman" w:hAnsi="Times New Roman"/>
          <w:sz w:val="24"/>
          <w:szCs w:val="24"/>
        </w:rPr>
        <w:t xml:space="preserve">wydziałów </w:t>
      </w:r>
      <w:r>
        <w:rPr>
          <w:rFonts w:ascii="Times New Roman" w:hAnsi="Times New Roman"/>
          <w:sz w:val="24"/>
          <w:szCs w:val="24"/>
        </w:rPr>
        <w:t>okreś</w:t>
      </w:r>
      <w:r w:rsidR="00D26C9F">
        <w:rPr>
          <w:rFonts w:ascii="Times New Roman" w:hAnsi="Times New Roman"/>
          <w:sz w:val="24"/>
          <w:szCs w:val="24"/>
        </w:rPr>
        <w:t>lają rodzaje pism, do podpisywania których są upoważnieni pracownicy</w:t>
      </w:r>
    </w:p>
    <w:p w:rsidR="001C6FB0" w:rsidRPr="001C6FB0" w:rsidRDefault="001C6FB0" w:rsidP="00D26C9F">
      <w:pPr>
        <w:jc w:val="both"/>
        <w:rPr>
          <w:rFonts w:ascii="Times New Roman" w:hAnsi="Times New Roman"/>
          <w:sz w:val="24"/>
          <w:szCs w:val="24"/>
        </w:rPr>
      </w:pPr>
    </w:p>
    <w:p w:rsidR="0028726F" w:rsidRDefault="0028726F" w:rsidP="0028726F">
      <w:pPr>
        <w:pStyle w:val="Nagwek1"/>
        <w:rPr>
          <w:rFonts w:ascii="Times New Roman" w:eastAsiaTheme="minorEastAsia" w:hAnsi="Times New Roman" w:cs="Times New Roman"/>
        </w:rPr>
      </w:pPr>
    </w:p>
    <w:p w:rsidR="0028726F" w:rsidRDefault="0028726F" w:rsidP="0028726F">
      <w:pPr>
        <w:pStyle w:val="Nagwek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ROZDZIAŁ  V</w:t>
      </w:r>
    </w:p>
    <w:p w:rsidR="00865F8F" w:rsidRDefault="00865F8F" w:rsidP="00865F8F"/>
    <w:p w:rsidR="00865F8F" w:rsidRDefault="00865F8F" w:rsidP="00865F8F">
      <w:pPr>
        <w:rPr>
          <w:rFonts w:ascii="Times New Roman" w:hAnsi="Times New Roman"/>
          <w:b/>
          <w:sz w:val="24"/>
          <w:szCs w:val="24"/>
        </w:rPr>
      </w:pPr>
      <w:r w:rsidRPr="00865F8F">
        <w:rPr>
          <w:rFonts w:ascii="Times New Roman" w:hAnsi="Times New Roman"/>
          <w:b/>
          <w:sz w:val="24"/>
          <w:szCs w:val="24"/>
        </w:rPr>
        <w:t>Zasady opracowania i wydawania aktów prawnych burmistrza</w:t>
      </w:r>
    </w:p>
    <w:p w:rsidR="00865F8F" w:rsidRPr="00033D86" w:rsidRDefault="00865F8F" w:rsidP="003A2B2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33D86">
        <w:rPr>
          <w:rFonts w:ascii="Times New Roman" w:hAnsi="Times New Roman"/>
          <w:sz w:val="24"/>
          <w:szCs w:val="24"/>
        </w:rPr>
        <w:t>§ 1</w:t>
      </w:r>
      <w:r w:rsidR="004806CC">
        <w:rPr>
          <w:rFonts w:ascii="Times New Roman" w:hAnsi="Times New Roman"/>
          <w:sz w:val="24"/>
          <w:szCs w:val="24"/>
        </w:rPr>
        <w:t>8</w:t>
      </w:r>
      <w:r w:rsidRPr="00033D86">
        <w:rPr>
          <w:rFonts w:ascii="Times New Roman" w:hAnsi="Times New Roman"/>
          <w:sz w:val="24"/>
          <w:szCs w:val="24"/>
        </w:rPr>
        <w:t>. Burmistrz wydaje:</w:t>
      </w:r>
    </w:p>
    <w:p w:rsidR="00865F8F" w:rsidRDefault="00865F8F" w:rsidP="00A93B82">
      <w:pPr>
        <w:pStyle w:val="Bezodstpw"/>
        <w:numPr>
          <w:ilvl w:val="3"/>
          <w:numId w:val="50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33D86">
        <w:rPr>
          <w:rFonts w:ascii="Times New Roman" w:hAnsi="Times New Roman"/>
          <w:sz w:val="24"/>
          <w:szCs w:val="24"/>
        </w:rPr>
        <w:t>zarządzenia na podstawie deklaracji zawartych aktach prawnych i niniejszym regulaminie</w:t>
      </w:r>
      <w:r w:rsidR="00D26C9F">
        <w:rPr>
          <w:rFonts w:ascii="Times New Roman" w:hAnsi="Times New Roman"/>
          <w:sz w:val="24"/>
          <w:szCs w:val="24"/>
        </w:rPr>
        <w:t>,</w:t>
      </w:r>
    </w:p>
    <w:p w:rsidR="00865F8F" w:rsidRPr="00033D86" w:rsidRDefault="00865F8F" w:rsidP="00A93B82">
      <w:pPr>
        <w:pStyle w:val="Bezodstpw"/>
        <w:numPr>
          <w:ilvl w:val="3"/>
          <w:numId w:val="50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33D86">
        <w:rPr>
          <w:rFonts w:ascii="Times New Roman" w:hAnsi="Times New Roman"/>
          <w:sz w:val="24"/>
          <w:szCs w:val="24"/>
        </w:rPr>
        <w:t>pisma o charakterze instrukcyjnym,</w:t>
      </w:r>
    </w:p>
    <w:p w:rsidR="00865F8F" w:rsidRPr="00033D86" w:rsidRDefault="00865F8F" w:rsidP="00A93B82">
      <w:pPr>
        <w:pStyle w:val="Bezodstpw"/>
        <w:numPr>
          <w:ilvl w:val="3"/>
          <w:numId w:val="50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33D86">
        <w:rPr>
          <w:rFonts w:ascii="Times New Roman" w:hAnsi="Times New Roman"/>
          <w:sz w:val="24"/>
          <w:szCs w:val="24"/>
        </w:rPr>
        <w:t>postanowienia i decyzje jako kierownik Urzędu, z wyjątkiem odmiennych</w:t>
      </w:r>
      <w:r w:rsidR="00742B04">
        <w:rPr>
          <w:rFonts w:ascii="Times New Roman" w:hAnsi="Times New Roman"/>
          <w:sz w:val="24"/>
          <w:szCs w:val="24"/>
        </w:rPr>
        <w:t xml:space="preserve"> </w:t>
      </w:r>
      <w:r w:rsidRPr="00033D86">
        <w:rPr>
          <w:rFonts w:ascii="Times New Roman" w:hAnsi="Times New Roman"/>
          <w:sz w:val="24"/>
          <w:szCs w:val="24"/>
        </w:rPr>
        <w:t>uregulowań prawnych.</w:t>
      </w:r>
    </w:p>
    <w:p w:rsidR="00865F8F" w:rsidRPr="00E80714" w:rsidRDefault="00865F8F" w:rsidP="003A2B27">
      <w:pPr>
        <w:pStyle w:val="Bezodstpw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80714">
        <w:rPr>
          <w:rFonts w:ascii="Times New Roman" w:hAnsi="Times New Roman"/>
          <w:sz w:val="24"/>
          <w:szCs w:val="24"/>
        </w:rPr>
        <w:t>§ 1</w:t>
      </w:r>
      <w:r w:rsidR="004806CC" w:rsidRPr="00E80714">
        <w:rPr>
          <w:rFonts w:ascii="Times New Roman" w:hAnsi="Times New Roman"/>
          <w:sz w:val="24"/>
          <w:szCs w:val="24"/>
        </w:rPr>
        <w:t>9</w:t>
      </w:r>
      <w:r w:rsidRPr="00E80714">
        <w:rPr>
          <w:rFonts w:ascii="Times New Roman" w:hAnsi="Times New Roman"/>
          <w:sz w:val="24"/>
          <w:szCs w:val="24"/>
        </w:rPr>
        <w:t>.</w:t>
      </w:r>
      <w:r w:rsidRPr="00E80714">
        <w:rPr>
          <w:rFonts w:ascii="Times New Roman" w:hAnsi="Times New Roman"/>
          <w:sz w:val="24"/>
          <w:szCs w:val="24"/>
        </w:rPr>
        <w:tab/>
        <w:t>Projekty uchwał powinny być przygotowane w sposób określony w Statucie Miasta oraz zgodnie z powszechnie stosowanymi zasadami techniki prawodawczej.</w:t>
      </w:r>
    </w:p>
    <w:p w:rsidR="00865F8F" w:rsidRPr="00033D86" w:rsidRDefault="00865F8F" w:rsidP="003A2B27">
      <w:pPr>
        <w:pStyle w:val="Bezodstpw"/>
        <w:tabs>
          <w:tab w:val="left" w:pos="851"/>
        </w:tabs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E80714">
        <w:rPr>
          <w:rFonts w:ascii="Times New Roman" w:hAnsi="Times New Roman"/>
          <w:sz w:val="24"/>
          <w:szCs w:val="24"/>
        </w:rPr>
        <w:t xml:space="preserve">§ </w:t>
      </w:r>
      <w:r w:rsidR="004806CC" w:rsidRPr="00E80714">
        <w:rPr>
          <w:rFonts w:ascii="Times New Roman" w:hAnsi="Times New Roman"/>
          <w:sz w:val="24"/>
          <w:szCs w:val="24"/>
        </w:rPr>
        <w:t>20</w:t>
      </w:r>
      <w:r w:rsidRPr="00E80714">
        <w:rPr>
          <w:rFonts w:ascii="Times New Roman" w:hAnsi="Times New Roman"/>
          <w:sz w:val="24"/>
          <w:szCs w:val="24"/>
        </w:rPr>
        <w:t>. 1.</w:t>
      </w:r>
      <w:r w:rsidR="00033D86" w:rsidRPr="00E80714">
        <w:rPr>
          <w:rFonts w:ascii="Times New Roman" w:hAnsi="Times New Roman"/>
          <w:sz w:val="24"/>
          <w:szCs w:val="24"/>
        </w:rPr>
        <w:t xml:space="preserve"> </w:t>
      </w:r>
      <w:r w:rsidRPr="00E80714">
        <w:rPr>
          <w:rFonts w:ascii="Times New Roman" w:hAnsi="Times New Roman"/>
          <w:sz w:val="24"/>
          <w:szCs w:val="24"/>
        </w:rPr>
        <w:t xml:space="preserve">Projekty aktów prawnych przygotowują właściwe pod względem merytorycznym komórki </w:t>
      </w:r>
      <w:r w:rsidRPr="00033D86">
        <w:rPr>
          <w:rFonts w:ascii="Times New Roman" w:hAnsi="Times New Roman"/>
          <w:sz w:val="24"/>
          <w:szCs w:val="24"/>
        </w:rPr>
        <w:t>organizacyjne Urzędu.</w:t>
      </w:r>
    </w:p>
    <w:p w:rsidR="00865F8F" w:rsidRPr="00033D86" w:rsidRDefault="00865F8F" w:rsidP="00A93B82">
      <w:pPr>
        <w:numPr>
          <w:ilvl w:val="0"/>
          <w:numId w:val="49"/>
        </w:numPr>
        <w:tabs>
          <w:tab w:val="clear" w:pos="840"/>
          <w:tab w:val="left" w:pos="851"/>
          <w:tab w:val="left" w:pos="993"/>
        </w:tabs>
        <w:spacing w:after="0" w:line="240" w:lineRule="auto"/>
        <w:ind w:left="851" w:right="142" w:hanging="284"/>
        <w:jc w:val="both"/>
        <w:rPr>
          <w:rFonts w:ascii="Times New Roman" w:hAnsi="Times New Roman"/>
          <w:sz w:val="24"/>
          <w:szCs w:val="24"/>
        </w:rPr>
      </w:pPr>
      <w:r w:rsidRPr="00033D86">
        <w:rPr>
          <w:rFonts w:ascii="Times New Roman" w:hAnsi="Times New Roman"/>
          <w:sz w:val="24"/>
          <w:szCs w:val="24"/>
        </w:rPr>
        <w:t xml:space="preserve">Projekty aktów prawnych komórek organizacyjnych Urzędu uzgodnione </w:t>
      </w:r>
      <w:r w:rsidRPr="00033D86">
        <w:rPr>
          <w:rFonts w:ascii="Times New Roman" w:hAnsi="Times New Roman"/>
          <w:sz w:val="24"/>
          <w:szCs w:val="24"/>
        </w:rPr>
        <w:br/>
        <w:t>z bezpośrednim przełożonym, po uzyskaniu kontrasygnaty Skarbnika w sprawach wywołujących zobowiązania finansowe, przekaz</w:t>
      </w:r>
      <w:r w:rsidR="00742B04">
        <w:rPr>
          <w:rFonts w:ascii="Times New Roman" w:hAnsi="Times New Roman"/>
          <w:sz w:val="24"/>
          <w:szCs w:val="24"/>
        </w:rPr>
        <w:t>uje się do kancelarii prawnej</w:t>
      </w:r>
      <w:r w:rsidRPr="00033D86">
        <w:rPr>
          <w:rFonts w:ascii="Times New Roman" w:hAnsi="Times New Roman"/>
          <w:sz w:val="24"/>
          <w:szCs w:val="24"/>
        </w:rPr>
        <w:t xml:space="preserve"> obsługującej Urząd celem zaopiniowania pod względem prawnym.</w:t>
      </w:r>
    </w:p>
    <w:p w:rsidR="00865F8F" w:rsidRPr="00033D86" w:rsidRDefault="00865F8F" w:rsidP="00A93B82">
      <w:pPr>
        <w:numPr>
          <w:ilvl w:val="0"/>
          <w:numId w:val="49"/>
        </w:numPr>
        <w:tabs>
          <w:tab w:val="clear" w:pos="840"/>
          <w:tab w:val="left" w:pos="993"/>
        </w:tabs>
        <w:spacing w:after="0" w:line="240" w:lineRule="auto"/>
        <w:ind w:right="142" w:hanging="273"/>
        <w:jc w:val="both"/>
        <w:rPr>
          <w:rFonts w:ascii="Times New Roman" w:hAnsi="Times New Roman"/>
          <w:sz w:val="24"/>
          <w:szCs w:val="24"/>
        </w:rPr>
      </w:pPr>
      <w:r w:rsidRPr="00033D86">
        <w:rPr>
          <w:rFonts w:ascii="Times New Roman" w:hAnsi="Times New Roman"/>
          <w:sz w:val="24"/>
          <w:szCs w:val="24"/>
        </w:rPr>
        <w:t xml:space="preserve">Prawidłowo sporządzone i sprawdzone projekty aktów prawnych przekazują </w:t>
      </w:r>
      <w:r w:rsidRPr="00033D86">
        <w:rPr>
          <w:rFonts w:ascii="Times New Roman" w:hAnsi="Times New Roman"/>
          <w:sz w:val="24"/>
          <w:szCs w:val="24"/>
        </w:rPr>
        <w:br/>
        <w:t xml:space="preserve">do </w:t>
      </w:r>
      <w:r w:rsidR="00033D86" w:rsidRPr="00033D86">
        <w:rPr>
          <w:rFonts w:ascii="Times New Roman" w:hAnsi="Times New Roman"/>
          <w:sz w:val="24"/>
          <w:szCs w:val="24"/>
        </w:rPr>
        <w:t>B</w:t>
      </w:r>
      <w:r w:rsidRPr="00033D86">
        <w:rPr>
          <w:rFonts w:ascii="Times New Roman" w:hAnsi="Times New Roman"/>
          <w:sz w:val="24"/>
          <w:szCs w:val="24"/>
        </w:rPr>
        <w:t>urmistrza kierownicy komórek organizacyjnych Urzędu.</w:t>
      </w:r>
    </w:p>
    <w:p w:rsidR="00865F8F" w:rsidRPr="00033D86" w:rsidRDefault="00865F8F" w:rsidP="00A93B82">
      <w:pPr>
        <w:numPr>
          <w:ilvl w:val="0"/>
          <w:numId w:val="49"/>
        </w:numPr>
        <w:tabs>
          <w:tab w:val="clear" w:pos="840"/>
          <w:tab w:val="left" w:pos="851"/>
          <w:tab w:val="left" w:pos="993"/>
        </w:tabs>
        <w:spacing w:after="0" w:line="240" w:lineRule="auto"/>
        <w:ind w:right="142" w:hanging="273"/>
        <w:jc w:val="both"/>
        <w:rPr>
          <w:rFonts w:ascii="Times New Roman" w:hAnsi="Times New Roman"/>
          <w:sz w:val="24"/>
          <w:szCs w:val="24"/>
        </w:rPr>
      </w:pPr>
      <w:r w:rsidRPr="00033D86">
        <w:rPr>
          <w:rFonts w:ascii="Times New Roman" w:hAnsi="Times New Roman"/>
          <w:sz w:val="24"/>
          <w:szCs w:val="24"/>
        </w:rPr>
        <w:t>Akty prawne - po ich podpisaniu - podlegają ewidencji w rejestrach prowadzonych przez Wydział Organizacyjny.</w:t>
      </w:r>
    </w:p>
    <w:p w:rsidR="0028726F" w:rsidRDefault="0028726F" w:rsidP="003A2B2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2D60" w:rsidRDefault="00522D60" w:rsidP="0028726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ROZDZIAŁ VI</w:t>
      </w:r>
    </w:p>
    <w:p w:rsidR="00522D60" w:rsidRDefault="00522D60" w:rsidP="0028726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Zasady, tryb przyjmowania, rozpatrywania i załatwi</w:t>
      </w:r>
      <w:r w:rsidR="00D95527">
        <w:rPr>
          <w:rFonts w:ascii="Times New Roman" w:hAnsi="Times New Roman"/>
          <w:b/>
          <w:bCs/>
          <w:sz w:val="24"/>
          <w:szCs w:val="24"/>
        </w:rPr>
        <w:t xml:space="preserve">ania skarg i wniosków </w:t>
      </w:r>
    </w:p>
    <w:p w:rsidR="002E0D64" w:rsidRPr="007F61F8" w:rsidRDefault="002E0D64" w:rsidP="007F61F8">
      <w:pPr>
        <w:pStyle w:val="Bezodstpw"/>
        <w:rPr>
          <w:rFonts w:ascii="Times New Roman" w:hAnsi="Times New Roman"/>
          <w:sz w:val="24"/>
          <w:szCs w:val="24"/>
        </w:rPr>
      </w:pPr>
      <w:r w:rsidRPr="007F61F8">
        <w:rPr>
          <w:rFonts w:ascii="Times New Roman" w:hAnsi="Times New Roman"/>
          <w:sz w:val="24"/>
          <w:szCs w:val="24"/>
        </w:rPr>
        <w:t>§</w:t>
      </w:r>
      <w:r w:rsidR="00B36BA4">
        <w:rPr>
          <w:rFonts w:ascii="Times New Roman" w:hAnsi="Times New Roman"/>
          <w:sz w:val="24"/>
          <w:szCs w:val="24"/>
        </w:rPr>
        <w:t xml:space="preserve"> </w:t>
      </w:r>
      <w:r w:rsidR="00083290">
        <w:rPr>
          <w:rFonts w:ascii="Times New Roman" w:hAnsi="Times New Roman"/>
          <w:sz w:val="24"/>
          <w:szCs w:val="24"/>
        </w:rPr>
        <w:t xml:space="preserve"> </w:t>
      </w:r>
      <w:r w:rsidRPr="007F61F8">
        <w:rPr>
          <w:rFonts w:ascii="Times New Roman" w:hAnsi="Times New Roman"/>
          <w:sz w:val="24"/>
          <w:szCs w:val="24"/>
        </w:rPr>
        <w:t>21</w:t>
      </w:r>
      <w:r w:rsidR="00882052" w:rsidRPr="007F61F8">
        <w:rPr>
          <w:rFonts w:ascii="Times New Roman" w:hAnsi="Times New Roman"/>
          <w:sz w:val="24"/>
          <w:szCs w:val="24"/>
        </w:rPr>
        <w:t>.</w:t>
      </w:r>
      <w:r w:rsidRPr="007F61F8">
        <w:rPr>
          <w:rFonts w:ascii="Times New Roman" w:hAnsi="Times New Roman"/>
          <w:sz w:val="24"/>
          <w:szCs w:val="24"/>
        </w:rPr>
        <w:t xml:space="preserve"> </w:t>
      </w:r>
      <w:r w:rsidR="0090537D" w:rsidRPr="007F61F8">
        <w:rPr>
          <w:rFonts w:ascii="Times New Roman" w:hAnsi="Times New Roman"/>
          <w:sz w:val="24"/>
          <w:szCs w:val="24"/>
        </w:rPr>
        <w:t>Burmistrz przyjmuje interesantów w sprawie skarg i wniosków w każdy wtore</w:t>
      </w:r>
      <w:r w:rsidR="00882052" w:rsidRPr="007F61F8">
        <w:rPr>
          <w:rFonts w:ascii="Times New Roman" w:hAnsi="Times New Roman"/>
          <w:sz w:val="24"/>
          <w:szCs w:val="24"/>
        </w:rPr>
        <w:t>k</w:t>
      </w:r>
      <w:r w:rsidR="0090537D" w:rsidRPr="007F61F8">
        <w:rPr>
          <w:rFonts w:ascii="Times New Roman" w:hAnsi="Times New Roman"/>
          <w:sz w:val="24"/>
          <w:szCs w:val="24"/>
        </w:rPr>
        <w:t>.</w:t>
      </w:r>
    </w:p>
    <w:p w:rsidR="0090537D" w:rsidRDefault="0090537D" w:rsidP="00083290">
      <w:pPr>
        <w:pStyle w:val="Bezodstpw"/>
        <w:ind w:left="567" w:hanging="567"/>
        <w:jc w:val="both"/>
      </w:pPr>
      <w:r w:rsidRPr="007F61F8">
        <w:rPr>
          <w:rFonts w:ascii="Times New Roman" w:hAnsi="Times New Roman"/>
          <w:sz w:val="24"/>
          <w:szCs w:val="24"/>
        </w:rPr>
        <w:t>§ 22</w:t>
      </w:r>
      <w:r w:rsidR="00882052" w:rsidRPr="007F61F8">
        <w:rPr>
          <w:rFonts w:ascii="Times New Roman" w:hAnsi="Times New Roman"/>
          <w:sz w:val="24"/>
          <w:szCs w:val="24"/>
        </w:rPr>
        <w:t>.</w:t>
      </w:r>
      <w:r w:rsidR="00B36BA4">
        <w:rPr>
          <w:rFonts w:ascii="Times New Roman" w:hAnsi="Times New Roman"/>
          <w:sz w:val="24"/>
          <w:szCs w:val="24"/>
        </w:rPr>
        <w:t xml:space="preserve"> </w:t>
      </w:r>
      <w:r w:rsidRPr="007F61F8">
        <w:rPr>
          <w:rFonts w:ascii="Times New Roman" w:hAnsi="Times New Roman"/>
          <w:sz w:val="24"/>
          <w:szCs w:val="24"/>
        </w:rPr>
        <w:t xml:space="preserve">Sekretarz Miasta, Skarbnik Miasta </w:t>
      </w:r>
      <w:r w:rsidR="00C70B42" w:rsidRPr="007F61F8">
        <w:rPr>
          <w:rFonts w:ascii="Times New Roman" w:hAnsi="Times New Roman"/>
          <w:sz w:val="24"/>
          <w:szCs w:val="24"/>
        </w:rPr>
        <w:t xml:space="preserve">i kierownicy wydziałów oraz pracownicy </w:t>
      </w:r>
      <w:r w:rsidR="00882052" w:rsidRPr="007F61F8">
        <w:rPr>
          <w:rFonts w:ascii="Times New Roman" w:hAnsi="Times New Roman"/>
          <w:sz w:val="24"/>
          <w:szCs w:val="24"/>
        </w:rPr>
        <w:t>Urzędu obowiązani są</w:t>
      </w:r>
      <w:r w:rsidR="00C70B42" w:rsidRPr="007F61F8">
        <w:rPr>
          <w:rFonts w:ascii="Times New Roman" w:hAnsi="Times New Roman"/>
          <w:sz w:val="24"/>
          <w:szCs w:val="24"/>
        </w:rPr>
        <w:t xml:space="preserve"> przyjmować interesantów w </w:t>
      </w:r>
      <w:r w:rsidR="00083290">
        <w:rPr>
          <w:rFonts w:ascii="Times New Roman" w:hAnsi="Times New Roman"/>
          <w:sz w:val="24"/>
          <w:szCs w:val="24"/>
        </w:rPr>
        <w:t>s</w:t>
      </w:r>
      <w:r w:rsidR="00C70B42" w:rsidRPr="007F61F8">
        <w:rPr>
          <w:rFonts w:ascii="Times New Roman" w:hAnsi="Times New Roman"/>
          <w:sz w:val="24"/>
          <w:szCs w:val="24"/>
        </w:rPr>
        <w:t>prawach skarg i wni</w:t>
      </w:r>
      <w:r w:rsidR="00882052" w:rsidRPr="007F61F8">
        <w:rPr>
          <w:rFonts w:ascii="Times New Roman" w:hAnsi="Times New Roman"/>
          <w:sz w:val="24"/>
          <w:szCs w:val="24"/>
        </w:rPr>
        <w:t>o</w:t>
      </w:r>
      <w:r w:rsidR="00C70B42" w:rsidRPr="007F61F8">
        <w:rPr>
          <w:rFonts w:ascii="Times New Roman" w:hAnsi="Times New Roman"/>
          <w:sz w:val="24"/>
          <w:szCs w:val="24"/>
        </w:rPr>
        <w:t xml:space="preserve">sków codziennie </w:t>
      </w:r>
      <w:r w:rsidR="007F61F8">
        <w:rPr>
          <w:rFonts w:ascii="Times New Roman" w:hAnsi="Times New Roman"/>
          <w:sz w:val="24"/>
          <w:szCs w:val="24"/>
        </w:rPr>
        <w:br/>
      </w:r>
      <w:r w:rsidR="00C70B42" w:rsidRPr="007F61F8">
        <w:rPr>
          <w:rFonts w:ascii="Times New Roman" w:hAnsi="Times New Roman"/>
          <w:sz w:val="24"/>
          <w:szCs w:val="24"/>
        </w:rPr>
        <w:t>w godzinach pracy</w:t>
      </w:r>
      <w:r w:rsidR="00882052" w:rsidRPr="007F61F8">
        <w:rPr>
          <w:rFonts w:ascii="Times New Roman" w:hAnsi="Times New Roman"/>
          <w:sz w:val="24"/>
          <w:szCs w:val="24"/>
        </w:rPr>
        <w:t>.</w:t>
      </w:r>
    </w:p>
    <w:p w:rsidR="00882052" w:rsidRDefault="00882052" w:rsidP="007F61F8">
      <w:pPr>
        <w:pStyle w:val="Bezodstpw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23. </w:t>
      </w:r>
      <w:r w:rsidR="00540C4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Obsługę interesantów przyjmowanych w sprawie skarg i wniosków przez Burmistrza Miasta prowadzi Wydział </w:t>
      </w:r>
      <w:r w:rsidR="00540C4D">
        <w:rPr>
          <w:rFonts w:ascii="Times New Roman" w:hAnsi="Times New Roman"/>
          <w:sz w:val="24"/>
          <w:szCs w:val="24"/>
        </w:rPr>
        <w:t>Organizacyjny.</w:t>
      </w:r>
    </w:p>
    <w:p w:rsidR="00EC7077" w:rsidRDefault="00540C4D" w:rsidP="00EC7077">
      <w:pPr>
        <w:pStyle w:val="Bezodstpw"/>
        <w:numPr>
          <w:ilvl w:val="0"/>
          <w:numId w:val="50"/>
        </w:numPr>
        <w:tabs>
          <w:tab w:val="clear" w:pos="720"/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Organizacyjny prowadzi rejestr</w:t>
      </w:r>
      <w:r w:rsidR="00EC7077">
        <w:rPr>
          <w:rFonts w:ascii="Times New Roman" w:hAnsi="Times New Roman"/>
          <w:sz w:val="24"/>
          <w:szCs w:val="24"/>
        </w:rPr>
        <w:t xml:space="preserve"> wniesionych</w:t>
      </w:r>
      <w:r>
        <w:rPr>
          <w:rFonts w:ascii="Times New Roman" w:hAnsi="Times New Roman"/>
          <w:sz w:val="24"/>
          <w:szCs w:val="24"/>
        </w:rPr>
        <w:t xml:space="preserve"> skarg</w:t>
      </w:r>
      <w:r w:rsidR="00EC70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5B74" w:rsidRDefault="00B65B74" w:rsidP="00EC7077">
      <w:pPr>
        <w:pStyle w:val="Bezodstpw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BD15D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1</w:t>
      </w:r>
      <w:r w:rsidR="00B36BA4">
        <w:rPr>
          <w:rFonts w:ascii="Times New Roman" w:hAnsi="Times New Roman"/>
          <w:sz w:val="24"/>
          <w:szCs w:val="24"/>
        </w:rPr>
        <w:t>.</w:t>
      </w:r>
      <w:r w:rsidR="00083290">
        <w:rPr>
          <w:rFonts w:ascii="Times New Roman" w:hAnsi="Times New Roman"/>
          <w:sz w:val="24"/>
          <w:szCs w:val="24"/>
        </w:rPr>
        <w:t xml:space="preserve"> </w:t>
      </w:r>
      <w:r w:rsidR="00D95527">
        <w:rPr>
          <w:rFonts w:ascii="Times New Roman" w:hAnsi="Times New Roman"/>
          <w:sz w:val="24"/>
          <w:szCs w:val="24"/>
        </w:rPr>
        <w:t>Odpowiedzi</w:t>
      </w:r>
      <w:r w:rsidR="00083290">
        <w:rPr>
          <w:rFonts w:ascii="Times New Roman" w:hAnsi="Times New Roman"/>
          <w:sz w:val="24"/>
          <w:szCs w:val="24"/>
        </w:rPr>
        <w:t xml:space="preserve"> na </w:t>
      </w:r>
      <w:r w:rsidR="00D95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skargi i wnioski  podpisuje Burmistrz Miasta.</w:t>
      </w:r>
    </w:p>
    <w:p w:rsidR="00EF1E08" w:rsidRDefault="00B36BA4" w:rsidP="00B36BA4">
      <w:pPr>
        <w:pStyle w:val="Bezodstpw"/>
        <w:tabs>
          <w:tab w:val="left" w:pos="709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D15D7">
        <w:rPr>
          <w:rFonts w:ascii="Times New Roman" w:hAnsi="Times New Roman"/>
          <w:sz w:val="24"/>
          <w:szCs w:val="24"/>
        </w:rPr>
        <w:t xml:space="preserve"> </w:t>
      </w:r>
      <w:r w:rsidR="00D95527">
        <w:rPr>
          <w:rFonts w:ascii="Times New Roman" w:hAnsi="Times New Roman"/>
          <w:sz w:val="24"/>
          <w:szCs w:val="24"/>
        </w:rPr>
        <w:t xml:space="preserve">Odpowiedzi </w:t>
      </w:r>
      <w:r w:rsidR="00083290">
        <w:rPr>
          <w:rFonts w:ascii="Times New Roman" w:hAnsi="Times New Roman"/>
          <w:sz w:val="24"/>
          <w:szCs w:val="24"/>
        </w:rPr>
        <w:t xml:space="preserve">na </w:t>
      </w:r>
      <w:r w:rsidR="00B65B74">
        <w:rPr>
          <w:rFonts w:ascii="Times New Roman" w:hAnsi="Times New Roman"/>
          <w:sz w:val="24"/>
          <w:szCs w:val="24"/>
        </w:rPr>
        <w:t>skargi i w</w:t>
      </w:r>
      <w:r w:rsidR="00EF1E08">
        <w:rPr>
          <w:rFonts w:ascii="Times New Roman" w:hAnsi="Times New Roman"/>
          <w:sz w:val="24"/>
          <w:szCs w:val="24"/>
        </w:rPr>
        <w:t xml:space="preserve">nioski </w:t>
      </w:r>
      <w:r w:rsidR="00B65B74">
        <w:rPr>
          <w:rFonts w:ascii="Times New Roman" w:hAnsi="Times New Roman"/>
          <w:sz w:val="24"/>
          <w:szCs w:val="24"/>
        </w:rPr>
        <w:t>podpisują również według właściwo</w:t>
      </w:r>
      <w:r w:rsidR="00D60C1B">
        <w:rPr>
          <w:rFonts w:ascii="Times New Roman" w:hAnsi="Times New Roman"/>
          <w:sz w:val="24"/>
          <w:szCs w:val="24"/>
        </w:rPr>
        <w:t>ś</w:t>
      </w:r>
      <w:r w:rsidR="00B65B74">
        <w:rPr>
          <w:rFonts w:ascii="Times New Roman" w:hAnsi="Times New Roman"/>
          <w:sz w:val="24"/>
          <w:szCs w:val="24"/>
        </w:rPr>
        <w:t>ci</w:t>
      </w:r>
      <w:r w:rsidR="00EF1E08">
        <w:rPr>
          <w:rFonts w:ascii="Times New Roman" w:hAnsi="Times New Roman"/>
          <w:sz w:val="24"/>
          <w:szCs w:val="24"/>
        </w:rPr>
        <w:t>:</w:t>
      </w:r>
    </w:p>
    <w:p w:rsidR="00B65B74" w:rsidRDefault="00740E4B" w:rsidP="00BD15D7">
      <w:pPr>
        <w:pStyle w:val="Bezodstpw"/>
        <w:tabs>
          <w:tab w:val="left" w:pos="851"/>
        </w:tabs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Miasta, Skarbnik Miasta, kierownicy komórek organizacyjnych.</w:t>
      </w:r>
    </w:p>
    <w:p w:rsidR="00EC7077" w:rsidRDefault="00740E4B" w:rsidP="00EC7077">
      <w:pPr>
        <w:pStyle w:val="Bezodstpw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BD1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BD15D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D95527">
        <w:rPr>
          <w:rFonts w:ascii="Times New Roman" w:hAnsi="Times New Roman"/>
          <w:sz w:val="24"/>
          <w:szCs w:val="24"/>
        </w:rPr>
        <w:t xml:space="preserve"> </w:t>
      </w:r>
      <w:r w:rsidR="007B4977">
        <w:rPr>
          <w:rFonts w:ascii="Times New Roman" w:hAnsi="Times New Roman"/>
          <w:sz w:val="24"/>
          <w:szCs w:val="24"/>
        </w:rPr>
        <w:t xml:space="preserve"> </w:t>
      </w:r>
      <w:r w:rsidR="0008329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kargi i wnioski, które nie wymagają </w:t>
      </w:r>
      <w:r w:rsidR="00B36BA4">
        <w:rPr>
          <w:rFonts w:ascii="Times New Roman" w:hAnsi="Times New Roman"/>
          <w:sz w:val="24"/>
          <w:szCs w:val="24"/>
        </w:rPr>
        <w:t>postę</w:t>
      </w:r>
      <w:r>
        <w:rPr>
          <w:rFonts w:ascii="Times New Roman" w:hAnsi="Times New Roman"/>
          <w:sz w:val="24"/>
          <w:szCs w:val="24"/>
        </w:rPr>
        <w:t>po</w:t>
      </w:r>
      <w:r w:rsidR="00663A91">
        <w:rPr>
          <w:rFonts w:ascii="Times New Roman" w:hAnsi="Times New Roman"/>
          <w:sz w:val="24"/>
          <w:szCs w:val="24"/>
        </w:rPr>
        <w:t>wania wyjaśniającego</w:t>
      </w:r>
      <w:r>
        <w:rPr>
          <w:rFonts w:ascii="Times New Roman" w:hAnsi="Times New Roman"/>
          <w:sz w:val="24"/>
          <w:szCs w:val="24"/>
        </w:rPr>
        <w:t xml:space="preserve"> rozpatrzone</w:t>
      </w:r>
      <w:r w:rsidR="00663A91">
        <w:rPr>
          <w:rFonts w:ascii="Times New Roman" w:hAnsi="Times New Roman"/>
          <w:sz w:val="24"/>
          <w:szCs w:val="24"/>
        </w:rPr>
        <w:t xml:space="preserve"> są</w:t>
      </w:r>
      <w:r w:rsidR="00663A9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i załatwi</w:t>
      </w:r>
      <w:r w:rsidR="00663A9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 niezwłocznie, nie</w:t>
      </w:r>
      <w:r w:rsidR="00EC7077">
        <w:rPr>
          <w:rFonts w:ascii="Times New Roman" w:hAnsi="Times New Roman"/>
          <w:sz w:val="24"/>
          <w:szCs w:val="24"/>
        </w:rPr>
        <w:t xml:space="preserve"> później niż w terminie 14 dni.</w:t>
      </w:r>
    </w:p>
    <w:p w:rsidR="00740E4B" w:rsidRDefault="00740E4B" w:rsidP="00083290">
      <w:pPr>
        <w:pStyle w:val="Bezodstpw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BD15D7">
        <w:rPr>
          <w:rFonts w:ascii="Times New Roman" w:hAnsi="Times New Roman"/>
          <w:sz w:val="24"/>
          <w:szCs w:val="24"/>
        </w:rPr>
        <w:t>6</w:t>
      </w:r>
      <w:r w:rsidR="007F61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F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B</w:t>
      </w:r>
      <w:r w:rsidR="007F61F8">
        <w:rPr>
          <w:rFonts w:ascii="Times New Roman" w:hAnsi="Times New Roman"/>
          <w:sz w:val="24"/>
          <w:szCs w:val="24"/>
        </w:rPr>
        <w:t>ieżą</w:t>
      </w:r>
      <w:r>
        <w:rPr>
          <w:rFonts w:ascii="Times New Roman" w:hAnsi="Times New Roman"/>
          <w:sz w:val="24"/>
          <w:szCs w:val="24"/>
        </w:rPr>
        <w:t xml:space="preserve">cy nadzór nad organizacją przyjmowania, rozpatrywania i załatwiania skarg </w:t>
      </w:r>
      <w:r w:rsidR="00663A9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wniosków sprawuje Sekretarz </w:t>
      </w:r>
      <w:r w:rsidR="007F61F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iasta.</w:t>
      </w:r>
    </w:p>
    <w:p w:rsidR="00B65B74" w:rsidRPr="007F61F8" w:rsidRDefault="00740E4B" w:rsidP="00A93B82">
      <w:pPr>
        <w:pStyle w:val="Bezodstpw"/>
        <w:numPr>
          <w:ilvl w:val="0"/>
          <w:numId w:val="60"/>
        </w:numPr>
        <w:tabs>
          <w:tab w:val="left" w:pos="851"/>
        </w:tabs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Komórki organizacyjne Urzędu i jednostki organizacyjne Gminy odpowiedzialne za</w:t>
      </w:r>
      <w:r w:rsidR="00EC7077">
        <w:rPr>
          <w:rFonts w:ascii="Times New Roman" w:hAnsi="Times New Roman"/>
          <w:sz w:val="24"/>
          <w:szCs w:val="24"/>
        </w:rPr>
        <w:t xml:space="preserve"> merytoryczne załatwianie</w:t>
      </w:r>
      <w:r>
        <w:rPr>
          <w:rFonts w:ascii="Times New Roman" w:hAnsi="Times New Roman"/>
          <w:sz w:val="24"/>
          <w:szCs w:val="24"/>
        </w:rPr>
        <w:t xml:space="preserve"> skarg i wniosków </w:t>
      </w:r>
      <w:r w:rsidR="007F61F8">
        <w:rPr>
          <w:rFonts w:ascii="Times New Roman" w:hAnsi="Times New Roman"/>
          <w:sz w:val="24"/>
          <w:szCs w:val="24"/>
        </w:rPr>
        <w:t xml:space="preserve">obowiązane są </w:t>
      </w:r>
      <w:r w:rsidRPr="007F61F8">
        <w:rPr>
          <w:rFonts w:ascii="Times New Roman" w:hAnsi="Times New Roman"/>
          <w:sz w:val="24"/>
          <w:szCs w:val="24"/>
        </w:rPr>
        <w:t xml:space="preserve">egzekwować na bieżąco sposób i termin załatwiania </w:t>
      </w:r>
      <w:r w:rsidR="00083290">
        <w:rPr>
          <w:rFonts w:ascii="Times New Roman" w:hAnsi="Times New Roman"/>
          <w:sz w:val="24"/>
          <w:szCs w:val="24"/>
        </w:rPr>
        <w:t>zgłaszanych spraw.</w:t>
      </w:r>
    </w:p>
    <w:p w:rsidR="00522D60" w:rsidRDefault="00522D60" w:rsidP="0028726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726F" w:rsidRDefault="0028726F" w:rsidP="0028726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 VI</w:t>
      </w:r>
      <w:r w:rsidR="00522D60">
        <w:rPr>
          <w:rFonts w:ascii="Times New Roman" w:hAnsi="Times New Roman"/>
          <w:b/>
          <w:bCs/>
          <w:sz w:val="24"/>
          <w:szCs w:val="24"/>
        </w:rPr>
        <w:t>I</w:t>
      </w:r>
    </w:p>
    <w:p w:rsidR="0028726F" w:rsidRDefault="0028726F" w:rsidP="00BD15D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końco</w:t>
      </w:r>
      <w:r w:rsidR="00BD15D7">
        <w:rPr>
          <w:rFonts w:ascii="Times New Roman" w:hAnsi="Times New Roman"/>
          <w:b/>
          <w:bCs/>
          <w:sz w:val="24"/>
          <w:szCs w:val="24"/>
        </w:rPr>
        <w:t>we</w:t>
      </w:r>
    </w:p>
    <w:p w:rsidR="0028726F" w:rsidRDefault="0028726F" w:rsidP="0028726F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BD15D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Organizację i porządek pracy oraz związane z tym prawa i obowiązki pracodawcy </w:t>
      </w:r>
      <w:r>
        <w:rPr>
          <w:rFonts w:ascii="Times New Roman" w:hAnsi="Times New Roman"/>
          <w:sz w:val="24"/>
          <w:szCs w:val="24"/>
        </w:rPr>
        <w:br/>
        <w:t xml:space="preserve">i pracowników określa „Regulamin Pracy” ustanowiony przez </w:t>
      </w:r>
      <w:r w:rsidR="00742B04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urmistrza w drodze zarządzenia.</w:t>
      </w:r>
    </w:p>
    <w:p w:rsidR="0028726F" w:rsidRDefault="0028726F" w:rsidP="0028726F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BD15D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Zasady klasyfikowania akt powstałych w wyniku działalności Urzędu oraz kategorie archiwalne i okresy ich przechowywania określa instrukcja kancelaryjna.</w:t>
      </w:r>
    </w:p>
    <w:p w:rsidR="0028726F" w:rsidRDefault="0028726F" w:rsidP="0028726F">
      <w:pPr>
        <w:rPr>
          <w:rFonts w:ascii="Times New Roman" w:hAnsi="Times New Roman"/>
          <w:sz w:val="24"/>
          <w:szCs w:val="24"/>
        </w:rPr>
      </w:pPr>
    </w:p>
    <w:p w:rsidR="0028726F" w:rsidRDefault="0028726F" w:rsidP="0028726F"/>
    <w:p w:rsidR="0015314A" w:rsidRDefault="0015314A">
      <w:r>
        <w:br w:type="page"/>
      </w:r>
    </w:p>
    <w:bookmarkStart w:id="1" w:name="_MON_1520144922"/>
    <w:bookmarkEnd w:id="1"/>
    <w:p w:rsidR="009E79DB" w:rsidRDefault="0060179D">
      <w:r>
        <w:object w:dxaOrig="14022" w:dyaOrig="17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665.6pt" o:ole="">
            <v:imagedata r:id="rId8" o:title=""/>
          </v:shape>
          <o:OLEObject Type="Embed" ProgID="Excel.SheetBinaryMacroEnabled.12" ShapeID="_x0000_i1025" DrawAspect="Content" ObjectID="_1520145247" r:id="rId9"/>
        </w:object>
      </w:r>
    </w:p>
    <w:sectPr w:rsidR="009E79DB" w:rsidSect="00867CD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BB" w:rsidRDefault="009871BB" w:rsidP="009B389B">
      <w:pPr>
        <w:spacing w:after="0" w:line="240" w:lineRule="auto"/>
      </w:pPr>
      <w:r>
        <w:separator/>
      </w:r>
    </w:p>
  </w:endnote>
  <w:endnote w:type="continuationSeparator" w:id="0">
    <w:p w:rsidR="009871BB" w:rsidRDefault="009871BB" w:rsidP="009B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573118"/>
      <w:docPartObj>
        <w:docPartGallery w:val="Page Numbers (Bottom of Page)"/>
        <w:docPartUnique/>
      </w:docPartObj>
    </w:sdtPr>
    <w:sdtContent>
      <w:p w:rsidR="0015314A" w:rsidRDefault="0015314A">
        <w:pPr>
          <w:pStyle w:val="Stopka"/>
          <w:jc w:val="center"/>
        </w:pPr>
        <w:fldSimple w:instr="PAGE   \* MERGEFORMAT">
          <w:r w:rsidR="0060179D">
            <w:rPr>
              <w:noProof/>
            </w:rPr>
            <w:t>21</w:t>
          </w:r>
        </w:fldSimple>
      </w:p>
    </w:sdtContent>
  </w:sdt>
  <w:p w:rsidR="0015314A" w:rsidRDefault="001531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BB" w:rsidRDefault="009871BB" w:rsidP="009B389B">
      <w:pPr>
        <w:spacing w:after="0" w:line="240" w:lineRule="auto"/>
      </w:pPr>
      <w:r>
        <w:separator/>
      </w:r>
    </w:p>
  </w:footnote>
  <w:footnote w:type="continuationSeparator" w:id="0">
    <w:p w:rsidR="009871BB" w:rsidRDefault="009871BB" w:rsidP="009B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723"/>
    <w:multiLevelType w:val="hybridMultilevel"/>
    <w:tmpl w:val="1AFA29D4"/>
    <w:lvl w:ilvl="0" w:tplc="8B0A6C52">
      <w:start w:val="1"/>
      <w:numFmt w:val="decimal"/>
      <w:lvlText w:val="%1)"/>
      <w:lvlJc w:val="left"/>
      <w:pPr>
        <w:tabs>
          <w:tab w:val="num" w:pos="1140"/>
        </w:tabs>
        <w:ind w:left="1140" w:hanging="43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51071D4"/>
    <w:multiLevelType w:val="hybridMultilevel"/>
    <w:tmpl w:val="8146DDB4"/>
    <w:lvl w:ilvl="0" w:tplc="9056D56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">
    <w:nsid w:val="08FC5C4D"/>
    <w:multiLevelType w:val="hybridMultilevel"/>
    <w:tmpl w:val="869C9B68"/>
    <w:lvl w:ilvl="0" w:tplc="CD1C66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BA3BE8"/>
    <w:multiLevelType w:val="hybridMultilevel"/>
    <w:tmpl w:val="07C8FF76"/>
    <w:lvl w:ilvl="0" w:tplc="0BE251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C957F3"/>
    <w:multiLevelType w:val="hybridMultilevel"/>
    <w:tmpl w:val="9C560562"/>
    <w:lvl w:ilvl="0" w:tplc="4E407AE8">
      <w:start w:val="1"/>
      <w:numFmt w:val="decimal"/>
      <w:lvlText w:val="%1)"/>
      <w:lvlJc w:val="left"/>
      <w:pPr>
        <w:tabs>
          <w:tab w:val="num" w:pos="1187"/>
        </w:tabs>
        <w:ind w:left="1187" w:hanging="45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5">
    <w:nsid w:val="104F6CAB"/>
    <w:multiLevelType w:val="hybridMultilevel"/>
    <w:tmpl w:val="71DC842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033A3"/>
    <w:multiLevelType w:val="hybridMultilevel"/>
    <w:tmpl w:val="554CDEB8"/>
    <w:lvl w:ilvl="0" w:tplc="ACF4AE62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4A94184"/>
    <w:multiLevelType w:val="hybridMultilevel"/>
    <w:tmpl w:val="322ADC5C"/>
    <w:lvl w:ilvl="0" w:tplc="D0609AF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A307DB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A1922"/>
    <w:multiLevelType w:val="hybridMultilevel"/>
    <w:tmpl w:val="2370D836"/>
    <w:lvl w:ilvl="0" w:tplc="F6B2B1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530D79"/>
    <w:multiLevelType w:val="multilevel"/>
    <w:tmpl w:val="6BAC2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1EC528C7"/>
    <w:multiLevelType w:val="hybridMultilevel"/>
    <w:tmpl w:val="15745F68"/>
    <w:lvl w:ilvl="0" w:tplc="002E1CB0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11">
    <w:nsid w:val="23E656E1"/>
    <w:multiLevelType w:val="hybridMultilevel"/>
    <w:tmpl w:val="9F4CC478"/>
    <w:lvl w:ilvl="0" w:tplc="002E1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80020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7DE8BCB4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bCs w:val="0"/>
        <w:i w:val="0"/>
        <w:iCs w:val="0"/>
      </w:rPr>
    </w:lvl>
    <w:lvl w:ilvl="3" w:tplc="2CFABB4C">
      <w:start w:val="7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>
    <w:nsid w:val="258110FF"/>
    <w:multiLevelType w:val="hybridMultilevel"/>
    <w:tmpl w:val="64941EA2"/>
    <w:lvl w:ilvl="0" w:tplc="9056D560">
      <w:start w:val="1"/>
      <w:numFmt w:val="decimal"/>
      <w:lvlText w:val="%1)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2958413E"/>
    <w:multiLevelType w:val="hybridMultilevel"/>
    <w:tmpl w:val="958238D6"/>
    <w:lvl w:ilvl="0" w:tplc="B24696A4">
      <w:start w:val="1"/>
      <w:numFmt w:val="decimal"/>
      <w:lvlText w:val="%1)"/>
      <w:lvlJc w:val="left"/>
      <w:pPr>
        <w:ind w:left="749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14">
    <w:nsid w:val="29C940BA"/>
    <w:multiLevelType w:val="hybridMultilevel"/>
    <w:tmpl w:val="6B44792C"/>
    <w:lvl w:ilvl="0" w:tplc="0C8CB9EC">
      <w:start w:val="1"/>
      <w:numFmt w:val="lowerLetter"/>
      <w:lvlText w:val="%1)"/>
      <w:lvlJc w:val="left"/>
      <w:pPr>
        <w:ind w:left="14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210"/>
        </w:tabs>
        <w:ind w:left="7210" w:hanging="360"/>
      </w:pPr>
      <w:rPr>
        <w:rFonts w:cs="Times New Roman"/>
      </w:rPr>
    </w:lvl>
  </w:abstractNum>
  <w:abstractNum w:abstractNumId="15">
    <w:nsid w:val="2A0D6694"/>
    <w:multiLevelType w:val="hybridMultilevel"/>
    <w:tmpl w:val="918E8668"/>
    <w:lvl w:ilvl="0" w:tplc="F470317C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 w:tplc="AF5CD3B6">
      <w:start w:val="1"/>
      <w:numFmt w:val="lowerLetter"/>
      <w:lvlText w:val="%2)"/>
      <w:lvlJc w:val="left"/>
      <w:pPr>
        <w:ind w:left="1125" w:hanging="360"/>
      </w:pPr>
      <w:rPr>
        <w:rFonts w:asciiTheme="minorHAnsi" w:eastAsiaTheme="minorEastAsia" w:hAnsiTheme="minorHAns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B0C28C6"/>
    <w:multiLevelType w:val="hybridMultilevel"/>
    <w:tmpl w:val="BA085CDC"/>
    <w:lvl w:ilvl="0" w:tplc="002E1CB0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cs="Times New Roman"/>
        <w:b w:val="0"/>
        <w:bCs w:val="0"/>
        <w:i w:val="0"/>
        <w:iCs w:val="0"/>
      </w:rPr>
    </w:lvl>
    <w:lvl w:ilvl="1" w:tplc="CDA23D2A">
      <w:start w:val="2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CD052A"/>
    <w:multiLevelType w:val="hybridMultilevel"/>
    <w:tmpl w:val="78DAA330"/>
    <w:lvl w:ilvl="0" w:tplc="6ED200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873466"/>
    <w:multiLevelType w:val="hybridMultilevel"/>
    <w:tmpl w:val="53F8CFEA"/>
    <w:lvl w:ilvl="0" w:tplc="01C2DE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5680020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7DE8BCB4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bCs w:val="0"/>
        <w:i w:val="0"/>
        <w:iCs w:val="0"/>
      </w:rPr>
    </w:lvl>
    <w:lvl w:ilvl="3" w:tplc="2CFABB4C">
      <w:start w:val="7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>
    <w:nsid w:val="358733A2"/>
    <w:multiLevelType w:val="hybridMultilevel"/>
    <w:tmpl w:val="39E68DE8"/>
    <w:lvl w:ilvl="0" w:tplc="63C031CE">
      <w:start w:val="2"/>
      <w:numFmt w:val="lowerLetter"/>
      <w:lvlText w:val="%1)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0">
    <w:nsid w:val="35C5745B"/>
    <w:multiLevelType w:val="hybridMultilevel"/>
    <w:tmpl w:val="1E4E0E8C"/>
    <w:lvl w:ilvl="0" w:tplc="9056D56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88335CA"/>
    <w:multiLevelType w:val="hybridMultilevel"/>
    <w:tmpl w:val="64FEFCFA"/>
    <w:lvl w:ilvl="0" w:tplc="9056D56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 w:tplc="EADA29FE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62B95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647793"/>
    <w:multiLevelType w:val="hybridMultilevel"/>
    <w:tmpl w:val="223240E8"/>
    <w:lvl w:ilvl="0" w:tplc="61A458FC">
      <w:start w:val="3"/>
      <w:numFmt w:val="bullet"/>
      <w:lvlText w:val="-"/>
      <w:lvlJc w:val="left"/>
      <w:pPr>
        <w:tabs>
          <w:tab w:val="num" w:pos="1517"/>
        </w:tabs>
        <w:ind w:left="151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23">
    <w:nsid w:val="3E840097"/>
    <w:multiLevelType w:val="hybridMultilevel"/>
    <w:tmpl w:val="917EFC84"/>
    <w:lvl w:ilvl="0" w:tplc="09427F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ED479DE"/>
    <w:multiLevelType w:val="hybridMultilevel"/>
    <w:tmpl w:val="1BC2320C"/>
    <w:lvl w:ilvl="0" w:tplc="9056D560">
      <w:start w:val="1"/>
      <w:numFmt w:val="decimal"/>
      <w:lvlText w:val="%1)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3F8060F5"/>
    <w:multiLevelType w:val="hybridMultilevel"/>
    <w:tmpl w:val="07CCA076"/>
    <w:lvl w:ilvl="0" w:tplc="EA704E30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26">
    <w:nsid w:val="3FF300B9"/>
    <w:multiLevelType w:val="hybridMultilevel"/>
    <w:tmpl w:val="BFD601BC"/>
    <w:lvl w:ilvl="0" w:tplc="A09E4FC6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27">
    <w:nsid w:val="4515770B"/>
    <w:multiLevelType w:val="hybridMultilevel"/>
    <w:tmpl w:val="6F2C6E44"/>
    <w:lvl w:ilvl="0" w:tplc="84705A94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28">
    <w:nsid w:val="46555E3A"/>
    <w:multiLevelType w:val="hybridMultilevel"/>
    <w:tmpl w:val="FAF06F6C"/>
    <w:lvl w:ilvl="0" w:tplc="67A217F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7653C31"/>
    <w:multiLevelType w:val="hybridMultilevel"/>
    <w:tmpl w:val="86FC1BFA"/>
    <w:lvl w:ilvl="0" w:tplc="B32E9C38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30">
    <w:nsid w:val="49DC45C1"/>
    <w:multiLevelType w:val="hybridMultilevel"/>
    <w:tmpl w:val="D43CBCDC"/>
    <w:lvl w:ilvl="0" w:tplc="E40C4BF2">
      <w:start w:val="1"/>
      <w:numFmt w:val="lowerLetter"/>
      <w:lvlText w:val="%1)"/>
      <w:lvlJc w:val="left"/>
      <w:pPr>
        <w:tabs>
          <w:tab w:val="num" w:pos="1524"/>
        </w:tabs>
        <w:ind w:left="1524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1">
    <w:nsid w:val="4B066ED3"/>
    <w:multiLevelType w:val="hybridMultilevel"/>
    <w:tmpl w:val="94B8CBE0"/>
    <w:lvl w:ilvl="0" w:tplc="4D506F6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2">
    <w:nsid w:val="4E141BB5"/>
    <w:multiLevelType w:val="hybridMultilevel"/>
    <w:tmpl w:val="2780CDB0"/>
    <w:lvl w:ilvl="0" w:tplc="648E0E2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80020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7DE8BCB4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bCs w:val="0"/>
        <w:i w:val="0"/>
        <w:iCs w:val="0"/>
      </w:rPr>
    </w:lvl>
    <w:lvl w:ilvl="3" w:tplc="2CFABB4C">
      <w:start w:val="7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3">
    <w:nsid w:val="4E3627CB"/>
    <w:multiLevelType w:val="hybridMultilevel"/>
    <w:tmpl w:val="D3E23944"/>
    <w:lvl w:ilvl="0" w:tplc="77547284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34">
    <w:nsid w:val="4E677DB3"/>
    <w:multiLevelType w:val="hybridMultilevel"/>
    <w:tmpl w:val="63067888"/>
    <w:lvl w:ilvl="0" w:tplc="ECA05F60">
      <w:start w:val="2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02601D8"/>
    <w:multiLevelType w:val="hybridMultilevel"/>
    <w:tmpl w:val="ED94CEAA"/>
    <w:lvl w:ilvl="0" w:tplc="3D8211D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0E81108"/>
    <w:multiLevelType w:val="hybridMultilevel"/>
    <w:tmpl w:val="05AAB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3A538B"/>
    <w:multiLevelType w:val="hybridMultilevel"/>
    <w:tmpl w:val="77542F52"/>
    <w:lvl w:ilvl="0" w:tplc="7DE8BCB4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55A17B4"/>
    <w:multiLevelType w:val="hybridMultilevel"/>
    <w:tmpl w:val="0FA0F3BC"/>
    <w:lvl w:ilvl="0" w:tplc="851E6876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66F39E7"/>
    <w:multiLevelType w:val="hybridMultilevel"/>
    <w:tmpl w:val="AB1A7D32"/>
    <w:lvl w:ilvl="0" w:tplc="6ED200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A7B7A3F"/>
    <w:multiLevelType w:val="hybridMultilevel"/>
    <w:tmpl w:val="E43A2B1E"/>
    <w:lvl w:ilvl="0" w:tplc="C89801D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1">
    <w:nsid w:val="5CA87119"/>
    <w:multiLevelType w:val="hybridMultilevel"/>
    <w:tmpl w:val="A2225D7C"/>
    <w:lvl w:ilvl="0" w:tplc="EC200876">
      <w:start w:val="1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9056D560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2">
    <w:nsid w:val="5CCE1C62"/>
    <w:multiLevelType w:val="hybridMultilevel"/>
    <w:tmpl w:val="93AA53DC"/>
    <w:lvl w:ilvl="0" w:tplc="D0BA12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F020BA6"/>
    <w:multiLevelType w:val="hybridMultilevel"/>
    <w:tmpl w:val="D5C6C97E"/>
    <w:lvl w:ilvl="0" w:tplc="F9F0315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5F9A566C"/>
    <w:multiLevelType w:val="hybridMultilevel"/>
    <w:tmpl w:val="88220476"/>
    <w:lvl w:ilvl="0" w:tplc="9A3A18F8">
      <w:start w:val="1"/>
      <w:numFmt w:val="decimal"/>
      <w:lvlText w:val="%1)"/>
      <w:lvlJc w:val="left"/>
      <w:pPr>
        <w:tabs>
          <w:tab w:val="num" w:pos="2384"/>
        </w:tabs>
        <w:ind w:left="2384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5">
    <w:nsid w:val="60027364"/>
    <w:multiLevelType w:val="hybridMultilevel"/>
    <w:tmpl w:val="A4D6234E"/>
    <w:lvl w:ilvl="0" w:tplc="9482A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1606E6B"/>
    <w:multiLevelType w:val="hybridMultilevel"/>
    <w:tmpl w:val="6B90D432"/>
    <w:lvl w:ilvl="0" w:tplc="541C4BF6">
      <w:start w:val="1"/>
      <w:numFmt w:val="lowerLetter"/>
      <w:lvlText w:val="%1)"/>
      <w:lvlJc w:val="left"/>
      <w:pPr>
        <w:tabs>
          <w:tab w:val="num" w:pos="1556"/>
        </w:tabs>
        <w:ind w:left="155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76"/>
        </w:tabs>
        <w:ind w:left="22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96"/>
        </w:tabs>
        <w:ind w:left="29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16"/>
        </w:tabs>
        <w:ind w:left="37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36"/>
        </w:tabs>
        <w:ind w:left="44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56"/>
        </w:tabs>
        <w:ind w:left="51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76"/>
        </w:tabs>
        <w:ind w:left="58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96"/>
        </w:tabs>
        <w:ind w:left="65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16"/>
        </w:tabs>
        <w:ind w:left="7316" w:hanging="180"/>
      </w:pPr>
      <w:rPr>
        <w:rFonts w:cs="Times New Roman"/>
      </w:rPr>
    </w:lvl>
  </w:abstractNum>
  <w:abstractNum w:abstractNumId="47">
    <w:nsid w:val="66092F6E"/>
    <w:multiLevelType w:val="hybridMultilevel"/>
    <w:tmpl w:val="6610F27E"/>
    <w:lvl w:ilvl="0" w:tplc="80C8EA1A">
      <w:start w:val="1"/>
      <w:numFmt w:val="decimal"/>
      <w:lvlText w:val="%1)"/>
      <w:lvlJc w:val="left"/>
      <w:pPr>
        <w:tabs>
          <w:tab w:val="num" w:pos="1160"/>
        </w:tabs>
        <w:ind w:left="1160" w:hanging="45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48">
    <w:nsid w:val="6D65135E"/>
    <w:multiLevelType w:val="multilevel"/>
    <w:tmpl w:val="EB22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0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E5D405F"/>
    <w:multiLevelType w:val="hybridMultilevel"/>
    <w:tmpl w:val="72386A08"/>
    <w:lvl w:ilvl="0" w:tplc="EF8EB558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50">
    <w:nsid w:val="70890F6E"/>
    <w:multiLevelType w:val="hybridMultilevel"/>
    <w:tmpl w:val="78DAA3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09B3149"/>
    <w:multiLevelType w:val="hybridMultilevel"/>
    <w:tmpl w:val="E6A60DB4"/>
    <w:lvl w:ilvl="0" w:tplc="7DE8BCB4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  <w:rPr>
        <w:rFonts w:cs="Times New Roman"/>
      </w:rPr>
    </w:lvl>
  </w:abstractNum>
  <w:abstractNum w:abstractNumId="52">
    <w:nsid w:val="75785C95"/>
    <w:multiLevelType w:val="hybridMultilevel"/>
    <w:tmpl w:val="FBC8B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7A710335"/>
    <w:multiLevelType w:val="hybridMultilevel"/>
    <w:tmpl w:val="D3F60F28"/>
    <w:lvl w:ilvl="0" w:tplc="C7883918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54">
    <w:nsid w:val="7B0D6B1D"/>
    <w:multiLevelType w:val="hybridMultilevel"/>
    <w:tmpl w:val="6980AAA4"/>
    <w:lvl w:ilvl="0" w:tplc="FBFA50FE">
      <w:start w:val="12"/>
      <w:numFmt w:val="decimal"/>
      <w:lvlText w:val="%1)"/>
      <w:lvlJc w:val="left"/>
      <w:pPr>
        <w:tabs>
          <w:tab w:val="num" w:pos="1187"/>
        </w:tabs>
        <w:ind w:left="1187" w:hanging="45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55">
    <w:nsid w:val="7B402835"/>
    <w:multiLevelType w:val="hybridMultilevel"/>
    <w:tmpl w:val="63BCA758"/>
    <w:lvl w:ilvl="0" w:tplc="9056D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B8C0C71"/>
    <w:multiLevelType w:val="hybridMultilevel"/>
    <w:tmpl w:val="F3ACC3FA"/>
    <w:lvl w:ilvl="0" w:tplc="04150011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57">
    <w:nsid w:val="7BE97FF5"/>
    <w:multiLevelType w:val="hybridMultilevel"/>
    <w:tmpl w:val="5E28943A"/>
    <w:lvl w:ilvl="0" w:tplc="002E1CB0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cs="Times New Roman"/>
        <w:b w:val="0"/>
        <w:bCs w:val="0"/>
        <w:i w:val="0"/>
        <w:iCs w:val="0"/>
      </w:rPr>
    </w:lvl>
    <w:lvl w:ilvl="1" w:tplc="CDA23D2A">
      <w:start w:val="2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E3228EE"/>
    <w:multiLevelType w:val="hybridMultilevel"/>
    <w:tmpl w:val="9272C53E"/>
    <w:lvl w:ilvl="0" w:tplc="080AE1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630D66C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 w:tplc="648E0E28">
      <w:start w:val="7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9">
    <w:nsid w:val="7E893155"/>
    <w:multiLevelType w:val="hybridMultilevel"/>
    <w:tmpl w:val="8474C740"/>
    <w:lvl w:ilvl="0" w:tplc="9056D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  <w:lvlOverride w:ilvl="0">
      <w:startOverride w:val="1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3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</w:num>
  <w:num w:numId="51">
    <w:abstractNumId w:val="16"/>
  </w:num>
  <w:num w:numId="52">
    <w:abstractNumId w:val="57"/>
  </w:num>
  <w:num w:numId="53">
    <w:abstractNumId w:val="11"/>
  </w:num>
  <w:num w:numId="54">
    <w:abstractNumId w:val="32"/>
  </w:num>
  <w:num w:numId="55">
    <w:abstractNumId w:val="56"/>
  </w:num>
  <w:num w:numId="56">
    <w:abstractNumId w:val="7"/>
  </w:num>
  <w:num w:numId="57">
    <w:abstractNumId w:val="19"/>
  </w:num>
  <w:num w:numId="58">
    <w:abstractNumId w:val="5"/>
  </w:num>
  <w:num w:numId="59">
    <w:abstractNumId w:val="38"/>
  </w:num>
  <w:num w:numId="60">
    <w:abstractNumId w:val="9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553"/>
    <w:rsid w:val="00033D86"/>
    <w:rsid w:val="00034187"/>
    <w:rsid w:val="0004679A"/>
    <w:rsid w:val="00083290"/>
    <w:rsid w:val="00083A12"/>
    <w:rsid w:val="00091862"/>
    <w:rsid w:val="000B1698"/>
    <w:rsid w:val="000D446F"/>
    <w:rsid w:val="000D6553"/>
    <w:rsid w:val="000F66BB"/>
    <w:rsid w:val="00111A11"/>
    <w:rsid w:val="00124446"/>
    <w:rsid w:val="0015314A"/>
    <w:rsid w:val="00156C8B"/>
    <w:rsid w:val="00166BB2"/>
    <w:rsid w:val="001679B5"/>
    <w:rsid w:val="00187A58"/>
    <w:rsid w:val="001C6FB0"/>
    <w:rsid w:val="001E0614"/>
    <w:rsid w:val="001F0E79"/>
    <w:rsid w:val="00205091"/>
    <w:rsid w:val="0024302E"/>
    <w:rsid w:val="00243D03"/>
    <w:rsid w:val="00255F41"/>
    <w:rsid w:val="00267AA0"/>
    <w:rsid w:val="0028726F"/>
    <w:rsid w:val="002C03AD"/>
    <w:rsid w:val="002C5314"/>
    <w:rsid w:val="002C6B6B"/>
    <w:rsid w:val="002E0D64"/>
    <w:rsid w:val="003149F1"/>
    <w:rsid w:val="003153F2"/>
    <w:rsid w:val="00323002"/>
    <w:rsid w:val="00341E5C"/>
    <w:rsid w:val="00375B68"/>
    <w:rsid w:val="003A2B27"/>
    <w:rsid w:val="00424CE8"/>
    <w:rsid w:val="00467E86"/>
    <w:rsid w:val="004806CC"/>
    <w:rsid w:val="004C0724"/>
    <w:rsid w:val="004F2471"/>
    <w:rsid w:val="0050598B"/>
    <w:rsid w:val="00522D60"/>
    <w:rsid w:val="005352E1"/>
    <w:rsid w:val="00540C4D"/>
    <w:rsid w:val="005841A4"/>
    <w:rsid w:val="00597AE8"/>
    <w:rsid w:val="005A406E"/>
    <w:rsid w:val="005C1CC8"/>
    <w:rsid w:val="005E77E9"/>
    <w:rsid w:val="005E7BB3"/>
    <w:rsid w:val="005F1AD6"/>
    <w:rsid w:val="0060179D"/>
    <w:rsid w:val="006039BE"/>
    <w:rsid w:val="00610A29"/>
    <w:rsid w:val="00641E0F"/>
    <w:rsid w:val="00661EE9"/>
    <w:rsid w:val="00662968"/>
    <w:rsid w:val="00663A91"/>
    <w:rsid w:val="0069466D"/>
    <w:rsid w:val="006B4462"/>
    <w:rsid w:val="006B55C0"/>
    <w:rsid w:val="00740E4B"/>
    <w:rsid w:val="00742B04"/>
    <w:rsid w:val="00747A9C"/>
    <w:rsid w:val="007A22CA"/>
    <w:rsid w:val="007A33F8"/>
    <w:rsid w:val="007A5B29"/>
    <w:rsid w:val="007B4977"/>
    <w:rsid w:val="007B49A0"/>
    <w:rsid w:val="007C6C52"/>
    <w:rsid w:val="007D6498"/>
    <w:rsid w:val="007D7756"/>
    <w:rsid w:val="007E2D27"/>
    <w:rsid w:val="007F61F8"/>
    <w:rsid w:val="00807F04"/>
    <w:rsid w:val="008276B7"/>
    <w:rsid w:val="00845710"/>
    <w:rsid w:val="00865F8F"/>
    <w:rsid w:val="00867CDE"/>
    <w:rsid w:val="00873643"/>
    <w:rsid w:val="00881BA7"/>
    <w:rsid w:val="00882052"/>
    <w:rsid w:val="008869E7"/>
    <w:rsid w:val="0088725E"/>
    <w:rsid w:val="008D1D4B"/>
    <w:rsid w:val="008D3E62"/>
    <w:rsid w:val="008E303C"/>
    <w:rsid w:val="0090537D"/>
    <w:rsid w:val="00914E8C"/>
    <w:rsid w:val="009236C9"/>
    <w:rsid w:val="00931C8A"/>
    <w:rsid w:val="009860A4"/>
    <w:rsid w:val="009871BB"/>
    <w:rsid w:val="00987EBA"/>
    <w:rsid w:val="009B334D"/>
    <w:rsid w:val="009B389B"/>
    <w:rsid w:val="009C4D30"/>
    <w:rsid w:val="009D63D2"/>
    <w:rsid w:val="009E79DB"/>
    <w:rsid w:val="009F7555"/>
    <w:rsid w:val="00A16B07"/>
    <w:rsid w:val="00A53D64"/>
    <w:rsid w:val="00A60918"/>
    <w:rsid w:val="00A706DC"/>
    <w:rsid w:val="00A862B7"/>
    <w:rsid w:val="00A93B82"/>
    <w:rsid w:val="00A93DE6"/>
    <w:rsid w:val="00AC0A63"/>
    <w:rsid w:val="00AD25B3"/>
    <w:rsid w:val="00B07875"/>
    <w:rsid w:val="00B13C47"/>
    <w:rsid w:val="00B16C49"/>
    <w:rsid w:val="00B340D0"/>
    <w:rsid w:val="00B36BA4"/>
    <w:rsid w:val="00B371B0"/>
    <w:rsid w:val="00B50834"/>
    <w:rsid w:val="00B65B74"/>
    <w:rsid w:val="00BB14EF"/>
    <w:rsid w:val="00BD15D7"/>
    <w:rsid w:val="00BF3C27"/>
    <w:rsid w:val="00C40513"/>
    <w:rsid w:val="00C42573"/>
    <w:rsid w:val="00C44ED6"/>
    <w:rsid w:val="00C52A17"/>
    <w:rsid w:val="00C53FA4"/>
    <w:rsid w:val="00C63A2C"/>
    <w:rsid w:val="00C70B42"/>
    <w:rsid w:val="00CA330A"/>
    <w:rsid w:val="00CA4190"/>
    <w:rsid w:val="00CE6E9E"/>
    <w:rsid w:val="00CE7428"/>
    <w:rsid w:val="00D02D07"/>
    <w:rsid w:val="00D203EB"/>
    <w:rsid w:val="00D26C9F"/>
    <w:rsid w:val="00D60C1B"/>
    <w:rsid w:val="00D61C0C"/>
    <w:rsid w:val="00D6262E"/>
    <w:rsid w:val="00D729EF"/>
    <w:rsid w:val="00D95527"/>
    <w:rsid w:val="00DA32BD"/>
    <w:rsid w:val="00DE04A0"/>
    <w:rsid w:val="00DF735A"/>
    <w:rsid w:val="00E2251A"/>
    <w:rsid w:val="00E62DA7"/>
    <w:rsid w:val="00E72EE4"/>
    <w:rsid w:val="00E80714"/>
    <w:rsid w:val="00E92B08"/>
    <w:rsid w:val="00EA2260"/>
    <w:rsid w:val="00EB3A2F"/>
    <w:rsid w:val="00EB50F3"/>
    <w:rsid w:val="00EC7077"/>
    <w:rsid w:val="00EE366C"/>
    <w:rsid w:val="00EF1E08"/>
    <w:rsid w:val="00EF1E8A"/>
    <w:rsid w:val="00EF2DF0"/>
    <w:rsid w:val="00F03D87"/>
    <w:rsid w:val="00F100A5"/>
    <w:rsid w:val="00F25620"/>
    <w:rsid w:val="00F53A73"/>
    <w:rsid w:val="00FD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26F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726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28726F"/>
    <w:pPr>
      <w:keepNext/>
      <w:spacing w:after="0" w:line="240" w:lineRule="auto"/>
      <w:ind w:left="680" w:right="142" w:hanging="680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28726F"/>
    <w:pPr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8726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28726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28726F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26F"/>
    <w:pPr>
      <w:spacing w:after="0" w:line="360" w:lineRule="auto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26F"/>
    <w:rPr>
      <w:rFonts w:ascii="Arial" w:eastAsiaTheme="minorEastAsia" w:hAnsi="Arial" w:cs="Arial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726F"/>
    <w:pPr>
      <w:spacing w:after="0" w:line="240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726F"/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726F"/>
    <w:pPr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726F"/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28726F"/>
    <w:pPr>
      <w:spacing w:after="0" w:line="240" w:lineRule="auto"/>
    </w:pPr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8726F"/>
    <w:pPr>
      <w:ind w:left="720"/>
      <w:contextualSpacing/>
    </w:pPr>
  </w:style>
  <w:style w:type="paragraph" w:customStyle="1" w:styleId="Standard">
    <w:name w:val="Standard"/>
    <w:uiPriority w:val="99"/>
    <w:rsid w:val="00287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AD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9B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9B"/>
    <w:rPr>
      <w:rFonts w:eastAsiaTheme="minorEastAsi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26F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726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28726F"/>
    <w:pPr>
      <w:keepNext/>
      <w:spacing w:after="0" w:line="240" w:lineRule="auto"/>
      <w:ind w:left="680" w:right="142" w:hanging="680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28726F"/>
    <w:pPr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8726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28726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28726F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26F"/>
    <w:pPr>
      <w:spacing w:after="0" w:line="360" w:lineRule="auto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26F"/>
    <w:rPr>
      <w:rFonts w:ascii="Arial" w:eastAsiaTheme="minorEastAsia" w:hAnsi="Arial" w:cs="Arial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726F"/>
    <w:pPr>
      <w:spacing w:after="0" w:line="240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726F"/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726F"/>
    <w:pPr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726F"/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28726F"/>
    <w:pPr>
      <w:spacing w:after="0" w:line="240" w:lineRule="auto"/>
    </w:pPr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8726F"/>
    <w:pPr>
      <w:ind w:left="720"/>
      <w:contextualSpacing/>
    </w:pPr>
  </w:style>
  <w:style w:type="paragraph" w:customStyle="1" w:styleId="Standard">
    <w:name w:val="Standard"/>
    <w:uiPriority w:val="99"/>
    <w:rsid w:val="00287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AD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9B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9B"/>
    <w:rPr>
      <w:rFonts w:eastAsiaTheme="minorEastAsia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Arkusz_binarny_programu_Microsoft_Office_Excel1.xlsb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2A7C-CB0E-4CEA-9F96-2FA545D5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7548</Words>
  <Characters>45288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TatianaS</dc:creator>
  <cp:lastModifiedBy>Paweł Góra</cp:lastModifiedBy>
  <cp:revision>2</cp:revision>
  <cp:lastPrinted>2016-03-22T08:46:00Z</cp:lastPrinted>
  <dcterms:created xsi:type="dcterms:W3CDTF">2016-03-22T08:48:00Z</dcterms:created>
  <dcterms:modified xsi:type="dcterms:W3CDTF">2016-03-22T08:48:00Z</dcterms:modified>
</cp:coreProperties>
</file>