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C523" w14:textId="77777777" w:rsidR="00070C6E" w:rsidRPr="00CE7618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C6D9E3" w14:textId="77777777" w:rsidR="00070C6E" w:rsidRDefault="00070C6E" w:rsidP="00070C6E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44 /2022 </w:t>
      </w:r>
    </w:p>
    <w:p w14:paraId="36A18AD8" w14:textId="77777777" w:rsidR="00070C6E" w:rsidRDefault="00070C6E" w:rsidP="00070C6E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6E584ED7" w14:textId="77777777" w:rsidR="00070C6E" w:rsidRDefault="00070C6E" w:rsidP="00070C6E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4CD58E28" w14:textId="77777777" w:rsidR="00070C6E" w:rsidRDefault="00070C6E" w:rsidP="00070C6E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28 kwietnia 2022 roku</w:t>
      </w:r>
    </w:p>
    <w:p w14:paraId="37BB7EB5" w14:textId="77777777" w:rsidR="00070C6E" w:rsidRPr="000C6A18" w:rsidRDefault="00070C6E" w:rsidP="00070C6E">
      <w:pPr>
        <w:rPr>
          <w:sz w:val="28"/>
          <w:szCs w:val="28"/>
        </w:rPr>
      </w:pPr>
    </w:p>
    <w:p w14:paraId="2EF8A7FE" w14:textId="77777777" w:rsidR="00070C6E" w:rsidRPr="000C6A18" w:rsidRDefault="00070C6E" w:rsidP="00070C6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145184A2" w14:textId="77777777" w:rsidR="00070C6E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59E7A9" w14:textId="77777777" w:rsidR="00070C6E" w:rsidRPr="006F5E0A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121909B3" w14:textId="77777777" w:rsidR="00070C6E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5E08E" w14:textId="77777777" w:rsidR="00070C6E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4A132" w14:textId="77777777" w:rsidR="00070C6E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1538CD70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F2E0619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3ACC0B3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75698823" w14:textId="77777777" w:rsidR="00070C6E" w:rsidRPr="00C04AE1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C98A33E" w14:textId="77777777" w:rsidR="00070C6E" w:rsidRPr="00C04AE1" w:rsidRDefault="00070C6E" w:rsidP="00070C6E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36BB7D88" w14:textId="77777777" w:rsidR="00070C6E" w:rsidRPr="00C04AE1" w:rsidRDefault="00070C6E" w:rsidP="00070C6E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51CB958F" w14:textId="77777777" w:rsidR="00070C6E" w:rsidRPr="00C04AE1" w:rsidRDefault="00070C6E" w:rsidP="00070C6E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0A356FE9" w14:textId="77777777" w:rsidR="00070C6E" w:rsidRPr="0067289E" w:rsidRDefault="00070C6E" w:rsidP="00070C6E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3F12F2C5" w14:textId="77777777" w:rsidR="00070C6E" w:rsidRPr="0067289E" w:rsidRDefault="00070C6E" w:rsidP="00070C6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54F84116" w14:textId="77777777" w:rsidR="00070C6E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E5DACF" w14:textId="77777777" w:rsidR="00070C6E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Wstępna analiza sprawozdania z wykonania budżetu miasta za 2021 rok. </w:t>
      </w:r>
    </w:p>
    <w:p w14:paraId="57080DAA" w14:textId="77777777" w:rsidR="00070C6E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01241F" w14:textId="77777777" w:rsidR="00070C6E" w:rsidRPr="000C6A18" w:rsidRDefault="00070C6E" w:rsidP="00070C6E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25D3B2A6" w14:textId="77777777" w:rsidR="00070C6E" w:rsidRPr="004E7C3D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7947AC" w14:textId="77777777" w:rsidR="00070C6E" w:rsidRDefault="00070C6E" w:rsidP="00070C6E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8BF6242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295079" w14:textId="77777777" w:rsidR="00070C6E" w:rsidRDefault="00070C6E" w:rsidP="00070C6E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69010B45" w14:textId="77777777" w:rsidR="00070C6E" w:rsidRDefault="00070C6E" w:rsidP="00070C6E"/>
    <w:p w14:paraId="681A43AF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zaproszonego gościa. </w:t>
      </w:r>
    </w:p>
    <w:p w14:paraId="52A386CF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6677A52A" w14:textId="77777777" w:rsidR="00070C6E" w:rsidRDefault="00070C6E" w:rsidP="00070C6E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170820AA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DD9DC85" w14:textId="77777777" w:rsidR="00070C6E" w:rsidRPr="000F466E" w:rsidRDefault="00070C6E" w:rsidP="00070C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19EDAE17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E3C5EAE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D090722" w14:textId="77777777" w:rsidR="00070C6E" w:rsidRPr="008E7AC7" w:rsidRDefault="00070C6E" w:rsidP="00070C6E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      Przyjęcie porządku posiedzenia</w:t>
      </w:r>
      <w:r>
        <w:rPr>
          <w:color w:val="000000"/>
          <w:sz w:val="28"/>
          <w:szCs w:val="28"/>
        </w:rPr>
        <w:t>.</w:t>
      </w:r>
    </w:p>
    <w:p w14:paraId="5E639FF5" w14:textId="77777777" w:rsidR="00070C6E" w:rsidRPr="0067289E" w:rsidRDefault="00070C6E" w:rsidP="00070C6E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2EFC568B" w14:textId="77777777" w:rsidR="00070C6E" w:rsidRDefault="00070C6E" w:rsidP="00070C6E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90D27D" w14:textId="77777777" w:rsidR="00070C6E" w:rsidRPr="008E7AC7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BE7BD88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5EE61F" w14:textId="77777777" w:rsidR="00070C6E" w:rsidRDefault="00070C6E" w:rsidP="00070C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AEF354" w14:textId="77777777" w:rsidR="00070C6E" w:rsidRDefault="00070C6E" w:rsidP="00070C6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- 2 - </w:t>
      </w:r>
    </w:p>
    <w:p w14:paraId="2DB99C9B" w14:textId="77777777" w:rsidR="00070C6E" w:rsidRDefault="00070C6E" w:rsidP="00070C6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B9BDE6" w14:textId="77777777" w:rsidR="00070C6E" w:rsidRDefault="00070C6E" w:rsidP="00070C6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7618">
        <w:rPr>
          <w:rFonts w:ascii="Times New Roman" w:hAnsi="Times New Roman" w:cs="Times New Roman"/>
          <w:sz w:val="28"/>
          <w:szCs w:val="28"/>
        </w:rPr>
        <w:t xml:space="preserve">Ad. 3. </w:t>
      </w:r>
      <w:r>
        <w:rPr>
          <w:rFonts w:ascii="Times New Roman" w:hAnsi="Times New Roman" w:cs="Times New Roman"/>
          <w:sz w:val="28"/>
          <w:szCs w:val="28"/>
        </w:rPr>
        <w:t>Wstępna analiza sprawozdania z wykonania budżetu Miasta za 2021 rok.</w:t>
      </w:r>
    </w:p>
    <w:p w14:paraId="24B7075C" w14:textId="77777777" w:rsidR="00070C6E" w:rsidRDefault="00070C6E" w:rsidP="00070C6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CA20FFE" w14:textId="77777777" w:rsidR="00070C6E" w:rsidRDefault="00070C6E" w:rsidP="00070C6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4C4643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4F93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p. Marek </w:t>
      </w:r>
      <w:proofErr w:type="spellStart"/>
      <w:r w:rsidRPr="00014F93">
        <w:rPr>
          <w:rFonts w:ascii="Times New Roman" w:hAnsi="Times New Roman" w:cs="Times New Roman"/>
          <w:b/>
          <w:bCs/>
          <w:sz w:val="24"/>
          <w:szCs w:val="24"/>
        </w:rPr>
        <w:t>Gebka</w:t>
      </w:r>
      <w:proofErr w:type="spellEnd"/>
      <w:r w:rsidRPr="00014F93">
        <w:rPr>
          <w:rFonts w:ascii="Times New Roman" w:hAnsi="Times New Roman" w:cs="Times New Roman"/>
          <w:sz w:val="24"/>
          <w:szCs w:val="24"/>
        </w:rPr>
        <w:t xml:space="preserve"> – przypom</w:t>
      </w:r>
      <w:r>
        <w:rPr>
          <w:rFonts w:ascii="Times New Roman" w:hAnsi="Times New Roman" w:cs="Times New Roman"/>
          <w:sz w:val="24"/>
          <w:szCs w:val="24"/>
        </w:rPr>
        <w:t>niał</w:t>
      </w:r>
      <w:r w:rsidRPr="00014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14F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oprócz funkcji kontrolnej, najważniejszym </w:t>
      </w:r>
      <w:r w:rsidRPr="00014F93">
        <w:rPr>
          <w:rFonts w:ascii="Times New Roman" w:hAnsi="Times New Roman" w:cs="Times New Roman"/>
          <w:sz w:val="24"/>
          <w:szCs w:val="24"/>
        </w:rPr>
        <w:t>zadaniem komisji jest zaopiniowanie sprawozdania</w:t>
      </w:r>
      <w:r>
        <w:rPr>
          <w:rFonts w:ascii="Times New Roman" w:hAnsi="Times New Roman" w:cs="Times New Roman"/>
          <w:sz w:val="24"/>
          <w:szCs w:val="24"/>
        </w:rPr>
        <w:t xml:space="preserve"> z wykonania budżetu </w:t>
      </w:r>
      <w:r w:rsidRPr="00014F93">
        <w:rPr>
          <w:rFonts w:ascii="Times New Roman" w:hAnsi="Times New Roman" w:cs="Times New Roman"/>
          <w:sz w:val="24"/>
          <w:szCs w:val="24"/>
        </w:rPr>
        <w:t>i przygotowanie wniosku o udzielenie absolutorium</w:t>
      </w:r>
      <w:r>
        <w:rPr>
          <w:rFonts w:ascii="Times New Roman" w:hAnsi="Times New Roman" w:cs="Times New Roman"/>
          <w:sz w:val="24"/>
          <w:szCs w:val="24"/>
        </w:rPr>
        <w:t xml:space="preserve"> Burmistrzowi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Miasta .</w:t>
      </w:r>
      <w:proofErr w:type="gramEnd"/>
    </w:p>
    <w:p w14:paraId="59303AA6" w14:textId="77777777" w:rsidR="00070C6E" w:rsidRPr="00014F93" w:rsidRDefault="00070C6E" w:rsidP="00070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4F93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14F93">
        <w:rPr>
          <w:rFonts w:ascii="Times New Roman" w:hAnsi="Times New Roman" w:cs="Times New Roman"/>
          <w:sz w:val="24"/>
          <w:szCs w:val="24"/>
        </w:rPr>
        <w:t xml:space="preserve">c na uwadze,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14F93">
        <w:rPr>
          <w:rFonts w:ascii="Times New Roman" w:hAnsi="Times New Roman" w:cs="Times New Roman"/>
          <w:sz w:val="24"/>
          <w:szCs w:val="24"/>
        </w:rPr>
        <w:t>e materiał jest obszer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14F93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Pr="00014F93">
        <w:rPr>
          <w:rFonts w:ascii="Times New Roman" w:hAnsi="Times New Roman" w:cs="Times New Roman"/>
          <w:sz w:val="24"/>
          <w:szCs w:val="24"/>
        </w:rPr>
        <w:t>poprosił</w:t>
      </w:r>
      <w:proofErr w:type="gramEnd"/>
      <w:r w:rsidRPr="00014F93">
        <w:rPr>
          <w:rFonts w:ascii="Times New Roman" w:hAnsi="Times New Roman" w:cs="Times New Roman"/>
          <w:sz w:val="24"/>
          <w:szCs w:val="24"/>
        </w:rPr>
        <w:t xml:space="preserve"> aby c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014F93">
        <w:rPr>
          <w:rFonts w:ascii="Times New Roman" w:hAnsi="Times New Roman" w:cs="Times New Roman"/>
          <w:sz w:val="24"/>
          <w:szCs w:val="24"/>
        </w:rPr>
        <w:t>onkowie komisji po zapozna</w:t>
      </w:r>
      <w:r>
        <w:rPr>
          <w:rFonts w:ascii="Times New Roman" w:hAnsi="Times New Roman" w:cs="Times New Roman"/>
          <w:sz w:val="24"/>
          <w:szCs w:val="24"/>
        </w:rPr>
        <w:t>niu</w:t>
      </w:r>
    </w:p>
    <w:p w14:paraId="2A46E8FE" w14:textId="77777777" w:rsidR="00070C6E" w:rsidRPr="00014F93" w:rsidRDefault="00070C6E" w:rsidP="00070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4F93">
        <w:rPr>
          <w:rFonts w:ascii="Times New Roman" w:hAnsi="Times New Roman" w:cs="Times New Roman"/>
          <w:sz w:val="24"/>
          <w:szCs w:val="24"/>
        </w:rPr>
        <w:t>się ze sprawozdaniem wskazali swoje uwagi i wówczas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F93">
        <w:rPr>
          <w:rFonts w:ascii="Times New Roman" w:hAnsi="Times New Roman" w:cs="Times New Roman"/>
          <w:sz w:val="24"/>
          <w:szCs w:val="24"/>
        </w:rPr>
        <w:t xml:space="preserve"> o ile będzie to konieczne na posiedzenie komisji zostanie zaproszony skarbnik bądź Burmistrz Miasta</w:t>
      </w:r>
      <w:r>
        <w:rPr>
          <w:rFonts w:ascii="Times New Roman" w:hAnsi="Times New Roman" w:cs="Times New Roman"/>
          <w:sz w:val="24"/>
          <w:szCs w:val="24"/>
        </w:rPr>
        <w:t xml:space="preserve"> celem udzielenia dodatkowych wyjaśnień.</w:t>
      </w:r>
    </w:p>
    <w:p w14:paraId="7D652752" w14:textId="77777777" w:rsidR="00070C6E" w:rsidRPr="00014F93" w:rsidRDefault="00070C6E" w:rsidP="00070C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uwagę, że </w:t>
      </w:r>
      <w:r w:rsidRPr="00014F93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4F93">
        <w:rPr>
          <w:rFonts w:ascii="Times New Roman" w:hAnsi="Times New Roman" w:cs="Times New Roman"/>
          <w:sz w:val="24"/>
          <w:szCs w:val="24"/>
        </w:rPr>
        <w:t xml:space="preserve">zdanie zostało przekazane do Zaopiniowania Regionalnej Izbie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4F93">
        <w:rPr>
          <w:rFonts w:ascii="Times New Roman" w:hAnsi="Times New Roman" w:cs="Times New Roman"/>
          <w:sz w:val="24"/>
          <w:szCs w:val="24"/>
        </w:rPr>
        <w:t>brachunkowej, która wydała opinie pozytywn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14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266D5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FBE89" w14:textId="77777777" w:rsidR="00070C6E" w:rsidRPr="00655A29" w:rsidRDefault="00070C6E" w:rsidP="00070C6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55A29">
        <w:rPr>
          <w:rFonts w:ascii="Times New Roman" w:hAnsi="Times New Roman" w:cs="Times New Roman"/>
          <w:sz w:val="28"/>
          <w:szCs w:val="28"/>
        </w:rPr>
        <w:t>Ad. 4.  Sprawy bieżące</w:t>
      </w:r>
    </w:p>
    <w:p w14:paraId="274D80B6" w14:textId="77777777" w:rsidR="00070C6E" w:rsidRPr="00075300" w:rsidRDefault="00070C6E" w:rsidP="00070C6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F922B" w14:textId="77777777" w:rsidR="00070C6E" w:rsidRPr="00C27CEA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27CEA">
        <w:rPr>
          <w:color w:val="000000"/>
        </w:rPr>
        <w:t>Spraw bieżących nie omawiano</w:t>
      </w:r>
    </w:p>
    <w:p w14:paraId="7EA76378" w14:textId="77777777" w:rsidR="00070C6E" w:rsidRPr="00C27CEA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69FE95A" w14:textId="77777777" w:rsidR="00070C6E" w:rsidRPr="005743CD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35C">
        <w:rPr>
          <w:color w:val="000000"/>
          <w:sz w:val="28"/>
          <w:szCs w:val="28"/>
        </w:rPr>
        <w:t>Ad. 5.   Zakończenie </w:t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color w:val="000000"/>
          <w:sz w:val="28"/>
          <w:szCs w:val="28"/>
        </w:rPr>
        <w:t> </w:t>
      </w:r>
    </w:p>
    <w:p w14:paraId="6FC81E26" w14:textId="77777777" w:rsidR="00070C6E" w:rsidRPr="0051335C" w:rsidRDefault="00070C6E" w:rsidP="00070C6E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6B398CC4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  <w:r>
        <w:rPr>
          <w:color w:val="000000"/>
        </w:rPr>
        <w:t>\</w:t>
      </w:r>
    </w:p>
    <w:p w14:paraId="19DA29E0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18534CA" w14:textId="77777777" w:rsidR="00070C6E" w:rsidRDefault="00070C6E" w:rsidP="00070C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E470EFC" w14:textId="77777777" w:rsidR="00070C6E" w:rsidRDefault="00070C6E" w:rsidP="00070C6E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>Protokołowała: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>Przewodniczył: </w:t>
      </w:r>
    </w:p>
    <w:p w14:paraId="1716BF14" w14:textId="77777777" w:rsidR="00070C6E" w:rsidRDefault="00070C6E" w:rsidP="00070C6E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5EAD1A76" w14:textId="77777777" w:rsidR="00070C6E" w:rsidRDefault="00070C6E" w:rsidP="00070C6E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 xml:space="preserve">(Dominika </w:t>
      </w:r>
      <w:proofErr w:type="spellStart"/>
      <w:r>
        <w:rPr>
          <w:rStyle w:val="gmail-apple-tab-span"/>
          <w:color w:val="000000"/>
        </w:rPr>
        <w:t>Wikiera</w:t>
      </w:r>
      <w:proofErr w:type="spellEnd"/>
      <w:r>
        <w:rPr>
          <w:rStyle w:val="gmail-apple-tab-span"/>
          <w:color w:val="000000"/>
        </w:rPr>
        <w:t xml:space="preserve">)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31DD038D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DF42B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ECD517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B78111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DF1502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35D189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B42626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284E2F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4C1467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B77727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62F4CC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629F4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942213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EC01BA" w14:textId="77777777" w:rsidR="00070C6E" w:rsidRDefault="00070C6E" w:rsidP="00070C6E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CC4559" w14:textId="77777777" w:rsidR="003001FE" w:rsidRDefault="003001FE"/>
    <w:sectPr w:rsidR="0030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6E"/>
    <w:rsid w:val="00070C6E"/>
    <w:rsid w:val="0030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79EF"/>
  <w15:chartTrackingRefBased/>
  <w15:docId w15:val="{2AA75295-D2D2-4CAA-BF67-ACB5EB6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70C6E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07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2022-05-06T08:37:00Z</dcterms:created>
  <dcterms:modified xsi:type="dcterms:W3CDTF">2022-05-06T08:38:00Z</dcterms:modified>
</cp:coreProperties>
</file>