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755A320C" w:rsidR="00084087" w:rsidRPr="00877A51" w:rsidRDefault="00FC206B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Uchwała  Nr </w:t>
      </w:r>
      <w:r w:rsidR="00375C2F">
        <w:rPr>
          <w:rFonts w:ascii="Times New Roman" w:hAnsi="Times New Roman" w:cs="Times New Roman"/>
          <w:b/>
          <w:bCs/>
          <w:shd w:val="clear" w:color="auto" w:fill="FFFFFF"/>
        </w:rPr>
        <w:t>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375C2F">
        <w:rPr>
          <w:rFonts w:ascii="Times New Roman" w:hAnsi="Times New Roman" w:cs="Times New Roman"/>
          <w:b/>
          <w:bCs/>
          <w:shd w:val="clear" w:color="auto" w:fill="FFFFFF"/>
        </w:rPr>
        <w:t>IX</w:t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434280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7C7D52">
        <w:rPr>
          <w:rFonts w:ascii="Times New Roman" w:hAnsi="Times New Roman" w:cs="Times New Roman"/>
          <w:b/>
          <w:bCs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7C7D52">
        <w:rPr>
          <w:rFonts w:ascii="Times New Roman" w:hAnsi="Times New Roman" w:cs="Times New Roman"/>
          <w:b/>
          <w:bCs/>
          <w:shd w:val="clear" w:color="auto" w:fill="FFFFFF"/>
        </w:rPr>
        <w:t xml:space="preserve">Druk nr 3 </w:t>
      </w:r>
    </w:p>
    <w:p w14:paraId="0287051C" w14:textId="6D7C681B" w:rsidR="00656A12" w:rsidRPr="00877A51" w:rsidRDefault="00084087" w:rsidP="00FC2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10DBB8D3" w14:textId="6880DA2E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dnia  </w:t>
      </w:r>
      <w:r w:rsidR="00434280">
        <w:rPr>
          <w:rFonts w:ascii="Times New Roman" w:hAnsi="Times New Roman" w:cs="Times New Roman"/>
          <w:shd w:val="clear" w:color="auto" w:fill="FFFFFF"/>
        </w:rPr>
        <w:t>27</w:t>
      </w:r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434280">
        <w:rPr>
          <w:rFonts w:ascii="Times New Roman" w:hAnsi="Times New Roman" w:cs="Times New Roman"/>
          <w:shd w:val="clear" w:color="auto" w:fill="FFFFFF"/>
        </w:rPr>
        <w:t>kwietnia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00B2FC0E" w14:textId="77777777" w:rsidR="00FC206B" w:rsidRPr="00656A12" w:rsidRDefault="00FC206B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47BC426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budżetu  miasta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</w:t>
      </w:r>
      <w:r w:rsidR="002C4241" w:rsidRPr="00434280">
        <w:rPr>
          <w:rFonts w:ascii="Times New Roman" w:hAnsi="Times New Roman" w:cs="Times New Roman"/>
        </w:rPr>
        <w:t>325</w:t>
      </w:r>
      <w:r w:rsidRPr="00434280">
        <w:rPr>
          <w:rFonts w:ascii="Times New Roman" w:hAnsi="Times New Roman" w:cs="Times New Roman"/>
        </w:rPr>
        <w:t>/2022 Rady Miasta Chełmna z dnia 16 lutego 2022 r.,</w:t>
      </w:r>
    </w:p>
    <w:p w14:paraId="610F4D0C" w14:textId="111A29F2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33C7DDBD" w14:textId="4DD8556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09AD868C" w14:textId="641A871D" w:rsidR="00E937D6" w:rsidRPr="00434280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53BBFDB8" w14:textId="49D567FB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 w:rsidR="007C164A" w:rsidRPr="00434280">
        <w:rPr>
          <w:rFonts w:ascii="Times New Roman" w:hAnsi="Times New Roman" w:cs="Times New Roman"/>
        </w:rPr>
        <w:t>39</w:t>
      </w:r>
      <w:r w:rsidRPr="00434280">
        <w:rPr>
          <w:rFonts w:ascii="Times New Roman" w:hAnsi="Times New Roman" w:cs="Times New Roman"/>
        </w:rPr>
        <w:t>/2022 Burmistrza Miasta Chełmna z dnia 18 marca 2022 r.,</w:t>
      </w:r>
    </w:p>
    <w:p w14:paraId="63870B7B" w14:textId="0415288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3ABFA253" w14:textId="39CCA22F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68BE5F51" w14:textId="77777777" w:rsidR="00E937D6" w:rsidRPr="00E937D6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6F0015F9" w14:textId="007885CD" w:rsidR="00C948F4" w:rsidRPr="00D61937" w:rsidRDefault="00084087" w:rsidP="00FC206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C14E74">
        <w:tc>
          <w:tcPr>
            <w:tcW w:w="7348" w:type="dxa"/>
          </w:tcPr>
          <w:p w14:paraId="564454F4" w14:textId="5A28D6A1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F40D1B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003E8801" w:rsidR="006C6CC4" w:rsidRPr="00F40919" w:rsidRDefault="00C45F29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905 458</w:t>
            </w:r>
            <w:r w:rsidR="00BB1EE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98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C14E74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C14E74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2A1961F2" w:rsidR="006C6CC4" w:rsidRPr="00FC1356" w:rsidRDefault="00C45F29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85 660 597,22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C14E74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C14E74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77F3B3C0" w:rsidR="006C6CC4" w:rsidRPr="00FC1356" w:rsidRDefault="00C45F29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76 586 426,42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C14E74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426AD830" w:rsidR="005E3F7D" w:rsidRPr="00FC1356" w:rsidRDefault="00561D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9 074 170,80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C14E74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CD7FFE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C14E74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C14E74">
        <w:tc>
          <w:tcPr>
            <w:tcW w:w="7348" w:type="dxa"/>
          </w:tcPr>
          <w:p w14:paraId="4D858EB6" w14:textId="3C192710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 wydatki budżetu miasta o kwotę</w:t>
            </w:r>
          </w:p>
        </w:tc>
        <w:tc>
          <w:tcPr>
            <w:tcW w:w="2291" w:type="dxa"/>
          </w:tcPr>
          <w:p w14:paraId="17C0A7AF" w14:textId="412D7B73" w:rsidR="00233775" w:rsidRPr="00D61937" w:rsidRDefault="00C45F29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905 458,98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C14E74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C14E74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36AD5689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45F29">
              <w:rPr>
                <w:rFonts w:ascii="Times New Roman" w:hAnsi="Times New Roman" w:cs="Times New Roman"/>
                <w:b/>
              </w:rPr>
              <w:t>3 457 969,94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C14E74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C14E74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3EDCC73A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45F29">
              <w:rPr>
                <w:rFonts w:ascii="Times New Roman" w:hAnsi="Times New Roman" w:cs="Times New Roman"/>
                <w:b/>
              </w:rPr>
              <w:t>6 551 883,39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C14E74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7AFCA19D" w:rsidR="00233775" w:rsidRPr="00BE7A52" w:rsidRDefault="00F40D1B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D7FFE">
              <w:rPr>
                <w:rFonts w:ascii="Times New Roman" w:hAnsi="Times New Roman" w:cs="Times New Roman"/>
                <w:b/>
              </w:rPr>
              <w:t> 906 086</w:t>
            </w:r>
            <w:r w:rsidR="00561DFE">
              <w:rPr>
                <w:rFonts w:ascii="Times New Roman" w:hAnsi="Times New Roman" w:cs="Times New Roman"/>
                <w:b/>
              </w:rPr>
              <w:t>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C14E74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CD7FFE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CD7FFE">
        <w:trPr>
          <w:trHeight w:val="570"/>
        </w:trPr>
        <w:tc>
          <w:tcPr>
            <w:tcW w:w="7348" w:type="dxa"/>
          </w:tcPr>
          <w:p w14:paraId="560CE030" w14:textId="0ADB6106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A1353A">
              <w:rPr>
                <w:rFonts w:ascii="Times New Roman" w:hAnsi="Times New Roman" w:cs="Times New Roman"/>
              </w:rPr>
              <w:t xml:space="preserve"> 4,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A1353A">
              <w:rPr>
                <w:rFonts w:ascii="Times New Roman" w:hAnsi="Times New Roman" w:cs="Times New Roman"/>
              </w:rPr>
              <w:t>, 5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F29" w:rsidRPr="006F0BDA" w14:paraId="54E3B8AF" w14:textId="77777777" w:rsidTr="00CD7FFE">
        <w:tc>
          <w:tcPr>
            <w:tcW w:w="7348" w:type="dxa"/>
          </w:tcPr>
          <w:p w14:paraId="4C3FF1E3" w14:textId="77777777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i rozchody określone w załączniku nr 6 do budżetu zmienia się zgodnie z załącznikiem nr 6 do niniejszej uchwały</w:t>
            </w:r>
          </w:p>
          <w:p w14:paraId="6BBE84D3" w14:textId="0698CA74" w:rsidR="00C45F29" w:rsidRPr="00CD7FFE" w:rsidRDefault="00C45F29" w:rsidP="00C45F29">
            <w:pPr>
              <w:pStyle w:val="Akapitzlist"/>
              <w:tabs>
                <w:tab w:val="left" w:pos="32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6FA8C44" w14:textId="7B727CA4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1B46B6E2" w14:textId="77777777" w:rsidTr="00CD7FFE">
        <w:tc>
          <w:tcPr>
            <w:tcW w:w="7348" w:type="dxa"/>
          </w:tcPr>
          <w:p w14:paraId="73EF0464" w14:textId="6ACE6922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związku punktem 5 niniejszej uchwały § 4 budżetu otrzymuje brzmienie:</w:t>
            </w:r>
          </w:p>
          <w:p w14:paraId="7BC7704E" w14:textId="10E8AD8A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D2C65B6" w14:textId="0E74A8EE" w:rsidR="00C45F29" w:rsidRDefault="00C45F29" w:rsidP="00FC20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30DE9839" w14:textId="77777777" w:rsidTr="00CD7FFE">
        <w:tc>
          <w:tcPr>
            <w:tcW w:w="7348" w:type="dxa"/>
          </w:tcPr>
          <w:p w14:paraId="3F310351" w14:textId="62D9A9C3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291" w:type="dxa"/>
          </w:tcPr>
          <w:p w14:paraId="565909EC" w14:textId="2F51D9F8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7 797 372,72 zł,</w:t>
            </w:r>
          </w:p>
        </w:tc>
      </w:tr>
      <w:tr w:rsidR="00C45F29" w:rsidRPr="006F0BDA" w14:paraId="5921AD92" w14:textId="77777777" w:rsidTr="00C14E74">
        <w:tc>
          <w:tcPr>
            <w:tcW w:w="7348" w:type="dxa"/>
          </w:tcPr>
          <w:p w14:paraId="6E011D4A" w14:textId="745F351D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Źródłem pokrycia deficytu będą:</w:t>
            </w:r>
          </w:p>
        </w:tc>
        <w:tc>
          <w:tcPr>
            <w:tcW w:w="2291" w:type="dxa"/>
          </w:tcPr>
          <w:p w14:paraId="3BCD96DF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1634CDEE" w14:textId="77777777" w:rsidTr="00C14E74">
        <w:tc>
          <w:tcPr>
            <w:tcW w:w="7348" w:type="dxa"/>
          </w:tcPr>
          <w:p w14:paraId="0C80D9C5" w14:textId="03857CE5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kredyty i pożyczki w kwocie:</w:t>
            </w:r>
          </w:p>
        </w:tc>
        <w:tc>
          <w:tcPr>
            <w:tcW w:w="2291" w:type="dxa"/>
          </w:tcPr>
          <w:p w14:paraId="462F0DE4" w14:textId="33150B46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4 000 000,00 zł,</w:t>
            </w:r>
          </w:p>
        </w:tc>
      </w:tr>
      <w:tr w:rsidR="00C45F29" w:rsidRPr="006F0BDA" w14:paraId="1D0383F2" w14:textId="77777777" w:rsidTr="00C14E74">
        <w:tc>
          <w:tcPr>
            <w:tcW w:w="7348" w:type="dxa"/>
          </w:tcPr>
          <w:p w14:paraId="02CCDEBC" w14:textId="495E4B1B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2291" w:type="dxa"/>
          </w:tcPr>
          <w:p w14:paraId="0889796A" w14:textId="3BE6AB84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28E9">
              <w:rPr>
                <w:rFonts w:ascii="Times New Roman" w:hAnsi="Times New Roman" w:cs="Times New Roman"/>
                <w:b/>
                <w:bCs/>
              </w:rPr>
              <w:t>2 067 533,39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042AEAA6" w14:textId="77777777" w:rsidTr="00C718FC">
        <w:tc>
          <w:tcPr>
            <w:tcW w:w="7348" w:type="dxa"/>
          </w:tcPr>
          <w:p w14:paraId="2AE99A5F" w14:textId="1E169858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291" w:type="dxa"/>
          </w:tcPr>
          <w:p w14:paraId="63DF24BC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291260E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56D8DD4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ED3F355" w14:textId="20E9828A" w:rsidR="00C45F29" w:rsidRDefault="00CF28E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1 595 122,75</w:t>
            </w:r>
            <w:r w:rsidR="00C45F2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08AC264E" w14:textId="77777777" w:rsidTr="00C718FC">
        <w:tc>
          <w:tcPr>
            <w:tcW w:w="7348" w:type="dxa"/>
          </w:tcPr>
          <w:p w14:paraId="7D78872A" w14:textId="7AACFD86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przychody wynikające z rozliczenia środków określonych w art. 5 ust. 1 pkt 2 ustawy i dotacji na realizację programów, projektów finansowanych z udziałem tych środków, w kwocie:</w:t>
            </w:r>
          </w:p>
        </w:tc>
        <w:tc>
          <w:tcPr>
            <w:tcW w:w="2291" w:type="dxa"/>
          </w:tcPr>
          <w:p w14:paraId="5986F63D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9A1660B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3E6648D" w14:textId="3D316E52" w:rsidR="00C45F29" w:rsidRDefault="00CF28E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134 716,58</w:t>
            </w:r>
            <w:r w:rsidR="00C45F2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1D15605A" w14:textId="77777777" w:rsidTr="00C718FC">
        <w:tc>
          <w:tcPr>
            <w:tcW w:w="7348" w:type="dxa"/>
          </w:tcPr>
          <w:p w14:paraId="4D6E8781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7C0C9B98" w14:textId="5A2EB8A5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ABA0318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743AC0C6" w14:textId="77777777" w:rsidTr="00C718FC">
        <w:tc>
          <w:tcPr>
            <w:tcW w:w="7348" w:type="dxa"/>
          </w:tcPr>
          <w:p w14:paraId="2A09E3C7" w14:textId="77777777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i rozchody określone w załączniku nr 6 do budżetu zmienia się zgodnie z załącznikiem nr 6 do niniejszej uchwały</w:t>
            </w:r>
          </w:p>
          <w:p w14:paraId="21C8C8CF" w14:textId="55C60DBD" w:rsidR="00C45F29" w:rsidRDefault="00C45F29" w:rsidP="00C45F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ECC71E9" w14:textId="77777777" w:rsidR="00C45F29" w:rsidRPr="006F0BDA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F29" w:rsidRPr="006F0BDA" w14:paraId="28B935AD" w14:textId="77777777" w:rsidTr="00C718FC">
        <w:tc>
          <w:tcPr>
            <w:tcW w:w="7348" w:type="dxa"/>
          </w:tcPr>
          <w:p w14:paraId="7835BAE3" w14:textId="77777777" w:rsidR="00C45F29" w:rsidRPr="00694D8B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41EA7">
              <w:rPr>
                <w:rFonts w:ascii="Times New Roman" w:hAnsi="Times New Roman" w:cs="Times New Roman"/>
              </w:rPr>
              <w:t>W § 5 Limity wydatków na zadania inwestycyjne realizowane w 2022 r. określone w załączniku nr 7 do budżetu, zmienia się zgodnie z załącznikiem nr 7 do niniejszej uchwały.</w:t>
            </w:r>
          </w:p>
          <w:p w14:paraId="0D025090" w14:textId="58741425" w:rsidR="00C45F29" w:rsidRPr="00A41EA7" w:rsidRDefault="00C45F29" w:rsidP="00C45F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2CD955B1" w14:textId="77777777" w:rsidR="00C45F29" w:rsidRPr="006F0BDA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F29" w:rsidRPr="00AC71D0" w14:paraId="486FA14D" w14:textId="77777777" w:rsidTr="00B06276">
        <w:trPr>
          <w:trHeight w:val="374"/>
        </w:trPr>
        <w:tc>
          <w:tcPr>
            <w:tcW w:w="9639" w:type="dxa"/>
            <w:gridSpan w:val="2"/>
          </w:tcPr>
          <w:p w14:paraId="20230533" w14:textId="6C2B9815" w:rsidR="00C45F29" w:rsidRDefault="00C45F29" w:rsidP="00C45F29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 w:hanging="321"/>
              <w:jc w:val="both"/>
              <w:rPr>
                <w:rFonts w:ascii="Times New Roman" w:hAnsi="Times New Roman" w:cs="Times New Roman"/>
              </w:rPr>
            </w:pPr>
            <w:r w:rsidRPr="008D0FF8">
              <w:rPr>
                <w:rFonts w:ascii="Times New Roman" w:hAnsi="Times New Roman" w:cs="Times New Roman"/>
              </w:rPr>
              <w:t xml:space="preserve">Zmienia się plan dochodów i wydatków związanych z realizacją zadań z zakresu administracji rządowej i innych zadań zleconych odrębnymi ustawami określone w załączniku 8, 9  do   budżetu, zgodnie z załącznikiem </w:t>
            </w:r>
            <w:r>
              <w:rPr>
                <w:rFonts w:ascii="Times New Roman" w:hAnsi="Times New Roman" w:cs="Times New Roman"/>
              </w:rPr>
              <w:t>8</w:t>
            </w:r>
            <w:r w:rsidRPr="008D0FF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8D0FF8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8D0FF8">
              <w:rPr>
                <w:rFonts w:ascii="Times New Roman" w:hAnsi="Times New Roman" w:cs="Times New Roman"/>
              </w:rPr>
              <w:t>.</w:t>
            </w:r>
          </w:p>
          <w:p w14:paraId="39C7FE32" w14:textId="663526EB" w:rsidR="00C45F29" w:rsidRPr="00AC71D0" w:rsidRDefault="00C45F29" w:rsidP="00C45F29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F3E" w:rsidRPr="00AC71D0" w14:paraId="60CEC7F8" w14:textId="77777777" w:rsidTr="00B06276">
        <w:trPr>
          <w:trHeight w:val="374"/>
        </w:trPr>
        <w:tc>
          <w:tcPr>
            <w:tcW w:w="9639" w:type="dxa"/>
            <w:gridSpan w:val="2"/>
          </w:tcPr>
          <w:p w14:paraId="331FAA23" w14:textId="7B141B98" w:rsidR="00000F3E" w:rsidRPr="00AB4434" w:rsidRDefault="00000F3E" w:rsidP="00000F3E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 xml:space="preserve">Zmienia się plan przychodów i kosztów samorządowych zakładów budżetowych określony w załączniku nr 11 do budżetu,  zgodnie z załącznikiem nr </w:t>
            </w:r>
            <w:r>
              <w:rPr>
                <w:rFonts w:ascii="Times New Roman" w:hAnsi="Times New Roman" w:cs="Times New Roman"/>
              </w:rPr>
              <w:t>10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000F3E" w:rsidRPr="00AC71D0" w14:paraId="2B4DBE30" w14:textId="77777777" w:rsidTr="00B06276">
        <w:trPr>
          <w:trHeight w:val="374"/>
        </w:trPr>
        <w:tc>
          <w:tcPr>
            <w:tcW w:w="9639" w:type="dxa"/>
            <w:gridSpan w:val="2"/>
          </w:tcPr>
          <w:p w14:paraId="4CBE62D7" w14:textId="66E598FA" w:rsidR="00000F3E" w:rsidRDefault="00000F3E" w:rsidP="00000F3E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t xml:space="preserve">Zmienia się </w:t>
            </w:r>
            <w:r w:rsidRPr="007F6164">
              <w:rPr>
                <w:rFonts w:ascii="Times New Roman" w:hAnsi="Times New Roman" w:cs="Times New Roman"/>
              </w:rPr>
              <w:t xml:space="preserve">plan  dotacji dla jednostek </w:t>
            </w:r>
            <w:r>
              <w:rPr>
                <w:rFonts w:ascii="Times New Roman" w:hAnsi="Times New Roman" w:cs="Times New Roman"/>
              </w:rPr>
              <w:t>nienależących do 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>
              <w:rPr>
                <w:rFonts w:ascii="Times New Roman" w:hAnsi="Times New Roman" w:cs="Times New Roman"/>
              </w:rPr>
              <w:t>4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11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  <w:p w14:paraId="697E3F42" w14:textId="7A8B4AB8" w:rsidR="00000F3E" w:rsidRPr="000C026A" w:rsidRDefault="00000F3E" w:rsidP="00000F3E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F3E" w:rsidRPr="00E824D9" w14:paraId="3ADB3C3A" w14:textId="77777777" w:rsidTr="00B06276">
        <w:trPr>
          <w:trHeight w:val="374"/>
        </w:trPr>
        <w:tc>
          <w:tcPr>
            <w:tcW w:w="9639" w:type="dxa"/>
            <w:gridSpan w:val="2"/>
          </w:tcPr>
          <w:p w14:paraId="4AA8C996" w14:textId="4808E477" w:rsidR="00000F3E" w:rsidRPr="00E824D9" w:rsidRDefault="00000F3E" w:rsidP="00000F3E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E824D9">
              <w:rPr>
                <w:rFonts w:ascii="Times New Roman" w:hAnsi="Times New Roman" w:cs="Times New Roman"/>
              </w:rPr>
              <w:t>W uchwale budżetowej po §15 wprowadza się § 16 w brzmieniu:</w:t>
            </w:r>
          </w:p>
          <w:p w14:paraId="75457E54" w14:textId="77777777" w:rsidR="00000F3E" w:rsidRDefault="00000F3E" w:rsidP="00000F3E">
            <w:pPr>
              <w:autoSpaceDE w:val="0"/>
              <w:autoSpaceDN w:val="0"/>
              <w:adjustRightInd w:val="0"/>
              <w:ind w:left="888" w:hanging="426"/>
              <w:rPr>
                <w:rFonts w:ascii="Times New Roman" w:hAnsi="Times New Roman" w:cs="Times New Roman"/>
                <w:bCs/>
                <w:color w:val="000000"/>
              </w:rPr>
            </w:pPr>
            <w:r w:rsidRPr="00E824D9">
              <w:rPr>
                <w:rFonts w:ascii="Times New Roman" w:hAnsi="Times New Roman" w:cs="Times New Roman"/>
                <w:b/>
                <w:bCs/>
              </w:rPr>
              <w:t xml:space="preserve">„§ 16. Ustala się plan przychodów, dochodów i wydatków ze środków Funduszu Pomocy na 2022 rok, zgodnie z załącznikiem nr 16. </w:t>
            </w:r>
            <w:r w:rsidRPr="00E824D9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E824D9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1098DAE5" w14:textId="060C45DE" w:rsidR="00000F3E" w:rsidRDefault="00000F3E" w:rsidP="00000F3E">
            <w:pPr>
              <w:autoSpaceDE w:val="0"/>
              <w:autoSpaceDN w:val="0"/>
              <w:adjustRightInd w:val="0"/>
              <w:ind w:left="888" w:hanging="426"/>
              <w:rPr>
                <w:rFonts w:ascii="Times New Roman" w:hAnsi="Times New Roman" w:cs="Times New Roman"/>
                <w:bCs/>
                <w:color w:val="000000"/>
              </w:rPr>
            </w:pPr>
            <w:r w:rsidRPr="00E824D9">
              <w:rPr>
                <w:rFonts w:ascii="Times New Roman" w:hAnsi="Times New Roman" w:cs="Times New Roman"/>
                <w:bCs/>
                <w:color w:val="000000"/>
              </w:rPr>
              <w:t xml:space="preserve"> zgodnie z załącznikiem nr 1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E824D9">
              <w:rPr>
                <w:rFonts w:ascii="Times New Roman" w:hAnsi="Times New Roman" w:cs="Times New Roman"/>
                <w:bCs/>
                <w:color w:val="000000"/>
              </w:rPr>
              <w:t xml:space="preserve"> do niniejszej uchwały,</w:t>
            </w:r>
          </w:p>
          <w:p w14:paraId="1FE1181D" w14:textId="77777777" w:rsidR="00000F3E" w:rsidRPr="00E824D9" w:rsidRDefault="00000F3E" w:rsidP="00000F3E">
            <w:pPr>
              <w:autoSpaceDE w:val="0"/>
              <w:autoSpaceDN w:val="0"/>
              <w:adjustRightInd w:val="0"/>
              <w:ind w:left="888" w:hanging="426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D02AE09" w14:textId="3390CD94" w:rsidR="00000F3E" w:rsidRPr="00E824D9" w:rsidRDefault="00000F3E" w:rsidP="00000F3E">
            <w:pPr>
              <w:pStyle w:val="punkt"/>
              <w:spacing w:before="0" w:beforeAutospacing="0" w:after="0" w:afterAutospacing="0"/>
              <w:ind w:left="604"/>
              <w:jc w:val="both"/>
              <w:rPr>
                <w:b/>
                <w:color w:val="000000"/>
              </w:rPr>
            </w:pPr>
            <w:r w:rsidRPr="00E824D9">
              <w:t xml:space="preserve">w związku z powyższym dotychczasowy § 16 staje się </w:t>
            </w:r>
            <w:r w:rsidRPr="00E824D9">
              <w:rPr>
                <w:b/>
                <w:bCs/>
              </w:rPr>
              <w:t>§ 17</w:t>
            </w:r>
            <w:r w:rsidRPr="00E824D9">
              <w:t xml:space="preserve">, dotychczasowy § 17 staje się </w:t>
            </w:r>
            <w:r w:rsidRPr="00E824D9">
              <w:rPr>
                <w:b/>
                <w:bCs/>
              </w:rPr>
              <w:t xml:space="preserve">§ 18, </w:t>
            </w:r>
            <w:r w:rsidRPr="00E824D9">
              <w:t xml:space="preserve">dotychczasowy § 18 staje się </w:t>
            </w:r>
            <w:r w:rsidRPr="00E824D9">
              <w:rPr>
                <w:b/>
                <w:bCs/>
              </w:rPr>
              <w:t xml:space="preserve">§ 19, </w:t>
            </w:r>
            <w:r w:rsidRPr="00E824D9">
              <w:t xml:space="preserve">dotychczasowy § 19 staje się </w:t>
            </w:r>
            <w:r w:rsidRPr="00E824D9">
              <w:rPr>
                <w:b/>
                <w:bCs/>
              </w:rPr>
              <w:t xml:space="preserve">§ 20, </w:t>
            </w:r>
            <w:r w:rsidRPr="00E824D9">
              <w:t xml:space="preserve">dotychczasowy § 20 staje się </w:t>
            </w:r>
            <w:r w:rsidRPr="00E824D9">
              <w:rPr>
                <w:b/>
                <w:bCs/>
              </w:rPr>
              <w:t xml:space="preserve">§ 21, </w:t>
            </w:r>
            <w:r w:rsidRPr="00E824D9">
              <w:t xml:space="preserve">dotychczasowy § 21 staje się </w:t>
            </w:r>
            <w:r w:rsidRPr="00E824D9">
              <w:rPr>
                <w:b/>
                <w:bCs/>
              </w:rPr>
              <w:t>§ 22</w:t>
            </w:r>
            <w:r w:rsidRPr="00E824D9">
              <w:t>.</w:t>
            </w:r>
          </w:p>
        </w:tc>
      </w:tr>
    </w:tbl>
    <w:p w14:paraId="06A10F27" w14:textId="0EC3FB14" w:rsidR="005241B7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60D0B44" w14:textId="203EEC00" w:rsidR="00000F3E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>Przewodnicząc</w:t>
      </w:r>
      <w:r w:rsidR="00B40ACF">
        <w:rPr>
          <w:rFonts w:ascii="Times New Roman" w:hAnsi="Times New Roman" w:cs="Times New Roman"/>
        </w:rPr>
        <w:t>ego</w:t>
      </w:r>
      <w:r w:rsidRPr="00877A5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</w:t>
      </w:r>
      <w:r w:rsidR="00B40ACF">
        <w:rPr>
          <w:rFonts w:ascii="Times New Roman" w:hAnsi="Times New Roman" w:cs="Times New Roman"/>
        </w:rPr>
        <w:t xml:space="preserve">     </w:t>
      </w:r>
      <w:r w:rsidRPr="00877A51">
        <w:rPr>
          <w:rFonts w:ascii="Times New Roman" w:hAnsi="Times New Roman" w:cs="Times New Roman"/>
        </w:rPr>
        <w:t xml:space="preserve">    </w:t>
      </w:r>
      <w:r w:rsidR="00EA46D8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6A4473" w14:textId="77777777" w:rsidR="00FC206B" w:rsidRPr="00201694" w:rsidRDefault="00FC206B" w:rsidP="00FC2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94">
        <w:rPr>
          <w:rFonts w:ascii="Times New Roman" w:hAnsi="Times New Roman" w:cs="Times New Roman"/>
          <w:b/>
          <w:sz w:val="24"/>
          <w:szCs w:val="24"/>
        </w:rPr>
        <w:lastRenderedPageBreak/>
        <w:tab/>
        <w:t>UZASADNIENIE</w:t>
      </w:r>
    </w:p>
    <w:p w14:paraId="7DD0EF3A" w14:textId="77777777" w:rsidR="00FC206B" w:rsidRPr="00201694" w:rsidRDefault="00FC206B" w:rsidP="00FC2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68339" w14:textId="77777777" w:rsidR="00FC206B" w:rsidRPr="00F87B05" w:rsidRDefault="00FC206B" w:rsidP="00FC206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 </w:t>
      </w:r>
      <w:r w:rsidRPr="00F87B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Podsumowanie zmian budżetu:</w:t>
      </w:r>
    </w:p>
    <w:p w14:paraId="049504FE" w14:textId="77777777" w:rsidR="00FC206B" w:rsidRPr="00201694" w:rsidRDefault="00FC206B" w:rsidP="00FC206B">
      <w:pPr>
        <w:tabs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Pr="00201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84"/>
        <w:gridCol w:w="1909"/>
        <w:gridCol w:w="1909"/>
        <w:gridCol w:w="1910"/>
      </w:tblGrid>
      <w:tr w:rsidR="00FC206B" w:rsidRPr="00201694" w14:paraId="7EB3EC60" w14:textId="77777777" w:rsidTr="00554E1E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ED2B3C" w14:textId="77777777" w:rsidR="00FC206B" w:rsidRPr="00201694" w:rsidRDefault="00FC206B" w:rsidP="0055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A08806" w14:textId="77777777" w:rsidR="00FC206B" w:rsidRPr="00201694" w:rsidRDefault="00FC206B" w:rsidP="0055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Treść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8EFEE2" w14:textId="77777777" w:rsidR="00FC206B" w:rsidRPr="00201694" w:rsidRDefault="00FC206B" w:rsidP="0055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Przed zmianą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D5007C" w14:textId="77777777" w:rsidR="00FC206B" w:rsidRPr="00201694" w:rsidRDefault="00FC206B" w:rsidP="0055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8093D4" w14:textId="77777777" w:rsidR="00FC206B" w:rsidRPr="00201694" w:rsidRDefault="00FC206B" w:rsidP="0055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Po zmianie</w:t>
            </w:r>
          </w:p>
        </w:tc>
      </w:tr>
      <w:tr w:rsidR="00FC206B" w:rsidRPr="00201694" w14:paraId="74A304DA" w14:textId="77777777" w:rsidTr="00554E1E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802033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603225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Dochody ogółem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A70ABAE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84 755 138,24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F76FDD0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4403D">
              <w:rPr>
                <w:rFonts w:ascii="Times New Roman" w:hAnsi="Times New Roman" w:cs="Times New Roman"/>
                <w:b/>
              </w:rPr>
              <w:t>+9</w:t>
            </w:r>
            <w:r>
              <w:rPr>
                <w:rFonts w:ascii="Times New Roman" w:hAnsi="Times New Roman" w:cs="Times New Roman"/>
                <w:b/>
              </w:rPr>
              <w:t>85 887,83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2F3F8F7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85 741 026,07</w:t>
            </w:r>
          </w:p>
        </w:tc>
      </w:tr>
      <w:tr w:rsidR="00FC206B" w:rsidRPr="00201694" w14:paraId="05E871C1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FE1954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1E885A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Dochody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D61C08F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75 680 967,44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A24FBF3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 w:rsidRPr="0024403D">
              <w:rPr>
                <w:rFonts w:ascii="Times New Roman" w:hAnsi="Times New Roman" w:cs="Times New Roman"/>
              </w:rPr>
              <w:t>+9</w:t>
            </w:r>
            <w:r>
              <w:rPr>
                <w:rFonts w:ascii="Times New Roman" w:hAnsi="Times New Roman" w:cs="Times New Roman"/>
              </w:rPr>
              <w:t>85 887,83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7E2767D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76 666 855,27</w:t>
            </w:r>
          </w:p>
        </w:tc>
      </w:tr>
      <w:tr w:rsidR="00FC206B" w:rsidRPr="00201694" w14:paraId="5FCB468E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60B282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AD0450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Dochody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98B37CB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9 074 170,80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CE85291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7B46D1F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9 074 170,80</w:t>
            </w:r>
          </w:p>
        </w:tc>
      </w:tr>
      <w:tr w:rsidR="00FC206B" w:rsidRPr="00201694" w14:paraId="26672575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5E9F03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D06FF60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07FABB6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CEB5AE8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C0B3E71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C206B" w:rsidRPr="00201694" w14:paraId="28A3E719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14BA04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31145A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Wydatki ogółem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E6A5EC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92 552 510,96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7837C8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4403D">
              <w:rPr>
                <w:rFonts w:ascii="Times New Roman" w:hAnsi="Times New Roman" w:cs="Times New Roman"/>
                <w:b/>
              </w:rPr>
              <w:t>+9</w:t>
            </w:r>
            <w:r>
              <w:rPr>
                <w:rFonts w:ascii="Times New Roman" w:hAnsi="Times New Roman" w:cs="Times New Roman"/>
                <w:b/>
              </w:rPr>
              <w:t>85 887,83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700E6D2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93 538 398,79</w:t>
            </w:r>
          </w:p>
        </w:tc>
      </w:tr>
      <w:tr w:rsidR="00FC206B" w:rsidRPr="00201694" w14:paraId="3D9D89D5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E577A2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2B5B9E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Wydatki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66871B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75 646 424,41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59CDF4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 w:rsidRPr="0024403D">
              <w:rPr>
                <w:rFonts w:ascii="Times New Roman" w:hAnsi="Times New Roman" w:cs="Times New Roman"/>
              </w:rPr>
              <w:t>+9</w:t>
            </w:r>
            <w:r>
              <w:rPr>
                <w:rFonts w:ascii="Times New Roman" w:hAnsi="Times New Roman" w:cs="Times New Roman"/>
              </w:rPr>
              <w:t>85 887,83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3EFDDA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76 632 312,24</w:t>
            </w:r>
          </w:p>
        </w:tc>
      </w:tr>
      <w:tr w:rsidR="00FC206B" w:rsidRPr="00201694" w14:paraId="4F5F503E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BD90F6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6F0C61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Wydatki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3AA500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16 906 086,55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DD8E0F0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3A65C8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16 906 086,55</w:t>
            </w:r>
          </w:p>
        </w:tc>
      </w:tr>
      <w:tr w:rsidR="00FC206B" w:rsidRPr="00201694" w14:paraId="3087A600" w14:textId="77777777" w:rsidTr="00554E1E">
        <w:trPr>
          <w:trHeight w:val="351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6964945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E85A161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78CBA64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CD751FD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B713193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C206B" w:rsidRPr="00201694" w14:paraId="0E7DAF18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F8206B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00A194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Nadwyżka/deficyt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439C81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-7 797 372,72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D7F6E0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26CC6F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-7 797 372,72</w:t>
            </w:r>
          </w:p>
        </w:tc>
      </w:tr>
      <w:tr w:rsidR="00FC206B" w:rsidRPr="00201694" w14:paraId="0EC4B656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B2ED6F" w14:textId="77777777" w:rsidR="00FC206B" w:rsidRPr="00201694" w:rsidRDefault="00FC206B" w:rsidP="00554E1E">
            <w:pPr>
              <w:rPr>
                <w:rFonts w:ascii="Times New Roman" w:hAnsi="Times New Roman" w:cs="Times New Roman"/>
                <w:i/>
              </w:rPr>
            </w:pPr>
            <w:r w:rsidRPr="00201694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4B7A44" w14:textId="77777777" w:rsidR="00FC206B" w:rsidRPr="00201694" w:rsidRDefault="00FC206B" w:rsidP="00554E1E">
            <w:pPr>
              <w:rPr>
                <w:rFonts w:ascii="Times New Roman" w:hAnsi="Times New Roman" w:cs="Times New Roman"/>
                <w:i/>
              </w:rPr>
            </w:pPr>
            <w:r w:rsidRPr="00201694">
              <w:rPr>
                <w:rFonts w:ascii="Times New Roman" w:hAnsi="Times New Roman" w:cs="Times New Roman"/>
                <w:i/>
              </w:rPr>
              <w:t>Nadwyżka operacyjna (Db-</w:t>
            </w:r>
            <w:proofErr w:type="spellStart"/>
            <w:r w:rsidRPr="00201694">
              <w:rPr>
                <w:rFonts w:ascii="Times New Roman" w:hAnsi="Times New Roman" w:cs="Times New Roman"/>
                <w:i/>
              </w:rPr>
              <w:t>Wb</w:t>
            </w:r>
            <w:proofErr w:type="spellEnd"/>
            <w:r w:rsidRPr="0020169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9E4C5B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34 543,03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E42E19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C97CC7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34 543,03</w:t>
            </w:r>
          </w:p>
        </w:tc>
      </w:tr>
      <w:tr w:rsidR="00FC206B" w:rsidRPr="00201694" w14:paraId="2A5CA003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B93C521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EFE4C31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CBDDF65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B301F99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0391EBB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C206B" w:rsidRPr="00201694" w14:paraId="5F3B5174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734FC9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8C898D3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Przychody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29BC971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8 563 696,15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D8BD861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8F8E378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8 563 696,15</w:t>
            </w:r>
          </w:p>
        </w:tc>
      </w:tr>
      <w:tr w:rsidR="00FC206B" w:rsidRPr="00201694" w14:paraId="4541F5DE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B0A756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1039B3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Kredyty i pożyczki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826F5C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4 000 000,00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F6D30C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0B36CC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4 000 000,00</w:t>
            </w:r>
          </w:p>
        </w:tc>
      </w:tr>
      <w:tr w:rsidR="00FC206B" w:rsidRPr="00201694" w14:paraId="0CE42775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82239D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9CE8F8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przewidziane na zadania i projekty niewydatkowane w roku poprzednim.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A24F01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259 940,79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BDBC31" w14:textId="77777777" w:rsidR="00FC206B" w:rsidRPr="0024403D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 w:rsidRPr="0024403D">
              <w:rPr>
                <w:rFonts w:ascii="Times New Roman" w:hAnsi="Times New Roman" w:cs="Times New Roman"/>
              </w:rPr>
              <w:t>+1 469 898,54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E9941F" w14:textId="77777777" w:rsidR="00FC206B" w:rsidRPr="00877CC9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1 729 839,33</w:t>
            </w:r>
          </w:p>
        </w:tc>
      </w:tr>
      <w:tr w:rsidR="00FC206B" w:rsidRPr="00201694" w14:paraId="103BBCCB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CA5DD7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7ECCA3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Nadwyżka z lat ubiegłych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7D404A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4 303 755,36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181DC4" w14:textId="77777777" w:rsidR="00FC206B" w:rsidRPr="00004869" w:rsidRDefault="00FC206B" w:rsidP="00554E1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4403D">
              <w:rPr>
                <w:rFonts w:ascii="Times New Roman" w:hAnsi="Times New Roman" w:cs="Times New Roman"/>
              </w:rPr>
              <w:t>-1 469 898,54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3ABB99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2 833 856,82</w:t>
            </w:r>
          </w:p>
        </w:tc>
      </w:tr>
      <w:tr w:rsidR="00FC206B" w:rsidRPr="00201694" w14:paraId="6825CFCF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C673E9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59AC60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Wolne środki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36CCF2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61334F" w14:textId="77777777" w:rsidR="00FC206B" w:rsidRPr="00004869" w:rsidRDefault="00FC206B" w:rsidP="00554E1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FA3DE9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C206B" w:rsidRPr="00201694" w14:paraId="75D19C0F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A232EF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88C288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9BAEB9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8AEED0" w14:textId="77777777" w:rsidR="00FC206B" w:rsidRPr="00004869" w:rsidRDefault="00FC206B" w:rsidP="00554E1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F861EE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201694" w14:paraId="76B6435E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55CD8EC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5FA97BF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  <w:b/>
              </w:rPr>
              <w:t>Rozchody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99C5534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766 323,43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D7D650F" w14:textId="77777777" w:rsidR="00FC206B" w:rsidRPr="00004869" w:rsidRDefault="00FC206B" w:rsidP="00554E1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E9AE0FD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766 323,43</w:t>
            </w:r>
          </w:p>
        </w:tc>
      </w:tr>
      <w:tr w:rsidR="00FC206B" w:rsidRPr="00201694" w14:paraId="379D472D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4357D9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8DEC7C" w14:textId="77777777" w:rsidR="00FC206B" w:rsidRPr="00201694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201694">
              <w:rPr>
                <w:rFonts w:ascii="Times New Roman" w:hAnsi="Times New Roman" w:cs="Times New Roman"/>
              </w:rPr>
              <w:t>Spłaty kredytów i pożyczek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B623EB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766 323,43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8CC42B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4E5845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766 323,43</w:t>
            </w:r>
          </w:p>
        </w:tc>
      </w:tr>
      <w:tr w:rsidR="00FC206B" w:rsidRPr="00201694" w14:paraId="71160835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C069C8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A6EEBB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  <w:i/>
              </w:rPr>
              <w:t>Bilansowanie budżetu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2143F0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383D62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97A15B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201694" w14:paraId="0CE9D4DC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545C586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0B791A8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D5B83C4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ADAD6B5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86BDC28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201694" w14:paraId="7C9E75A7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97A5BC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BDDE69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Art. 242 dla 202</w:t>
            </w:r>
            <w:r>
              <w:rPr>
                <w:rFonts w:ascii="Times New Roman" w:hAnsi="Times New Roman" w:cs="Times New Roman"/>
              </w:rPr>
              <w:t>2</w:t>
            </w:r>
            <w:r w:rsidRPr="00201694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0A3610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4 598 239,18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C8F9F1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29408E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4 598 239,18</w:t>
            </w:r>
          </w:p>
        </w:tc>
      </w:tr>
      <w:tr w:rsidR="00FC206B" w:rsidRPr="00201694" w14:paraId="4FF6C598" w14:textId="77777777" w:rsidTr="00554E1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8159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32EF" w14:textId="77777777" w:rsidR="00FC206B" w:rsidRPr="00201694" w:rsidRDefault="00FC206B" w:rsidP="00554E1E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Art. 243 (</w:t>
            </w:r>
            <w:proofErr w:type="spellStart"/>
            <w:r w:rsidRPr="00201694">
              <w:rPr>
                <w:rFonts w:ascii="Times New Roman" w:hAnsi="Times New Roman" w:cs="Times New Roman"/>
              </w:rPr>
              <w:t>wsk</w:t>
            </w:r>
            <w:proofErr w:type="spellEnd"/>
            <w:r w:rsidRPr="002016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jednoroczny</w:t>
            </w:r>
            <w:r w:rsidRPr="0020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E179" w14:textId="77777777" w:rsidR="00FC206B" w:rsidRPr="00201694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0,51 %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D951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 w:rsidRPr="00BE3D4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03</w:t>
            </w:r>
            <w:r w:rsidRPr="00BE3D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C3A7" w14:textId="77777777" w:rsidR="00FC206B" w:rsidRPr="00BE3D41" w:rsidRDefault="00FC206B" w:rsidP="00554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0,54 %</w:t>
            </w:r>
          </w:p>
        </w:tc>
      </w:tr>
    </w:tbl>
    <w:p w14:paraId="49072F96" w14:textId="77777777" w:rsidR="00FC206B" w:rsidRPr="00201694" w:rsidRDefault="00FC206B" w:rsidP="00FC206B">
      <w:pPr>
        <w:rPr>
          <w:rFonts w:ascii="Times New Roman" w:hAnsi="Times New Roman" w:cs="Times New Roman"/>
          <w:sz w:val="24"/>
          <w:szCs w:val="24"/>
        </w:rPr>
      </w:pPr>
    </w:p>
    <w:p w14:paraId="33B95F64" w14:textId="77777777" w:rsidR="00FC206B" w:rsidRPr="00492F8C" w:rsidRDefault="00FC206B" w:rsidP="00FC2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</w:t>
      </w:r>
      <w:r w:rsidRPr="00492F8C">
        <w:rPr>
          <w:rFonts w:ascii="Times New Roman" w:hAnsi="Times New Roman" w:cs="Times New Roman"/>
          <w:b/>
          <w:sz w:val="24"/>
          <w:szCs w:val="24"/>
        </w:rPr>
        <w:t>Opis zmian w budżecie:</w:t>
      </w:r>
    </w:p>
    <w:p w14:paraId="698D4742" w14:textId="77777777" w:rsidR="00FC206B" w:rsidRPr="009A38FD" w:rsidRDefault="00FC206B" w:rsidP="00FC206B">
      <w:pPr>
        <w:pStyle w:val="Akapitzlist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559"/>
        <w:gridCol w:w="1701"/>
      </w:tblGrid>
      <w:tr w:rsidR="00FC206B" w:rsidRPr="00201694" w14:paraId="2E0452D4" w14:textId="77777777" w:rsidTr="00554E1E">
        <w:tc>
          <w:tcPr>
            <w:tcW w:w="993" w:type="dxa"/>
          </w:tcPr>
          <w:p w14:paraId="6BF39733" w14:textId="77777777" w:rsidR="00FC206B" w:rsidRPr="00201694" w:rsidRDefault="00FC206B" w:rsidP="00554E1E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528" w:type="dxa"/>
          </w:tcPr>
          <w:p w14:paraId="7AFC72C4" w14:textId="77777777" w:rsidR="00FC206B" w:rsidRPr="00201694" w:rsidRDefault="00FC206B" w:rsidP="00554E1E">
            <w:pPr>
              <w:pStyle w:val="Akapitzlist"/>
              <w:ind w:left="176" w:hanging="142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Opis zmiany</w:t>
            </w:r>
          </w:p>
        </w:tc>
        <w:tc>
          <w:tcPr>
            <w:tcW w:w="1559" w:type="dxa"/>
          </w:tcPr>
          <w:p w14:paraId="41CBB121" w14:textId="77777777" w:rsidR="00FC206B" w:rsidRPr="00201694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Dochody</w:t>
            </w:r>
          </w:p>
        </w:tc>
        <w:tc>
          <w:tcPr>
            <w:tcW w:w="1701" w:type="dxa"/>
          </w:tcPr>
          <w:p w14:paraId="3E57166E" w14:textId="77777777" w:rsidR="00FC206B" w:rsidRPr="00201694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Wydatki</w:t>
            </w:r>
          </w:p>
        </w:tc>
      </w:tr>
      <w:tr w:rsidR="00FC206B" w:rsidRPr="00D5438B" w14:paraId="53C90542" w14:textId="77777777" w:rsidTr="00554E1E">
        <w:tc>
          <w:tcPr>
            <w:tcW w:w="993" w:type="dxa"/>
          </w:tcPr>
          <w:p w14:paraId="76EA52D3" w14:textId="77777777" w:rsidR="00FC206B" w:rsidRPr="00161D5A" w:rsidRDefault="00FC206B" w:rsidP="00554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528" w:type="dxa"/>
          </w:tcPr>
          <w:p w14:paraId="16785141" w14:textId="77777777" w:rsidR="00FC206B" w:rsidRPr="00161D5A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Ogółem zmiany:</w:t>
            </w:r>
          </w:p>
          <w:p w14:paraId="20D1F3F8" w14:textId="77777777" w:rsidR="00FC206B" w:rsidRPr="00161D5A" w:rsidRDefault="00FC206B" w:rsidP="00554E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1894444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+9</w:t>
            </w:r>
            <w:r>
              <w:rPr>
                <w:rFonts w:ascii="Times New Roman" w:hAnsi="Times New Roman" w:cs="Times New Roman"/>
                <w:b/>
              </w:rPr>
              <w:t>85 887,83</w:t>
            </w:r>
          </w:p>
        </w:tc>
        <w:tc>
          <w:tcPr>
            <w:tcW w:w="1701" w:type="dxa"/>
          </w:tcPr>
          <w:p w14:paraId="7A0CB001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+9</w:t>
            </w:r>
            <w:r>
              <w:rPr>
                <w:rFonts w:ascii="Times New Roman" w:hAnsi="Times New Roman" w:cs="Times New Roman"/>
                <w:b/>
              </w:rPr>
              <w:t>85 887,83</w:t>
            </w:r>
          </w:p>
        </w:tc>
      </w:tr>
      <w:tr w:rsidR="00FC206B" w:rsidRPr="00D5438B" w14:paraId="6E5FF5DA" w14:textId="77777777" w:rsidTr="00554E1E">
        <w:tc>
          <w:tcPr>
            <w:tcW w:w="993" w:type="dxa"/>
          </w:tcPr>
          <w:p w14:paraId="61DB8838" w14:textId="77777777" w:rsidR="00FC206B" w:rsidRPr="00161D5A" w:rsidRDefault="00FC206B" w:rsidP="00554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28" w:type="dxa"/>
          </w:tcPr>
          <w:p w14:paraId="3E05C4FB" w14:textId="77777777" w:rsidR="00FC206B" w:rsidRPr="00161D5A" w:rsidRDefault="00FC206B" w:rsidP="00554E1E">
            <w:pPr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Zmiany dochodów i wydatków bieżących:</w:t>
            </w:r>
          </w:p>
        </w:tc>
        <w:tc>
          <w:tcPr>
            <w:tcW w:w="1559" w:type="dxa"/>
          </w:tcPr>
          <w:p w14:paraId="7E629597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+9</w:t>
            </w:r>
            <w:r>
              <w:rPr>
                <w:rFonts w:ascii="Times New Roman" w:hAnsi="Times New Roman" w:cs="Times New Roman"/>
                <w:b/>
              </w:rPr>
              <w:t>85 887,83</w:t>
            </w:r>
          </w:p>
        </w:tc>
        <w:tc>
          <w:tcPr>
            <w:tcW w:w="1701" w:type="dxa"/>
          </w:tcPr>
          <w:p w14:paraId="2711BBD7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161D5A">
              <w:rPr>
                <w:rFonts w:ascii="Times New Roman" w:hAnsi="Times New Roman" w:cs="Times New Roman"/>
                <w:b/>
              </w:rPr>
              <w:t>+9</w:t>
            </w:r>
            <w:r>
              <w:rPr>
                <w:rFonts w:ascii="Times New Roman" w:hAnsi="Times New Roman" w:cs="Times New Roman"/>
                <w:b/>
              </w:rPr>
              <w:t>85 887,83</w:t>
            </w:r>
          </w:p>
        </w:tc>
      </w:tr>
      <w:tr w:rsidR="00FC206B" w:rsidRPr="00370FDA" w14:paraId="3D2AE930" w14:textId="77777777" w:rsidTr="00554E1E">
        <w:tc>
          <w:tcPr>
            <w:tcW w:w="993" w:type="dxa"/>
          </w:tcPr>
          <w:p w14:paraId="7267A8B9" w14:textId="77777777" w:rsidR="00FC206B" w:rsidRPr="00715DB7" w:rsidRDefault="00FC206B" w:rsidP="00554E1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01095</w:t>
            </w:r>
          </w:p>
        </w:tc>
        <w:tc>
          <w:tcPr>
            <w:tcW w:w="5528" w:type="dxa"/>
          </w:tcPr>
          <w:p w14:paraId="0DC0BD37" w14:textId="77777777" w:rsidR="00FC206B" w:rsidRPr="00715DB7" w:rsidRDefault="00FC206B" w:rsidP="00554E1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Przyznanie dotacji celowej na zadania zlecone administracji rządowej przeznaczonej na zwrot części podatku akcyzowego zawartego w cenie oleju napędowego. Decyzja Nr WFB.I.3120.3.27.2022 Wojewody Kujawsko-Pomorskiego z dnia 21.04.2022 r.</w:t>
            </w:r>
          </w:p>
        </w:tc>
        <w:tc>
          <w:tcPr>
            <w:tcW w:w="1559" w:type="dxa"/>
          </w:tcPr>
          <w:p w14:paraId="3627B222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+6 585,30</w:t>
            </w:r>
          </w:p>
        </w:tc>
        <w:tc>
          <w:tcPr>
            <w:tcW w:w="1701" w:type="dxa"/>
          </w:tcPr>
          <w:p w14:paraId="2BE9A34F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+6 585,30</w:t>
            </w:r>
          </w:p>
        </w:tc>
      </w:tr>
      <w:tr w:rsidR="00FC206B" w:rsidRPr="00370FDA" w14:paraId="739A4080" w14:textId="77777777" w:rsidTr="00554E1E">
        <w:tc>
          <w:tcPr>
            <w:tcW w:w="993" w:type="dxa"/>
          </w:tcPr>
          <w:p w14:paraId="3240A7F6" w14:textId="77777777" w:rsidR="00FC206B" w:rsidRPr="00715DB7" w:rsidRDefault="00FC206B" w:rsidP="00554E1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75011</w:t>
            </w:r>
          </w:p>
        </w:tc>
        <w:tc>
          <w:tcPr>
            <w:tcW w:w="5528" w:type="dxa"/>
          </w:tcPr>
          <w:p w14:paraId="757853D1" w14:textId="77777777" w:rsidR="00FC206B" w:rsidRPr="00715DB7" w:rsidRDefault="00FC206B" w:rsidP="00554E1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 xml:space="preserve">Środki z Funduszu Pomocy przeznaczone na prace związane z nadaniem numeru PESEL uchodźcom z Ukrainy </w:t>
            </w:r>
            <w:r w:rsidRPr="00715DB7">
              <w:rPr>
                <w:rFonts w:ascii="Times New Roman" w:hAnsi="Times New Roman" w:cs="Times New Roman"/>
                <w:highlight w:val="lightGray"/>
              </w:rPr>
              <w:lastRenderedPageBreak/>
              <w:t>oraz</w:t>
            </w:r>
          </w:p>
          <w:p w14:paraId="243475C2" w14:textId="77777777" w:rsidR="00FC206B" w:rsidRPr="00715DB7" w:rsidRDefault="00FC206B" w:rsidP="00554E1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Na wykonanie zdjęcia osobom ubiegającym się o nr PESEL.</w:t>
            </w:r>
          </w:p>
        </w:tc>
        <w:tc>
          <w:tcPr>
            <w:tcW w:w="1559" w:type="dxa"/>
          </w:tcPr>
          <w:p w14:paraId="0B965EA2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lastRenderedPageBreak/>
              <w:t>+2 323,30</w:t>
            </w:r>
          </w:p>
          <w:p w14:paraId="22B92773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+3 386,25</w:t>
            </w:r>
          </w:p>
        </w:tc>
        <w:tc>
          <w:tcPr>
            <w:tcW w:w="1701" w:type="dxa"/>
          </w:tcPr>
          <w:p w14:paraId="342B1BE7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+2 323,30</w:t>
            </w:r>
          </w:p>
          <w:p w14:paraId="74DA3E70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+3 386,25</w:t>
            </w:r>
          </w:p>
        </w:tc>
      </w:tr>
      <w:tr w:rsidR="00FC206B" w:rsidRPr="00370FDA" w14:paraId="0BC2319B" w14:textId="77777777" w:rsidTr="00554E1E">
        <w:tc>
          <w:tcPr>
            <w:tcW w:w="993" w:type="dxa"/>
          </w:tcPr>
          <w:p w14:paraId="7FA96B67" w14:textId="77777777" w:rsidR="00FC206B" w:rsidRPr="00E251A5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75011</w:t>
            </w:r>
          </w:p>
          <w:p w14:paraId="218A46D4" w14:textId="77777777" w:rsidR="00FC206B" w:rsidRPr="00E251A5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</w:p>
          <w:p w14:paraId="50CC08F5" w14:textId="77777777" w:rsidR="00FC206B" w:rsidRPr="00E251A5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528" w:type="dxa"/>
          </w:tcPr>
          <w:p w14:paraId="3E8085F5" w14:textId="77777777" w:rsidR="00FC206B" w:rsidRPr="00E251A5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Zwiększenie dotacji celowej na zadania zlecone administracji stanowiące refundację wydatków poniesionych w 2021 r. z własnych środków w rozdziale 75023, na wynagrodzenia pracowników prowadzących sprawy obywatelskie pismem Wojewody Kujawsko-Pomorskiego nr WFB.I.3120.1.18.2022 z 23.03.2022 r.</w:t>
            </w:r>
          </w:p>
        </w:tc>
        <w:tc>
          <w:tcPr>
            <w:tcW w:w="1559" w:type="dxa"/>
          </w:tcPr>
          <w:p w14:paraId="639FD182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+10 405,38</w:t>
            </w:r>
          </w:p>
        </w:tc>
        <w:tc>
          <w:tcPr>
            <w:tcW w:w="1701" w:type="dxa"/>
          </w:tcPr>
          <w:p w14:paraId="05354956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684B2B4D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26C9189E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+10 405,38</w:t>
            </w:r>
          </w:p>
        </w:tc>
      </w:tr>
      <w:tr w:rsidR="00FC206B" w:rsidRPr="00370FDA" w14:paraId="66697B52" w14:textId="77777777" w:rsidTr="00554E1E">
        <w:tc>
          <w:tcPr>
            <w:tcW w:w="993" w:type="dxa"/>
          </w:tcPr>
          <w:p w14:paraId="33F5B05F" w14:textId="77777777" w:rsidR="00FC206B" w:rsidRPr="00E251A5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528" w:type="dxa"/>
          </w:tcPr>
          <w:p w14:paraId="737BF4AA" w14:textId="77777777" w:rsidR="00FC206B" w:rsidRPr="00E251A5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Zwiększenie planu wydatków na zakup usług dzięki uwolnieniu środków zaangażowanych na dotacje dla oświatowych placówek niepublicznych.</w:t>
            </w:r>
          </w:p>
        </w:tc>
        <w:tc>
          <w:tcPr>
            <w:tcW w:w="1559" w:type="dxa"/>
          </w:tcPr>
          <w:p w14:paraId="75661AE3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225D7D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+99 814,46</w:t>
            </w:r>
          </w:p>
        </w:tc>
      </w:tr>
      <w:tr w:rsidR="00FC206B" w:rsidRPr="00370FDA" w14:paraId="06E307D9" w14:textId="77777777" w:rsidTr="00554E1E">
        <w:tc>
          <w:tcPr>
            <w:tcW w:w="993" w:type="dxa"/>
          </w:tcPr>
          <w:p w14:paraId="77ACDCBE" w14:textId="77777777" w:rsidR="00FC206B" w:rsidRPr="00715DB7" w:rsidRDefault="00FC206B" w:rsidP="00554E1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75495</w:t>
            </w:r>
          </w:p>
        </w:tc>
        <w:tc>
          <w:tcPr>
            <w:tcW w:w="5528" w:type="dxa"/>
          </w:tcPr>
          <w:p w14:paraId="3D9D4AB4" w14:textId="77777777" w:rsidR="00FC206B" w:rsidRPr="00715DB7" w:rsidRDefault="00FC206B" w:rsidP="00554E1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 xml:space="preserve">Zwiększenie  środków z Funduszu Pomocy przeznaczonych na wypłatę świadczeń pieniężnych w wysokości 40 zł. </w:t>
            </w:r>
          </w:p>
        </w:tc>
        <w:tc>
          <w:tcPr>
            <w:tcW w:w="1559" w:type="dxa"/>
          </w:tcPr>
          <w:p w14:paraId="5647A199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+70 080,00</w:t>
            </w:r>
          </w:p>
        </w:tc>
        <w:tc>
          <w:tcPr>
            <w:tcW w:w="1701" w:type="dxa"/>
          </w:tcPr>
          <w:p w14:paraId="150F4BFE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+70 080,00</w:t>
            </w:r>
          </w:p>
        </w:tc>
      </w:tr>
      <w:tr w:rsidR="00FC206B" w:rsidRPr="00370FDA" w14:paraId="4FDBD41F" w14:textId="77777777" w:rsidTr="00554E1E">
        <w:trPr>
          <w:trHeight w:val="1189"/>
        </w:trPr>
        <w:tc>
          <w:tcPr>
            <w:tcW w:w="993" w:type="dxa"/>
          </w:tcPr>
          <w:p w14:paraId="4EB0C8A1" w14:textId="77777777" w:rsidR="00FC206B" w:rsidRPr="00E251A5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75814</w:t>
            </w:r>
          </w:p>
          <w:p w14:paraId="6F0D9630" w14:textId="77777777" w:rsidR="00FC206B" w:rsidRPr="00E251A5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</w:p>
          <w:p w14:paraId="77479723" w14:textId="77777777" w:rsidR="00FC206B" w:rsidRPr="00E251A5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80101</w:t>
            </w:r>
          </w:p>
        </w:tc>
        <w:tc>
          <w:tcPr>
            <w:tcW w:w="5528" w:type="dxa"/>
          </w:tcPr>
          <w:p w14:paraId="107E028B" w14:textId="77777777" w:rsidR="00FC206B" w:rsidRPr="00E251A5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 xml:space="preserve">Przyznanie środków z Funduszu Pomocy na wsparcie </w:t>
            </w:r>
            <w:proofErr w:type="spellStart"/>
            <w:r w:rsidRPr="00E251A5">
              <w:rPr>
                <w:rFonts w:ascii="Times New Roman" w:hAnsi="Times New Roman" w:cs="Times New Roman"/>
              </w:rPr>
              <w:t>jst</w:t>
            </w:r>
            <w:proofErr w:type="spellEnd"/>
            <w:r w:rsidRPr="00E251A5">
              <w:rPr>
                <w:rFonts w:ascii="Times New Roman" w:hAnsi="Times New Roman" w:cs="Times New Roman"/>
              </w:rPr>
              <w:t>. w realizacji dodatkowych zadań oświatowych związanych z kształceniem dzieci i uczniów będących obywatelami Ukrainy.</w:t>
            </w:r>
          </w:p>
        </w:tc>
        <w:tc>
          <w:tcPr>
            <w:tcW w:w="1559" w:type="dxa"/>
          </w:tcPr>
          <w:p w14:paraId="4D344678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+19 932,00</w:t>
            </w:r>
          </w:p>
        </w:tc>
        <w:tc>
          <w:tcPr>
            <w:tcW w:w="1701" w:type="dxa"/>
          </w:tcPr>
          <w:p w14:paraId="6980375E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6D8FFD1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DDAD9A0" w14:textId="77777777" w:rsidR="00FC206B" w:rsidRPr="00E251A5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251A5">
              <w:rPr>
                <w:rFonts w:ascii="Times New Roman" w:hAnsi="Times New Roman" w:cs="Times New Roman"/>
              </w:rPr>
              <w:t>+19 832,00</w:t>
            </w:r>
          </w:p>
        </w:tc>
      </w:tr>
      <w:tr w:rsidR="00FC206B" w:rsidRPr="00370FDA" w14:paraId="17662727" w14:textId="77777777" w:rsidTr="00554E1E">
        <w:tc>
          <w:tcPr>
            <w:tcW w:w="993" w:type="dxa"/>
          </w:tcPr>
          <w:p w14:paraId="3F6592FC" w14:textId="77777777" w:rsidR="00FC206B" w:rsidRPr="00B02BC6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B02BC6">
              <w:rPr>
                <w:rFonts w:ascii="Times New Roman" w:hAnsi="Times New Roman" w:cs="Times New Roman"/>
              </w:rPr>
              <w:t>80101</w:t>
            </w:r>
          </w:p>
        </w:tc>
        <w:tc>
          <w:tcPr>
            <w:tcW w:w="5528" w:type="dxa"/>
          </w:tcPr>
          <w:p w14:paraId="36C4B2B3" w14:textId="77777777" w:rsidR="00FC206B" w:rsidRPr="00B02BC6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B02BC6">
              <w:rPr>
                <w:rFonts w:ascii="Times New Roman" w:hAnsi="Times New Roman" w:cs="Times New Roman"/>
              </w:rPr>
              <w:t xml:space="preserve">Zwiększenie </w:t>
            </w:r>
            <w:r>
              <w:rPr>
                <w:rFonts w:ascii="Times New Roman" w:hAnsi="Times New Roman" w:cs="Times New Roman"/>
              </w:rPr>
              <w:t xml:space="preserve">transzy </w:t>
            </w:r>
            <w:r w:rsidRPr="00B02BC6">
              <w:rPr>
                <w:rFonts w:ascii="Times New Roman" w:hAnsi="Times New Roman" w:cs="Times New Roman"/>
              </w:rPr>
              <w:t xml:space="preserve">dofinansowania na </w:t>
            </w:r>
            <w:r>
              <w:rPr>
                <w:rFonts w:ascii="Times New Roman" w:hAnsi="Times New Roman" w:cs="Times New Roman"/>
              </w:rPr>
              <w:t xml:space="preserve">projekt </w:t>
            </w:r>
            <w:r w:rsidRPr="00B02BC6">
              <w:rPr>
                <w:rFonts w:ascii="Times New Roman" w:hAnsi="Times New Roman" w:cs="Times New Roman"/>
              </w:rPr>
              <w:t>„Poznaję, eksperymentuję, decyduję. Szkolne laboratorium umiejętności!” do poziomu przewidzianego w harmonogramie wpłat. Wydatki zwiększono dodatkowo o kwotę 14 754,54 zł</w:t>
            </w:r>
            <w:r>
              <w:rPr>
                <w:rFonts w:ascii="Times New Roman" w:hAnsi="Times New Roman" w:cs="Times New Roman"/>
              </w:rPr>
              <w:t>,</w:t>
            </w:r>
            <w:r w:rsidRPr="00B02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ustalona po</w:t>
            </w:r>
            <w:r w:rsidRPr="00B02BC6">
              <w:rPr>
                <w:rFonts w:ascii="Times New Roman" w:hAnsi="Times New Roman" w:cs="Times New Roman"/>
              </w:rPr>
              <w:t xml:space="preserve"> rozliczeni</w:t>
            </w:r>
            <w:r>
              <w:rPr>
                <w:rFonts w:ascii="Times New Roman" w:hAnsi="Times New Roman" w:cs="Times New Roman"/>
              </w:rPr>
              <w:t>u</w:t>
            </w:r>
            <w:r w:rsidRPr="00B02BC6">
              <w:rPr>
                <w:rFonts w:ascii="Times New Roman" w:hAnsi="Times New Roman" w:cs="Times New Roman"/>
              </w:rPr>
              <w:t xml:space="preserve"> środków niewydatkowanych w 2021 r., które zostały ujęte w</w:t>
            </w:r>
            <w:r>
              <w:rPr>
                <w:rFonts w:ascii="Times New Roman" w:hAnsi="Times New Roman" w:cs="Times New Roman"/>
              </w:rPr>
              <w:t> </w:t>
            </w:r>
            <w:r w:rsidRPr="00B02BC6">
              <w:rPr>
                <w:rFonts w:ascii="Times New Roman" w:hAnsi="Times New Roman" w:cs="Times New Roman"/>
              </w:rPr>
              <w:t>przychodach 2022 r.</w:t>
            </w:r>
          </w:p>
        </w:tc>
        <w:tc>
          <w:tcPr>
            <w:tcW w:w="1559" w:type="dxa"/>
          </w:tcPr>
          <w:p w14:paraId="33085F1C" w14:textId="77777777" w:rsidR="00FC206B" w:rsidRPr="00B02BC6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B02BC6">
              <w:rPr>
                <w:rFonts w:ascii="Times New Roman" w:hAnsi="Times New Roman" w:cs="Times New Roman"/>
              </w:rPr>
              <w:t>+108 141,60</w:t>
            </w:r>
          </w:p>
        </w:tc>
        <w:tc>
          <w:tcPr>
            <w:tcW w:w="1701" w:type="dxa"/>
          </w:tcPr>
          <w:p w14:paraId="63358618" w14:textId="77777777" w:rsidR="00FC206B" w:rsidRPr="00B02BC6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B02BC6">
              <w:rPr>
                <w:rFonts w:ascii="Times New Roman" w:hAnsi="Times New Roman" w:cs="Times New Roman"/>
              </w:rPr>
              <w:t>+122 896,14</w:t>
            </w:r>
          </w:p>
        </w:tc>
      </w:tr>
      <w:tr w:rsidR="00FC206B" w:rsidRPr="00370FDA" w14:paraId="5A2A1D28" w14:textId="77777777" w:rsidTr="00554E1E">
        <w:tc>
          <w:tcPr>
            <w:tcW w:w="993" w:type="dxa"/>
          </w:tcPr>
          <w:p w14:paraId="44F8D43E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80104</w:t>
            </w:r>
          </w:p>
        </w:tc>
        <w:tc>
          <w:tcPr>
            <w:tcW w:w="5528" w:type="dxa"/>
          </w:tcPr>
          <w:p w14:paraId="18F31688" w14:textId="77777777" w:rsidR="00FC206B" w:rsidRPr="00F17099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wydatków na zakup energii w Przedszkolu Miejskim, spowodowane wzrostem opłat za energię gazową.</w:t>
            </w:r>
          </w:p>
        </w:tc>
        <w:tc>
          <w:tcPr>
            <w:tcW w:w="1559" w:type="dxa"/>
          </w:tcPr>
          <w:p w14:paraId="40B4283D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7874EA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+20 000,00 </w:t>
            </w:r>
          </w:p>
        </w:tc>
      </w:tr>
      <w:tr w:rsidR="00FC206B" w:rsidRPr="00370FDA" w14:paraId="0B4A067F" w14:textId="77777777" w:rsidTr="00554E1E">
        <w:tc>
          <w:tcPr>
            <w:tcW w:w="993" w:type="dxa"/>
          </w:tcPr>
          <w:p w14:paraId="1CAD73CE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80103</w:t>
            </w:r>
          </w:p>
          <w:p w14:paraId="45406B5F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80104</w:t>
            </w:r>
          </w:p>
          <w:p w14:paraId="5363E491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80149</w:t>
            </w:r>
          </w:p>
          <w:p w14:paraId="3A446C56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</w:p>
          <w:p w14:paraId="6DFCFB07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80101</w:t>
            </w:r>
          </w:p>
          <w:p w14:paraId="1D3728F1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80104</w:t>
            </w:r>
          </w:p>
          <w:p w14:paraId="682A6084" w14:textId="77777777" w:rsidR="00FC206B" w:rsidRPr="00F17099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80149</w:t>
            </w:r>
          </w:p>
        </w:tc>
        <w:tc>
          <w:tcPr>
            <w:tcW w:w="5528" w:type="dxa"/>
          </w:tcPr>
          <w:p w14:paraId="3CC5A648" w14:textId="77777777" w:rsidR="00FC206B" w:rsidRPr="00F17099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 xml:space="preserve">Przyznanie dotacji celowych na realizację zadań w zakresie wychowania przedszkolnego w 2022 r. decyzją Wojewody Kujawsko-Pomorskiego nr WFB.I.3120.3.20.2022 z dnia 24.03.2022 r. </w:t>
            </w:r>
          </w:p>
          <w:p w14:paraId="0588FB71" w14:textId="77777777" w:rsidR="00FC206B" w:rsidRPr="00F17099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 xml:space="preserve">Środki zostały przeznaczone na </w:t>
            </w:r>
            <w:r>
              <w:rPr>
                <w:rFonts w:ascii="Times New Roman" w:hAnsi="Times New Roman" w:cs="Times New Roman"/>
              </w:rPr>
              <w:t>zwiększenie planu dotacji</w:t>
            </w:r>
            <w:r w:rsidRPr="00F17099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la</w:t>
            </w:r>
            <w:r w:rsidRPr="00F17099">
              <w:rPr>
                <w:rFonts w:ascii="Times New Roman" w:hAnsi="Times New Roman" w:cs="Times New Roman"/>
              </w:rPr>
              <w:t xml:space="preserve"> placówek niepublicznych zgodnie z przewidywaną liczbą dzieci w placówkach</w:t>
            </w:r>
            <w:r>
              <w:rPr>
                <w:rFonts w:ascii="Times New Roman" w:hAnsi="Times New Roman" w:cs="Times New Roman"/>
              </w:rPr>
              <w:t>, środki na dotacje były częściowo zapewnione z dochodów własnych Miasta, pozwoli to na uwolnienie części środków i przeznaczenie na zakup usług.</w:t>
            </w:r>
          </w:p>
        </w:tc>
        <w:tc>
          <w:tcPr>
            <w:tcW w:w="1559" w:type="dxa"/>
          </w:tcPr>
          <w:p w14:paraId="7322C503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+7 530,00</w:t>
            </w:r>
          </w:p>
          <w:p w14:paraId="17ECEF51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+683 724,00</w:t>
            </w:r>
          </w:p>
          <w:p w14:paraId="77A5A733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+13 554,00</w:t>
            </w:r>
          </w:p>
        </w:tc>
        <w:tc>
          <w:tcPr>
            <w:tcW w:w="1701" w:type="dxa"/>
          </w:tcPr>
          <w:p w14:paraId="290C593F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59C89A54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FD57D8D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3C3E7FC9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44B91BB5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+38 032,00</w:t>
            </w:r>
          </w:p>
          <w:p w14:paraId="0C68D8DB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+460 771,00</w:t>
            </w:r>
          </w:p>
          <w:p w14:paraId="2D5404D4" w14:textId="77777777" w:rsidR="00FC206B" w:rsidRPr="00F17099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17099">
              <w:rPr>
                <w:rFonts w:ascii="Times New Roman" w:hAnsi="Times New Roman" w:cs="Times New Roman"/>
              </w:rPr>
              <w:t>+58 036,00</w:t>
            </w:r>
          </w:p>
        </w:tc>
      </w:tr>
      <w:tr w:rsidR="00FC206B" w:rsidRPr="00370FDA" w14:paraId="78B91E2F" w14:textId="77777777" w:rsidTr="00554E1E">
        <w:tc>
          <w:tcPr>
            <w:tcW w:w="993" w:type="dxa"/>
            <w:shd w:val="clear" w:color="auto" w:fill="auto"/>
          </w:tcPr>
          <w:p w14:paraId="31E7E292" w14:textId="77777777" w:rsidR="00FC206B" w:rsidRPr="00161D5A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80195</w:t>
            </w:r>
          </w:p>
        </w:tc>
        <w:tc>
          <w:tcPr>
            <w:tcW w:w="5528" w:type="dxa"/>
            <w:shd w:val="clear" w:color="auto" w:fill="auto"/>
          </w:tcPr>
          <w:p w14:paraId="27EBC9DE" w14:textId="77777777" w:rsidR="00FC206B" w:rsidRPr="00161D5A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Wprowadzenie środków z budżetu państwa oraz wpłat rodziców zapewniających wkład własny na wycieczki szkolne w ramach zadania „Poznaj Polskę”. Dofinansowanie wynosi 25 000,00 zł. Wycieczki zorganizują SP1 na kwotę 29.192,00 zł oraz SP2 na kwotę 13.080,00 zł.</w:t>
            </w:r>
          </w:p>
        </w:tc>
        <w:tc>
          <w:tcPr>
            <w:tcW w:w="1559" w:type="dxa"/>
            <w:shd w:val="clear" w:color="auto" w:fill="auto"/>
          </w:tcPr>
          <w:p w14:paraId="1BAC006C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+42 272,00</w:t>
            </w:r>
          </w:p>
        </w:tc>
        <w:tc>
          <w:tcPr>
            <w:tcW w:w="1701" w:type="dxa"/>
            <w:shd w:val="clear" w:color="auto" w:fill="auto"/>
          </w:tcPr>
          <w:p w14:paraId="3099009C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+42 272,00</w:t>
            </w:r>
          </w:p>
        </w:tc>
      </w:tr>
      <w:tr w:rsidR="00FC206B" w:rsidRPr="00370FDA" w14:paraId="3720F38A" w14:textId="77777777" w:rsidTr="00554E1E">
        <w:tc>
          <w:tcPr>
            <w:tcW w:w="993" w:type="dxa"/>
            <w:shd w:val="clear" w:color="auto" w:fill="auto"/>
          </w:tcPr>
          <w:p w14:paraId="70C7F625" w14:textId="77777777" w:rsidR="00FC206B" w:rsidRPr="00715DB7" w:rsidRDefault="00FC206B" w:rsidP="00554E1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85395</w:t>
            </w:r>
          </w:p>
        </w:tc>
        <w:tc>
          <w:tcPr>
            <w:tcW w:w="5528" w:type="dxa"/>
            <w:shd w:val="clear" w:color="auto" w:fill="auto"/>
          </w:tcPr>
          <w:p w14:paraId="423ADA0F" w14:textId="77777777" w:rsidR="00FC206B" w:rsidRPr="00715DB7" w:rsidRDefault="00FC206B" w:rsidP="00554E1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 xml:space="preserve">Zwiększenie środków z Funduszu Pomocy na świadczenie pieniężne 300,00 zł oraz na koszty obsługi zadania. </w:t>
            </w:r>
          </w:p>
        </w:tc>
        <w:tc>
          <w:tcPr>
            <w:tcW w:w="1559" w:type="dxa"/>
            <w:shd w:val="clear" w:color="auto" w:fill="auto"/>
          </w:tcPr>
          <w:p w14:paraId="66CC4B96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18 054,00</w:t>
            </w:r>
          </w:p>
        </w:tc>
        <w:tc>
          <w:tcPr>
            <w:tcW w:w="1701" w:type="dxa"/>
            <w:shd w:val="clear" w:color="auto" w:fill="auto"/>
          </w:tcPr>
          <w:p w14:paraId="467CA70A" w14:textId="77777777" w:rsidR="00FC206B" w:rsidRPr="00715DB7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715DB7">
              <w:rPr>
                <w:rFonts w:ascii="Times New Roman" w:hAnsi="Times New Roman" w:cs="Times New Roman"/>
                <w:highlight w:val="lightGray"/>
              </w:rPr>
              <w:t>18 054,00</w:t>
            </w:r>
          </w:p>
        </w:tc>
      </w:tr>
      <w:tr w:rsidR="00FC206B" w:rsidRPr="00370FDA" w14:paraId="7F2CE42A" w14:textId="77777777" w:rsidTr="00554E1E">
        <w:tc>
          <w:tcPr>
            <w:tcW w:w="993" w:type="dxa"/>
            <w:shd w:val="clear" w:color="auto" w:fill="auto"/>
          </w:tcPr>
          <w:p w14:paraId="062BC4DC" w14:textId="77777777" w:rsidR="00FC206B" w:rsidRPr="00161D5A" w:rsidRDefault="00FC206B" w:rsidP="00554E1E">
            <w:pPr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85395</w:t>
            </w:r>
          </w:p>
        </w:tc>
        <w:tc>
          <w:tcPr>
            <w:tcW w:w="5528" w:type="dxa"/>
            <w:shd w:val="clear" w:color="auto" w:fill="auto"/>
          </w:tcPr>
          <w:p w14:paraId="582BE996" w14:textId="77777777" w:rsidR="00FC206B" w:rsidRPr="00161D5A" w:rsidRDefault="00FC206B" w:rsidP="00554E1E">
            <w:pPr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Zwiększenie wydatków na opłatę składki członkowskiej w Stowarzyszeniu Lokalna Grupa Działania do poziomu określonego postanowieniem Walnego Zgromadzenia członków o podniesieniu składki członkowskiej.</w:t>
            </w:r>
          </w:p>
        </w:tc>
        <w:tc>
          <w:tcPr>
            <w:tcW w:w="1559" w:type="dxa"/>
            <w:shd w:val="clear" w:color="auto" w:fill="auto"/>
          </w:tcPr>
          <w:p w14:paraId="27AD0C24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4B78317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+13 400,00</w:t>
            </w:r>
          </w:p>
        </w:tc>
      </w:tr>
      <w:tr w:rsidR="00FC206B" w:rsidRPr="00370FDA" w14:paraId="77172213" w14:textId="77777777" w:rsidTr="00554E1E">
        <w:trPr>
          <w:trHeight w:val="365"/>
        </w:trPr>
        <w:tc>
          <w:tcPr>
            <w:tcW w:w="993" w:type="dxa"/>
          </w:tcPr>
          <w:p w14:paraId="783A2527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7087" w:type="dxa"/>
            <w:gridSpan w:val="2"/>
          </w:tcPr>
          <w:p w14:paraId="69B039C8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Przeniesienia między paragrafami, rozdziałami i działami</w:t>
            </w:r>
          </w:p>
        </w:tc>
        <w:tc>
          <w:tcPr>
            <w:tcW w:w="1701" w:type="dxa"/>
          </w:tcPr>
          <w:p w14:paraId="28A5AE29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C206B" w:rsidRPr="003B27BA" w14:paraId="41D2EF31" w14:textId="77777777" w:rsidTr="00554E1E">
        <w:tc>
          <w:tcPr>
            <w:tcW w:w="993" w:type="dxa"/>
          </w:tcPr>
          <w:p w14:paraId="4D83222C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3AC2C1C9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UM</w:t>
            </w:r>
          </w:p>
        </w:tc>
        <w:tc>
          <w:tcPr>
            <w:tcW w:w="1701" w:type="dxa"/>
          </w:tcPr>
          <w:p w14:paraId="5C9100A7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3B27BA" w14:paraId="23D401C5" w14:textId="77777777" w:rsidTr="00554E1E">
        <w:tc>
          <w:tcPr>
            <w:tcW w:w="993" w:type="dxa"/>
          </w:tcPr>
          <w:p w14:paraId="542F138D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  <w:bCs/>
              </w:rPr>
              <w:t>60016</w:t>
            </w:r>
          </w:p>
        </w:tc>
        <w:tc>
          <w:tcPr>
            <w:tcW w:w="7087" w:type="dxa"/>
            <w:gridSpan w:val="2"/>
          </w:tcPr>
          <w:p w14:paraId="2D0DDF84" w14:textId="77777777" w:rsidR="00FC206B" w:rsidRPr="00161D5A" w:rsidRDefault="00FC206B" w:rsidP="00554E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1D5A">
              <w:rPr>
                <w:rFonts w:ascii="Times New Roman" w:hAnsi="Times New Roman" w:cs="Times New Roman"/>
                <w:bCs/>
              </w:rPr>
              <w:t xml:space="preserve">Przeniesienia planu wydatków między zadaniami inwestycyjnymi dotyczącymi Przebudowy przejść dla pieszych, uwzględniającego </w:t>
            </w:r>
            <w:r>
              <w:rPr>
                <w:rFonts w:ascii="Times New Roman" w:hAnsi="Times New Roman" w:cs="Times New Roman"/>
                <w:bCs/>
              </w:rPr>
              <w:t xml:space="preserve">rozstrzygnięcia przetargowe, oraz </w:t>
            </w:r>
            <w:r w:rsidRPr="00161D5A">
              <w:rPr>
                <w:rFonts w:ascii="Times New Roman" w:hAnsi="Times New Roman" w:cs="Times New Roman"/>
                <w:bCs/>
              </w:rPr>
              <w:t>roboty dodatkowe, konieczne do wykonania w poszczególnych zadaniach:</w:t>
            </w:r>
          </w:p>
          <w:p w14:paraId="084495E3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61D5A">
              <w:rPr>
                <w:rFonts w:ascii="Times New Roman" w:hAnsi="Times New Roman" w:cs="Times New Roman"/>
                <w:bCs/>
              </w:rPr>
              <w:t>- ul. Grudziądzka,</w:t>
            </w:r>
          </w:p>
          <w:p w14:paraId="4A36CB27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61D5A">
              <w:rPr>
                <w:rFonts w:ascii="Times New Roman" w:hAnsi="Times New Roman" w:cs="Times New Roman"/>
                <w:bCs/>
              </w:rPr>
              <w:t xml:space="preserve">- ul. </w:t>
            </w:r>
            <w:proofErr w:type="spellStart"/>
            <w:r w:rsidRPr="00161D5A">
              <w:rPr>
                <w:rFonts w:ascii="Times New Roman" w:hAnsi="Times New Roman" w:cs="Times New Roman"/>
                <w:bCs/>
              </w:rPr>
              <w:t>Łunawska</w:t>
            </w:r>
            <w:proofErr w:type="spellEnd"/>
            <w:r w:rsidRPr="00161D5A">
              <w:rPr>
                <w:rFonts w:ascii="Times New Roman" w:hAnsi="Times New Roman" w:cs="Times New Roman"/>
                <w:bCs/>
              </w:rPr>
              <w:t>,</w:t>
            </w:r>
          </w:p>
          <w:p w14:paraId="331C7F05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61D5A">
              <w:rPr>
                <w:rFonts w:ascii="Times New Roman" w:hAnsi="Times New Roman" w:cs="Times New Roman"/>
                <w:bCs/>
              </w:rPr>
              <w:t>- ul. Kamionka/Studzienna,</w:t>
            </w:r>
          </w:p>
          <w:p w14:paraId="6741B336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61D5A">
              <w:rPr>
                <w:rFonts w:ascii="Times New Roman" w:hAnsi="Times New Roman" w:cs="Times New Roman"/>
                <w:bCs/>
              </w:rPr>
              <w:t>- ul. Toruńska,</w:t>
            </w:r>
          </w:p>
          <w:p w14:paraId="5E851AFF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  <w:bCs/>
              </w:rPr>
              <w:t>- Osnowska.</w:t>
            </w:r>
          </w:p>
        </w:tc>
        <w:tc>
          <w:tcPr>
            <w:tcW w:w="1701" w:type="dxa"/>
          </w:tcPr>
          <w:p w14:paraId="3369968F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4C1B154" w14:textId="77777777" w:rsidR="00FC206B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45BCEB5C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B9E0E65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+3 310,00</w:t>
            </w:r>
          </w:p>
          <w:p w14:paraId="799B410F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+5 670,00</w:t>
            </w:r>
          </w:p>
          <w:p w14:paraId="541BCCC4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-21 700,00</w:t>
            </w:r>
          </w:p>
          <w:p w14:paraId="498B5FD5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+6 100,00</w:t>
            </w:r>
          </w:p>
          <w:p w14:paraId="02E8460D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+6 620,00</w:t>
            </w:r>
          </w:p>
        </w:tc>
      </w:tr>
      <w:tr w:rsidR="00FC206B" w:rsidRPr="003B27BA" w14:paraId="7C5B58FE" w14:textId="77777777" w:rsidTr="00554E1E">
        <w:tc>
          <w:tcPr>
            <w:tcW w:w="993" w:type="dxa"/>
          </w:tcPr>
          <w:p w14:paraId="17549A05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92105</w:t>
            </w:r>
          </w:p>
        </w:tc>
        <w:tc>
          <w:tcPr>
            <w:tcW w:w="7087" w:type="dxa"/>
            <w:gridSpan w:val="2"/>
          </w:tcPr>
          <w:p w14:paraId="23A565D2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Przeniesienie planu wydatków przewidzianych na działania promocyjne z zakupu usług na umowy zlecenia w związku z innym sposobem realizacji zadań.</w:t>
            </w:r>
          </w:p>
        </w:tc>
        <w:tc>
          <w:tcPr>
            <w:tcW w:w="1701" w:type="dxa"/>
          </w:tcPr>
          <w:p w14:paraId="1B3FDF04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-/+4 600,00</w:t>
            </w:r>
          </w:p>
        </w:tc>
      </w:tr>
      <w:tr w:rsidR="00FC206B" w:rsidRPr="00370FDA" w14:paraId="3915878B" w14:textId="77777777" w:rsidTr="0055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1FF7C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31196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Przychody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683A8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+0,00</w:t>
            </w:r>
          </w:p>
        </w:tc>
      </w:tr>
      <w:tr w:rsidR="00FC206B" w:rsidRPr="00370FDA" w14:paraId="13F49877" w14:textId="77777777" w:rsidTr="0055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DAC3A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§ 905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4E08B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 xml:space="preserve">Wprowadzenie planu przychodów w paragrafie 905 wynikających z nadwyżki dochodów nad wydatkami w 2021 r. związanymi ze szczególnymi zasadami wykonania budżetu,  o których mowa w art. 217 ust. 2 pkt 8 </w:t>
            </w:r>
            <w:proofErr w:type="spellStart"/>
            <w:r w:rsidRPr="00161D5A">
              <w:rPr>
                <w:rFonts w:ascii="Times New Roman" w:hAnsi="Times New Roman" w:cs="Times New Roman"/>
              </w:rPr>
              <w:t>uofp</w:t>
            </w:r>
            <w:proofErr w:type="spellEnd"/>
            <w:r w:rsidRPr="00161D5A">
              <w:rPr>
                <w:rFonts w:ascii="Times New Roman" w:hAnsi="Times New Roman" w:cs="Times New Roman"/>
              </w:rPr>
              <w:t>., dotyczących niewykorzystanych środków z:</w:t>
            </w:r>
          </w:p>
          <w:p w14:paraId="12E72C89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- opłat za odbiór odpadów komunalnych,</w:t>
            </w:r>
          </w:p>
          <w:p w14:paraId="49A436CC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- Rządowego Funduszu Dróg Samorządowych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6FE56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41E7F4FF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AAEA69C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193AB5EC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C61CCF6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+6 000,00</w:t>
            </w:r>
          </w:p>
          <w:p w14:paraId="4F00FC57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+1 449 144,00</w:t>
            </w:r>
          </w:p>
          <w:p w14:paraId="73DD82EC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370FDA" w14:paraId="338E6147" w14:textId="77777777" w:rsidTr="0055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9C31B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§ 906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EAD4A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 xml:space="preserve">Zwiększenie przychodów w paragrafie 906,  wynikające z rozliczeń dochodów i wydatków w ramach projektu „Poznaję, eksperymentuję, decyduję. Szkolne laboratorium umiejętności!” na skutek przesunięcia realizacji części wydatków z 2021 r., finansowanych dochodami z UE przekazanymi w 2021 r., o których mowa w art. 217 ust. 2 pkt 8 </w:t>
            </w:r>
            <w:proofErr w:type="spellStart"/>
            <w:r w:rsidRPr="00161D5A">
              <w:rPr>
                <w:rFonts w:ascii="Times New Roman" w:hAnsi="Times New Roman" w:cs="Times New Roman"/>
              </w:rPr>
              <w:t>uofp</w:t>
            </w:r>
            <w:proofErr w:type="spellEnd"/>
            <w:r w:rsidRPr="00161D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AB87D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+14 754,54</w:t>
            </w:r>
          </w:p>
          <w:p w14:paraId="7F246D9F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370FDA" w14:paraId="412177BB" w14:textId="77777777" w:rsidTr="0055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6A5A6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§ 957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DCEBC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Zmniejszenie zaangażowani skumulowanej nadwyżki z lat ubiegłych do poziomu potrzebnego do zbilansowania dochodów i przychodów z rozchodami i wydatkami, pozwalające pokryć zwiększony deficyt budżetu.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0DED5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>-1 469 898,54</w:t>
            </w:r>
          </w:p>
        </w:tc>
      </w:tr>
      <w:tr w:rsidR="00FC206B" w:rsidRPr="00370FDA" w14:paraId="5B457E71" w14:textId="77777777" w:rsidTr="0055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B1F92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6E754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Zmiana planu przychodów i kosztów Zakładu Wodociągów i Kanalizacji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53957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370FDA" w14:paraId="1FB7B4BB" w14:textId="77777777" w:rsidTr="0055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0ABF7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1E052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61D5A">
              <w:rPr>
                <w:rFonts w:ascii="Times New Roman" w:hAnsi="Times New Roman" w:cs="Times New Roman"/>
              </w:rPr>
              <w:t xml:space="preserve">Zmiany planu finansowego </w:t>
            </w:r>
            <w:proofErr w:type="spellStart"/>
            <w:r w:rsidRPr="00161D5A">
              <w:rPr>
                <w:rFonts w:ascii="Times New Roman" w:hAnsi="Times New Roman" w:cs="Times New Roman"/>
              </w:rPr>
              <w:t>ZWiK</w:t>
            </w:r>
            <w:proofErr w:type="spellEnd"/>
            <w:r w:rsidRPr="00161D5A">
              <w:rPr>
                <w:rFonts w:ascii="Times New Roman" w:hAnsi="Times New Roman" w:cs="Times New Roman"/>
              </w:rPr>
              <w:t xml:space="preserve"> dostosowujące do nowo obowiązującego podziału klasyfikacji budżetowej.  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78F79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206B" w:rsidRPr="00370FDA" w14:paraId="2F9979A0" w14:textId="77777777" w:rsidTr="0055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D1E02" w14:textId="77777777" w:rsidR="00FC206B" w:rsidRPr="00161D5A" w:rsidRDefault="00FC206B" w:rsidP="00554E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52CC9" w14:textId="77777777" w:rsidR="00FC206B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 xml:space="preserve">Dodanie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do uchwały budżetowej nowego </w:t>
            </w:r>
            <w:r w:rsidRPr="00161D5A">
              <w:rPr>
                <w:rFonts w:ascii="Times New Roman" w:hAnsi="Times New Roman" w:cs="Times New Roman"/>
                <w:b/>
                <w:bCs/>
              </w:rPr>
              <w:t>załącznika nr 16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0E3F0BE" w14:textId="77777777" w:rsidR="00FC206B" w:rsidRPr="00161D5A" w:rsidRDefault="00FC206B" w:rsidP="00554E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D5A">
              <w:rPr>
                <w:rFonts w:ascii="Times New Roman" w:hAnsi="Times New Roman" w:cs="Times New Roman"/>
                <w:b/>
                <w:bCs/>
              </w:rPr>
              <w:t>„Plan przychodów, dochodów i wydatków środków z Funduszu Pomocy na 2022 rok”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754B6" w14:textId="77777777" w:rsidR="00FC206B" w:rsidRPr="00161D5A" w:rsidRDefault="00FC206B" w:rsidP="00554E1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DBA8BF" w14:textId="77777777" w:rsidR="00FC206B" w:rsidRPr="00370FDA" w:rsidRDefault="00FC206B" w:rsidP="00FC206B">
      <w:pPr>
        <w:jc w:val="both"/>
        <w:rPr>
          <w:rFonts w:ascii="Times New Roman" w:hAnsi="Times New Roman" w:cs="Times New Roman"/>
          <w:color w:val="FF0000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EC77" w14:textId="77777777" w:rsidR="00C90EED" w:rsidRDefault="00C90EED" w:rsidP="00B074E5">
      <w:pPr>
        <w:spacing w:after="0" w:line="240" w:lineRule="auto"/>
      </w:pPr>
      <w:r>
        <w:separator/>
      </w:r>
    </w:p>
  </w:endnote>
  <w:endnote w:type="continuationSeparator" w:id="0">
    <w:p w14:paraId="63FF0C13" w14:textId="77777777" w:rsidR="00C90EED" w:rsidRDefault="00C90EED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D9EC" w14:textId="77777777" w:rsidR="00C90EED" w:rsidRDefault="00C90EED" w:rsidP="00B074E5">
      <w:pPr>
        <w:spacing w:after="0" w:line="240" w:lineRule="auto"/>
      </w:pPr>
      <w:r>
        <w:separator/>
      </w:r>
    </w:p>
  </w:footnote>
  <w:footnote w:type="continuationSeparator" w:id="0">
    <w:p w14:paraId="61C25016" w14:textId="77777777" w:rsidR="00C90EED" w:rsidRDefault="00C90EED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67"/>
    <w:multiLevelType w:val="hybridMultilevel"/>
    <w:tmpl w:val="75DAB766"/>
    <w:lvl w:ilvl="0" w:tplc="DB18D63A">
      <w:start w:val="2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4B7"/>
    <w:multiLevelType w:val="hybridMultilevel"/>
    <w:tmpl w:val="058E8268"/>
    <w:lvl w:ilvl="0" w:tplc="6CAC6C7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3053"/>
    <w:multiLevelType w:val="hybridMultilevel"/>
    <w:tmpl w:val="38EAFC00"/>
    <w:lvl w:ilvl="0" w:tplc="8702F560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2F5"/>
    <w:multiLevelType w:val="hybridMultilevel"/>
    <w:tmpl w:val="CD22373A"/>
    <w:lvl w:ilvl="0" w:tplc="86EA5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125DD2"/>
    <w:multiLevelType w:val="hybridMultilevel"/>
    <w:tmpl w:val="F7FACE08"/>
    <w:lvl w:ilvl="0" w:tplc="FFFFFFFF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43F729E6"/>
    <w:multiLevelType w:val="hybridMultilevel"/>
    <w:tmpl w:val="A0B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76B0B"/>
    <w:multiLevelType w:val="hybridMultilevel"/>
    <w:tmpl w:val="173A6A70"/>
    <w:lvl w:ilvl="0" w:tplc="C688E0A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B3BBD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6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5BF8"/>
    <w:multiLevelType w:val="multilevel"/>
    <w:tmpl w:val="EFA04D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1" w15:restartNumberingAfterBreak="0">
    <w:nsid w:val="79F87169"/>
    <w:multiLevelType w:val="hybridMultilevel"/>
    <w:tmpl w:val="433A5878"/>
    <w:lvl w:ilvl="0" w:tplc="17CE93F8">
      <w:start w:val="11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40642379">
    <w:abstractNumId w:val="9"/>
  </w:num>
  <w:num w:numId="2" w16cid:durableId="1838499162">
    <w:abstractNumId w:val="43"/>
  </w:num>
  <w:num w:numId="3" w16cid:durableId="1119107466">
    <w:abstractNumId w:val="0"/>
  </w:num>
  <w:num w:numId="4" w16cid:durableId="1826359681">
    <w:abstractNumId w:val="29"/>
  </w:num>
  <w:num w:numId="5" w16cid:durableId="1538808167">
    <w:abstractNumId w:val="16"/>
  </w:num>
  <w:num w:numId="6" w16cid:durableId="1990017393">
    <w:abstractNumId w:val="25"/>
  </w:num>
  <w:num w:numId="7" w16cid:durableId="1119883891">
    <w:abstractNumId w:val="4"/>
  </w:num>
  <w:num w:numId="8" w16cid:durableId="765619305">
    <w:abstractNumId w:val="42"/>
  </w:num>
  <w:num w:numId="9" w16cid:durableId="1343818180">
    <w:abstractNumId w:val="15"/>
  </w:num>
  <w:num w:numId="10" w16cid:durableId="1569881118">
    <w:abstractNumId w:val="17"/>
  </w:num>
  <w:num w:numId="11" w16cid:durableId="207687198">
    <w:abstractNumId w:val="26"/>
  </w:num>
  <w:num w:numId="12" w16cid:durableId="1693189889">
    <w:abstractNumId w:val="40"/>
  </w:num>
  <w:num w:numId="13" w16cid:durableId="1303652303">
    <w:abstractNumId w:val="39"/>
  </w:num>
  <w:num w:numId="14" w16cid:durableId="421878429">
    <w:abstractNumId w:val="30"/>
  </w:num>
  <w:num w:numId="15" w16cid:durableId="1675691452">
    <w:abstractNumId w:val="32"/>
  </w:num>
  <w:num w:numId="16" w16cid:durableId="1860309557">
    <w:abstractNumId w:val="18"/>
  </w:num>
  <w:num w:numId="17" w16cid:durableId="356660116">
    <w:abstractNumId w:val="36"/>
  </w:num>
  <w:num w:numId="18" w16cid:durableId="451049407">
    <w:abstractNumId w:val="19"/>
  </w:num>
  <w:num w:numId="19" w16cid:durableId="886724672">
    <w:abstractNumId w:val="6"/>
  </w:num>
  <w:num w:numId="20" w16cid:durableId="1075325552">
    <w:abstractNumId w:val="13"/>
  </w:num>
  <w:num w:numId="21" w16cid:durableId="725103354">
    <w:abstractNumId w:val="35"/>
  </w:num>
  <w:num w:numId="22" w16cid:durableId="384764697">
    <w:abstractNumId w:val="1"/>
  </w:num>
  <w:num w:numId="23" w16cid:durableId="1466237760">
    <w:abstractNumId w:val="20"/>
  </w:num>
  <w:num w:numId="24" w16cid:durableId="2005938827">
    <w:abstractNumId w:val="14"/>
  </w:num>
  <w:num w:numId="25" w16cid:durableId="1144736207">
    <w:abstractNumId w:val="44"/>
  </w:num>
  <w:num w:numId="26" w16cid:durableId="2020351070">
    <w:abstractNumId w:val="22"/>
  </w:num>
  <w:num w:numId="27" w16cid:durableId="64300417">
    <w:abstractNumId w:val="31"/>
  </w:num>
  <w:num w:numId="28" w16cid:durableId="2048791114">
    <w:abstractNumId w:val="5"/>
  </w:num>
  <w:num w:numId="29" w16cid:durableId="1424573988">
    <w:abstractNumId w:val="24"/>
  </w:num>
  <w:num w:numId="30" w16cid:durableId="2033648793">
    <w:abstractNumId w:val="34"/>
  </w:num>
  <w:num w:numId="31" w16cid:durableId="1027373320">
    <w:abstractNumId w:val="10"/>
  </w:num>
  <w:num w:numId="32" w16cid:durableId="1661739336">
    <w:abstractNumId w:val="27"/>
  </w:num>
  <w:num w:numId="33" w16cid:durableId="1890997883">
    <w:abstractNumId w:val="23"/>
  </w:num>
  <w:num w:numId="34" w16cid:durableId="262736869">
    <w:abstractNumId w:val="28"/>
  </w:num>
  <w:num w:numId="35" w16cid:durableId="182132135">
    <w:abstractNumId w:val="3"/>
  </w:num>
  <w:num w:numId="36" w16cid:durableId="513306431">
    <w:abstractNumId w:val="11"/>
  </w:num>
  <w:num w:numId="37" w16cid:durableId="2040012353">
    <w:abstractNumId w:val="21"/>
  </w:num>
  <w:num w:numId="38" w16cid:durableId="1735472014">
    <w:abstractNumId w:val="2"/>
  </w:num>
  <w:num w:numId="39" w16cid:durableId="1309091065">
    <w:abstractNumId w:val="12"/>
  </w:num>
  <w:num w:numId="40" w16cid:durableId="1219515394">
    <w:abstractNumId w:val="37"/>
  </w:num>
  <w:num w:numId="41" w16cid:durableId="530072392">
    <w:abstractNumId w:val="8"/>
  </w:num>
  <w:num w:numId="42" w16cid:durableId="1390223654">
    <w:abstractNumId w:val="33"/>
  </w:num>
  <w:num w:numId="43" w16cid:durableId="1739088032">
    <w:abstractNumId w:val="7"/>
  </w:num>
  <w:num w:numId="44" w16cid:durableId="2045252042">
    <w:abstractNumId w:val="41"/>
  </w:num>
  <w:num w:numId="45" w16cid:durableId="11155985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26E5"/>
    <w:rsid w:val="000240F1"/>
    <w:rsid w:val="00026D46"/>
    <w:rsid w:val="00030728"/>
    <w:rsid w:val="0003582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470E2"/>
    <w:rsid w:val="001557B8"/>
    <w:rsid w:val="001617AE"/>
    <w:rsid w:val="00161D0C"/>
    <w:rsid w:val="00162612"/>
    <w:rsid w:val="00171905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C620D"/>
    <w:rsid w:val="001D0924"/>
    <w:rsid w:val="001D1A65"/>
    <w:rsid w:val="001D3FCB"/>
    <w:rsid w:val="001D70F6"/>
    <w:rsid w:val="001E01CE"/>
    <w:rsid w:val="001F1921"/>
    <w:rsid w:val="00200FEF"/>
    <w:rsid w:val="00205523"/>
    <w:rsid w:val="00206313"/>
    <w:rsid w:val="00210526"/>
    <w:rsid w:val="00215740"/>
    <w:rsid w:val="0022074E"/>
    <w:rsid w:val="002208D4"/>
    <w:rsid w:val="00221C72"/>
    <w:rsid w:val="002244B9"/>
    <w:rsid w:val="002333F6"/>
    <w:rsid w:val="0023352D"/>
    <w:rsid w:val="00233775"/>
    <w:rsid w:val="0026652D"/>
    <w:rsid w:val="002719D9"/>
    <w:rsid w:val="00276B8C"/>
    <w:rsid w:val="0028507D"/>
    <w:rsid w:val="00285350"/>
    <w:rsid w:val="0028578F"/>
    <w:rsid w:val="00286289"/>
    <w:rsid w:val="002910B1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75C2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F18B3"/>
    <w:rsid w:val="003F1C4F"/>
    <w:rsid w:val="003F5847"/>
    <w:rsid w:val="003F7518"/>
    <w:rsid w:val="004006B9"/>
    <w:rsid w:val="00406EF5"/>
    <w:rsid w:val="00410AD1"/>
    <w:rsid w:val="004217B3"/>
    <w:rsid w:val="00421DB5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DFE"/>
    <w:rsid w:val="00481102"/>
    <w:rsid w:val="00481A32"/>
    <w:rsid w:val="0049073A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47B73"/>
    <w:rsid w:val="00553AA1"/>
    <w:rsid w:val="00554E1E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B1278"/>
    <w:rsid w:val="005B3BA6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0E6D"/>
    <w:rsid w:val="006650DC"/>
    <w:rsid w:val="00665C8D"/>
    <w:rsid w:val="00672587"/>
    <w:rsid w:val="00677B3C"/>
    <w:rsid w:val="0068080A"/>
    <w:rsid w:val="00682152"/>
    <w:rsid w:val="0068250A"/>
    <w:rsid w:val="00682F26"/>
    <w:rsid w:val="006874CC"/>
    <w:rsid w:val="0068784E"/>
    <w:rsid w:val="00693A15"/>
    <w:rsid w:val="00694D8B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E5FF8"/>
    <w:rsid w:val="006F0BDA"/>
    <w:rsid w:val="006F24C1"/>
    <w:rsid w:val="006F2706"/>
    <w:rsid w:val="006F28A4"/>
    <w:rsid w:val="006F3E52"/>
    <w:rsid w:val="006F6AE2"/>
    <w:rsid w:val="00701423"/>
    <w:rsid w:val="0070740F"/>
    <w:rsid w:val="0071450D"/>
    <w:rsid w:val="00721353"/>
    <w:rsid w:val="00721CAB"/>
    <w:rsid w:val="0072213B"/>
    <w:rsid w:val="007224EF"/>
    <w:rsid w:val="0073492D"/>
    <w:rsid w:val="00734C5F"/>
    <w:rsid w:val="00735410"/>
    <w:rsid w:val="00736956"/>
    <w:rsid w:val="00736C3D"/>
    <w:rsid w:val="007407EB"/>
    <w:rsid w:val="00742EBB"/>
    <w:rsid w:val="00744C74"/>
    <w:rsid w:val="007716F8"/>
    <w:rsid w:val="00773A87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B12ED"/>
    <w:rsid w:val="007B2014"/>
    <w:rsid w:val="007B51FE"/>
    <w:rsid w:val="007B7C71"/>
    <w:rsid w:val="007C164A"/>
    <w:rsid w:val="007C7D52"/>
    <w:rsid w:val="007D1A19"/>
    <w:rsid w:val="007D31D6"/>
    <w:rsid w:val="007D3F19"/>
    <w:rsid w:val="007E13BA"/>
    <w:rsid w:val="007E2FDD"/>
    <w:rsid w:val="007F053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D7795"/>
    <w:rsid w:val="008E107A"/>
    <w:rsid w:val="008E14D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73C4"/>
    <w:rsid w:val="0097012A"/>
    <w:rsid w:val="00972483"/>
    <w:rsid w:val="00975EAD"/>
    <w:rsid w:val="00977E08"/>
    <w:rsid w:val="009819DD"/>
    <w:rsid w:val="00981E5A"/>
    <w:rsid w:val="009852CD"/>
    <w:rsid w:val="009921E4"/>
    <w:rsid w:val="0099281B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07A5"/>
    <w:rsid w:val="00A1353A"/>
    <w:rsid w:val="00A139E4"/>
    <w:rsid w:val="00A145F0"/>
    <w:rsid w:val="00A17543"/>
    <w:rsid w:val="00A36CAF"/>
    <w:rsid w:val="00A41EA7"/>
    <w:rsid w:val="00A44BAB"/>
    <w:rsid w:val="00A54AD5"/>
    <w:rsid w:val="00A54F7C"/>
    <w:rsid w:val="00A562DC"/>
    <w:rsid w:val="00A609E4"/>
    <w:rsid w:val="00A619EA"/>
    <w:rsid w:val="00A626C0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4BF9"/>
    <w:rsid w:val="00AB5ADC"/>
    <w:rsid w:val="00AC323A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4C84"/>
    <w:rsid w:val="00B06276"/>
    <w:rsid w:val="00B074E5"/>
    <w:rsid w:val="00B10E7B"/>
    <w:rsid w:val="00B130AF"/>
    <w:rsid w:val="00B148CC"/>
    <w:rsid w:val="00B166A7"/>
    <w:rsid w:val="00B237E1"/>
    <w:rsid w:val="00B265BE"/>
    <w:rsid w:val="00B32EF2"/>
    <w:rsid w:val="00B343E3"/>
    <w:rsid w:val="00B37D16"/>
    <w:rsid w:val="00B40ACF"/>
    <w:rsid w:val="00B44CE5"/>
    <w:rsid w:val="00B4517A"/>
    <w:rsid w:val="00B46775"/>
    <w:rsid w:val="00B467FF"/>
    <w:rsid w:val="00B50362"/>
    <w:rsid w:val="00B5048B"/>
    <w:rsid w:val="00B6267E"/>
    <w:rsid w:val="00B7580A"/>
    <w:rsid w:val="00B80EAB"/>
    <w:rsid w:val="00B8153F"/>
    <w:rsid w:val="00B856FD"/>
    <w:rsid w:val="00B87111"/>
    <w:rsid w:val="00B96B95"/>
    <w:rsid w:val="00BA0F29"/>
    <w:rsid w:val="00BA5C2C"/>
    <w:rsid w:val="00BB1EE7"/>
    <w:rsid w:val="00BC7B49"/>
    <w:rsid w:val="00BD01B1"/>
    <w:rsid w:val="00BE1150"/>
    <w:rsid w:val="00BE219E"/>
    <w:rsid w:val="00BE430F"/>
    <w:rsid w:val="00BE4CAE"/>
    <w:rsid w:val="00BE6BD8"/>
    <w:rsid w:val="00BE7A52"/>
    <w:rsid w:val="00BE7B84"/>
    <w:rsid w:val="00BE7E8D"/>
    <w:rsid w:val="00BF1568"/>
    <w:rsid w:val="00BF6913"/>
    <w:rsid w:val="00BF6E1F"/>
    <w:rsid w:val="00C01E48"/>
    <w:rsid w:val="00C05D24"/>
    <w:rsid w:val="00C07ABC"/>
    <w:rsid w:val="00C14CBE"/>
    <w:rsid w:val="00C14E74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7B3B"/>
    <w:rsid w:val="00C711ED"/>
    <w:rsid w:val="00C718FC"/>
    <w:rsid w:val="00C8137B"/>
    <w:rsid w:val="00C84262"/>
    <w:rsid w:val="00C90220"/>
    <w:rsid w:val="00C90EED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414D"/>
    <w:rsid w:val="00CD0601"/>
    <w:rsid w:val="00CD4911"/>
    <w:rsid w:val="00CD7FFE"/>
    <w:rsid w:val="00CE0869"/>
    <w:rsid w:val="00CE0EE4"/>
    <w:rsid w:val="00CE57DE"/>
    <w:rsid w:val="00CF28E9"/>
    <w:rsid w:val="00CF2FF7"/>
    <w:rsid w:val="00CF3F26"/>
    <w:rsid w:val="00CF718E"/>
    <w:rsid w:val="00D00774"/>
    <w:rsid w:val="00D11414"/>
    <w:rsid w:val="00D12523"/>
    <w:rsid w:val="00D15B03"/>
    <w:rsid w:val="00D164F6"/>
    <w:rsid w:val="00D22EF2"/>
    <w:rsid w:val="00D25073"/>
    <w:rsid w:val="00D337E4"/>
    <w:rsid w:val="00D3602B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92E79"/>
    <w:rsid w:val="00D9391C"/>
    <w:rsid w:val="00D970BA"/>
    <w:rsid w:val="00DA37F2"/>
    <w:rsid w:val="00DA7F6F"/>
    <w:rsid w:val="00DC2CBC"/>
    <w:rsid w:val="00DC38BE"/>
    <w:rsid w:val="00DD1327"/>
    <w:rsid w:val="00DE2E53"/>
    <w:rsid w:val="00DE44F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6CCD"/>
    <w:rsid w:val="00E773EF"/>
    <w:rsid w:val="00E80E5E"/>
    <w:rsid w:val="00E8145C"/>
    <w:rsid w:val="00E82478"/>
    <w:rsid w:val="00E824D9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277E"/>
    <w:rsid w:val="00F545D6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206B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DDF2CEE0-61CA-4D98-8012-1F54C18F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Regionalna Izba Obrachunkowa w Bydgoszczy</dc:creator>
  <cp:keywords/>
  <dc:description/>
  <cp:lastModifiedBy>MarzannaW</cp:lastModifiedBy>
  <cp:revision>2</cp:revision>
  <cp:lastPrinted>2022-03-23T07:10:00Z</cp:lastPrinted>
  <dcterms:created xsi:type="dcterms:W3CDTF">2022-04-20T10:38:00Z</dcterms:created>
  <dcterms:modified xsi:type="dcterms:W3CDTF">2022-05-10T06:36:00Z</dcterms:modified>
</cp:coreProperties>
</file>