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0E12" w14:textId="77777777" w:rsidR="007A1BD5" w:rsidRPr="00307F72" w:rsidRDefault="007A1BD5" w:rsidP="00153969">
      <w:pPr>
        <w:spacing w:line="276" w:lineRule="auto"/>
        <w:ind w:firstLine="708"/>
        <w:jc w:val="center"/>
        <w:rPr>
          <w:rFonts w:ascii="Georgia" w:hAnsi="Georgia"/>
          <w:b/>
          <w:sz w:val="28"/>
          <w:szCs w:val="28"/>
        </w:rPr>
      </w:pPr>
    </w:p>
    <w:p w14:paraId="385389F4" w14:textId="77777777" w:rsidR="00E70D1A" w:rsidRPr="00307F72" w:rsidRDefault="00E70D1A" w:rsidP="00153969">
      <w:pPr>
        <w:spacing w:line="276" w:lineRule="auto"/>
        <w:ind w:firstLine="708"/>
        <w:jc w:val="center"/>
        <w:rPr>
          <w:rFonts w:ascii="Georgia" w:hAnsi="Georgia"/>
          <w:b/>
          <w:sz w:val="28"/>
          <w:szCs w:val="28"/>
        </w:rPr>
      </w:pPr>
      <w:r w:rsidRPr="00307F72">
        <w:rPr>
          <w:rFonts w:ascii="Georgia" w:hAnsi="Georgia"/>
          <w:b/>
          <w:sz w:val="28"/>
          <w:szCs w:val="28"/>
        </w:rPr>
        <w:t>Informacja o działalności merytorycznej</w:t>
      </w:r>
    </w:p>
    <w:p w14:paraId="77E01F11" w14:textId="77777777" w:rsidR="00A946B0" w:rsidRDefault="00E70D1A" w:rsidP="00153969">
      <w:pPr>
        <w:spacing w:line="276" w:lineRule="auto"/>
        <w:ind w:firstLine="708"/>
        <w:jc w:val="center"/>
        <w:rPr>
          <w:rFonts w:ascii="Georgia" w:hAnsi="Georgia"/>
          <w:b/>
          <w:sz w:val="28"/>
          <w:szCs w:val="28"/>
        </w:rPr>
      </w:pPr>
      <w:r w:rsidRPr="00307F72">
        <w:rPr>
          <w:rFonts w:ascii="Georgia" w:hAnsi="Georgia"/>
          <w:b/>
          <w:sz w:val="28"/>
          <w:szCs w:val="28"/>
        </w:rPr>
        <w:t xml:space="preserve">Miejskiej Biblioteki Publicznej im. W. Fiałka w Chełmnie </w:t>
      </w:r>
      <w:r w:rsidR="00A946B0">
        <w:rPr>
          <w:rFonts w:ascii="Georgia" w:hAnsi="Georgia"/>
          <w:b/>
          <w:sz w:val="28"/>
          <w:szCs w:val="28"/>
        </w:rPr>
        <w:t>w</w:t>
      </w:r>
      <w:r w:rsidRPr="00307F72">
        <w:rPr>
          <w:rFonts w:ascii="Georgia" w:hAnsi="Georgia"/>
          <w:b/>
          <w:sz w:val="28"/>
          <w:szCs w:val="28"/>
        </w:rPr>
        <w:t xml:space="preserve"> 20</w:t>
      </w:r>
      <w:r w:rsidR="00060323" w:rsidRPr="00307F72">
        <w:rPr>
          <w:rFonts w:ascii="Georgia" w:hAnsi="Georgia"/>
          <w:b/>
          <w:sz w:val="28"/>
          <w:szCs w:val="28"/>
        </w:rPr>
        <w:t>2</w:t>
      </w:r>
      <w:r w:rsidR="00BA7878" w:rsidRPr="00307F72">
        <w:rPr>
          <w:rFonts w:ascii="Georgia" w:hAnsi="Georgia"/>
          <w:b/>
          <w:sz w:val="28"/>
          <w:szCs w:val="28"/>
        </w:rPr>
        <w:t>1</w:t>
      </w:r>
      <w:r w:rsidRPr="00307F72">
        <w:rPr>
          <w:rFonts w:ascii="Georgia" w:hAnsi="Georgia"/>
          <w:b/>
          <w:sz w:val="28"/>
          <w:szCs w:val="28"/>
        </w:rPr>
        <w:t xml:space="preserve"> rok</w:t>
      </w:r>
    </w:p>
    <w:p w14:paraId="6C14CFAD" w14:textId="77777777" w:rsidR="00E70D1A" w:rsidRPr="00307F72" w:rsidRDefault="00E70D1A" w:rsidP="00153969">
      <w:pPr>
        <w:spacing w:line="276" w:lineRule="auto"/>
        <w:ind w:firstLine="708"/>
        <w:jc w:val="center"/>
        <w:rPr>
          <w:rFonts w:ascii="Georgia" w:hAnsi="Georgia"/>
          <w:b/>
          <w:sz w:val="28"/>
          <w:szCs w:val="28"/>
        </w:rPr>
      </w:pPr>
      <w:r w:rsidRPr="00307F72">
        <w:rPr>
          <w:rFonts w:ascii="Georgia" w:hAnsi="Georgia"/>
          <w:b/>
          <w:sz w:val="28"/>
          <w:szCs w:val="28"/>
        </w:rPr>
        <w:t xml:space="preserve"> </w:t>
      </w:r>
    </w:p>
    <w:p w14:paraId="75700D77" w14:textId="77777777" w:rsidR="007A1BD5" w:rsidRPr="00307F72" w:rsidRDefault="007A1BD5" w:rsidP="00EC69D1">
      <w:pPr>
        <w:pStyle w:val="Tekstpodstawowy"/>
        <w:tabs>
          <w:tab w:val="left" w:pos="142"/>
          <w:tab w:val="left" w:pos="720"/>
        </w:tabs>
        <w:spacing w:after="0"/>
        <w:rPr>
          <w:rFonts w:ascii="Georgia" w:hAnsi="Georgia"/>
          <w:color w:val="auto"/>
        </w:rPr>
      </w:pPr>
      <w:r w:rsidRPr="00307F72">
        <w:rPr>
          <w:rFonts w:ascii="Georgia" w:hAnsi="Georgia"/>
          <w:color w:val="auto"/>
        </w:rPr>
        <w:t xml:space="preserve">W roku sprawozdawczym biblioteki funkcjonowały bez ograniczenia dostępu – były dostępne </w:t>
      </w:r>
      <w:r w:rsidR="00EC69D1">
        <w:rPr>
          <w:rFonts w:ascii="Georgia" w:hAnsi="Georgia"/>
          <w:color w:val="auto"/>
        </w:rPr>
        <w:t xml:space="preserve">                       </w:t>
      </w:r>
      <w:r w:rsidRPr="00307F72">
        <w:rPr>
          <w:rFonts w:ascii="Georgia" w:hAnsi="Georgia"/>
          <w:color w:val="auto"/>
        </w:rPr>
        <w:t xml:space="preserve">dla użytkowników jako jedyne z instytucji kultury przez cały czas. Oczywiście stosowano ograniczenia </w:t>
      </w:r>
      <w:r w:rsidR="00EC69D1">
        <w:rPr>
          <w:rFonts w:ascii="Georgia" w:hAnsi="Georgia"/>
          <w:color w:val="auto"/>
        </w:rPr>
        <w:t xml:space="preserve">                </w:t>
      </w:r>
      <w:r w:rsidRPr="00307F72">
        <w:rPr>
          <w:rFonts w:ascii="Georgia" w:hAnsi="Georgia"/>
          <w:color w:val="auto"/>
        </w:rPr>
        <w:t xml:space="preserve">ze względu na panującą pandemię jak ograniczenia ilości osób w jednoczesnym dostępie, zachowanie odległości, wymóg maseczek i dezynfekcji, kwarantannę dla książek, rozdzielenie miejsc wypożyczania i zwrotu książek. Przed wejściem do Biblioteki w Chełmnie zainstalowano </w:t>
      </w:r>
      <w:proofErr w:type="spellStart"/>
      <w:r w:rsidRPr="00307F72">
        <w:rPr>
          <w:rFonts w:ascii="Georgia" w:hAnsi="Georgia"/>
          <w:color w:val="auto"/>
        </w:rPr>
        <w:t>paczkoport</w:t>
      </w:r>
      <w:proofErr w:type="spellEnd"/>
      <w:r w:rsidRPr="00307F72">
        <w:rPr>
          <w:rFonts w:ascii="Georgia" w:hAnsi="Georgia"/>
          <w:color w:val="auto"/>
        </w:rPr>
        <w:t xml:space="preserve">, do którego czytelnicy mogą kierować zwroty zbiorów poza godzinami otwarcia. Oferta i różnorodność form działalności biblioteki </w:t>
      </w:r>
      <w:r w:rsidR="00AD1006" w:rsidRPr="00307F72">
        <w:rPr>
          <w:rFonts w:ascii="Georgia" w:hAnsi="Georgia"/>
          <w:color w:val="auto"/>
        </w:rPr>
        <w:t xml:space="preserve">była </w:t>
      </w:r>
      <w:r w:rsidRPr="00307F72">
        <w:rPr>
          <w:rFonts w:ascii="Georgia" w:hAnsi="Georgia"/>
          <w:color w:val="auto"/>
        </w:rPr>
        <w:t xml:space="preserve">bardzo bogata i utrzymana na dobrym poziomie. </w:t>
      </w:r>
      <w:r w:rsidR="00EA6885">
        <w:rPr>
          <w:rFonts w:ascii="Georgia" w:hAnsi="Georgia"/>
          <w:color w:val="auto"/>
        </w:rPr>
        <w:t xml:space="preserve">Często bez generowania kosztów finansowych. </w:t>
      </w:r>
      <w:r w:rsidRPr="00307F72">
        <w:rPr>
          <w:rFonts w:ascii="Georgia" w:hAnsi="Georgia"/>
          <w:color w:val="auto"/>
        </w:rPr>
        <w:t>Wymag</w:t>
      </w:r>
      <w:r w:rsidR="00AD1006" w:rsidRPr="00307F72">
        <w:rPr>
          <w:rFonts w:ascii="Georgia" w:hAnsi="Georgia"/>
          <w:color w:val="auto"/>
        </w:rPr>
        <w:t>ała</w:t>
      </w:r>
      <w:r w:rsidR="00EA6885">
        <w:rPr>
          <w:rFonts w:ascii="Georgia" w:hAnsi="Georgia"/>
          <w:color w:val="auto"/>
        </w:rPr>
        <w:t xml:space="preserve"> </w:t>
      </w:r>
      <w:r w:rsidRPr="00307F72">
        <w:rPr>
          <w:rFonts w:ascii="Georgia" w:hAnsi="Georgia"/>
          <w:color w:val="auto"/>
        </w:rPr>
        <w:t xml:space="preserve">pracowników kreatywności i </w:t>
      </w:r>
      <w:r w:rsidR="00AD1006" w:rsidRPr="00307F72">
        <w:rPr>
          <w:rFonts w:ascii="Georgia" w:hAnsi="Georgia"/>
          <w:color w:val="auto"/>
        </w:rPr>
        <w:t>była</w:t>
      </w:r>
      <w:r w:rsidRPr="00307F72">
        <w:rPr>
          <w:rFonts w:ascii="Georgia" w:hAnsi="Georgia"/>
          <w:color w:val="auto"/>
        </w:rPr>
        <w:t xml:space="preserve"> niekiedy bardzo czasochłonna, gdyż ze względu na szukanie oszczędności wiele wystaw, materiałów dydaktycznych i pomocy (np. na lekcje biblioteczne) </w:t>
      </w:r>
      <w:r w:rsidR="00AD1006" w:rsidRPr="00307F72">
        <w:rPr>
          <w:rFonts w:ascii="Georgia" w:hAnsi="Georgia"/>
          <w:color w:val="auto"/>
        </w:rPr>
        <w:t>została</w:t>
      </w:r>
      <w:r w:rsidRPr="00307F72">
        <w:rPr>
          <w:rFonts w:ascii="Georgia" w:hAnsi="Georgia"/>
          <w:color w:val="auto"/>
        </w:rPr>
        <w:t xml:space="preserve"> </w:t>
      </w:r>
      <w:r w:rsidR="00AD1006" w:rsidRPr="00307F72">
        <w:rPr>
          <w:rFonts w:ascii="Georgia" w:hAnsi="Georgia"/>
          <w:color w:val="auto"/>
        </w:rPr>
        <w:t>przygotowana</w:t>
      </w:r>
      <w:r w:rsidRPr="00307F72">
        <w:rPr>
          <w:rFonts w:ascii="Georgia" w:hAnsi="Georgia"/>
          <w:color w:val="auto"/>
        </w:rPr>
        <w:t xml:space="preserve"> własnoręcznie. </w:t>
      </w:r>
    </w:p>
    <w:p w14:paraId="66C1848A" w14:textId="77777777" w:rsidR="00AD1006" w:rsidRPr="00307F72" w:rsidRDefault="007A1BD5" w:rsidP="00EC69D1">
      <w:pPr>
        <w:pStyle w:val="Tekstpodstawowy"/>
        <w:tabs>
          <w:tab w:val="left" w:pos="142"/>
          <w:tab w:val="left" w:pos="720"/>
        </w:tabs>
        <w:spacing w:after="0"/>
        <w:rPr>
          <w:rFonts w:ascii="Georgia" w:hAnsi="Georgia"/>
          <w:color w:val="auto"/>
        </w:rPr>
      </w:pPr>
      <w:r w:rsidRPr="00307F72">
        <w:rPr>
          <w:rFonts w:ascii="Georgia" w:hAnsi="Georgia"/>
          <w:color w:val="auto"/>
        </w:rPr>
        <w:t xml:space="preserve">A to stanowi oczywiście dodatek/uzupełnienie podstawowych obowiązków jak zakup, opracowanie, udostępnianie i ubytkowanie zbiorów, gromadzenie Dokumentów Życia Społecznego                                                  i </w:t>
      </w:r>
      <w:proofErr w:type="spellStart"/>
      <w:r w:rsidRPr="00307F72">
        <w:rPr>
          <w:rFonts w:ascii="Georgia" w:hAnsi="Georgia"/>
          <w:color w:val="auto"/>
        </w:rPr>
        <w:t>Regionaliów</w:t>
      </w:r>
      <w:proofErr w:type="spellEnd"/>
      <w:r w:rsidRPr="00307F72">
        <w:rPr>
          <w:rFonts w:ascii="Georgia" w:hAnsi="Georgia"/>
          <w:color w:val="auto"/>
        </w:rPr>
        <w:t>.</w:t>
      </w:r>
    </w:p>
    <w:p w14:paraId="29069B25" w14:textId="77777777" w:rsidR="00AD1006" w:rsidRPr="00307F72" w:rsidRDefault="00AD1006" w:rsidP="00EC69D1">
      <w:pPr>
        <w:pStyle w:val="Tekstpodstawowy"/>
        <w:tabs>
          <w:tab w:val="left" w:pos="142"/>
          <w:tab w:val="left" w:pos="720"/>
        </w:tabs>
        <w:spacing w:after="0"/>
        <w:rPr>
          <w:rFonts w:ascii="Georgia" w:hAnsi="Georgia"/>
          <w:color w:val="auto"/>
        </w:rPr>
      </w:pPr>
    </w:p>
    <w:p w14:paraId="7D7A9B53" w14:textId="77777777" w:rsidR="00BC4BD3" w:rsidRPr="00307F72" w:rsidRDefault="00AD1006" w:rsidP="00EC69D1">
      <w:pPr>
        <w:pStyle w:val="Tekstpodstawowy"/>
        <w:tabs>
          <w:tab w:val="left" w:pos="142"/>
          <w:tab w:val="left" w:pos="720"/>
        </w:tabs>
        <w:spacing w:after="0"/>
        <w:rPr>
          <w:rFonts w:ascii="Georgia" w:hAnsi="Georgia"/>
          <w:color w:val="auto"/>
        </w:rPr>
      </w:pPr>
      <w:proofErr w:type="gramStart"/>
      <w:r w:rsidRPr="00307F72">
        <w:rPr>
          <w:rFonts w:ascii="Georgia" w:hAnsi="Georgia"/>
          <w:color w:val="auto"/>
        </w:rPr>
        <w:t xml:space="preserve">Na </w:t>
      </w:r>
      <w:r w:rsidR="007D3931" w:rsidRPr="00307F72">
        <w:rPr>
          <w:rFonts w:ascii="Georgia" w:hAnsi="Georgia"/>
          <w:color w:val="auto"/>
        </w:rPr>
        <w:t xml:space="preserve"> </w:t>
      </w:r>
      <w:r w:rsidRPr="00307F72">
        <w:rPr>
          <w:rFonts w:ascii="Georgia" w:hAnsi="Georgia"/>
          <w:color w:val="auto"/>
        </w:rPr>
        <w:t>26</w:t>
      </w:r>
      <w:proofErr w:type="gramEnd"/>
      <w:r w:rsidRPr="00307F72">
        <w:rPr>
          <w:rFonts w:ascii="Georgia" w:hAnsi="Georgia"/>
          <w:color w:val="auto"/>
        </w:rPr>
        <w:t xml:space="preserve"> stycznia </w:t>
      </w:r>
      <w:r w:rsidR="007D3931" w:rsidRPr="00307F72">
        <w:rPr>
          <w:rFonts w:ascii="Georgia" w:hAnsi="Georgia"/>
          <w:color w:val="auto"/>
        </w:rPr>
        <w:t xml:space="preserve"> 202</w:t>
      </w:r>
      <w:r w:rsidRPr="00307F72">
        <w:rPr>
          <w:rFonts w:ascii="Georgia" w:hAnsi="Georgia"/>
          <w:color w:val="auto"/>
        </w:rPr>
        <w:t>2</w:t>
      </w:r>
      <w:r w:rsidR="007D3931" w:rsidRPr="00307F72">
        <w:rPr>
          <w:rFonts w:ascii="Georgia" w:hAnsi="Georgia"/>
          <w:color w:val="auto"/>
        </w:rPr>
        <w:t xml:space="preserve"> r. </w:t>
      </w:r>
      <w:r w:rsidRPr="00307F72">
        <w:rPr>
          <w:rFonts w:ascii="Georgia" w:hAnsi="Georgia"/>
          <w:color w:val="auto"/>
        </w:rPr>
        <w:t xml:space="preserve">zaplanowano </w:t>
      </w:r>
      <w:r w:rsidR="00434769" w:rsidRPr="00307F72">
        <w:rPr>
          <w:rFonts w:ascii="Georgia" w:hAnsi="Georgia"/>
          <w:color w:val="auto"/>
        </w:rPr>
        <w:t xml:space="preserve">w Bibliotece </w:t>
      </w:r>
      <w:r w:rsidRPr="00307F72">
        <w:rPr>
          <w:rFonts w:ascii="Georgia" w:hAnsi="Georgia"/>
          <w:color w:val="auto"/>
        </w:rPr>
        <w:t>podsumowanie cyklicznego konkursu</w:t>
      </w:r>
      <w:r w:rsidR="007D3931" w:rsidRPr="00307F72">
        <w:rPr>
          <w:rFonts w:ascii="Georgia" w:hAnsi="Georgia"/>
          <w:color w:val="auto"/>
        </w:rPr>
        <w:t xml:space="preserve"> </w:t>
      </w:r>
      <w:r w:rsidRPr="00307F72">
        <w:rPr>
          <w:rFonts w:ascii="Georgia" w:hAnsi="Georgia"/>
          <w:color w:val="auto"/>
        </w:rPr>
        <w:t>„Czytelnik Roku”</w:t>
      </w:r>
      <w:r w:rsidR="00F7107E" w:rsidRPr="00307F72">
        <w:rPr>
          <w:rFonts w:ascii="Georgia" w:hAnsi="Georgia"/>
          <w:color w:val="auto"/>
        </w:rPr>
        <w:t xml:space="preserve"> (odbiór nagród indywidualnie do 28 lutego 2022 roku). </w:t>
      </w:r>
      <w:r w:rsidR="00434769" w:rsidRPr="00307F72">
        <w:rPr>
          <w:rFonts w:ascii="Georgia" w:hAnsi="Georgia"/>
          <w:color w:val="auto"/>
        </w:rPr>
        <w:t>Nagrodzimy n</w:t>
      </w:r>
      <w:r w:rsidRPr="00307F72">
        <w:rPr>
          <w:rFonts w:ascii="Georgia" w:hAnsi="Georgia"/>
          <w:color w:val="auto"/>
        </w:rPr>
        <w:t>ajaktywniejs</w:t>
      </w:r>
      <w:r w:rsidR="00434769" w:rsidRPr="00307F72">
        <w:rPr>
          <w:rFonts w:ascii="Georgia" w:hAnsi="Georgia"/>
          <w:color w:val="auto"/>
        </w:rPr>
        <w:t xml:space="preserve">zych </w:t>
      </w:r>
      <w:r w:rsidR="007D3931" w:rsidRPr="00307F72">
        <w:rPr>
          <w:rFonts w:ascii="Georgia" w:hAnsi="Georgia"/>
          <w:color w:val="auto"/>
        </w:rPr>
        <w:t>czytelni</w:t>
      </w:r>
      <w:r w:rsidR="00434769" w:rsidRPr="00307F72">
        <w:rPr>
          <w:rFonts w:ascii="Georgia" w:hAnsi="Georgia"/>
          <w:color w:val="auto"/>
        </w:rPr>
        <w:t>ków</w:t>
      </w:r>
      <w:r w:rsidR="007D3931" w:rsidRPr="00307F72">
        <w:rPr>
          <w:rFonts w:ascii="Georgia" w:hAnsi="Georgia"/>
          <w:color w:val="auto"/>
        </w:rPr>
        <w:t xml:space="preserve"> </w:t>
      </w:r>
      <w:r w:rsidRPr="00307F72">
        <w:rPr>
          <w:rFonts w:ascii="Georgia" w:hAnsi="Georgia"/>
          <w:color w:val="auto"/>
        </w:rPr>
        <w:t>z trzech o</w:t>
      </w:r>
      <w:r w:rsidR="00434769" w:rsidRPr="00307F72">
        <w:rPr>
          <w:rFonts w:ascii="Georgia" w:hAnsi="Georgia"/>
          <w:color w:val="auto"/>
        </w:rPr>
        <w:t xml:space="preserve">ddziałów: Wypożyczalni dla Dorosłych, Oddziału dla Dzieci i Czytelni. Ponieważ pełnimy określone zadania biblioteki powiatowej i starostwo dokłada się do nagród, osobną grupę laureatów stanowią mieszkańcy powiatu. Piąta pula nagród trafi do osób najczęściej odwiedzających nasz Punkt Biblioteczny na osiedlu Kopernika. Ostatnią grupę stanowią czytelnicy korzystający ze zbiorów elektronicznych. Łącznie jest to </w:t>
      </w:r>
      <w:r w:rsidR="00A11508" w:rsidRPr="00307F72">
        <w:rPr>
          <w:rFonts w:ascii="Georgia" w:hAnsi="Georgia"/>
          <w:color w:val="auto"/>
        </w:rPr>
        <w:t>1</w:t>
      </w:r>
      <w:r w:rsidR="00F7107E" w:rsidRPr="00307F72">
        <w:rPr>
          <w:rFonts w:ascii="Georgia" w:hAnsi="Georgia"/>
          <w:color w:val="auto"/>
        </w:rPr>
        <w:t>7</w:t>
      </w:r>
      <w:r w:rsidR="00A11508" w:rsidRPr="00307F72">
        <w:rPr>
          <w:rFonts w:ascii="Georgia" w:hAnsi="Georgia"/>
          <w:color w:val="auto"/>
        </w:rPr>
        <w:t xml:space="preserve"> osób. </w:t>
      </w:r>
      <w:r w:rsidR="00F7107E" w:rsidRPr="00307F72">
        <w:rPr>
          <w:rFonts w:ascii="Georgia" w:hAnsi="Georgia"/>
          <w:color w:val="auto"/>
        </w:rPr>
        <w:t xml:space="preserve"> </w:t>
      </w:r>
    </w:p>
    <w:p w14:paraId="63A5CAE4" w14:textId="77777777" w:rsidR="00F7107E" w:rsidRPr="00307F72" w:rsidRDefault="00F7107E" w:rsidP="00F7107E">
      <w:pPr>
        <w:pStyle w:val="Tekstpodstawowy"/>
        <w:tabs>
          <w:tab w:val="left" w:pos="142"/>
          <w:tab w:val="left" w:pos="720"/>
        </w:tabs>
        <w:spacing w:after="0"/>
        <w:rPr>
          <w:rFonts w:ascii="Georgia" w:hAnsi="Georgia"/>
          <w:color w:val="auto"/>
        </w:rPr>
      </w:pPr>
    </w:p>
    <w:p w14:paraId="6A6583E3" w14:textId="77777777" w:rsidR="00F7107E" w:rsidRPr="00307F72" w:rsidRDefault="00F7107E" w:rsidP="00F7107E">
      <w:pPr>
        <w:pStyle w:val="Tekstpodstawowy"/>
        <w:tabs>
          <w:tab w:val="left" w:pos="142"/>
          <w:tab w:val="left" w:pos="720"/>
        </w:tabs>
        <w:spacing w:after="0"/>
        <w:rPr>
          <w:rFonts w:ascii="Georgia" w:hAnsi="Georgia"/>
          <w:color w:val="auto"/>
        </w:rPr>
        <w:sectPr w:rsidR="00F7107E" w:rsidRPr="00307F72" w:rsidSect="00D50275">
          <w:type w:val="continuous"/>
          <w:pgSz w:w="11906" w:h="16838"/>
          <w:pgMar w:top="567" w:right="567" w:bottom="680" w:left="567" w:header="709" w:footer="709" w:gutter="0"/>
          <w:cols w:space="707"/>
          <w:docGrid w:linePitch="360"/>
        </w:sectPr>
      </w:pPr>
    </w:p>
    <w:p w14:paraId="53818D5B" w14:textId="77777777" w:rsidR="0004545C" w:rsidRPr="00307F72" w:rsidRDefault="00715BF5" w:rsidP="00153969">
      <w:pPr>
        <w:spacing w:line="276" w:lineRule="auto"/>
        <w:ind w:firstLine="708"/>
        <w:rPr>
          <w:rFonts w:ascii="Georgia" w:hAnsi="Georgia"/>
          <w:b/>
        </w:rPr>
      </w:pPr>
      <w:r w:rsidRPr="00307F72">
        <w:rPr>
          <w:rFonts w:ascii="Georgia" w:hAnsi="Georgia"/>
          <w:b/>
        </w:rPr>
        <w:t>I</w:t>
      </w:r>
      <w:r w:rsidRPr="00307F72">
        <w:rPr>
          <w:rFonts w:ascii="Georgia" w:hAnsi="Georgia"/>
          <w:b/>
        </w:rPr>
        <w:tab/>
      </w:r>
      <w:r w:rsidR="0004545C" w:rsidRPr="00307F72">
        <w:rPr>
          <w:rFonts w:ascii="Georgia" w:hAnsi="Georgia"/>
          <w:b/>
        </w:rPr>
        <w:t>Automatyzacja, konsorcja.</w:t>
      </w:r>
    </w:p>
    <w:p w14:paraId="2C18B97F" w14:textId="77777777" w:rsidR="00FB167D" w:rsidRPr="00307F72" w:rsidRDefault="00520E44" w:rsidP="007326CE">
      <w:pPr>
        <w:spacing w:line="276" w:lineRule="auto"/>
        <w:rPr>
          <w:rFonts w:ascii="Georgia" w:hAnsi="Georgia"/>
          <w:bCs/>
        </w:rPr>
      </w:pPr>
      <w:r w:rsidRPr="00307F72">
        <w:rPr>
          <w:rFonts w:ascii="Georgia" w:hAnsi="Georgia"/>
        </w:rPr>
        <w:t xml:space="preserve">Od 1998 roku współpracujemy z firmą Sokrates software. Program SOWA, z którego korzystamy jest ciągle aktualizowany, wzbogacany o nowe możliwości systemowe. </w:t>
      </w:r>
      <w:r w:rsidR="00A11508" w:rsidRPr="00307F72">
        <w:rPr>
          <w:rFonts w:ascii="Georgia" w:hAnsi="Georgia"/>
        </w:rPr>
        <w:t xml:space="preserve">Od </w:t>
      </w:r>
      <w:r w:rsidRPr="00307F72">
        <w:rPr>
          <w:rFonts w:ascii="Georgia" w:hAnsi="Georgia"/>
        </w:rPr>
        <w:t>marc</w:t>
      </w:r>
      <w:r w:rsidR="00A11508" w:rsidRPr="00307F72">
        <w:rPr>
          <w:rFonts w:ascii="Georgia" w:hAnsi="Georgia"/>
        </w:rPr>
        <w:t xml:space="preserve">a </w:t>
      </w:r>
      <w:r w:rsidRPr="00307F72">
        <w:rPr>
          <w:rFonts w:ascii="Georgia" w:hAnsi="Georgia"/>
        </w:rPr>
        <w:t>20</w:t>
      </w:r>
      <w:r w:rsidR="008577AB" w:rsidRPr="00307F72">
        <w:rPr>
          <w:rFonts w:ascii="Georgia" w:hAnsi="Georgia"/>
        </w:rPr>
        <w:t>2</w:t>
      </w:r>
      <w:r w:rsidRPr="00307F72">
        <w:rPr>
          <w:rFonts w:ascii="Georgia" w:hAnsi="Georgia"/>
        </w:rPr>
        <w:t xml:space="preserve">0 roku </w:t>
      </w:r>
      <w:r w:rsidR="007112B1" w:rsidRPr="00307F72">
        <w:rPr>
          <w:rFonts w:ascii="Georgia" w:hAnsi="Georgia"/>
        </w:rPr>
        <w:t xml:space="preserve">pracujemy </w:t>
      </w:r>
      <w:r w:rsidRPr="00307F72">
        <w:rPr>
          <w:rFonts w:ascii="Georgia" w:hAnsi="Georgia"/>
        </w:rPr>
        <w:t xml:space="preserve"> </w:t>
      </w:r>
      <w:r w:rsidR="00EC69D1">
        <w:rPr>
          <w:rFonts w:ascii="Georgia" w:hAnsi="Georgia"/>
        </w:rPr>
        <w:t xml:space="preserve">      </w:t>
      </w:r>
      <w:r w:rsidR="00A11508" w:rsidRPr="00307F72">
        <w:rPr>
          <w:rFonts w:ascii="Georgia" w:hAnsi="Georgia"/>
        </w:rPr>
        <w:t xml:space="preserve">na wersji </w:t>
      </w:r>
      <w:r w:rsidR="008577AB" w:rsidRPr="00307F72">
        <w:rPr>
          <w:rFonts w:ascii="Georgia" w:hAnsi="Georgia"/>
          <w:b/>
        </w:rPr>
        <w:t>SOW</w:t>
      </w:r>
      <w:r w:rsidR="007326CE">
        <w:rPr>
          <w:rFonts w:ascii="Georgia" w:hAnsi="Georgia"/>
          <w:b/>
        </w:rPr>
        <w:t>A</w:t>
      </w:r>
      <w:r w:rsidR="008577AB" w:rsidRPr="00307F72">
        <w:rPr>
          <w:rFonts w:ascii="Georgia" w:hAnsi="Georgia"/>
          <w:b/>
        </w:rPr>
        <w:t xml:space="preserve"> SQL Premium.  </w:t>
      </w:r>
      <w:r w:rsidR="008577AB" w:rsidRPr="00307F72">
        <w:rPr>
          <w:rFonts w:ascii="Georgia" w:hAnsi="Georgia"/>
        </w:rPr>
        <w:t>W programie tym opracowujemy k</w:t>
      </w:r>
      <w:r w:rsidR="00E70D1A" w:rsidRPr="00307F72">
        <w:rPr>
          <w:rFonts w:ascii="Georgia" w:hAnsi="Georgia"/>
        </w:rPr>
        <w:t xml:space="preserve">sięgozbiór </w:t>
      </w:r>
      <w:r w:rsidR="00260101" w:rsidRPr="00307F72">
        <w:rPr>
          <w:rFonts w:ascii="Georgia" w:hAnsi="Georgia"/>
        </w:rPr>
        <w:t>i bibliografię regionalną</w:t>
      </w:r>
      <w:r w:rsidR="00A11508" w:rsidRPr="00307F72">
        <w:rPr>
          <w:rFonts w:ascii="Georgia" w:hAnsi="Georgia"/>
        </w:rPr>
        <w:t xml:space="preserve">.  </w:t>
      </w:r>
      <w:r w:rsidR="008577AB" w:rsidRPr="00307F72">
        <w:rPr>
          <w:rFonts w:ascii="Georgia" w:hAnsi="Georgia"/>
        </w:rPr>
        <w:t>Od wielu lat umożliwiamy dostęp do katalogu on-line</w:t>
      </w:r>
      <w:r w:rsidR="000431C5" w:rsidRPr="00307F72">
        <w:rPr>
          <w:rFonts w:ascii="Georgia" w:hAnsi="Georgia"/>
        </w:rPr>
        <w:t xml:space="preserve">. Czytelnicy po </w:t>
      </w:r>
      <w:r w:rsidR="008577AB" w:rsidRPr="00307F72">
        <w:rPr>
          <w:rFonts w:ascii="Georgia" w:hAnsi="Georgia"/>
        </w:rPr>
        <w:t xml:space="preserve">zalogowaniu się </w:t>
      </w:r>
      <w:r w:rsidR="00EC69D1">
        <w:rPr>
          <w:rFonts w:ascii="Georgia" w:hAnsi="Georgia"/>
        </w:rPr>
        <w:t xml:space="preserve">                </w:t>
      </w:r>
      <w:r w:rsidR="008577AB" w:rsidRPr="00307F72">
        <w:rPr>
          <w:rFonts w:ascii="Georgia" w:hAnsi="Georgia"/>
        </w:rPr>
        <w:t xml:space="preserve">w katalogu bibliotecznym </w:t>
      </w:r>
      <w:r w:rsidR="000431C5" w:rsidRPr="00307F72">
        <w:rPr>
          <w:rFonts w:ascii="Georgia" w:hAnsi="Georgia"/>
        </w:rPr>
        <w:t>mają możliwość</w:t>
      </w:r>
      <w:r w:rsidR="008577AB" w:rsidRPr="00307F72">
        <w:rPr>
          <w:rFonts w:ascii="Georgia" w:hAnsi="Georgia"/>
        </w:rPr>
        <w:t xml:space="preserve"> przeprowadzani</w:t>
      </w:r>
      <w:r w:rsidR="000431C5" w:rsidRPr="00307F72">
        <w:rPr>
          <w:rFonts w:ascii="Georgia" w:hAnsi="Georgia"/>
        </w:rPr>
        <w:t>a</w:t>
      </w:r>
      <w:r w:rsidR="008577AB" w:rsidRPr="00307F72">
        <w:rPr>
          <w:rFonts w:ascii="Georgia" w:hAnsi="Georgia"/>
          <w:b/>
        </w:rPr>
        <w:t xml:space="preserve"> operacji samoobsługowych</w:t>
      </w:r>
      <w:r w:rsidR="008577AB" w:rsidRPr="00307F72">
        <w:rPr>
          <w:rFonts w:ascii="Georgia" w:hAnsi="Georgia"/>
        </w:rPr>
        <w:t xml:space="preserve">: zamówienia, rezerwacje, prolongaty. </w:t>
      </w:r>
      <w:r w:rsidR="00066A71" w:rsidRPr="00307F72">
        <w:rPr>
          <w:rFonts w:ascii="Georgia" w:hAnsi="Georgia"/>
        </w:rPr>
        <w:t xml:space="preserve">Katalog jest wzbogacony o zasoby Wolnych Lektur, </w:t>
      </w:r>
      <w:proofErr w:type="spellStart"/>
      <w:r w:rsidR="00066A71" w:rsidRPr="00307F72">
        <w:rPr>
          <w:rFonts w:ascii="Georgia" w:hAnsi="Georgia"/>
        </w:rPr>
        <w:t>Ibuk</w:t>
      </w:r>
      <w:proofErr w:type="spellEnd"/>
      <w:r w:rsidR="00066A71" w:rsidRPr="00307F72">
        <w:rPr>
          <w:rFonts w:ascii="Georgia" w:hAnsi="Georgia"/>
        </w:rPr>
        <w:t xml:space="preserve"> Libry </w:t>
      </w:r>
      <w:r w:rsidR="00EC69D1">
        <w:rPr>
          <w:rFonts w:ascii="Georgia" w:hAnsi="Georgia"/>
        </w:rPr>
        <w:t xml:space="preserve">                </w:t>
      </w:r>
      <w:r w:rsidR="00066A71" w:rsidRPr="00307F72">
        <w:rPr>
          <w:rFonts w:ascii="Georgia" w:hAnsi="Georgia"/>
        </w:rPr>
        <w:t xml:space="preserve">i </w:t>
      </w:r>
      <w:proofErr w:type="spellStart"/>
      <w:r w:rsidR="00066A71" w:rsidRPr="00307F72">
        <w:rPr>
          <w:rFonts w:ascii="Georgia" w:hAnsi="Georgia"/>
        </w:rPr>
        <w:t>Legimi</w:t>
      </w:r>
      <w:proofErr w:type="spellEnd"/>
      <w:r w:rsidR="00066A71" w:rsidRPr="00307F72">
        <w:rPr>
          <w:rFonts w:ascii="Georgia" w:hAnsi="Georgia"/>
        </w:rPr>
        <w:t xml:space="preserve">. </w:t>
      </w:r>
      <w:r w:rsidR="00FB167D" w:rsidRPr="00307F72">
        <w:rPr>
          <w:rFonts w:ascii="Georgia" w:hAnsi="Georgia"/>
        </w:rPr>
        <w:t xml:space="preserve">Poza </w:t>
      </w:r>
      <w:proofErr w:type="gramStart"/>
      <w:r w:rsidR="00FB167D" w:rsidRPr="00307F72">
        <w:rPr>
          <w:rFonts w:ascii="Georgia" w:hAnsi="Georgia"/>
        </w:rPr>
        <w:t>tym,  na</w:t>
      </w:r>
      <w:proofErr w:type="gramEnd"/>
      <w:r w:rsidR="00FB167D" w:rsidRPr="00307F72">
        <w:rPr>
          <w:rFonts w:ascii="Georgia" w:hAnsi="Georgia"/>
        </w:rPr>
        <w:t xml:space="preserve"> </w:t>
      </w:r>
      <w:r w:rsidR="00FB167D" w:rsidRPr="00307F72">
        <w:rPr>
          <w:rFonts w:ascii="Georgia" w:hAnsi="Georgia"/>
          <w:b/>
        </w:rPr>
        <w:t>elektroniczną pocztę</w:t>
      </w:r>
      <w:r w:rsidR="00FB167D" w:rsidRPr="00307F72">
        <w:rPr>
          <w:rFonts w:ascii="Georgia" w:hAnsi="Georgia"/>
        </w:rPr>
        <w:t xml:space="preserve"> czytelników są wysyłane powiadomienia  </w:t>
      </w:r>
      <w:r w:rsidR="00EC69D1">
        <w:rPr>
          <w:rFonts w:ascii="Georgia" w:hAnsi="Georgia"/>
        </w:rPr>
        <w:t xml:space="preserve">                                </w:t>
      </w:r>
      <w:r w:rsidR="00FB167D" w:rsidRPr="00307F72">
        <w:rPr>
          <w:rFonts w:ascii="Georgia" w:hAnsi="Georgia"/>
        </w:rPr>
        <w:t xml:space="preserve">o zbliżającym się terminie zwrotu zbiorów a w przypadku niezwrócenia – ponaglenia z określeniem kary za przetrzymanie (0,10 zł za dobę przetrzymania 1 egzemplarza). </w:t>
      </w:r>
    </w:p>
    <w:p w14:paraId="4B910405" w14:textId="77777777" w:rsidR="000431C5" w:rsidRPr="00307F72" w:rsidRDefault="00066A71" w:rsidP="00066A71">
      <w:pPr>
        <w:spacing w:line="276" w:lineRule="auto"/>
        <w:rPr>
          <w:rFonts w:ascii="Georgia" w:hAnsi="Georgia"/>
        </w:rPr>
      </w:pPr>
      <w:r w:rsidRPr="00307F72">
        <w:rPr>
          <w:rFonts w:ascii="Georgia" w:hAnsi="Georgia"/>
        </w:rPr>
        <w:t>Dbamy o unowocześnianie swojej oferty, stąd dostęp do zbiorów elektronicznych na różnych platformach:</w:t>
      </w:r>
    </w:p>
    <w:p w14:paraId="15540737" w14:textId="77777777" w:rsidR="000431C5" w:rsidRPr="00307F72" w:rsidRDefault="000431C5" w:rsidP="005E5616">
      <w:pPr>
        <w:widowControl w:val="0"/>
        <w:numPr>
          <w:ilvl w:val="0"/>
          <w:numId w:val="12"/>
        </w:numPr>
        <w:shd w:val="clear" w:color="auto" w:fill="FFFFFF"/>
        <w:tabs>
          <w:tab w:val="left" w:pos="426"/>
          <w:tab w:val="left" w:pos="567"/>
        </w:tabs>
        <w:spacing w:line="276" w:lineRule="auto"/>
        <w:rPr>
          <w:rFonts w:ascii="Georgia" w:hAnsi="Georgia"/>
          <w:bCs/>
        </w:rPr>
      </w:pPr>
      <w:r w:rsidRPr="00307F72">
        <w:rPr>
          <w:rFonts w:ascii="Georgia" w:hAnsi="Georgia"/>
          <w:b/>
          <w:lang w:eastAsia="pl-PL"/>
        </w:rPr>
        <w:t>Legimi</w:t>
      </w:r>
      <w:r w:rsidRPr="00307F72">
        <w:rPr>
          <w:rFonts w:ascii="Georgia" w:hAnsi="Georgia"/>
          <w:lang w:eastAsia="pl-PL"/>
        </w:rPr>
        <w:t>: na podstawie podpisanego porozumienia z Wojewódzką Biblioteką Publiczną</w:t>
      </w:r>
      <w:r w:rsidR="00902DE7" w:rsidRPr="00307F72">
        <w:rPr>
          <w:rFonts w:ascii="Georgia" w:hAnsi="Georgia"/>
          <w:lang w:eastAsia="pl-PL"/>
        </w:rPr>
        <w:t xml:space="preserve"> – </w:t>
      </w:r>
      <w:r w:rsidRPr="00307F72">
        <w:rPr>
          <w:rFonts w:ascii="Georgia" w:hAnsi="Georgia"/>
          <w:lang w:eastAsia="pl-PL"/>
        </w:rPr>
        <w:t xml:space="preserve">Książnicą Kopernikańską w Toruniu należymy do Konsorcjum </w:t>
      </w:r>
      <w:r w:rsidRPr="00307F72">
        <w:rPr>
          <w:rFonts w:ascii="Georgia" w:hAnsi="Georgia"/>
          <w:b/>
          <w:lang w:eastAsia="pl-PL"/>
        </w:rPr>
        <w:t xml:space="preserve">Legimi. </w:t>
      </w:r>
      <w:r w:rsidRPr="00307F72">
        <w:rPr>
          <w:rFonts w:ascii="Georgia" w:hAnsi="Georgia"/>
          <w:lang w:eastAsia="pl-PL"/>
        </w:rPr>
        <w:t xml:space="preserve">Tym samym umożliwiliśmy naszym czytelnikom dostęp do ok. </w:t>
      </w:r>
      <w:r w:rsidR="00A11508" w:rsidRPr="00307F72">
        <w:rPr>
          <w:rFonts w:ascii="Georgia" w:hAnsi="Georgia"/>
          <w:lang w:eastAsia="pl-PL"/>
        </w:rPr>
        <w:t>75</w:t>
      </w:r>
      <w:r w:rsidRPr="00307F72">
        <w:rPr>
          <w:rFonts w:ascii="Georgia" w:hAnsi="Georgia"/>
          <w:lang w:eastAsia="pl-PL"/>
        </w:rPr>
        <w:t xml:space="preserve"> tysięcy tytułów książek elektronicznych w formie ebooków </w:t>
      </w:r>
      <w:r w:rsidR="003F2167" w:rsidRPr="00307F72">
        <w:rPr>
          <w:rFonts w:ascii="Georgia" w:hAnsi="Georgia"/>
          <w:lang w:eastAsia="pl-PL"/>
        </w:rPr>
        <w:t xml:space="preserve">                                                         </w:t>
      </w:r>
      <w:r w:rsidRPr="00307F72">
        <w:rPr>
          <w:rFonts w:ascii="Georgia" w:hAnsi="Georgia"/>
          <w:lang w:eastAsia="pl-PL"/>
        </w:rPr>
        <w:t xml:space="preserve">i audiobooków. </w:t>
      </w:r>
      <w:r w:rsidR="00902DE7" w:rsidRPr="00307F72">
        <w:rPr>
          <w:rFonts w:ascii="Georgia" w:hAnsi="Georgia"/>
          <w:lang w:eastAsia="pl-PL"/>
        </w:rPr>
        <w:t>Umowy są podpisywane w listopadzie z rocznym terminem obowiązywania.  Stopniowo zwiększamy ilość zakupywanych kodów ze względu na rosnące zainteresowania ofertą                              i formą czytania. Było 5, 10, 15</w:t>
      </w:r>
      <w:r w:rsidRPr="00307F72">
        <w:rPr>
          <w:rFonts w:ascii="Georgia" w:hAnsi="Georgia"/>
        </w:rPr>
        <w:t xml:space="preserve"> </w:t>
      </w:r>
      <w:r w:rsidR="00902DE7" w:rsidRPr="00307F72">
        <w:rPr>
          <w:rFonts w:ascii="Georgia" w:hAnsi="Georgia"/>
        </w:rPr>
        <w:t xml:space="preserve">a ostania umowa to 20 kodów dostępu </w:t>
      </w:r>
      <w:r w:rsidR="00066A71" w:rsidRPr="00307F72">
        <w:rPr>
          <w:rFonts w:ascii="Georgia" w:hAnsi="Georgia"/>
        </w:rPr>
        <w:t>(</w:t>
      </w:r>
      <w:r w:rsidR="00902DE7" w:rsidRPr="00307F72">
        <w:rPr>
          <w:rFonts w:ascii="Georgia" w:hAnsi="Georgia"/>
        </w:rPr>
        <w:t xml:space="preserve">oczywiście z </w:t>
      </w:r>
      <w:r w:rsidR="00902DE7" w:rsidRPr="00307F72">
        <w:rPr>
          <w:rFonts w:ascii="Georgia" w:hAnsi="Georgia"/>
          <w:lang w:eastAsia="pl-PL"/>
        </w:rPr>
        <w:t>comiesięcznym generowaniem nowych</w:t>
      </w:r>
      <w:r w:rsidR="00066A71" w:rsidRPr="00307F72">
        <w:rPr>
          <w:rFonts w:ascii="Georgia" w:hAnsi="Georgia"/>
          <w:lang w:eastAsia="pl-PL"/>
        </w:rPr>
        <w:t>) za kwotę 3.980 zł</w:t>
      </w:r>
      <w:r w:rsidR="00066A71" w:rsidRPr="00307F72">
        <w:rPr>
          <w:rFonts w:ascii="Georgia" w:hAnsi="Georgia"/>
        </w:rPr>
        <w:t xml:space="preserve">, opłacone w ramach wykonania zadania z Narodowego Programu Rozwoju Czytelnictwa 2.0. na lata 2021-2025 Priorytet 1 Poprawa oferty bibliotek publicznych, Kierunek interwencji 1.1. Zakup i zdalny dostęp do nowości wydawniczych. </w:t>
      </w:r>
    </w:p>
    <w:p w14:paraId="53A582D3" w14:textId="77777777" w:rsidR="000431C5" w:rsidRPr="00307F72" w:rsidRDefault="000431C5" w:rsidP="00153969">
      <w:pPr>
        <w:widowControl w:val="0"/>
        <w:numPr>
          <w:ilvl w:val="0"/>
          <w:numId w:val="12"/>
        </w:numPr>
        <w:spacing w:line="276" w:lineRule="auto"/>
        <w:rPr>
          <w:rFonts w:ascii="Georgia" w:hAnsi="Georgia"/>
        </w:rPr>
      </w:pPr>
      <w:proofErr w:type="spellStart"/>
      <w:r w:rsidRPr="00307F72">
        <w:rPr>
          <w:rFonts w:ascii="Georgia" w:hAnsi="Georgia"/>
          <w:b/>
        </w:rPr>
        <w:t>Ibuk</w:t>
      </w:r>
      <w:proofErr w:type="spellEnd"/>
      <w:r w:rsidRPr="00307F72">
        <w:rPr>
          <w:rFonts w:ascii="Georgia" w:hAnsi="Georgia"/>
          <w:b/>
        </w:rPr>
        <w:t xml:space="preserve"> Libra</w:t>
      </w:r>
      <w:r w:rsidRPr="00307F72">
        <w:rPr>
          <w:rFonts w:ascii="Georgia" w:hAnsi="Georgia"/>
        </w:rPr>
        <w:t xml:space="preserve">: w ramach przynależności do </w:t>
      </w:r>
      <w:proofErr w:type="gramStart"/>
      <w:r w:rsidRPr="00307F72">
        <w:rPr>
          <w:rFonts w:ascii="Georgia" w:hAnsi="Georgia"/>
        </w:rPr>
        <w:t>Konsorcjum  Bibliotek</w:t>
      </w:r>
      <w:proofErr w:type="gramEnd"/>
      <w:r w:rsidRPr="00307F72">
        <w:rPr>
          <w:rFonts w:ascii="Georgia" w:hAnsi="Georgia"/>
        </w:rPr>
        <w:t xml:space="preserve"> tworzących Kujawsko-Pomorski Elektroniczny Zasób Biblioteczny w 202</w:t>
      </w:r>
      <w:r w:rsidR="00066A71" w:rsidRPr="00307F72">
        <w:rPr>
          <w:rFonts w:ascii="Georgia" w:hAnsi="Georgia"/>
        </w:rPr>
        <w:t>1</w:t>
      </w:r>
      <w:r w:rsidRPr="00307F72">
        <w:rPr>
          <w:rFonts w:ascii="Georgia" w:hAnsi="Georgia"/>
        </w:rPr>
        <w:t xml:space="preserve"> roku po raz </w:t>
      </w:r>
      <w:r w:rsidR="00066A71" w:rsidRPr="00307F72">
        <w:rPr>
          <w:rFonts w:ascii="Georgia" w:hAnsi="Georgia"/>
        </w:rPr>
        <w:t>dziewiąty</w:t>
      </w:r>
      <w:r w:rsidRPr="00307F72">
        <w:rPr>
          <w:rFonts w:ascii="Georgia" w:hAnsi="Georgia"/>
        </w:rPr>
        <w:t xml:space="preserve"> podpisaliśmy umowę</w:t>
      </w:r>
      <w:r w:rsidR="00A37E30" w:rsidRPr="00307F72">
        <w:rPr>
          <w:rFonts w:ascii="Georgia" w:hAnsi="Georgia"/>
        </w:rPr>
        <w:t xml:space="preserve"> </w:t>
      </w:r>
      <w:r w:rsidRPr="00307F72">
        <w:rPr>
          <w:rFonts w:ascii="Georgia" w:hAnsi="Georgia"/>
        </w:rPr>
        <w:t xml:space="preserve">i za kwotę </w:t>
      </w:r>
      <w:r w:rsidR="00066A71" w:rsidRPr="00307F72">
        <w:rPr>
          <w:rFonts w:ascii="Georgia" w:hAnsi="Georgia"/>
        </w:rPr>
        <w:t>1.582,33</w:t>
      </w:r>
      <w:r w:rsidRPr="00307F72">
        <w:rPr>
          <w:rFonts w:ascii="Georgia" w:hAnsi="Georgia"/>
        </w:rPr>
        <w:t xml:space="preserve"> zł został wykupiony dostęp do 29 książek elektronicznych.  Czytelnicy bibliotek tworzących Konsorcjum mają oczywiście dostęp do zbiorów wykupionych prze całe Konsorcjum</w:t>
      </w:r>
      <w:r w:rsidR="00066A71" w:rsidRPr="00307F72">
        <w:rPr>
          <w:rFonts w:ascii="Georgia" w:hAnsi="Georgia"/>
        </w:rPr>
        <w:t>. Na koniec grudnia było to 2</w:t>
      </w:r>
      <w:r w:rsidR="007112B1" w:rsidRPr="00307F72">
        <w:rPr>
          <w:rFonts w:ascii="Georgia" w:hAnsi="Georgia"/>
        </w:rPr>
        <w:t>.</w:t>
      </w:r>
      <w:r w:rsidR="00066A71" w:rsidRPr="00307F72">
        <w:rPr>
          <w:rFonts w:ascii="Georgia" w:hAnsi="Georgia"/>
        </w:rPr>
        <w:t xml:space="preserve">670 ebooków i </w:t>
      </w:r>
      <w:proofErr w:type="spellStart"/>
      <w:r w:rsidR="00066A71" w:rsidRPr="00307F72">
        <w:rPr>
          <w:rFonts w:ascii="Georgia" w:hAnsi="Georgia"/>
        </w:rPr>
        <w:t>eprasy</w:t>
      </w:r>
      <w:proofErr w:type="spellEnd"/>
      <w:r w:rsidR="00066A71" w:rsidRPr="00307F72">
        <w:rPr>
          <w:rFonts w:ascii="Georgia" w:hAnsi="Georgia"/>
        </w:rPr>
        <w:t>.</w:t>
      </w:r>
      <w:r w:rsidRPr="00307F72">
        <w:rPr>
          <w:rFonts w:ascii="Georgia" w:hAnsi="Georgia"/>
        </w:rPr>
        <w:t xml:space="preserve"> Nie ma limitu kodów. </w:t>
      </w:r>
    </w:p>
    <w:p w14:paraId="0F98BB30" w14:textId="77777777" w:rsidR="007112B1" w:rsidRPr="00307F72" w:rsidRDefault="000431C5" w:rsidP="00317818">
      <w:pPr>
        <w:widowControl w:val="0"/>
        <w:numPr>
          <w:ilvl w:val="0"/>
          <w:numId w:val="12"/>
        </w:numPr>
        <w:spacing w:line="276" w:lineRule="auto"/>
        <w:rPr>
          <w:rFonts w:ascii="Georgia" w:hAnsi="Georgia"/>
          <w:bCs/>
        </w:rPr>
      </w:pPr>
      <w:r w:rsidRPr="00307F72">
        <w:rPr>
          <w:rFonts w:ascii="Georgia" w:hAnsi="Georgia"/>
          <w:b/>
        </w:rPr>
        <w:lastRenderedPageBreak/>
        <w:t xml:space="preserve">„LARIX”: </w:t>
      </w:r>
      <w:r w:rsidR="007112B1" w:rsidRPr="00307F72">
        <w:rPr>
          <w:rFonts w:ascii="Georgia" w:hAnsi="Georgia"/>
        </w:rPr>
        <w:t xml:space="preserve">w trosce o naszych niepełnosprawnych czytelników </w:t>
      </w:r>
      <w:proofErr w:type="gramStart"/>
      <w:r w:rsidRPr="00307F72">
        <w:rPr>
          <w:rFonts w:ascii="Georgia" w:hAnsi="Georgia"/>
        </w:rPr>
        <w:t>od  2017</w:t>
      </w:r>
      <w:proofErr w:type="gramEnd"/>
      <w:r w:rsidRPr="00307F72">
        <w:rPr>
          <w:rFonts w:ascii="Georgia" w:hAnsi="Georgia"/>
        </w:rPr>
        <w:t xml:space="preserve"> roku współpracujemy </w:t>
      </w:r>
      <w:r w:rsidR="00EC69D1">
        <w:rPr>
          <w:rFonts w:ascii="Georgia" w:hAnsi="Georgia"/>
        </w:rPr>
        <w:t xml:space="preserve">                  </w:t>
      </w:r>
      <w:r w:rsidRPr="00307F72">
        <w:rPr>
          <w:rFonts w:ascii="Georgia" w:hAnsi="Georgia"/>
        </w:rPr>
        <w:t xml:space="preserve">ze Stowarzyszeniem Pomocy Osobom Niepełnosprawnym. </w:t>
      </w:r>
      <w:r w:rsidR="007112B1" w:rsidRPr="00307F72">
        <w:rPr>
          <w:rFonts w:ascii="Georgia" w:hAnsi="Georgia"/>
        </w:rPr>
        <w:t xml:space="preserve">Podpisana umowa umożliwia nieodpłatne korzystanie z 2.848 książek elektronicznych w wersji na </w:t>
      </w:r>
      <w:proofErr w:type="spellStart"/>
      <w:r w:rsidR="007112B1" w:rsidRPr="00307F72">
        <w:rPr>
          <w:rFonts w:ascii="Georgia" w:hAnsi="Georgia"/>
        </w:rPr>
        <w:t>czytaka</w:t>
      </w:r>
      <w:proofErr w:type="spellEnd"/>
      <w:r w:rsidR="007112B1" w:rsidRPr="00307F72">
        <w:rPr>
          <w:rFonts w:ascii="Georgia" w:hAnsi="Georgia"/>
        </w:rPr>
        <w:t xml:space="preserve">. Poza tym wypożyczamy </w:t>
      </w:r>
      <w:proofErr w:type="spellStart"/>
      <w:r w:rsidR="007112B1" w:rsidRPr="00307F72">
        <w:rPr>
          <w:rFonts w:ascii="Georgia" w:hAnsi="Georgia"/>
        </w:rPr>
        <w:t>czytaki</w:t>
      </w:r>
      <w:proofErr w:type="spellEnd"/>
      <w:r w:rsidR="007112B1" w:rsidRPr="00307F72">
        <w:rPr>
          <w:rFonts w:ascii="Georgia" w:hAnsi="Georgia"/>
        </w:rPr>
        <w:t xml:space="preserve">, nagrywamy książki na karty pamięci. </w:t>
      </w:r>
      <w:r w:rsidRPr="00307F72">
        <w:rPr>
          <w:rFonts w:ascii="Georgia" w:hAnsi="Georgia"/>
        </w:rPr>
        <w:t xml:space="preserve">Osoby niewidome i niedowidzące mają możliwość wgrywania książek na własne karty pamięci. Warunkiem jest posiadanie urządzenia CZYTAK, gdyż tylko dla nich pliki są czytelne. </w:t>
      </w:r>
    </w:p>
    <w:p w14:paraId="7151CE71" w14:textId="77777777" w:rsidR="007112B1" w:rsidRPr="00307F72" w:rsidRDefault="007112B1" w:rsidP="007112B1">
      <w:pPr>
        <w:spacing w:line="276" w:lineRule="auto"/>
        <w:rPr>
          <w:rFonts w:ascii="Georgia" w:hAnsi="Georgia"/>
        </w:rPr>
      </w:pPr>
      <w:r w:rsidRPr="00307F72">
        <w:rPr>
          <w:rFonts w:ascii="Georgia" w:hAnsi="Georgia"/>
          <w:bCs/>
        </w:rPr>
        <w:t>Dzięki Czytelni Internetowej zainteresowani mogą korzystać z komputerów i dostępu do Internetu.</w:t>
      </w:r>
    </w:p>
    <w:p w14:paraId="6A69B31E" w14:textId="77777777" w:rsidR="007112B1" w:rsidRPr="00307F72" w:rsidRDefault="007112B1" w:rsidP="007112B1">
      <w:pPr>
        <w:spacing w:line="276" w:lineRule="auto"/>
        <w:rPr>
          <w:rFonts w:ascii="Georgia" w:hAnsi="Georgia"/>
        </w:rPr>
      </w:pPr>
      <w:r w:rsidRPr="00307F72">
        <w:rPr>
          <w:rFonts w:ascii="Georgia" w:hAnsi="Georgia"/>
        </w:rPr>
        <w:t xml:space="preserve">Ze względu na czas pandemii i obostrzeń musieliśmy zawiesić uwalnianie książek poprzez </w:t>
      </w:r>
      <w:r w:rsidRPr="00307F72">
        <w:rPr>
          <w:rFonts w:ascii="Georgia" w:hAnsi="Georgia"/>
          <w:b/>
          <w:bCs/>
        </w:rPr>
        <w:t xml:space="preserve">bookcrossing. </w:t>
      </w:r>
    </w:p>
    <w:p w14:paraId="74097FA7" w14:textId="77777777" w:rsidR="0093003A" w:rsidRPr="00307F72" w:rsidRDefault="0093003A" w:rsidP="00153969">
      <w:pPr>
        <w:spacing w:line="276" w:lineRule="auto"/>
        <w:rPr>
          <w:rFonts w:ascii="Georgia" w:hAnsi="Georgia"/>
          <w:b/>
          <w:bCs/>
        </w:rPr>
      </w:pPr>
    </w:p>
    <w:p w14:paraId="2B73303E" w14:textId="77777777" w:rsidR="00DF36F3" w:rsidRPr="00307F72" w:rsidRDefault="00356296" w:rsidP="00153969">
      <w:pPr>
        <w:spacing w:line="276" w:lineRule="auto"/>
        <w:rPr>
          <w:rFonts w:ascii="Georgia" w:hAnsi="Georgia"/>
          <w:b/>
          <w:bCs/>
        </w:rPr>
      </w:pPr>
      <w:r w:rsidRPr="00307F72">
        <w:rPr>
          <w:rFonts w:ascii="Georgia" w:hAnsi="Georgia"/>
          <w:b/>
          <w:bCs/>
        </w:rPr>
        <w:tab/>
      </w:r>
      <w:r w:rsidR="00715BF5" w:rsidRPr="00307F72">
        <w:rPr>
          <w:rFonts w:ascii="Georgia" w:hAnsi="Georgia"/>
          <w:b/>
          <w:bCs/>
        </w:rPr>
        <w:t>II</w:t>
      </w:r>
      <w:r w:rsidR="00715BF5" w:rsidRPr="00307F72">
        <w:rPr>
          <w:rFonts w:ascii="Georgia" w:hAnsi="Georgia"/>
          <w:b/>
          <w:bCs/>
        </w:rPr>
        <w:tab/>
      </w:r>
      <w:r w:rsidR="00E70D1A" w:rsidRPr="00307F72">
        <w:rPr>
          <w:rFonts w:ascii="Georgia" w:hAnsi="Georgia"/>
          <w:b/>
          <w:bCs/>
        </w:rPr>
        <w:t>Pracownic</w:t>
      </w:r>
      <w:r w:rsidR="00DF36F3" w:rsidRPr="00307F72">
        <w:rPr>
          <w:rFonts w:ascii="Georgia" w:hAnsi="Georgia"/>
          <w:b/>
          <w:bCs/>
        </w:rPr>
        <w:t>y</w:t>
      </w:r>
    </w:p>
    <w:p w14:paraId="7D0E76B0" w14:textId="77777777" w:rsidR="00FB167D" w:rsidRPr="00307F72" w:rsidRDefault="00C24A34" w:rsidP="00153969">
      <w:pPr>
        <w:spacing w:line="276" w:lineRule="auto"/>
        <w:rPr>
          <w:rFonts w:ascii="Georgia" w:hAnsi="Georgia"/>
        </w:rPr>
      </w:pPr>
      <w:r w:rsidRPr="00307F72">
        <w:rPr>
          <w:rFonts w:ascii="Georgia" w:hAnsi="Georgia"/>
        </w:rPr>
        <w:t>Na dzień 31 grudnia 20</w:t>
      </w:r>
      <w:r w:rsidR="006B2E27" w:rsidRPr="00307F72">
        <w:rPr>
          <w:rFonts w:ascii="Georgia" w:hAnsi="Georgia"/>
        </w:rPr>
        <w:t>2</w:t>
      </w:r>
      <w:r w:rsidR="00FB167D" w:rsidRPr="00307F72">
        <w:rPr>
          <w:rFonts w:ascii="Georgia" w:hAnsi="Georgia"/>
        </w:rPr>
        <w:t>1</w:t>
      </w:r>
      <w:r w:rsidRPr="00307F72">
        <w:rPr>
          <w:rFonts w:ascii="Georgia" w:hAnsi="Georgia"/>
        </w:rPr>
        <w:t xml:space="preserve"> roku liczba pracowników wynosiła 1</w:t>
      </w:r>
      <w:r w:rsidR="00FB167D" w:rsidRPr="00307F72">
        <w:rPr>
          <w:rFonts w:ascii="Georgia" w:hAnsi="Georgia"/>
        </w:rPr>
        <w:t>1</w:t>
      </w:r>
      <w:r w:rsidR="006B2E27" w:rsidRPr="00307F72">
        <w:rPr>
          <w:rFonts w:ascii="Georgia" w:hAnsi="Georgia"/>
        </w:rPr>
        <w:t xml:space="preserve"> </w:t>
      </w:r>
      <w:r w:rsidRPr="00307F72">
        <w:rPr>
          <w:rFonts w:ascii="Georgia" w:hAnsi="Georgia"/>
        </w:rPr>
        <w:t>osób</w:t>
      </w:r>
      <w:r w:rsidR="006B2E27" w:rsidRPr="00307F72">
        <w:rPr>
          <w:rFonts w:ascii="Georgia" w:hAnsi="Georgia"/>
        </w:rPr>
        <w:t>, w</w:t>
      </w:r>
      <w:r w:rsidRPr="00307F72">
        <w:rPr>
          <w:rFonts w:ascii="Georgia" w:hAnsi="Georgia"/>
        </w:rPr>
        <w:t xml:space="preserve"> </w:t>
      </w:r>
      <w:r w:rsidR="006B2E27" w:rsidRPr="00307F72">
        <w:rPr>
          <w:rFonts w:ascii="Georgia" w:hAnsi="Georgia"/>
        </w:rPr>
        <w:t xml:space="preserve">etatach </w:t>
      </w:r>
      <w:r w:rsidR="00FB167D" w:rsidRPr="00307F72">
        <w:rPr>
          <w:rFonts w:ascii="Georgia" w:hAnsi="Georgia"/>
        </w:rPr>
        <w:t>10</w:t>
      </w:r>
      <w:r w:rsidR="006B2E27" w:rsidRPr="00307F72">
        <w:rPr>
          <w:rFonts w:ascii="Georgia" w:hAnsi="Georgia"/>
        </w:rPr>
        <w:t>,33</w:t>
      </w:r>
      <w:r w:rsidR="00FB167D" w:rsidRPr="00307F72">
        <w:rPr>
          <w:rFonts w:ascii="Georgia" w:hAnsi="Georgia"/>
        </w:rPr>
        <w:t xml:space="preserve"> </w:t>
      </w:r>
      <w:r w:rsidR="001E1693" w:rsidRPr="00307F72">
        <w:rPr>
          <w:rFonts w:ascii="Georgia" w:hAnsi="Georgia"/>
        </w:rPr>
        <w:t xml:space="preserve">                                      </w:t>
      </w:r>
      <w:proofErr w:type="gramStart"/>
      <w:r w:rsidR="001E1693" w:rsidRPr="00307F72">
        <w:rPr>
          <w:rFonts w:ascii="Georgia" w:hAnsi="Georgia"/>
        </w:rPr>
        <w:t xml:space="preserve">   </w:t>
      </w:r>
      <w:r w:rsidR="00FB167D" w:rsidRPr="00307F72">
        <w:rPr>
          <w:rFonts w:ascii="Georgia" w:hAnsi="Georgia"/>
        </w:rPr>
        <w:t>(</w:t>
      </w:r>
      <w:proofErr w:type="gramEnd"/>
      <w:r w:rsidR="00FB167D" w:rsidRPr="00307F72">
        <w:rPr>
          <w:rFonts w:ascii="Georgia" w:hAnsi="Georgia"/>
        </w:rPr>
        <w:t xml:space="preserve">1 etat terminowy </w:t>
      </w:r>
      <w:proofErr w:type="spellStart"/>
      <w:r w:rsidR="00FB167D" w:rsidRPr="00307F72">
        <w:rPr>
          <w:rFonts w:ascii="Georgia" w:hAnsi="Georgia"/>
        </w:rPr>
        <w:t>postażowy</w:t>
      </w:r>
      <w:proofErr w:type="spellEnd"/>
      <w:r w:rsidR="00FB167D" w:rsidRPr="00307F72">
        <w:rPr>
          <w:rFonts w:ascii="Georgia" w:hAnsi="Georgia"/>
        </w:rPr>
        <w:t>)</w:t>
      </w:r>
      <w:r w:rsidR="006B2E27" w:rsidRPr="00307F72">
        <w:rPr>
          <w:rFonts w:ascii="Georgia" w:hAnsi="Georgia"/>
        </w:rPr>
        <w:t>.</w:t>
      </w:r>
      <w:r w:rsidR="00890363" w:rsidRPr="00307F72">
        <w:rPr>
          <w:rFonts w:ascii="Georgia" w:hAnsi="Georgia"/>
        </w:rPr>
        <w:t xml:space="preserve"> </w:t>
      </w:r>
      <w:r w:rsidR="00FB167D" w:rsidRPr="00307F72">
        <w:rPr>
          <w:rFonts w:ascii="Georgia" w:hAnsi="Georgia"/>
        </w:rPr>
        <w:t xml:space="preserve">W roku sprawozdawczym </w:t>
      </w:r>
      <w:r w:rsidR="00F7107E" w:rsidRPr="00307F72">
        <w:rPr>
          <w:rFonts w:ascii="Georgia" w:hAnsi="Georgia"/>
        </w:rPr>
        <w:t xml:space="preserve">4 osoby odbyły w Bibliotece staż zawodowy </w:t>
      </w:r>
      <w:r w:rsidR="001E1693" w:rsidRPr="00307F72">
        <w:rPr>
          <w:rFonts w:ascii="Georgia" w:hAnsi="Georgia"/>
        </w:rPr>
        <w:t xml:space="preserve">                   </w:t>
      </w:r>
      <w:proofErr w:type="gramStart"/>
      <w:r w:rsidR="001E1693" w:rsidRPr="00307F72">
        <w:rPr>
          <w:rFonts w:ascii="Georgia" w:hAnsi="Georgia"/>
        </w:rPr>
        <w:t xml:space="preserve">   </w:t>
      </w:r>
      <w:r w:rsidR="00F7107E" w:rsidRPr="00307F72">
        <w:rPr>
          <w:rFonts w:ascii="Georgia" w:hAnsi="Georgia"/>
        </w:rPr>
        <w:t>(</w:t>
      </w:r>
      <w:proofErr w:type="gramEnd"/>
      <w:r w:rsidR="00F7107E" w:rsidRPr="00307F72">
        <w:rPr>
          <w:rFonts w:ascii="Georgia" w:hAnsi="Georgia"/>
        </w:rPr>
        <w:t xml:space="preserve">1 z biura pracy i 3 uczniów), a 7 uczniów praktyki. </w:t>
      </w:r>
    </w:p>
    <w:p w14:paraId="2EEC38AC" w14:textId="77777777" w:rsidR="00FB167D" w:rsidRPr="00307F72" w:rsidRDefault="00FB167D" w:rsidP="00153969">
      <w:pPr>
        <w:spacing w:line="276" w:lineRule="auto"/>
        <w:rPr>
          <w:rFonts w:ascii="Georgia" w:hAnsi="Georgia"/>
        </w:rPr>
      </w:pPr>
    </w:p>
    <w:p w14:paraId="3746E657" w14:textId="77777777" w:rsidR="00E70D1A" w:rsidRPr="00307F72" w:rsidRDefault="00715BF5" w:rsidP="00153969">
      <w:pPr>
        <w:spacing w:line="276" w:lineRule="auto"/>
        <w:ind w:left="708"/>
        <w:rPr>
          <w:rFonts w:ascii="Georgia" w:hAnsi="Georgia"/>
          <w:b/>
          <w:bCs/>
        </w:rPr>
      </w:pPr>
      <w:r w:rsidRPr="00307F72">
        <w:rPr>
          <w:rFonts w:ascii="Georgia" w:hAnsi="Georgia"/>
          <w:b/>
          <w:bCs/>
        </w:rPr>
        <w:t>I</w:t>
      </w:r>
      <w:r w:rsidR="00DF36F3" w:rsidRPr="00307F72">
        <w:rPr>
          <w:rFonts w:ascii="Georgia" w:hAnsi="Georgia"/>
          <w:b/>
          <w:bCs/>
        </w:rPr>
        <w:t>I</w:t>
      </w:r>
      <w:r w:rsidRPr="00307F72">
        <w:rPr>
          <w:rFonts w:ascii="Georgia" w:hAnsi="Georgia"/>
          <w:b/>
          <w:bCs/>
        </w:rPr>
        <w:t>I</w:t>
      </w:r>
      <w:r w:rsidRPr="00307F72">
        <w:rPr>
          <w:rFonts w:ascii="Georgia" w:hAnsi="Georgia"/>
          <w:b/>
          <w:bCs/>
        </w:rPr>
        <w:tab/>
      </w:r>
      <w:r w:rsidR="00E70D1A" w:rsidRPr="00307F72">
        <w:rPr>
          <w:rFonts w:ascii="Georgia" w:hAnsi="Georgia"/>
          <w:b/>
          <w:bCs/>
        </w:rPr>
        <w:t>Udostępnianie zbiorów</w:t>
      </w:r>
    </w:p>
    <w:p w14:paraId="35FF78DD" w14:textId="77777777" w:rsidR="00E70D1A" w:rsidRPr="00307F72" w:rsidRDefault="00E70D1A" w:rsidP="00153969">
      <w:pPr>
        <w:spacing w:line="276" w:lineRule="auto"/>
        <w:rPr>
          <w:rFonts w:ascii="Georgia" w:hAnsi="Georgia"/>
          <w:bCs/>
        </w:rPr>
      </w:pPr>
      <w:r w:rsidRPr="00307F72">
        <w:rPr>
          <w:rFonts w:ascii="Georgia" w:hAnsi="Georgia"/>
          <w:bCs/>
        </w:rPr>
        <w:t xml:space="preserve">Statystyki za </w:t>
      </w:r>
      <w:proofErr w:type="gramStart"/>
      <w:r w:rsidRPr="00307F72">
        <w:rPr>
          <w:rFonts w:ascii="Georgia" w:hAnsi="Georgia"/>
          <w:bCs/>
        </w:rPr>
        <w:t>20</w:t>
      </w:r>
      <w:r w:rsidR="00685A21" w:rsidRPr="00307F72">
        <w:rPr>
          <w:rFonts w:ascii="Georgia" w:hAnsi="Georgia"/>
          <w:bCs/>
        </w:rPr>
        <w:t>2</w:t>
      </w:r>
      <w:r w:rsidR="00026360" w:rsidRPr="00307F72">
        <w:rPr>
          <w:rFonts w:ascii="Georgia" w:hAnsi="Georgia"/>
          <w:bCs/>
        </w:rPr>
        <w:t>1</w:t>
      </w:r>
      <w:r w:rsidRPr="00307F72">
        <w:rPr>
          <w:rFonts w:ascii="Georgia" w:hAnsi="Georgia"/>
          <w:bCs/>
        </w:rPr>
        <w:t xml:space="preserve">  rok</w:t>
      </w:r>
      <w:proofErr w:type="gramEnd"/>
      <w:r w:rsidRPr="00307F72">
        <w:rPr>
          <w:rFonts w:ascii="Georgia" w:hAnsi="Georgia"/>
          <w:bCs/>
        </w:rPr>
        <w:t xml:space="preserve"> przedstawiają się następująco:</w:t>
      </w:r>
    </w:p>
    <w:p w14:paraId="24CC8749" w14:textId="77777777" w:rsidR="00E70D1A" w:rsidRPr="00307F72" w:rsidRDefault="00E70D1A" w:rsidP="00153969">
      <w:pPr>
        <w:spacing w:line="276" w:lineRule="auto"/>
        <w:rPr>
          <w:rFonts w:ascii="Georgia" w:hAnsi="Georgia"/>
        </w:rPr>
      </w:pPr>
      <w:r w:rsidRPr="00307F72">
        <w:rPr>
          <w:rFonts w:ascii="Georgia" w:hAnsi="Georgia"/>
        </w:rPr>
        <w:t xml:space="preserve">Zarejestrowano </w:t>
      </w:r>
      <w:r w:rsidR="001F0F73" w:rsidRPr="00307F72">
        <w:rPr>
          <w:rFonts w:ascii="Georgia" w:hAnsi="Georgia"/>
          <w:b/>
        </w:rPr>
        <w:t xml:space="preserve">2 </w:t>
      </w:r>
      <w:r w:rsidR="00026360" w:rsidRPr="00307F72">
        <w:rPr>
          <w:rFonts w:ascii="Georgia" w:hAnsi="Georgia"/>
          <w:b/>
        </w:rPr>
        <w:t>249</w:t>
      </w:r>
      <w:r w:rsidRPr="00307F72">
        <w:rPr>
          <w:rFonts w:ascii="Georgia" w:hAnsi="Georgia"/>
        </w:rPr>
        <w:t xml:space="preserve"> </w:t>
      </w:r>
      <w:proofErr w:type="gramStart"/>
      <w:r w:rsidRPr="00307F72">
        <w:rPr>
          <w:rFonts w:ascii="Georgia" w:hAnsi="Georgia"/>
          <w:b/>
        </w:rPr>
        <w:t>czytelników</w:t>
      </w:r>
      <w:r w:rsidRPr="00307F72">
        <w:rPr>
          <w:rFonts w:ascii="Georgia" w:hAnsi="Georgia"/>
        </w:rPr>
        <w:t>,  którzy</w:t>
      </w:r>
      <w:proofErr w:type="gramEnd"/>
      <w:r w:rsidRPr="00307F72">
        <w:rPr>
          <w:rFonts w:ascii="Georgia" w:hAnsi="Georgia"/>
        </w:rPr>
        <w:t xml:space="preserve"> łącznie wypożyczyli </w:t>
      </w:r>
      <w:r w:rsidR="00026360" w:rsidRPr="00307F72">
        <w:rPr>
          <w:rFonts w:ascii="Georgia" w:hAnsi="Georgia"/>
          <w:b/>
        </w:rPr>
        <w:t>41.508</w:t>
      </w:r>
      <w:r w:rsidRPr="00307F72">
        <w:rPr>
          <w:rFonts w:ascii="Georgia" w:hAnsi="Georgia"/>
        </w:rPr>
        <w:t xml:space="preserve"> </w:t>
      </w:r>
      <w:r w:rsidRPr="00307F72">
        <w:rPr>
          <w:rFonts w:ascii="Georgia" w:hAnsi="Georgia"/>
          <w:b/>
        </w:rPr>
        <w:t>zbiorów</w:t>
      </w:r>
      <w:r w:rsidRPr="00307F72">
        <w:rPr>
          <w:rFonts w:ascii="Georgia" w:hAnsi="Georgia"/>
        </w:rPr>
        <w:t>.</w:t>
      </w:r>
    </w:p>
    <w:p w14:paraId="556EBC8E" w14:textId="77777777" w:rsidR="00E70D1A" w:rsidRPr="00307F72" w:rsidRDefault="00E70D1A" w:rsidP="00153969">
      <w:pPr>
        <w:spacing w:line="276" w:lineRule="auto"/>
        <w:rPr>
          <w:rFonts w:ascii="Georgia" w:hAnsi="Georgia"/>
        </w:rPr>
      </w:pPr>
      <w:r w:rsidRPr="00307F72">
        <w:rPr>
          <w:rFonts w:ascii="Georgia" w:hAnsi="Georgia"/>
        </w:rPr>
        <w:t xml:space="preserve">Wypożyczenia </w:t>
      </w:r>
      <w:r w:rsidRPr="00307F72">
        <w:rPr>
          <w:rFonts w:ascii="Georgia" w:hAnsi="Georgia"/>
          <w:u w:val="single"/>
        </w:rPr>
        <w:t xml:space="preserve">na zewnątrz </w:t>
      </w:r>
      <w:r w:rsidR="00DC17F0" w:rsidRPr="00307F72">
        <w:rPr>
          <w:rFonts w:ascii="Georgia" w:hAnsi="Georgia"/>
        </w:rPr>
        <w:t>za 20</w:t>
      </w:r>
      <w:r w:rsidR="00685A21" w:rsidRPr="00307F72">
        <w:rPr>
          <w:rFonts w:ascii="Georgia" w:hAnsi="Georgia"/>
        </w:rPr>
        <w:t>2</w:t>
      </w:r>
      <w:r w:rsidR="00026360" w:rsidRPr="00307F72">
        <w:rPr>
          <w:rFonts w:ascii="Georgia" w:hAnsi="Georgia"/>
        </w:rPr>
        <w:t>1</w:t>
      </w:r>
      <w:r w:rsidRPr="00307F72">
        <w:rPr>
          <w:rFonts w:ascii="Georgia" w:hAnsi="Georgia"/>
        </w:rPr>
        <w:t xml:space="preserve"> </w:t>
      </w:r>
      <w:proofErr w:type="gramStart"/>
      <w:r w:rsidRPr="00307F72">
        <w:rPr>
          <w:rFonts w:ascii="Georgia" w:hAnsi="Georgia"/>
        </w:rPr>
        <w:t>roku  to</w:t>
      </w:r>
      <w:proofErr w:type="gramEnd"/>
      <w:r w:rsidRPr="00307F72">
        <w:rPr>
          <w:rFonts w:ascii="Georgia" w:hAnsi="Georgia"/>
        </w:rPr>
        <w:t>:</w:t>
      </w:r>
    </w:p>
    <w:p w14:paraId="144486E7" w14:textId="77777777" w:rsidR="00994371" w:rsidRPr="00307F72" w:rsidRDefault="00E70D1A" w:rsidP="00153969">
      <w:pPr>
        <w:spacing w:line="276" w:lineRule="auto"/>
        <w:rPr>
          <w:rFonts w:ascii="Georgia" w:hAnsi="Georgia"/>
        </w:rPr>
      </w:pPr>
      <w:r w:rsidRPr="00307F72">
        <w:rPr>
          <w:rFonts w:ascii="Georgia" w:hAnsi="Georgia"/>
          <w:b/>
        </w:rPr>
        <w:t>książki</w:t>
      </w:r>
      <w:r w:rsidRPr="00307F72">
        <w:rPr>
          <w:rFonts w:ascii="Georgia" w:hAnsi="Georgia"/>
        </w:rPr>
        <w:t xml:space="preserve"> – </w:t>
      </w:r>
      <w:r w:rsidR="00026360" w:rsidRPr="00307F72">
        <w:rPr>
          <w:rFonts w:ascii="Georgia" w:hAnsi="Georgia"/>
          <w:b/>
          <w:bCs/>
        </w:rPr>
        <w:t>39.543</w:t>
      </w:r>
      <w:r w:rsidRPr="00307F72">
        <w:rPr>
          <w:rFonts w:ascii="Georgia" w:hAnsi="Georgia"/>
        </w:rPr>
        <w:t xml:space="preserve">, </w:t>
      </w:r>
      <w:r w:rsidRPr="00307F72">
        <w:rPr>
          <w:rFonts w:ascii="Georgia" w:hAnsi="Georgia"/>
          <w:b/>
        </w:rPr>
        <w:t>czasopisma</w:t>
      </w:r>
      <w:r w:rsidRPr="00307F72">
        <w:rPr>
          <w:rFonts w:ascii="Georgia" w:hAnsi="Georgia"/>
        </w:rPr>
        <w:t xml:space="preserve"> nieoprawne – </w:t>
      </w:r>
      <w:r w:rsidR="00026360" w:rsidRPr="00307F72">
        <w:rPr>
          <w:rFonts w:ascii="Georgia" w:hAnsi="Georgia"/>
          <w:b/>
          <w:bCs/>
        </w:rPr>
        <w:t>282</w:t>
      </w:r>
      <w:r w:rsidR="00185CD0" w:rsidRPr="00307F72">
        <w:rPr>
          <w:rFonts w:ascii="Georgia" w:hAnsi="Georgia"/>
        </w:rPr>
        <w:t>,</w:t>
      </w:r>
      <w:r w:rsidRPr="00307F72">
        <w:rPr>
          <w:rFonts w:ascii="Georgia" w:hAnsi="Georgia"/>
        </w:rPr>
        <w:t xml:space="preserve"> </w:t>
      </w:r>
      <w:r w:rsidRPr="00307F72">
        <w:rPr>
          <w:rFonts w:ascii="Georgia" w:hAnsi="Georgia"/>
          <w:b/>
        </w:rPr>
        <w:t xml:space="preserve">zbiory specjalne – </w:t>
      </w:r>
      <w:r w:rsidR="00185CD0" w:rsidRPr="00307F72">
        <w:rPr>
          <w:rFonts w:ascii="Georgia" w:hAnsi="Georgia"/>
          <w:b/>
          <w:bCs/>
        </w:rPr>
        <w:t xml:space="preserve">1.683 </w:t>
      </w:r>
      <w:proofErr w:type="gramStart"/>
      <w:r w:rsidR="00185CD0" w:rsidRPr="00307F72">
        <w:rPr>
          <w:rFonts w:ascii="Georgia" w:hAnsi="Georgia"/>
          <w:b/>
          <w:bCs/>
        </w:rPr>
        <w:t xml:space="preserve">oraz </w:t>
      </w:r>
      <w:r w:rsidR="00026360" w:rsidRPr="00307F72">
        <w:rPr>
          <w:rFonts w:ascii="Georgia" w:hAnsi="Georgia"/>
        </w:rPr>
        <w:t xml:space="preserve"> </w:t>
      </w:r>
      <w:r w:rsidR="00185CD0" w:rsidRPr="00307F72">
        <w:rPr>
          <w:rFonts w:ascii="Georgia" w:hAnsi="Georgia"/>
          <w:b/>
        </w:rPr>
        <w:t>pobrania</w:t>
      </w:r>
      <w:proofErr w:type="gramEnd"/>
      <w:r w:rsidR="00185CD0" w:rsidRPr="00307F72">
        <w:rPr>
          <w:rFonts w:ascii="Georgia" w:hAnsi="Georgia"/>
          <w:b/>
        </w:rPr>
        <w:t xml:space="preserve"> </w:t>
      </w:r>
      <w:r w:rsidR="001E1693" w:rsidRPr="00307F72">
        <w:rPr>
          <w:rFonts w:ascii="Georgia" w:hAnsi="Georgia"/>
          <w:b/>
        </w:rPr>
        <w:t xml:space="preserve">            </w:t>
      </w:r>
      <w:r w:rsidR="00185CD0" w:rsidRPr="00307F72">
        <w:rPr>
          <w:rFonts w:ascii="Georgia" w:hAnsi="Georgia"/>
          <w:b/>
        </w:rPr>
        <w:t>z sieci – 2.583.</w:t>
      </w:r>
      <w:r w:rsidR="00026360" w:rsidRPr="00307F72">
        <w:rPr>
          <w:rFonts w:ascii="Georgia" w:hAnsi="Georgia"/>
        </w:rPr>
        <w:t xml:space="preserve"> </w:t>
      </w:r>
      <w:r w:rsidRPr="00307F72">
        <w:rPr>
          <w:rFonts w:ascii="Georgia" w:hAnsi="Georgia"/>
        </w:rPr>
        <w:t xml:space="preserve">                                                                                                                                                   </w:t>
      </w:r>
      <w:r w:rsidR="00DF36F3" w:rsidRPr="00307F72">
        <w:rPr>
          <w:rFonts w:ascii="Georgia" w:hAnsi="Georgia"/>
        </w:rPr>
        <w:t xml:space="preserve">                             </w:t>
      </w:r>
    </w:p>
    <w:p w14:paraId="23F8144D" w14:textId="77777777" w:rsidR="00E70D1A" w:rsidRPr="00307F72" w:rsidRDefault="00E70D1A" w:rsidP="00153969">
      <w:pPr>
        <w:spacing w:line="276" w:lineRule="auto"/>
        <w:rPr>
          <w:rFonts w:ascii="Georgia" w:hAnsi="Georgia"/>
        </w:rPr>
      </w:pPr>
      <w:r w:rsidRPr="00307F72">
        <w:rPr>
          <w:rFonts w:ascii="Georgia" w:hAnsi="Georgia"/>
        </w:rPr>
        <w:t xml:space="preserve">Wypożyczenia </w:t>
      </w:r>
      <w:r w:rsidRPr="00307F72">
        <w:rPr>
          <w:rFonts w:ascii="Georgia" w:hAnsi="Georgia"/>
          <w:u w:val="single"/>
        </w:rPr>
        <w:t>na miejscu</w:t>
      </w:r>
      <w:r w:rsidR="001F0F73" w:rsidRPr="00307F72">
        <w:rPr>
          <w:rFonts w:ascii="Georgia" w:hAnsi="Georgia"/>
        </w:rPr>
        <w:t xml:space="preserve"> za 20</w:t>
      </w:r>
      <w:r w:rsidR="00D71A1C" w:rsidRPr="00307F72">
        <w:rPr>
          <w:rFonts w:ascii="Georgia" w:hAnsi="Georgia"/>
        </w:rPr>
        <w:t>2</w:t>
      </w:r>
      <w:r w:rsidR="00185CD0" w:rsidRPr="00307F72">
        <w:rPr>
          <w:rFonts w:ascii="Georgia" w:hAnsi="Georgia"/>
        </w:rPr>
        <w:t>1</w:t>
      </w:r>
      <w:r w:rsidRPr="00307F72">
        <w:rPr>
          <w:rFonts w:ascii="Georgia" w:hAnsi="Georgia"/>
        </w:rPr>
        <w:t xml:space="preserve"> rok to:</w:t>
      </w:r>
    </w:p>
    <w:p w14:paraId="7F2F9347" w14:textId="77777777" w:rsidR="00147872" w:rsidRPr="00307F72" w:rsidRDefault="00E70D1A" w:rsidP="00153969">
      <w:pPr>
        <w:spacing w:line="276" w:lineRule="auto"/>
        <w:rPr>
          <w:rFonts w:ascii="Georgia" w:hAnsi="Georgia"/>
        </w:rPr>
      </w:pPr>
      <w:r w:rsidRPr="00307F72">
        <w:rPr>
          <w:rFonts w:ascii="Georgia" w:hAnsi="Georgia"/>
          <w:b/>
        </w:rPr>
        <w:t>książki</w:t>
      </w:r>
      <w:r w:rsidRPr="00307F72">
        <w:rPr>
          <w:rFonts w:ascii="Georgia" w:hAnsi="Georgia"/>
        </w:rPr>
        <w:t xml:space="preserve"> – </w:t>
      </w:r>
      <w:r w:rsidR="00185CD0" w:rsidRPr="00307F72">
        <w:rPr>
          <w:rFonts w:ascii="Georgia" w:hAnsi="Georgia"/>
          <w:b/>
        </w:rPr>
        <w:t>1.602</w:t>
      </w:r>
      <w:r w:rsidRPr="00307F72">
        <w:rPr>
          <w:rFonts w:ascii="Georgia" w:hAnsi="Georgia"/>
        </w:rPr>
        <w:t xml:space="preserve">, </w:t>
      </w:r>
      <w:r w:rsidRPr="00307F72">
        <w:rPr>
          <w:rFonts w:ascii="Georgia" w:hAnsi="Georgia"/>
          <w:b/>
          <w:bCs/>
        </w:rPr>
        <w:t>cz</w:t>
      </w:r>
      <w:r w:rsidRPr="00307F72">
        <w:rPr>
          <w:rFonts w:ascii="Georgia" w:hAnsi="Georgia"/>
          <w:b/>
        </w:rPr>
        <w:t xml:space="preserve">asopisma </w:t>
      </w:r>
      <w:r w:rsidRPr="00307F72">
        <w:rPr>
          <w:rFonts w:ascii="Georgia" w:hAnsi="Georgia"/>
        </w:rPr>
        <w:t xml:space="preserve">nieoprawne </w:t>
      </w:r>
      <w:r w:rsidRPr="00307F72">
        <w:rPr>
          <w:rFonts w:ascii="Georgia" w:hAnsi="Georgia"/>
          <w:b/>
        </w:rPr>
        <w:t xml:space="preserve">– </w:t>
      </w:r>
      <w:proofErr w:type="gramStart"/>
      <w:r w:rsidR="00185CD0" w:rsidRPr="00307F72">
        <w:rPr>
          <w:rFonts w:ascii="Georgia" w:hAnsi="Georgia"/>
          <w:b/>
        </w:rPr>
        <w:t>2.812</w:t>
      </w:r>
      <w:r w:rsidRPr="00307F72">
        <w:rPr>
          <w:rFonts w:ascii="Georgia" w:hAnsi="Georgia"/>
          <w:b/>
          <w:bCs/>
        </w:rPr>
        <w:t xml:space="preserve"> </w:t>
      </w:r>
      <w:r w:rsidRPr="00307F72">
        <w:rPr>
          <w:rFonts w:ascii="Georgia" w:hAnsi="Georgia"/>
        </w:rPr>
        <w:t xml:space="preserve"> oraz</w:t>
      </w:r>
      <w:proofErr w:type="gramEnd"/>
      <w:r w:rsidRPr="00307F72">
        <w:rPr>
          <w:rFonts w:ascii="Georgia" w:hAnsi="Georgia"/>
        </w:rPr>
        <w:t xml:space="preserve"> </w:t>
      </w:r>
      <w:r w:rsidRPr="00307F72">
        <w:rPr>
          <w:rFonts w:ascii="Georgia" w:hAnsi="Georgia"/>
          <w:b/>
        </w:rPr>
        <w:t>zbiory specjalne</w:t>
      </w:r>
      <w:r w:rsidRPr="00307F72">
        <w:rPr>
          <w:rFonts w:ascii="Georgia" w:hAnsi="Georgia"/>
        </w:rPr>
        <w:t xml:space="preserve"> – </w:t>
      </w:r>
      <w:r w:rsidR="00185CD0" w:rsidRPr="00307F72">
        <w:rPr>
          <w:rFonts w:ascii="Georgia" w:hAnsi="Georgia"/>
          <w:b/>
          <w:bCs/>
        </w:rPr>
        <w:t>2</w:t>
      </w:r>
      <w:r w:rsidR="00DF36F3" w:rsidRPr="00307F72">
        <w:rPr>
          <w:rFonts w:ascii="Georgia" w:hAnsi="Georgia"/>
        </w:rPr>
        <w:t>.</w:t>
      </w:r>
      <w:r w:rsidR="00DF36F3" w:rsidRPr="00307F72">
        <w:rPr>
          <w:rFonts w:ascii="Georgia" w:hAnsi="Georgia"/>
        </w:rPr>
        <w:br/>
      </w:r>
    </w:p>
    <w:p w14:paraId="5F320BAB" w14:textId="77777777" w:rsidR="00E70D1A" w:rsidRPr="00307F72" w:rsidRDefault="00AF2F96" w:rsidP="00153969">
      <w:pPr>
        <w:spacing w:line="276" w:lineRule="auto"/>
        <w:rPr>
          <w:rFonts w:ascii="Georgia" w:hAnsi="Georgia"/>
        </w:rPr>
      </w:pPr>
      <w:r w:rsidRPr="00307F72">
        <w:rPr>
          <w:rFonts w:ascii="Georgia" w:hAnsi="Georgia"/>
        </w:rPr>
        <w:t xml:space="preserve">Czytelnia Internetowa w roku sprawozdawczym była ograniczona do 1 miejsca dostępu i skorzystano </w:t>
      </w:r>
      <w:r w:rsidR="001E1693" w:rsidRPr="00307F72">
        <w:rPr>
          <w:rFonts w:ascii="Georgia" w:hAnsi="Georgia"/>
        </w:rPr>
        <w:t xml:space="preserve">  </w:t>
      </w:r>
      <w:r w:rsidRPr="00307F72">
        <w:rPr>
          <w:rFonts w:ascii="Georgia" w:hAnsi="Georgia"/>
        </w:rPr>
        <w:t>z niej 92</w:t>
      </w:r>
      <w:r w:rsidR="00D71A1C" w:rsidRPr="00307F72">
        <w:rPr>
          <w:rFonts w:ascii="Georgia" w:hAnsi="Georgia"/>
        </w:rPr>
        <w:t xml:space="preserve"> </w:t>
      </w:r>
      <w:r w:rsidRPr="00307F72">
        <w:rPr>
          <w:rFonts w:ascii="Georgia" w:hAnsi="Georgia"/>
        </w:rPr>
        <w:t>razy</w:t>
      </w:r>
      <w:r w:rsidR="00E70D1A" w:rsidRPr="00307F72">
        <w:rPr>
          <w:rFonts w:ascii="Georgia" w:hAnsi="Georgia"/>
        </w:rPr>
        <w:t>.</w:t>
      </w:r>
      <w:r w:rsidRPr="00307F72">
        <w:rPr>
          <w:rFonts w:ascii="Georgia" w:hAnsi="Georgia"/>
        </w:rPr>
        <w:t xml:space="preserve"> </w:t>
      </w:r>
    </w:p>
    <w:p w14:paraId="1DF68926" w14:textId="77777777" w:rsidR="0087087D" w:rsidRPr="00307F72" w:rsidRDefault="00D71A1C" w:rsidP="00153969">
      <w:pPr>
        <w:spacing w:line="276" w:lineRule="auto"/>
        <w:rPr>
          <w:rFonts w:ascii="Georgia" w:hAnsi="Georgia"/>
        </w:rPr>
      </w:pPr>
      <w:r w:rsidRPr="00307F72">
        <w:rPr>
          <w:rFonts w:ascii="Georgia" w:hAnsi="Georgia"/>
          <w:b/>
        </w:rPr>
        <w:t>W</w:t>
      </w:r>
      <w:r w:rsidR="00E70D1A" w:rsidRPr="00307F72">
        <w:rPr>
          <w:rFonts w:ascii="Georgia" w:hAnsi="Georgia"/>
          <w:b/>
        </w:rPr>
        <w:t>ypożycze</w:t>
      </w:r>
      <w:r w:rsidRPr="00307F72">
        <w:rPr>
          <w:rFonts w:ascii="Georgia" w:hAnsi="Georgia"/>
          <w:b/>
        </w:rPr>
        <w:t>nia</w:t>
      </w:r>
      <w:r w:rsidR="00E70D1A" w:rsidRPr="00307F72">
        <w:rPr>
          <w:rFonts w:ascii="Georgia" w:hAnsi="Georgia"/>
          <w:b/>
        </w:rPr>
        <w:t xml:space="preserve"> mię</w:t>
      </w:r>
      <w:r w:rsidR="00A9208D" w:rsidRPr="00307F72">
        <w:rPr>
          <w:rFonts w:ascii="Georgia" w:hAnsi="Georgia"/>
          <w:b/>
        </w:rPr>
        <w:t>dzybiblioteczn</w:t>
      </w:r>
      <w:r w:rsidRPr="00307F72">
        <w:rPr>
          <w:rFonts w:ascii="Georgia" w:hAnsi="Georgia"/>
          <w:b/>
        </w:rPr>
        <w:t>e</w:t>
      </w:r>
      <w:r w:rsidRPr="00307F72">
        <w:rPr>
          <w:rFonts w:ascii="Georgia" w:hAnsi="Georgia"/>
        </w:rPr>
        <w:t xml:space="preserve"> były również ograniczane</w:t>
      </w:r>
      <w:r w:rsidR="0087087D" w:rsidRPr="00307F72">
        <w:rPr>
          <w:rFonts w:ascii="Georgia" w:hAnsi="Georgia"/>
        </w:rPr>
        <w:t xml:space="preserve">, jednakże dla </w:t>
      </w:r>
      <w:r w:rsidR="00AF2F96" w:rsidRPr="00307F72">
        <w:rPr>
          <w:rFonts w:ascii="Georgia" w:hAnsi="Georgia"/>
        </w:rPr>
        <w:t>15</w:t>
      </w:r>
      <w:r w:rsidR="0087087D" w:rsidRPr="00307F72">
        <w:rPr>
          <w:rFonts w:ascii="Georgia" w:hAnsi="Georgia"/>
        </w:rPr>
        <w:t xml:space="preserve"> osób </w:t>
      </w:r>
      <w:r w:rsidR="00AF2F96" w:rsidRPr="00307F72">
        <w:rPr>
          <w:rFonts w:ascii="Georgia" w:hAnsi="Georgia"/>
        </w:rPr>
        <w:t>zamówiliśmy</w:t>
      </w:r>
    </w:p>
    <w:p w14:paraId="15F82B1C" w14:textId="77777777" w:rsidR="00BE60F3" w:rsidRPr="00307F72" w:rsidRDefault="00AF2F96" w:rsidP="00153969">
      <w:pPr>
        <w:spacing w:line="276" w:lineRule="auto"/>
        <w:rPr>
          <w:rFonts w:ascii="Georgia" w:hAnsi="Georgia"/>
        </w:rPr>
      </w:pPr>
      <w:r w:rsidRPr="00307F72">
        <w:rPr>
          <w:rFonts w:ascii="Georgia" w:hAnsi="Georgia"/>
        </w:rPr>
        <w:t>17</w:t>
      </w:r>
      <w:r w:rsidR="0087087D" w:rsidRPr="00307F72">
        <w:rPr>
          <w:rFonts w:ascii="Georgia" w:hAnsi="Georgia"/>
        </w:rPr>
        <w:t xml:space="preserve"> książ</w:t>
      </w:r>
      <w:r w:rsidRPr="00307F72">
        <w:rPr>
          <w:rFonts w:ascii="Georgia" w:hAnsi="Georgia"/>
        </w:rPr>
        <w:t>ek</w:t>
      </w:r>
      <w:r w:rsidR="0087087D" w:rsidRPr="00307F72">
        <w:rPr>
          <w:rFonts w:ascii="Georgia" w:hAnsi="Georgia"/>
        </w:rPr>
        <w:t xml:space="preserve"> (głównie z</w:t>
      </w:r>
      <w:r w:rsidR="00E70D1A" w:rsidRPr="00307F72">
        <w:rPr>
          <w:rFonts w:ascii="Georgia" w:hAnsi="Georgia"/>
        </w:rPr>
        <w:t xml:space="preserve"> Biblioteki Głównej Uniwersytetu Mikołaja Kopernika w Toruniu oraz Biblioteki Głównej Uniwersytetu Kazim</w:t>
      </w:r>
      <w:r w:rsidR="00DF36F3" w:rsidRPr="00307F72">
        <w:rPr>
          <w:rFonts w:ascii="Georgia" w:hAnsi="Georgia"/>
        </w:rPr>
        <w:t>ierza Wielkiego w Bydgoszczy).</w:t>
      </w:r>
      <w:r w:rsidR="00DF36F3" w:rsidRPr="00307F72">
        <w:rPr>
          <w:rFonts w:ascii="Georgia" w:hAnsi="Georgia"/>
        </w:rPr>
        <w:br/>
      </w:r>
      <w:r w:rsidR="0087087D" w:rsidRPr="00307F72">
        <w:rPr>
          <w:rFonts w:ascii="Georgia" w:hAnsi="Georgia"/>
        </w:rPr>
        <w:t xml:space="preserve">W roku sprawozdawczym </w:t>
      </w:r>
      <w:r w:rsidR="0087087D" w:rsidRPr="00307F72">
        <w:rPr>
          <w:rFonts w:ascii="Georgia" w:hAnsi="Georgia"/>
          <w:b/>
        </w:rPr>
        <w:t>odwiedziło</w:t>
      </w:r>
      <w:r w:rsidR="0087087D" w:rsidRPr="00307F72">
        <w:rPr>
          <w:rFonts w:ascii="Georgia" w:hAnsi="Georgia"/>
        </w:rPr>
        <w:t xml:space="preserve"> Bibliotekę </w:t>
      </w:r>
      <w:r w:rsidR="00E70D1A" w:rsidRPr="00307F72">
        <w:rPr>
          <w:rFonts w:ascii="Georgia" w:hAnsi="Georgia"/>
        </w:rPr>
        <w:t xml:space="preserve">(MBP, 2 punkty i korzystający z różnych form promocji) </w:t>
      </w:r>
      <w:r w:rsidRPr="00307F72">
        <w:rPr>
          <w:rFonts w:ascii="Georgia" w:hAnsi="Georgia"/>
          <w:b/>
        </w:rPr>
        <w:t>18.626</w:t>
      </w:r>
      <w:r w:rsidR="0087087D" w:rsidRPr="00307F72">
        <w:rPr>
          <w:rFonts w:ascii="Georgia" w:hAnsi="Georgia"/>
          <w:b/>
        </w:rPr>
        <w:t xml:space="preserve"> osób</w:t>
      </w:r>
      <w:r w:rsidR="00BE60F3" w:rsidRPr="00307F72">
        <w:rPr>
          <w:rFonts w:ascii="Georgia" w:hAnsi="Georgia"/>
        </w:rPr>
        <w:t>, a z</w:t>
      </w:r>
      <w:r w:rsidR="00615269" w:rsidRPr="00307F72">
        <w:rPr>
          <w:rFonts w:ascii="Georgia" w:hAnsi="Georgia"/>
        </w:rPr>
        <w:t xml:space="preserve"> naszej oferty na Facebooku skorzystało </w:t>
      </w:r>
      <w:r w:rsidR="00615269" w:rsidRPr="00307F72">
        <w:rPr>
          <w:rFonts w:ascii="Georgia" w:hAnsi="Georgia"/>
          <w:b/>
        </w:rPr>
        <w:t>18.610</w:t>
      </w:r>
      <w:r w:rsidR="00615269" w:rsidRPr="00307F72">
        <w:rPr>
          <w:rFonts w:ascii="Georgia" w:hAnsi="Georgia"/>
        </w:rPr>
        <w:t xml:space="preserve"> razy</w:t>
      </w:r>
      <w:r w:rsidR="00BE60F3" w:rsidRPr="00307F72">
        <w:rPr>
          <w:rFonts w:ascii="Georgia" w:hAnsi="Georgia"/>
        </w:rPr>
        <w:t>.</w:t>
      </w:r>
    </w:p>
    <w:p w14:paraId="6C9A7C67" w14:textId="77777777" w:rsidR="00E21612" w:rsidRPr="00307F72" w:rsidRDefault="00BE60F3" w:rsidP="00153969">
      <w:pPr>
        <w:spacing w:line="276" w:lineRule="auto"/>
        <w:rPr>
          <w:rFonts w:ascii="Georgia" w:hAnsi="Georgia"/>
        </w:rPr>
      </w:pPr>
      <w:r w:rsidRPr="00307F72">
        <w:rPr>
          <w:rFonts w:ascii="Georgia" w:hAnsi="Georgia"/>
        </w:rPr>
        <w:t>Z</w:t>
      </w:r>
      <w:r w:rsidR="0087087D" w:rsidRPr="00307F72">
        <w:rPr>
          <w:rFonts w:ascii="Georgia" w:hAnsi="Georgia"/>
        </w:rPr>
        <w:t xml:space="preserve"> </w:t>
      </w:r>
      <w:r w:rsidR="0087087D" w:rsidRPr="00307F72">
        <w:rPr>
          <w:rFonts w:ascii="Georgia" w:hAnsi="Georgia"/>
          <w:b/>
        </w:rPr>
        <w:t>operacji samoobsługowych</w:t>
      </w:r>
      <w:r w:rsidR="0087087D" w:rsidRPr="00307F72">
        <w:rPr>
          <w:rFonts w:ascii="Georgia" w:hAnsi="Georgia"/>
        </w:rPr>
        <w:t xml:space="preserve"> </w:t>
      </w:r>
      <w:r w:rsidRPr="00307F72">
        <w:rPr>
          <w:rFonts w:ascii="Georgia" w:hAnsi="Georgia"/>
        </w:rPr>
        <w:t xml:space="preserve">w naszym programie bibliotecznym SOWA </w:t>
      </w:r>
      <w:r w:rsidR="0087087D" w:rsidRPr="00307F72">
        <w:rPr>
          <w:rFonts w:ascii="Georgia" w:hAnsi="Georgia"/>
        </w:rPr>
        <w:t>skorzystał</w:t>
      </w:r>
      <w:r w:rsidR="00615269" w:rsidRPr="00307F72">
        <w:rPr>
          <w:rFonts w:ascii="Georgia" w:hAnsi="Georgia"/>
        </w:rPr>
        <w:t>o</w:t>
      </w:r>
      <w:r w:rsidR="0087087D" w:rsidRPr="00307F72">
        <w:rPr>
          <w:rFonts w:ascii="Georgia" w:hAnsi="Georgia"/>
        </w:rPr>
        <w:t xml:space="preserve"> </w:t>
      </w:r>
      <w:r w:rsidR="00615269" w:rsidRPr="00307F72">
        <w:rPr>
          <w:rFonts w:ascii="Georgia" w:hAnsi="Georgia"/>
        </w:rPr>
        <w:t>970</w:t>
      </w:r>
      <w:r w:rsidR="0087087D" w:rsidRPr="00307F72">
        <w:rPr>
          <w:rFonts w:ascii="Georgia" w:hAnsi="Georgia"/>
        </w:rPr>
        <w:t xml:space="preserve"> os</w:t>
      </w:r>
      <w:r w:rsidR="00615269" w:rsidRPr="00307F72">
        <w:rPr>
          <w:rFonts w:ascii="Georgia" w:hAnsi="Georgia"/>
        </w:rPr>
        <w:t>ób logując się do swoich kont 4.541 razy</w:t>
      </w:r>
      <w:r w:rsidRPr="00307F72">
        <w:rPr>
          <w:rFonts w:ascii="Georgia" w:hAnsi="Georgia"/>
        </w:rPr>
        <w:t xml:space="preserve"> i</w:t>
      </w:r>
      <w:r w:rsidR="0087087D" w:rsidRPr="00307F72">
        <w:rPr>
          <w:rFonts w:ascii="Georgia" w:hAnsi="Georgia"/>
        </w:rPr>
        <w:t xml:space="preserve"> </w:t>
      </w:r>
      <w:r w:rsidRPr="00307F72">
        <w:rPr>
          <w:rFonts w:ascii="Georgia" w:hAnsi="Georgia"/>
        </w:rPr>
        <w:t>wykonując</w:t>
      </w:r>
      <w:r w:rsidR="00226B71" w:rsidRPr="00307F72">
        <w:rPr>
          <w:rFonts w:ascii="Georgia" w:hAnsi="Georgia"/>
        </w:rPr>
        <w:t xml:space="preserve"> </w:t>
      </w:r>
      <w:r w:rsidRPr="00307F72">
        <w:rPr>
          <w:rFonts w:ascii="Georgia" w:hAnsi="Georgia"/>
        </w:rPr>
        <w:t xml:space="preserve">następujące operacje na zbiorach: </w:t>
      </w:r>
      <w:r w:rsidR="0087087D" w:rsidRPr="00307F72">
        <w:rPr>
          <w:rFonts w:ascii="Georgia" w:hAnsi="Georgia"/>
        </w:rPr>
        <w:t>prolong</w:t>
      </w:r>
      <w:r w:rsidR="00226B71" w:rsidRPr="00307F72">
        <w:rPr>
          <w:rFonts w:ascii="Georgia" w:hAnsi="Georgia"/>
        </w:rPr>
        <w:t>aty</w:t>
      </w:r>
      <w:r w:rsidR="0087087D" w:rsidRPr="00307F72">
        <w:rPr>
          <w:rFonts w:ascii="Georgia" w:hAnsi="Georgia"/>
        </w:rPr>
        <w:t xml:space="preserve"> </w:t>
      </w:r>
      <w:r w:rsidRPr="00307F72">
        <w:rPr>
          <w:rFonts w:ascii="Georgia" w:hAnsi="Georgia"/>
        </w:rPr>
        <w:t>– 970, rezerwacje – 1.199, zamówienia – 693.</w:t>
      </w:r>
    </w:p>
    <w:p w14:paraId="7DA37433" w14:textId="77777777" w:rsidR="00ED1E07" w:rsidRPr="00307F72" w:rsidRDefault="00ED1E07" w:rsidP="00153969">
      <w:pPr>
        <w:spacing w:line="276" w:lineRule="auto"/>
        <w:rPr>
          <w:rFonts w:ascii="Georgia" w:hAnsi="Georgia"/>
        </w:rPr>
      </w:pPr>
    </w:p>
    <w:p w14:paraId="02ADC13E" w14:textId="77777777" w:rsidR="00226B71" w:rsidRPr="00307F72" w:rsidRDefault="00ED1E07" w:rsidP="00153969">
      <w:pPr>
        <w:spacing w:line="276" w:lineRule="auto"/>
        <w:ind w:firstLine="708"/>
        <w:rPr>
          <w:rFonts w:ascii="Georgia" w:hAnsi="Georgia"/>
          <w:b/>
          <w:bCs/>
        </w:rPr>
      </w:pPr>
      <w:r w:rsidRPr="00307F72">
        <w:rPr>
          <w:rFonts w:ascii="Georgia" w:hAnsi="Georgia"/>
          <w:b/>
          <w:bCs/>
        </w:rPr>
        <w:t>IV</w:t>
      </w:r>
      <w:r w:rsidRPr="00307F72">
        <w:rPr>
          <w:rFonts w:ascii="Georgia" w:hAnsi="Georgia"/>
          <w:b/>
          <w:bCs/>
        </w:rPr>
        <w:tab/>
        <w:t>Zbiory, finanse</w:t>
      </w:r>
    </w:p>
    <w:p w14:paraId="5EDB0C9D" w14:textId="77777777" w:rsidR="00ED1E07" w:rsidRPr="00307F72" w:rsidRDefault="00ED1E07" w:rsidP="00ED1E07">
      <w:pPr>
        <w:spacing w:line="276" w:lineRule="auto"/>
        <w:rPr>
          <w:rFonts w:ascii="Georgia" w:hAnsi="Georgia"/>
        </w:rPr>
      </w:pPr>
      <w:r w:rsidRPr="00307F72">
        <w:rPr>
          <w:rFonts w:ascii="Georgia" w:hAnsi="Georgia"/>
        </w:rPr>
        <w:t xml:space="preserve">Dodatkowe </w:t>
      </w:r>
      <w:r w:rsidRPr="00307F72">
        <w:rPr>
          <w:rFonts w:ascii="Georgia" w:hAnsi="Georgia"/>
          <w:b/>
        </w:rPr>
        <w:t>środki pozyskane</w:t>
      </w:r>
      <w:r w:rsidRPr="00307F72">
        <w:rPr>
          <w:rFonts w:ascii="Georgia" w:hAnsi="Georgia"/>
        </w:rPr>
        <w:t xml:space="preserve"> dla Biblioteki poza dotacją od organizatora </w:t>
      </w:r>
      <w:r w:rsidR="00307F72" w:rsidRPr="00307F72">
        <w:rPr>
          <w:rFonts w:ascii="Georgia" w:hAnsi="Georgia"/>
        </w:rPr>
        <w:t>(</w:t>
      </w:r>
      <w:r w:rsidR="00554CFF" w:rsidRPr="00307F72">
        <w:rPr>
          <w:rFonts w:ascii="Georgia" w:hAnsi="Georgia"/>
        </w:rPr>
        <w:t>824.787,</w:t>
      </w:r>
      <w:r w:rsidRPr="00307F72">
        <w:rPr>
          <w:rFonts w:ascii="Georgia" w:hAnsi="Georgia"/>
        </w:rPr>
        <w:t xml:space="preserve"> </w:t>
      </w:r>
      <w:proofErr w:type="gramStart"/>
      <w:r w:rsidRPr="00307F72">
        <w:rPr>
          <w:rFonts w:ascii="Georgia" w:hAnsi="Georgia"/>
        </w:rPr>
        <w:t xml:space="preserve">zł)   </w:t>
      </w:r>
      <w:proofErr w:type="gramEnd"/>
      <w:r w:rsidRPr="00307F72">
        <w:rPr>
          <w:rFonts w:ascii="Georgia" w:hAnsi="Georgia"/>
        </w:rPr>
        <w:t xml:space="preserve">                      to kwota </w:t>
      </w:r>
      <w:r w:rsidR="00307F72" w:rsidRPr="00307F72">
        <w:rPr>
          <w:rFonts w:ascii="Georgia" w:hAnsi="Georgia"/>
          <w:b/>
        </w:rPr>
        <w:t>22.258,40</w:t>
      </w:r>
      <w:r w:rsidRPr="00307F72">
        <w:rPr>
          <w:rFonts w:ascii="Georgia" w:hAnsi="Georgia"/>
          <w:b/>
        </w:rPr>
        <w:t xml:space="preserve"> zł</w:t>
      </w:r>
      <w:r w:rsidRPr="00307F72">
        <w:rPr>
          <w:rFonts w:ascii="Georgia" w:hAnsi="Georgia"/>
        </w:rPr>
        <w:t>.</w:t>
      </w:r>
    </w:p>
    <w:p w14:paraId="147FB982" w14:textId="77777777" w:rsidR="00ED1E07" w:rsidRPr="00307F72" w:rsidRDefault="00ED1E07" w:rsidP="00ED1E07">
      <w:pPr>
        <w:spacing w:line="276" w:lineRule="auto"/>
        <w:rPr>
          <w:rFonts w:ascii="Georgia" w:hAnsi="Georgia"/>
        </w:rPr>
      </w:pPr>
      <w:r w:rsidRPr="00307F72">
        <w:rPr>
          <w:rFonts w:ascii="Georgia" w:hAnsi="Georgia"/>
        </w:rPr>
        <w:t>W 202</w:t>
      </w:r>
      <w:r w:rsidR="00BE60F3" w:rsidRPr="00307F72">
        <w:rPr>
          <w:rFonts w:ascii="Georgia" w:hAnsi="Georgia"/>
        </w:rPr>
        <w:t>1</w:t>
      </w:r>
      <w:r w:rsidRPr="00307F72">
        <w:rPr>
          <w:rFonts w:ascii="Georgia" w:hAnsi="Georgia"/>
        </w:rPr>
        <w:t xml:space="preserve"> roku Bibliotece łącznie przybyło </w:t>
      </w:r>
      <w:r w:rsidR="00BE60F3" w:rsidRPr="00307F72">
        <w:rPr>
          <w:rFonts w:ascii="Georgia" w:hAnsi="Georgia"/>
          <w:b/>
        </w:rPr>
        <w:t>1.726</w:t>
      </w:r>
      <w:r w:rsidRPr="00307F72">
        <w:rPr>
          <w:rFonts w:ascii="Georgia" w:hAnsi="Georgia"/>
          <w:b/>
        </w:rPr>
        <w:t xml:space="preserve"> </w:t>
      </w:r>
      <w:r w:rsidRPr="00307F72">
        <w:rPr>
          <w:rFonts w:ascii="Georgia" w:hAnsi="Georgia"/>
          <w:b/>
          <w:bCs/>
        </w:rPr>
        <w:t>książek</w:t>
      </w:r>
      <w:r w:rsidR="006012A9" w:rsidRPr="00307F72">
        <w:rPr>
          <w:rFonts w:ascii="Georgia" w:hAnsi="Georgia"/>
          <w:b/>
          <w:bCs/>
        </w:rPr>
        <w:t xml:space="preserve"> (1.409 z zakupu)</w:t>
      </w:r>
      <w:r w:rsidRPr="00307F72">
        <w:rPr>
          <w:rFonts w:ascii="Georgia" w:hAnsi="Georgia"/>
          <w:b/>
          <w:bCs/>
        </w:rPr>
        <w:t xml:space="preserve">, </w:t>
      </w:r>
      <w:r w:rsidR="00CA52F7" w:rsidRPr="00307F72">
        <w:rPr>
          <w:rFonts w:ascii="Georgia" w:hAnsi="Georgia"/>
          <w:b/>
          <w:bCs/>
        </w:rPr>
        <w:t>168</w:t>
      </w:r>
      <w:r w:rsidRPr="00307F72">
        <w:rPr>
          <w:rFonts w:ascii="Georgia" w:hAnsi="Georgia"/>
          <w:b/>
          <w:bCs/>
        </w:rPr>
        <w:t xml:space="preserve"> </w:t>
      </w:r>
      <w:r w:rsidRPr="00307F72">
        <w:rPr>
          <w:rFonts w:ascii="Georgia" w:hAnsi="Georgia"/>
          <w:bCs/>
        </w:rPr>
        <w:t>zbiorów specjalnych</w:t>
      </w:r>
      <w:r w:rsidR="00CA52F7" w:rsidRPr="00307F72">
        <w:rPr>
          <w:rFonts w:ascii="Georgia" w:hAnsi="Georgia"/>
          <w:bCs/>
        </w:rPr>
        <w:t>.</w:t>
      </w:r>
      <w:r w:rsidRPr="00307F72">
        <w:rPr>
          <w:rFonts w:ascii="Georgia" w:hAnsi="Georgia"/>
        </w:rPr>
        <w:t xml:space="preserve"> </w:t>
      </w:r>
      <w:r w:rsidR="007F6575" w:rsidRPr="00307F72">
        <w:rPr>
          <w:rFonts w:ascii="Georgia" w:hAnsi="Georgia"/>
        </w:rPr>
        <w:t xml:space="preserve">Dokonano gruntownej selekcji księgozbioru ubytkując ze względu na zaczytanie, dezaktualizację i zagubienie przez czytelników 10.962 zbiory. </w:t>
      </w:r>
      <w:r w:rsidRPr="00307F72">
        <w:rPr>
          <w:rFonts w:ascii="Georgia" w:hAnsi="Georgia"/>
        </w:rPr>
        <w:t xml:space="preserve">Dzięki przynależności do konsorcjów  </w:t>
      </w:r>
      <w:r w:rsidR="00EC69D1">
        <w:rPr>
          <w:rFonts w:ascii="Georgia" w:hAnsi="Georgia"/>
        </w:rPr>
        <w:t xml:space="preserve">                    </w:t>
      </w:r>
      <w:r w:rsidRPr="00307F72">
        <w:rPr>
          <w:rFonts w:ascii="Georgia" w:hAnsi="Georgia"/>
        </w:rPr>
        <w:t xml:space="preserve">i podpisanemu porozumieniu umożliwiamy dostęp do około </w:t>
      </w:r>
      <w:r w:rsidR="008405A8" w:rsidRPr="00307F72">
        <w:rPr>
          <w:rFonts w:ascii="Georgia" w:hAnsi="Georgia"/>
          <w:b/>
        </w:rPr>
        <w:t>75.000</w:t>
      </w:r>
      <w:r w:rsidRPr="00307F72">
        <w:rPr>
          <w:rFonts w:ascii="Georgia" w:hAnsi="Georgia"/>
        </w:rPr>
        <w:t xml:space="preserve"> licencjonowanych zbiorów elektronicznych (IBUK Libra i Legimi – poprzez katalog on-line z kodami dostępu, </w:t>
      </w:r>
      <w:proofErr w:type="spellStart"/>
      <w:r w:rsidRPr="00307F72">
        <w:rPr>
          <w:rFonts w:ascii="Georgia" w:hAnsi="Georgia"/>
        </w:rPr>
        <w:t>Larix</w:t>
      </w:r>
      <w:proofErr w:type="spellEnd"/>
      <w:r w:rsidRPr="00307F72">
        <w:rPr>
          <w:rFonts w:ascii="Georgia" w:hAnsi="Georgia"/>
        </w:rPr>
        <w:t xml:space="preserve"> – dysk zewnętrzny i dostęp do serwera).                                                                                                                                Fundusze na zakup zbiorów pochodziły z 3 źródeł. Kalkulacja ilościowo – kwotowa zakupów przedstawia się następująco:</w:t>
      </w:r>
    </w:p>
    <w:p w14:paraId="02FC6BE0" w14:textId="77777777" w:rsidR="00ED1E07" w:rsidRPr="00307F72" w:rsidRDefault="00ED1E07" w:rsidP="00ED1E07">
      <w:pPr>
        <w:spacing w:line="276" w:lineRule="auto"/>
        <w:rPr>
          <w:rFonts w:ascii="Georgia" w:hAnsi="Georgia"/>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88"/>
        <w:gridCol w:w="1134"/>
        <w:gridCol w:w="1701"/>
        <w:gridCol w:w="1134"/>
        <w:gridCol w:w="1701"/>
        <w:gridCol w:w="1275"/>
        <w:gridCol w:w="1701"/>
        <w:gridCol w:w="1276"/>
      </w:tblGrid>
      <w:tr w:rsidR="00307F72" w:rsidRPr="00307F72" w14:paraId="048FEBE3" w14:textId="77777777" w:rsidTr="006012A9">
        <w:trPr>
          <w:tblHeader/>
        </w:trPr>
        <w:tc>
          <w:tcPr>
            <w:tcW w:w="2122" w:type="dxa"/>
            <w:gridSpan w:val="2"/>
            <w:tcBorders>
              <w:top w:val="single" w:sz="4" w:space="0" w:color="auto"/>
              <w:left w:val="single" w:sz="4" w:space="0" w:color="auto"/>
              <w:bottom w:val="single" w:sz="4" w:space="0" w:color="auto"/>
              <w:right w:val="single" w:sz="4" w:space="0" w:color="auto"/>
            </w:tcBorders>
          </w:tcPr>
          <w:p w14:paraId="28C313F8" w14:textId="77777777" w:rsidR="00ED1E07" w:rsidRPr="00307F72" w:rsidRDefault="00ED1E07" w:rsidP="00F618E4">
            <w:pPr>
              <w:pStyle w:val="Nagwektabeli"/>
              <w:snapToGrid w:val="0"/>
              <w:spacing w:line="276" w:lineRule="auto"/>
              <w:rPr>
                <w:rFonts w:ascii="Georgia" w:hAnsi="Georgia"/>
              </w:rPr>
            </w:pPr>
            <w:r w:rsidRPr="00307F72">
              <w:rPr>
                <w:rFonts w:ascii="Georgia" w:hAnsi="Georgia"/>
              </w:rPr>
              <w:lastRenderedPageBreak/>
              <w:t>Starostwo</w:t>
            </w:r>
          </w:p>
        </w:tc>
        <w:tc>
          <w:tcPr>
            <w:tcW w:w="2835" w:type="dxa"/>
            <w:gridSpan w:val="2"/>
            <w:tcBorders>
              <w:top w:val="single" w:sz="4" w:space="0" w:color="auto"/>
              <w:left w:val="single" w:sz="4" w:space="0" w:color="auto"/>
              <w:bottom w:val="single" w:sz="4" w:space="0" w:color="auto"/>
              <w:right w:val="single" w:sz="4" w:space="0" w:color="auto"/>
            </w:tcBorders>
          </w:tcPr>
          <w:p w14:paraId="5EE1CF49" w14:textId="77777777" w:rsidR="00ED1E07" w:rsidRPr="00307F72" w:rsidRDefault="00ED1E07" w:rsidP="00F618E4">
            <w:pPr>
              <w:pStyle w:val="Nagwektabeli"/>
              <w:snapToGrid w:val="0"/>
              <w:spacing w:line="276" w:lineRule="auto"/>
              <w:rPr>
                <w:rFonts w:ascii="Georgia" w:hAnsi="Georgia"/>
                <w:sz w:val="20"/>
                <w:szCs w:val="20"/>
              </w:rPr>
            </w:pPr>
            <w:r w:rsidRPr="00307F72">
              <w:rPr>
                <w:rFonts w:ascii="Georgia" w:hAnsi="Georgia"/>
                <w:sz w:val="20"/>
                <w:szCs w:val="20"/>
              </w:rPr>
              <w:t>Biblioteka Narodowa</w:t>
            </w:r>
          </w:p>
        </w:tc>
        <w:tc>
          <w:tcPr>
            <w:tcW w:w="2976" w:type="dxa"/>
            <w:gridSpan w:val="2"/>
            <w:tcBorders>
              <w:top w:val="single" w:sz="4" w:space="0" w:color="auto"/>
              <w:left w:val="single" w:sz="4" w:space="0" w:color="auto"/>
              <w:bottom w:val="single" w:sz="4" w:space="0" w:color="auto"/>
              <w:right w:val="single" w:sz="4" w:space="0" w:color="auto"/>
            </w:tcBorders>
          </w:tcPr>
          <w:p w14:paraId="17DA0B39" w14:textId="77777777" w:rsidR="00ED1E07" w:rsidRPr="00307F72" w:rsidRDefault="00ED1E07" w:rsidP="00F618E4">
            <w:pPr>
              <w:pStyle w:val="Nagwektabeli"/>
              <w:snapToGrid w:val="0"/>
              <w:spacing w:line="276" w:lineRule="auto"/>
              <w:rPr>
                <w:rFonts w:ascii="Georgia" w:hAnsi="Georgia"/>
                <w:sz w:val="20"/>
                <w:szCs w:val="20"/>
              </w:rPr>
            </w:pPr>
            <w:r w:rsidRPr="00307F72">
              <w:rPr>
                <w:rFonts w:ascii="Georgia" w:hAnsi="Georgia"/>
                <w:sz w:val="20"/>
                <w:szCs w:val="20"/>
              </w:rPr>
              <w:t>Budżet</w:t>
            </w:r>
          </w:p>
        </w:tc>
        <w:tc>
          <w:tcPr>
            <w:tcW w:w="2977" w:type="dxa"/>
            <w:gridSpan w:val="2"/>
            <w:tcBorders>
              <w:top w:val="single" w:sz="4" w:space="0" w:color="auto"/>
              <w:left w:val="single" w:sz="4" w:space="0" w:color="auto"/>
              <w:bottom w:val="single" w:sz="4" w:space="0" w:color="auto"/>
              <w:right w:val="single" w:sz="4" w:space="0" w:color="auto"/>
            </w:tcBorders>
          </w:tcPr>
          <w:p w14:paraId="22ED4C2C" w14:textId="77777777" w:rsidR="00ED1E07" w:rsidRPr="00307F72" w:rsidRDefault="00ED1E07" w:rsidP="00F618E4">
            <w:pPr>
              <w:pStyle w:val="Nagwektabeli"/>
              <w:snapToGrid w:val="0"/>
              <w:spacing w:line="276" w:lineRule="auto"/>
              <w:rPr>
                <w:rFonts w:ascii="Georgia" w:hAnsi="Georgia"/>
                <w:sz w:val="20"/>
                <w:szCs w:val="20"/>
              </w:rPr>
            </w:pPr>
            <w:r w:rsidRPr="00307F72">
              <w:rPr>
                <w:rFonts w:ascii="Georgia" w:hAnsi="Georgia"/>
                <w:sz w:val="20"/>
                <w:szCs w:val="20"/>
              </w:rPr>
              <w:t>Razem</w:t>
            </w:r>
          </w:p>
        </w:tc>
      </w:tr>
      <w:tr w:rsidR="00307F72" w:rsidRPr="00307F72" w14:paraId="561FD29D" w14:textId="77777777" w:rsidTr="006012A9">
        <w:tc>
          <w:tcPr>
            <w:tcW w:w="988" w:type="dxa"/>
            <w:tcBorders>
              <w:top w:val="single" w:sz="4" w:space="0" w:color="auto"/>
              <w:left w:val="single" w:sz="4" w:space="0" w:color="auto"/>
              <w:bottom w:val="single" w:sz="4" w:space="0" w:color="auto"/>
              <w:right w:val="single" w:sz="4" w:space="0" w:color="auto"/>
            </w:tcBorders>
          </w:tcPr>
          <w:p w14:paraId="205903E9" w14:textId="77777777" w:rsidR="00ED1E07" w:rsidRPr="00307F72" w:rsidRDefault="00ED1E07" w:rsidP="00F618E4">
            <w:pPr>
              <w:pStyle w:val="Nagwektabeli"/>
              <w:snapToGrid w:val="0"/>
              <w:spacing w:line="276" w:lineRule="auto"/>
              <w:rPr>
                <w:rFonts w:ascii="Georgia" w:hAnsi="Georgia"/>
                <w:b w:val="0"/>
              </w:rPr>
            </w:pPr>
            <w:r w:rsidRPr="00307F72">
              <w:rPr>
                <w:rFonts w:ascii="Georgia" w:hAnsi="Georgia"/>
                <w:b w:val="0"/>
              </w:rPr>
              <w:t>Zbiory</w:t>
            </w:r>
          </w:p>
        </w:tc>
        <w:tc>
          <w:tcPr>
            <w:tcW w:w="1134" w:type="dxa"/>
            <w:tcBorders>
              <w:top w:val="single" w:sz="4" w:space="0" w:color="auto"/>
              <w:left w:val="single" w:sz="4" w:space="0" w:color="auto"/>
              <w:bottom w:val="single" w:sz="4" w:space="0" w:color="auto"/>
              <w:right w:val="single" w:sz="4" w:space="0" w:color="auto"/>
            </w:tcBorders>
          </w:tcPr>
          <w:p w14:paraId="11F7CE13" w14:textId="77777777" w:rsidR="00ED1E07" w:rsidRPr="00307F72" w:rsidRDefault="00ED1E07" w:rsidP="00F618E4">
            <w:pPr>
              <w:pStyle w:val="Zawartotabeli"/>
              <w:snapToGrid w:val="0"/>
              <w:spacing w:line="276" w:lineRule="auto"/>
              <w:rPr>
                <w:rFonts w:ascii="Georgia" w:hAnsi="Georgia"/>
                <w:bCs/>
                <w:i/>
                <w:iCs/>
              </w:rPr>
            </w:pPr>
            <w:r w:rsidRPr="00307F72">
              <w:rPr>
                <w:rFonts w:ascii="Georgia" w:hAnsi="Georgia"/>
                <w:bCs/>
                <w:i/>
                <w:iCs/>
              </w:rPr>
              <w:t>Kwota</w:t>
            </w:r>
            <w:r w:rsidR="006012A9" w:rsidRPr="00307F72">
              <w:rPr>
                <w:rFonts w:ascii="Georgia" w:hAnsi="Georgia"/>
                <w:bCs/>
                <w:i/>
                <w:iCs/>
              </w:rPr>
              <w:t xml:space="preserve"> zł</w:t>
            </w:r>
          </w:p>
        </w:tc>
        <w:tc>
          <w:tcPr>
            <w:tcW w:w="1701" w:type="dxa"/>
            <w:tcBorders>
              <w:top w:val="single" w:sz="4" w:space="0" w:color="auto"/>
              <w:left w:val="single" w:sz="4" w:space="0" w:color="auto"/>
              <w:bottom w:val="single" w:sz="4" w:space="0" w:color="auto"/>
              <w:right w:val="single" w:sz="4" w:space="0" w:color="auto"/>
            </w:tcBorders>
          </w:tcPr>
          <w:p w14:paraId="6AA96CDE" w14:textId="77777777" w:rsidR="00ED1E07" w:rsidRPr="00307F72" w:rsidRDefault="00ED1E07" w:rsidP="00F618E4">
            <w:pPr>
              <w:pStyle w:val="Nagwektabeli"/>
              <w:snapToGrid w:val="0"/>
              <w:spacing w:line="276" w:lineRule="auto"/>
              <w:rPr>
                <w:rFonts w:ascii="Georgia" w:hAnsi="Georgia"/>
                <w:b w:val="0"/>
              </w:rPr>
            </w:pPr>
            <w:r w:rsidRPr="00307F72">
              <w:rPr>
                <w:rFonts w:ascii="Georgia" w:hAnsi="Georgia"/>
                <w:b w:val="0"/>
              </w:rPr>
              <w:t>Zbiory + kody</w:t>
            </w:r>
          </w:p>
        </w:tc>
        <w:tc>
          <w:tcPr>
            <w:tcW w:w="1134" w:type="dxa"/>
            <w:tcBorders>
              <w:top w:val="single" w:sz="4" w:space="0" w:color="auto"/>
              <w:left w:val="single" w:sz="4" w:space="0" w:color="auto"/>
              <w:bottom w:val="single" w:sz="4" w:space="0" w:color="auto"/>
              <w:right w:val="single" w:sz="4" w:space="0" w:color="auto"/>
            </w:tcBorders>
          </w:tcPr>
          <w:p w14:paraId="00C262CF" w14:textId="77777777" w:rsidR="00ED1E07" w:rsidRPr="00307F72" w:rsidRDefault="00ED1E07" w:rsidP="00F618E4">
            <w:pPr>
              <w:pStyle w:val="Zawartotabeli"/>
              <w:snapToGrid w:val="0"/>
              <w:spacing w:line="276" w:lineRule="auto"/>
              <w:rPr>
                <w:rFonts w:ascii="Georgia" w:hAnsi="Georgia"/>
                <w:bCs/>
                <w:i/>
                <w:iCs/>
              </w:rPr>
            </w:pPr>
            <w:r w:rsidRPr="00307F72">
              <w:rPr>
                <w:rFonts w:ascii="Georgia" w:hAnsi="Georgia"/>
                <w:bCs/>
                <w:i/>
                <w:iCs/>
              </w:rPr>
              <w:t>Kwota</w:t>
            </w:r>
            <w:r w:rsidR="006012A9" w:rsidRPr="00307F72">
              <w:rPr>
                <w:rFonts w:ascii="Georgia" w:hAnsi="Georgia"/>
                <w:bCs/>
                <w:i/>
                <w:iCs/>
              </w:rPr>
              <w:t xml:space="preserve"> zł</w:t>
            </w:r>
          </w:p>
        </w:tc>
        <w:tc>
          <w:tcPr>
            <w:tcW w:w="1701" w:type="dxa"/>
            <w:tcBorders>
              <w:top w:val="single" w:sz="4" w:space="0" w:color="auto"/>
              <w:left w:val="single" w:sz="4" w:space="0" w:color="auto"/>
              <w:bottom w:val="single" w:sz="4" w:space="0" w:color="auto"/>
              <w:right w:val="single" w:sz="4" w:space="0" w:color="auto"/>
            </w:tcBorders>
          </w:tcPr>
          <w:p w14:paraId="3C5550BA" w14:textId="77777777" w:rsidR="00ED1E07" w:rsidRPr="00307F72" w:rsidRDefault="00ED1E07" w:rsidP="00F618E4">
            <w:pPr>
              <w:pStyle w:val="Nagwektabeli"/>
              <w:snapToGrid w:val="0"/>
              <w:spacing w:line="276" w:lineRule="auto"/>
              <w:rPr>
                <w:rFonts w:ascii="Georgia" w:hAnsi="Georgia"/>
                <w:b w:val="0"/>
              </w:rPr>
            </w:pPr>
            <w:r w:rsidRPr="00307F72">
              <w:rPr>
                <w:rFonts w:ascii="Georgia" w:hAnsi="Georgia"/>
                <w:b w:val="0"/>
              </w:rPr>
              <w:t>Zbiory</w:t>
            </w:r>
          </w:p>
        </w:tc>
        <w:tc>
          <w:tcPr>
            <w:tcW w:w="1275" w:type="dxa"/>
            <w:tcBorders>
              <w:top w:val="single" w:sz="4" w:space="0" w:color="auto"/>
              <w:left w:val="single" w:sz="4" w:space="0" w:color="auto"/>
              <w:bottom w:val="single" w:sz="4" w:space="0" w:color="auto"/>
              <w:right w:val="single" w:sz="4" w:space="0" w:color="auto"/>
            </w:tcBorders>
          </w:tcPr>
          <w:p w14:paraId="3006CBE2" w14:textId="77777777" w:rsidR="00ED1E07" w:rsidRPr="00307F72" w:rsidRDefault="00ED1E07" w:rsidP="00F618E4">
            <w:pPr>
              <w:pStyle w:val="Zawartotabeli"/>
              <w:snapToGrid w:val="0"/>
              <w:spacing w:line="276" w:lineRule="auto"/>
              <w:rPr>
                <w:rFonts w:ascii="Georgia" w:hAnsi="Georgia"/>
                <w:bCs/>
                <w:i/>
                <w:iCs/>
              </w:rPr>
            </w:pPr>
            <w:r w:rsidRPr="00307F72">
              <w:rPr>
                <w:rFonts w:ascii="Georgia" w:hAnsi="Georgia"/>
                <w:bCs/>
                <w:i/>
                <w:iCs/>
              </w:rPr>
              <w:t>Kwota</w:t>
            </w:r>
            <w:r w:rsidR="006012A9" w:rsidRPr="00307F72">
              <w:rPr>
                <w:rFonts w:ascii="Georgia" w:hAnsi="Georgia"/>
                <w:bCs/>
                <w:i/>
                <w:iCs/>
              </w:rPr>
              <w:t xml:space="preserve"> zł</w:t>
            </w:r>
          </w:p>
        </w:tc>
        <w:tc>
          <w:tcPr>
            <w:tcW w:w="1701" w:type="dxa"/>
            <w:tcBorders>
              <w:top w:val="single" w:sz="4" w:space="0" w:color="auto"/>
              <w:left w:val="single" w:sz="4" w:space="0" w:color="auto"/>
              <w:bottom w:val="single" w:sz="4" w:space="0" w:color="auto"/>
              <w:right w:val="single" w:sz="4" w:space="0" w:color="auto"/>
            </w:tcBorders>
          </w:tcPr>
          <w:p w14:paraId="0FC87A04" w14:textId="77777777" w:rsidR="00ED1E07" w:rsidRPr="00307F72" w:rsidRDefault="00ED1E07" w:rsidP="00F618E4">
            <w:pPr>
              <w:pStyle w:val="Nagwektabeli"/>
              <w:snapToGrid w:val="0"/>
              <w:spacing w:line="276" w:lineRule="auto"/>
              <w:rPr>
                <w:rFonts w:ascii="Georgia" w:hAnsi="Georgia"/>
                <w:b w:val="0"/>
              </w:rPr>
            </w:pPr>
            <w:r w:rsidRPr="00307F72">
              <w:rPr>
                <w:rFonts w:ascii="Georgia" w:hAnsi="Georgia"/>
                <w:b w:val="0"/>
              </w:rPr>
              <w:t>Zbiory</w:t>
            </w:r>
          </w:p>
        </w:tc>
        <w:tc>
          <w:tcPr>
            <w:tcW w:w="1276" w:type="dxa"/>
            <w:tcBorders>
              <w:top w:val="single" w:sz="4" w:space="0" w:color="auto"/>
              <w:left w:val="single" w:sz="4" w:space="0" w:color="auto"/>
              <w:bottom w:val="single" w:sz="4" w:space="0" w:color="auto"/>
              <w:right w:val="single" w:sz="4" w:space="0" w:color="auto"/>
            </w:tcBorders>
          </w:tcPr>
          <w:p w14:paraId="18FDA7EC" w14:textId="77777777" w:rsidR="00ED1E07" w:rsidRPr="00307F72" w:rsidRDefault="00ED1E07" w:rsidP="00F618E4">
            <w:pPr>
              <w:pStyle w:val="Zawartotabeli"/>
              <w:snapToGrid w:val="0"/>
              <w:spacing w:line="276" w:lineRule="auto"/>
              <w:rPr>
                <w:rFonts w:ascii="Georgia" w:hAnsi="Georgia"/>
                <w:bCs/>
                <w:i/>
                <w:iCs/>
              </w:rPr>
            </w:pPr>
            <w:r w:rsidRPr="00307F72">
              <w:rPr>
                <w:rFonts w:ascii="Georgia" w:hAnsi="Georgia"/>
                <w:bCs/>
                <w:i/>
                <w:iCs/>
              </w:rPr>
              <w:t>Kwota</w:t>
            </w:r>
            <w:r w:rsidR="006012A9" w:rsidRPr="00307F72">
              <w:rPr>
                <w:rFonts w:ascii="Georgia" w:hAnsi="Georgia"/>
                <w:bCs/>
                <w:i/>
                <w:iCs/>
              </w:rPr>
              <w:t xml:space="preserve"> zł</w:t>
            </w:r>
          </w:p>
        </w:tc>
      </w:tr>
      <w:tr w:rsidR="00307F72" w:rsidRPr="00307F72" w14:paraId="33D21345" w14:textId="77777777" w:rsidTr="006012A9">
        <w:trPr>
          <w:trHeight w:val="458"/>
        </w:trPr>
        <w:tc>
          <w:tcPr>
            <w:tcW w:w="988" w:type="dxa"/>
            <w:tcBorders>
              <w:top w:val="single" w:sz="4" w:space="0" w:color="auto"/>
              <w:left w:val="single" w:sz="4" w:space="0" w:color="auto"/>
              <w:bottom w:val="single" w:sz="4" w:space="0" w:color="auto"/>
              <w:right w:val="single" w:sz="4" w:space="0" w:color="auto"/>
            </w:tcBorders>
          </w:tcPr>
          <w:p w14:paraId="1DDFAE9F" w14:textId="77777777" w:rsidR="00ED1E07" w:rsidRPr="00307F72" w:rsidRDefault="008405A8" w:rsidP="00F618E4">
            <w:pPr>
              <w:pStyle w:val="Zawartotabeli"/>
              <w:snapToGrid w:val="0"/>
              <w:spacing w:line="276" w:lineRule="auto"/>
              <w:jc w:val="right"/>
              <w:rPr>
                <w:rFonts w:ascii="Georgia" w:hAnsi="Georgia"/>
                <w:bCs/>
              </w:rPr>
            </w:pPr>
            <w:r w:rsidRPr="00307F72">
              <w:rPr>
                <w:rFonts w:ascii="Georgia" w:hAnsi="Georgia"/>
                <w:bCs/>
              </w:rPr>
              <w:t>281 książki</w:t>
            </w:r>
          </w:p>
        </w:tc>
        <w:tc>
          <w:tcPr>
            <w:tcW w:w="1134" w:type="dxa"/>
            <w:tcBorders>
              <w:top w:val="single" w:sz="4" w:space="0" w:color="auto"/>
              <w:left w:val="single" w:sz="4" w:space="0" w:color="auto"/>
              <w:bottom w:val="single" w:sz="4" w:space="0" w:color="auto"/>
              <w:right w:val="single" w:sz="4" w:space="0" w:color="auto"/>
            </w:tcBorders>
          </w:tcPr>
          <w:p w14:paraId="293ADE95" w14:textId="77777777" w:rsidR="00ED1E07" w:rsidRPr="00307F72" w:rsidRDefault="00ED1E07" w:rsidP="00F618E4">
            <w:pPr>
              <w:pStyle w:val="Zawartotabeli"/>
              <w:snapToGrid w:val="0"/>
              <w:spacing w:line="276" w:lineRule="auto"/>
              <w:jc w:val="right"/>
              <w:rPr>
                <w:rFonts w:ascii="Georgia" w:hAnsi="Georgia"/>
                <w:bCs/>
              </w:rPr>
            </w:pPr>
            <w:r w:rsidRPr="00307F72">
              <w:rPr>
                <w:rFonts w:ascii="Georgia" w:hAnsi="Georgia"/>
                <w:bCs/>
              </w:rPr>
              <w:t xml:space="preserve">9.000 </w:t>
            </w:r>
          </w:p>
        </w:tc>
        <w:tc>
          <w:tcPr>
            <w:tcW w:w="1701" w:type="dxa"/>
            <w:tcBorders>
              <w:top w:val="single" w:sz="4" w:space="0" w:color="auto"/>
              <w:left w:val="single" w:sz="4" w:space="0" w:color="auto"/>
              <w:bottom w:val="single" w:sz="4" w:space="0" w:color="auto"/>
              <w:right w:val="single" w:sz="4" w:space="0" w:color="auto"/>
            </w:tcBorders>
          </w:tcPr>
          <w:p w14:paraId="5279C548" w14:textId="77777777" w:rsidR="008405A8" w:rsidRPr="00307F72" w:rsidRDefault="008405A8" w:rsidP="00F618E4">
            <w:pPr>
              <w:pStyle w:val="Zawartotabeli"/>
              <w:snapToGrid w:val="0"/>
              <w:spacing w:line="276" w:lineRule="auto"/>
              <w:jc w:val="right"/>
              <w:rPr>
                <w:rFonts w:ascii="Georgia" w:hAnsi="Georgia"/>
                <w:bCs/>
              </w:rPr>
            </w:pPr>
            <w:r w:rsidRPr="00307F72">
              <w:rPr>
                <w:rFonts w:ascii="Georgia" w:hAnsi="Georgia"/>
                <w:bCs/>
              </w:rPr>
              <w:t>123 książki</w:t>
            </w:r>
          </w:p>
          <w:p w14:paraId="24923C1E" w14:textId="77777777" w:rsidR="00ED1E07" w:rsidRPr="00307F72" w:rsidRDefault="008405A8" w:rsidP="00F618E4">
            <w:pPr>
              <w:pStyle w:val="Zawartotabeli"/>
              <w:snapToGrid w:val="0"/>
              <w:spacing w:line="276" w:lineRule="auto"/>
              <w:jc w:val="right"/>
              <w:rPr>
                <w:rFonts w:ascii="Georgia" w:hAnsi="Georgia"/>
                <w:bCs/>
              </w:rPr>
            </w:pPr>
            <w:r w:rsidRPr="00307F72">
              <w:rPr>
                <w:rFonts w:ascii="Georgia" w:hAnsi="Georgia"/>
                <w:bCs/>
              </w:rPr>
              <w:t xml:space="preserve"> + 20 kodów</w:t>
            </w:r>
          </w:p>
          <w:p w14:paraId="19190006" w14:textId="77777777" w:rsidR="00ED1E07" w:rsidRPr="00307F72" w:rsidRDefault="00ED1E07" w:rsidP="00F618E4">
            <w:pPr>
              <w:pStyle w:val="Zawartotabeli"/>
              <w:snapToGrid w:val="0"/>
              <w:spacing w:line="276" w:lineRule="auto"/>
              <w:jc w:val="right"/>
              <w:rPr>
                <w:rFonts w:ascii="Georgia" w:hAnsi="Georgia"/>
                <w:bCs/>
              </w:rPr>
            </w:pPr>
          </w:p>
        </w:tc>
        <w:tc>
          <w:tcPr>
            <w:tcW w:w="1134" w:type="dxa"/>
            <w:tcBorders>
              <w:top w:val="single" w:sz="4" w:space="0" w:color="auto"/>
              <w:left w:val="single" w:sz="4" w:space="0" w:color="auto"/>
              <w:bottom w:val="single" w:sz="4" w:space="0" w:color="auto"/>
              <w:right w:val="single" w:sz="4" w:space="0" w:color="auto"/>
            </w:tcBorders>
          </w:tcPr>
          <w:p w14:paraId="6F22B7B3" w14:textId="77777777" w:rsidR="00ED1E07" w:rsidRPr="00307F72" w:rsidRDefault="008405A8" w:rsidP="00F618E4">
            <w:pPr>
              <w:pStyle w:val="Zawartotabeli"/>
              <w:snapToGrid w:val="0"/>
              <w:spacing w:line="276" w:lineRule="auto"/>
              <w:jc w:val="right"/>
              <w:rPr>
                <w:rFonts w:ascii="Georgia" w:hAnsi="Georgia"/>
                <w:bCs/>
              </w:rPr>
            </w:pPr>
            <w:r w:rsidRPr="00307F72">
              <w:rPr>
                <w:rFonts w:ascii="Georgia" w:hAnsi="Georgia"/>
                <w:bCs/>
              </w:rPr>
              <w:t>7.705</w:t>
            </w:r>
            <w:r w:rsidR="00ED1E07" w:rsidRPr="00307F72">
              <w:rPr>
                <w:rFonts w:ascii="Georgia" w:hAnsi="Georgia"/>
                <w:bCs/>
              </w:rPr>
              <w:t xml:space="preserve"> </w:t>
            </w:r>
          </w:p>
        </w:tc>
        <w:tc>
          <w:tcPr>
            <w:tcW w:w="1701" w:type="dxa"/>
            <w:tcBorders>
              <w:top w:val="single" w:sz="4" w:space="0" w:color="auto"/>
              <w:left w:val="single" w:sz="4" w:space="0" w:color="auto"/>
              <w:bottom w:val="single" w:sz="4" w:space="0" w:color="auto"/>
              <w:right w:val="single" w:sz="4" w:space="0" w:color="auto"/>
            </w:tcBorders>
          </w:tcPr>
          <w:p w14:paraId="21EE3FD8" w14:textId="77777777" w:rsidR="008405A8" w:rsidRPr="00307F72" w:rsidRDefault="008405A8" w:rsidP="008405A8">
            <w:pPr>
              <w:pStyle w:val="Zawartotabeli"/>
              <w:snapToGrid w:val="0"/>
              <w:spacing w:line="276" w:lineRule="auto"/>
              <w:rPr>
                <w:rFonts w:ascii="Georgia" w:hAnsi="Georgia"/>
                <w:bCs/>
              </w:rPr>
            </w:pPr>
            <w:r w:rsidRPr="00307F72">
              <w:rPr>
                <w:rFonts w:ascii="Georgia" w:hAnsi="Georgia"/>
                <w:bCs/>
              </w:rPr>
              <w:t>1.005 książki</w:t>
            </w:r>
          </w:p>
          <w:p w14:paraId="4C141803" w14:textId="77777777" w:rsidR="00ED1E07" w:rsidRPr="00307F72" w:rsidRDefault="008405A8" w:rsidP="008405A8">
            <w:pPr>
              <w:pStyle w:val="Zawartotabeli"/>
              <w:snapToGrid w:val="0"/>
              <w:spacing w:line="276" w:lineRule="auto"/>
              <w:rPr>
                <w:rFonts w:ascii="Georgia" w:hAnsi="Georgia"/>
                <w:bCs/>
              </w:rPr>
            </w:pPr>
            <w:r w:rsidRPr="00307F72">
              <w:rPr>
                <w:rFonts w:ascii="Georgia" w:hAnsi="Georgia"/>
                <w:bCs/>
              </w:rPr>
              <w:t>+ 1 audiobook</w:t>
            </w:r>
          </w:p>
          <w:p w14:paraId="39E9FD10" w14:textId="77777777" w:rsidR="008405A8" w:rsidRPr="00307F72" w:rsidRDefault="008405A8" w:rsidP="008405A8">
            <w:pPr>
              <w:pStyle w:val="Zawartotabeli"/>
              <w:snapToGrid w:val="0"/>
              <w:spacing w:line="276" w:lineRule="auto"/>
              <w:rPr>
                <w:rFonts w:ascii="Georgia" w:hAnsi="Georgia"/>
                <w:bCs/>
              </w:rPr>
            </w:pPr>
            <w:r w:rsidRPr="00307F72">
              <w:rPr>
                <w:rFonts w:ascii="Georgia" w:hAnsi="Georgia"/>
                <w:bCs/>
              </w:rPr>
              <w:t xml:space="preserve">+ 29 </w:t>
            </w:r>
            <w:r w:rsidR="006012A9" w:rsidRPr="00307F72">
              <w:rPr>
                <w:rFonts w:ascii="Georgia" w:hAnsi="Georgia"/>
                <w:bCs/>
              </w:rPr>
              <w:t>ebooków</w:t>
            </w:r>
          </w:p>
        </w:tc>
        <w:tc>
          <w:tcPr>
            <w:tcW w:w="1275" w:type="dxa"/>
            <w:tcBorders>
              <w:top w:val="single" w:sz="4" w:space="0" w:color="auto"/>
              <w:left w:val="single" w:sz="4" w:space="0" w:color="auto"/>
              <w:bottom w:val="single" w:sz="4" w:space="0" w:color="auto"/>
              <w:right w:val="single" w:sz="4" w:space="0" w:color="auto"/>
            </w:tcBorders>
          </w:tcPr>
          <w:p w14:paraId="609E1DB6" w14:textId="77777777" w:rsidR="00ED1E07" w:rsidRPr="00307F72" w:rsidRDefault="006012A9" w:rsidP="00F618E4">
            <w:pPr>
              <w:pStyle w:val="Zawartotabeli"/>
              <w:snapToGrid w:val="0"/>
              <w:spacing w:line="276" w:lineRule="auto"/>
              <w:jc w:val="right"/>
              <w:rPr>
                <w:rFonts w:ascii="Georgia" w:hAnsi="Georgia"/>
                <w:bCs/>
              </w:rPr>
            </w:pPr>
            <w:r w:rsidRPr="00307F72">
              <w:rPr>
                <w:rFonts w:ascii="Georgia" w:hAnsi="Georgia"/>
                <w:bCs/>
              </w:rPr>
              <w:t>28.732,33</w:t>
            </w:r>
          </w:p>
        </w:tc>
        <w:tc>
          <w:tcPr>
            <w:tcW w:w="1701" w:type="dxa"/>
            <w:tcBorders>
              <w:top w:val="single" w:sz="4" w:space="0" w:color="auto"/>
              <w:left w:val="single" w:sz="4" w:space="0" w:color="auto"/>
              <w:bottom w:val="single" w:sz="4" w:space="0" w:color="auto"/>
              <w:right w:val="single" w:sz="4" w:space="0" w:color="auto"/>
            </w:tcBorders>
          </w:tcPr>
          <w:p w14:paraId="2CE6B339" w14:textId="77777777" w:rsidR="00ED1E07" w:rsidRPr="00307F72" w:rsidRDefault="006012A9" w:rsidP="006012A9">
            <w:pPr>
              <w:pStyle w:val="Zawartotabeli"/>
              <w:snapToGrid w:val="0"/>
              <w:spacing w:line="276" w:lineRule="auto"/>
              <w:rPr>
                <w:rFonts w:ascii="Georgia" w:hAnsi="Georgia"/>
                <w:bCs/>
              </w:rPr>
            </w:pPr>
            <w:r w:rsidRPr="00307F72">
              <w:rPr>
                <w:rFonts w:ascii="Georgia" w:hAnsi="Georgia"/>
                <w:bCs/>
              </w:rPr>
              <w:t>1.410 zbiorów</w:t>
            </w:r>
          </w:p>
          <w:p w14:paraId="29765EF6" w14:textId="77777777" w:rsidR="006012A9" w:rsidRPr="00307F72" w:rsidRDefault="006012A9" w:rsidP="00F618E4">
            <w:pPr>
              <w:pStyle w:val="Zawartotabeli"/>
              <w:snapToGrid w:val="0"/>
              <w:spacing w:line="276" w:lineRule="auto"/>
              <w:jc w:val="right"/>
              <w:rPr>
                <w:rFonts w:ascii="Georgia" w:hAnsi="Georgia"/>
                <w:bCs/>
              </w:rPr>
            </w:pPr>
            <w:r w:rsidRPr="00307F72">
              <w:rPr>
                <w:rFonts w:ascii="Georgia" w:hAnsi="Georgia"/>
                <w:bCs/>
              </w:rPr>
              <w:t>29 ebooków</w:t>
            </w:r>
          </w:p>
          <w:p w14:paraId="3D25C142" w14:textId="77777777" w:rsidR="006012A9" w:rsidRPr="00307F72" w:rsidRDefault="006012A9" w:rsidP="00F618E4">
            <w:pPr>
              <w:pStyle w:val="Zawartotabeli"/>
              <w:snapToGrid w:val="0"/>
              <w:spacing w:line="276" w:lineRule="auto"/>
              <w:jc w:val="right"/>
              <w:rPr>
                <w:rFonts w:ascii="Georgia" w:hAnsi="Georgia"/>
                <w:bCs/>
              </w:rPr>
            </w:pPr>
            <w:r w:rsidRPr="00307F72">
              <w:rPr>
                <w:rFonts w:ascii="Georgia" w:hAnsi="Georgia"/>
                <w:bCs/>
              </w:rPr>
              <w:t>20 kodów</w:t>
            </w:r>
          </w:p>
        </w:tc>
        <w:tc>
          <w:tcPr>
            <w:tcW w:w="1276" w:type="dxa"/>
            <w:tcBorders>
              <w:top w:val="single" w:sz="4" w:space="0" w:color="auto"/>
              <w:left w:val="single" w:sz="4" w:space="0" w:color="auto"/>
              <w:bottom w:val="single" w:sz="4" w:space="0" w:color="auto"/>
              <w:right w:val="single" w:sz="4" w:space="0" w:color="auto"/>
            </w:tcBorders>
          </w:tcPr>
          <w:p w14:paraId="6C73DC29" w14:textId="77777777" w:rsidR="00ED1E07" w:rsidRPr="00307F72" w:rsidRDefault="006012A9" w:rsidP="00F618E4">
            <w:pPr>
              <w:pStyle w:val="Zawartotabeli"/>
              <w:snapToGrid w:val="0"/>
              <w:spacing w:line="276" w:lineRule="auto"/>
              <w:rPr>
                <w:rFonts w:ascii="Georgia" w:hAnsi="Georgia"/>
                <w:bCs/>
              </w:rPr>
            </w:pPr>
            <w:r w:rsidRPr="00307F72">
              <w:rPr>
                <w:rFonts w:ascii="Georgia" w:hAnsi="Georgia"/>
                <w:bCs/>
              </w:rPr>
              <w:t>45.437,33</w:t>
            </w:r>
          </w:p>
        </w:tc>
      </w:tr>
    </w:tbl>
    <w:p w14:paraId="1D3A1A02" w14:textId="77777777" w:rsidR="00ED1E07" w:rsidRPr="00307F72" w:rsidRDefault="00ED1E07" w:rsidP="00ED1E07">
      <w:pPr>
        <w:spacing w:line="276" w:lineRule="auto"/>
        <w:ind w:firstLine="708"/>
        <w:rPr>
          <w:rFonts w:ascii="Georgia" w:hAnsi="Georgia"/>
        </w:rPr>
      </w:pPr>
      <w:r w:rsidRPr="00307F72">
        <w:rPr>
          <w:rFonts w:ascii="Georgia" w:hAnsi="Georgia"/>
        </w:rPr>
        <w:tab/>
      </w:r>
    </w:p>
    <w:p w14:paraId="59046D55" w14:textId="77777777" w:rsidR="00ED1E07" w:rsidRPr="00307F72" w:rsidRDefault="00ED1E07" w:rsidP="00ED1E07">
      <w:pPr>
        <w:spacing w:line="276" w:lineRule="auto"/>
        <w:rPr>
          <w:rFonts w:ascii="Georgia" w:hAnsi="Georgia"/>
        </w:rPr>
      </w:pPr>
      <w:r w:rsidRPr="00307F72">
        <w:rPr>
          <w:rFonts w:ascii="Georgia" w:hAnsi="Georgia"/>
        </w:rPr>
        <w:t xml:space="preserve">W ofercie dla czytelników mieliśmy </w:t>
      </w:r>
      <w:r w:rsidR="00E446EE" w:rsidRPr="00307F72">
        <w:rPr>
          <w:rFonts w:ascii="Georgia" w:hAnsi="Georgia"/>
          <w:b/>
        </w:rPr>
        <w:t>37</w:t>
      </w:r>
      <w:r w:rsidRPr="00307F72">
        <w:rPr>
          <w:rFonts w:ascii="Georgia" w:hAnsi="Georgia"/>
          <w:b/>
          <w:bCs/>
        </w:rPr>
        <w:t xml:space="preserve"> tytu</w:t>
      </w:r>
      <w:r w:rsidR="00E446EE" w:rsidRPr="00307F72">
        <w:rPr>
          <w:rFonts w:ascii="Georgia" w:hAnsi="Georgia"/>
          <w:b/>
          <w:bCs/>
        </w:rPr>
        <w:t>łów</w:t>
      </w:r>
      <w:r w:rsidRPr="00307F72">
        <w:rPr>
          <w:rFonts w:ascii="Georgia" w:hAnsi="Georgia"/>
          <w:b/>
          <w:bCs/>
        </w:rPr>
        <w:t xml:space="preserve"> czasopism</w:t>
      </w:r>
      <w:r w:rsidRPr="00307F72">
        <w:rPr>
          <w:rFonts w:ascii="Georgia" w:hAnsi="Georgia"/>
        </w:rPr>
        <w:t xml:space="preserve">, z czego </w:t>
      </w:r>
      <w:r w:rsidR="00E446EE" w:rsidRPr="00307F72">
        <w:rPr>
          <w:rFonts w:ascii="Georgia" w:hAnsi="Georgia"/>
        </w:rPr>
        <w:t>29</w:t>
      </w:r>
      <w:r w:rsidRPr="00307F72">
        <w:rPr>
          <w:rFonts w:ascii="Georgia" w:hAnsi="Georgia"/>
        </w:rPr>
        <w:t xml:space="preserve"> pochodził</w:t>
      </w:r>
      <w:r w:rsidR="00E446EE" w:rsidRPr="00307F72">
        <w:rPr>
          <w:rFonts w:ascii="Georgia" w:hAnsi="Georgia"/>
        </w:rPr>
        <w:t>o</w:t>
      </w:r>
      <w:r w:rsidRPr="00307F72">
        <w:rPr>
          <w:rFonts w:ascii="Georgia" w:hAnsi="Georgia"/>
        </w:rPr>
        <w:t xml:space="preserve"> z zakupu za kwotę </w:t>
      </w:r>
      <w:proofErr w:type="gramStart"/>
      <w:r w:rsidR="00E446EE" w:rsidRPr="00307F72">
        <w:rPr>
          <w:rFonts w:ascii="Georgia" w:hAnsi="Georgia"/>
        </w:rPr>
        <w:t>9.057</w:t>
      </w:r>
      <w:r w:rsidRPr="00307F72">
        <w:rPr>
          <w:rFonts w:ascii="Georgia" w:hAnsi="Georgia"/>
        </w:rPr>
        <w:t xml:space="preserve">  zł.</w:t>
      </w:r>
      <w:proofErr w:type="gramEnd"/>
    </w:p>
    <w:p w14:paraId="19E32EF9" w14:textId="77777777" w:rsidR="00ED1E07" w:rsidRPr="00307F72" w:rsidRDefault="00ED1E07" w:rsidP="00ED1E07">
      <w:pPr>
        <w:spacing w:line="276" w:lineRule="auto"/>
        <w:rPr>
          <w:rFonts w:ascii="Georgia" w:hAnsi="Georgia"/>
        </w:rPr>
      </w:pPr>
      <w:r w:rsidRPr="00307F72">
        <w:rPr>
          <w:rFonts w:ascii="Georgia" w:hAnsi="Georgia"/>
        </w:rPr>
        <w:t xml:space="preserve">Na dzień </w:t>
      </w:r>
      <w:r w:rsidRPr="00307F72">
        <w:rPr>
          <w:rFonts w:ascii="Georgia" w:hAnsi="Georgia"/>
          <w:b/>
          <w:bCs/>
        </w:rPr>
        <w:t>31 grudnia 202</w:t>
      </w:r>
      <w:r w:rsidR="00E446EE" w:rsidRPr="00307F72">
        <w:rPr>
          <w:rFonts w:ascii="Georgia" w:hAnsi="Georgia"/>
          <w:b/>
          <w:bCs/>
        </w:rPr>
        <w:t>1</w:t>
      </w:r>
      <w:r w:rsidRPr="00307F72">
        <w:rPr>
          <w:rFonts w:ascii="Georgia" w:hAnsi="Georgia"/>
          <w:b/>
          <w:bCs/>
        </w:rPr>
        <w:t xml:space="preserve"> roku</w:t>
      </w:r>
      <w:r w:rsidRPr="00307F72">
        <w:rPr>
          <w:rFonts w:ascii="Georgia" w:hAnsi="Georgia"/>
        </w:rPr>
        <w:t xml:space="preserve"> stan zbiorów to: </w:t>
      </w:r>
      <w:r w:rsidR="00E446EE" w:rsidRPr="00307F72">
        <w:rPr>
          <w:rFonts w:ascii="Georgia" w:hAnsi="Georgia"/>
          <w:b/>
          <w:bCs/>
        </w:rPr>
        <w:t>70.845</w:t>
      </w:r>
      <w:r w:rsidRPr="00307F72">
        <w:rPr>
          <w:rFonts w:ascii="Georgia" w:hAnsi="Georgia"/>
          <w:b/>
          <w:bCs/>
        </w:rPr>
        <w:t xml:space="preserve"> </w:t>
      </w:r>
      <w:r w:rsidRPr="00307F72">
        <w:rPr>
          <w:rFonts w:ascii="Georgia" w:hAnsi="Georgia"/>
        </w:rPr>
        <w:t>książ</w:t>
      </w:r>
      <w:r w:rsidR="00E446EE" w:rsidRPr="00307F72">
        <w:rPr>
          <w:rFonts w:ascii="Georgia" w:hAnsi="Georgia"/>
          <w:bCs/>
        </w:rPr>
        <w:t xml:space="preserve">ek i </w:t>
      </w:r>
      <w:proofErr w:type="gramStart"/>
      <w:r w:rsidRPr="00307F72">
        <w:rPr>
          <w:rFonts w:ascii="Georgia" w:hAnsi="Georgia"/>
          <w:b/>
        </w:rPr>
        <w:t>2.</w:t>
      </w:r>
      <w:r w:rsidR="00E446EE" w:rsidRPr="00307F72">
        <w:rPr>
          <w:rFonts w:ascii="Georgia" w:hAnsi="Georgia"/>
          <w:b/>
        </w:rPr>
        <w:t>844</w:t>
      </w:r>
      <w:r w:rsidRPr="00307F72">
        <w:rPr>
          <w:rFonts w:ascii="Georgia" w:hAnsi="Georgia"/>
          <w:b/>
        </w:rPr>
        <w:t xml:space="preserve"> </w:t>
      </w:r>
      <w:r w:rsidRPr="00307F72">
        <w:rPr>
          <w:rFonts w:ascii="Georgia" w:hAnsi="Georgia"/>
        </w:rPr>
        <w:t xml:space="preserve"> jednostki</w:t>
      </w:r>
      <w:proofErr w:type="gramEnd"/>
      <w:r w:rsidRPr="00307F72">
        <w:rPr>
          <w:rFonts w:ascii="Georgia" w:hAnsi="Georgia"/>
        </w:rPr>
        <w:t xml:space="preserve"> zbiorów specjalnych.</w:t>
      </w:r>
    </w:p>
    <w:p w14:paraId="3B8DB8CF" w14:textId="77777777" w:rsidR="00306B56" w:rsidRPr="00307F72" w:rsidRDefault="00715BF5" w:rsidP="00153969">
      <w:pPr>
        <w:spacing w:line="276" w:lineRule="auto"/>
        <w:rPr>
          <w:rFonts w:ascii="Georgia" w:hAnsi="Georgia"/>
          <w:b/>
          <w:bCs/>
        </w:rPr>
      </w:pPr>
      <w:r w:rsidRPr="00307F72">
        <w:rPr>
          <w:rFonts w:ascii="Georgia" w:hAnsi="Georgia"/>
          <w:b/>
          <w:bCs/>
        </w:rPr>
        <w:tab/>
      </w:r>
    </w:p>
    <w:p w14:paraId="46F7B970" w14:textId="77777777" w:rsidR="00E70D1A" w:rsidRPr="00307F72" w:rsidRDefault="00715BF5" w:rsidP="00153969">
      <w:pPr>
        <w:spacing w:line="276" w:lineRule="auto"/>
        <w:ind w:firstLine="708"/>
        <w:rPr>
          <w:rFonts w:ascii="Georgia" w:hAnsi="Georgia"/>
          <w:b/>
          <w:bCs/>
        </w:rPr>
      </w:pPr>
      <w:r w:rsidRPr="00307F72">
        <w:rPr>
          <w:rFonts w:ascii="Georgia" w:hAnsi="Georgia"/>
          <w:b/>
          <w:bCs/>
        </w:rPr>
        <w:t>V</w:t>
      </w:r>
      <w:r w:rsidRPr="00307F72">
        <w:rPr>
          <w:rFonts w:ascii="Georgia" w:hAnsi="Georgia"/>
          <w:b/>
          <w:bCs/>
        </w:rPr>
        <w:tab/>
      </w:r>
      <w:r w:rsidR="00E70D1A" w:rsidRPr="00307F72">
        <w:rPr>
          <w:rFonts w:ascii="Georgia" w:hAnsi="Georgia"/>
          <w:b/>
          <w:bCs/>
        </w:rPr>
        <w:t xml:space="preserve">Promocja książek i czytelnictwa </w:t>
      </w:r>
    </w:p>
    <w:p w14:paraId="2891C82B" w14:textId="77777777" w:rsidR="00E15021" w:rsidRPr="00307F72" w:rsidRDefault="00E15021" w:rsidP="009C4D1A">
      <w:pPr>
        <w:snapToGrid w:val="0"/>
        <w:spacing w:line="276" w:lineRule="auto"/>
        <w:rPr>
          <w:rFonts w:ascii="Georgia" w:hAnsi="Georgia"/>
        </w:rPr>
      </w:pPr>
      <w:r w:rsidRPr="00307F72">
        <w:rPr>
          <w:rFonts w:ascii="Georgia" w:hAnsi="Georgia"/>
        </w:rPr>
        <w:t xml:space="preserve">Od 05.07.2018 </w:t>
      </w:r>
      <w:proofErr w:type="gramStart"/>
      <w:r w:rsidRPr="00307F72">
        <w:rPr>
          <w:rFonts w:ascii="Georgia" w:hAnsi="Georgia"/>
        </w:rPr>
        <w:t>r .</w:t>
      </w:r>
      <w:proofErr w:type="gramEnd"/>
      <w:r w:rsidRPr="00307F72">
        <w:rPr>
          <w:rFonts w:ascii="Georgia" w:hAnsi="Georgia"/>
        </w:rPr>
        <w:t xml:space="preserve"> współpracujemy z Instytutem Książki realizując kolejne etapy projektu </w:t>
      </w:r>
      <w:r w:rsidR="00B05A19" w:rsidRPr="00307F72">
        <w:rPr>
          <w:rFonts w:ascii="Georgia" w:hAnsi="Georgia"/>
        </w:rPr>
        <w:t xml:space="preserve">                        </w:t>
      </w:r>
      <w:proofErr w:type="gramStart"/>
      <w:r w:rsidR="00B05A19" w:rsidRPr="00307F72">
        <w:rPr>
          <w:rFonts w:ascii="Georgia" w:hAnsi="Georgia"/>
        </w:rPr>
        <w:t xml:space="preserve">   </w:t>
      </w:r>
      <w:r w:rsidRPr="00307F72">
        <w:rPr>
          <w:rFonts w:ascii="Georgia" w:hAnsi="Georgia"/>
        </w:rPr>
        <w:t>„</w:t>
      </w:r>
      <w:proofErr w:type="gramEnd"/>
      <w:r w:rsidR="00C63D61" w:rsidRPr="00307F72">
        <w:rPr>
          <w:rFonts w:ascii="Georgia" w:hAnsi="Georgia"/>
          <w:b/>
        </w:rPr>
        <w:t>Mała Książka – w</w:t>
      </w:r>
      <w:r w:rsidRPr="00307F72">
        <w:rPr>
          <w:rFonts w:ascii="Georgia" w:hAnsi="Georgia"/>
          <w:b/>
        </w:rPr>
        <w:t xml:space="preserve">ielki </w:t>
      </w:r>
      <w:r w:rsidR="00C63D61" w:rsidRPr="00307F72">
        <w:rPr>
          <w:rFonts w:ascii="Georgia" w:hAnsi="Georgia"/>
          <w:b/>
        </w:rPr>
        <w:t>c</w:t>
      </w:r>
      <w:r w:rsidRPr="00307F72">
        <w:rPr>
          <w:rFonts w:ascii="Georgia" w:hAnsi="Georgia"/>
          <w:b/>
        </w:rPr>
        <w:t>złowiek”</w:t>
      </w:r>
      <w:r w:rsidRPr="00307F72">
        <w:rPr>
          <w:rFonts w:ascii="Georgia" w:hAnsi="Georgia"/>
        </w:rPr>
        <w:t xml:space="preserve">. Początkowo wyprawki otrzymywały dzieci do 3-go roku życia, obecnie wszystkie dzieci w wieku przedszkolnym. Komplet to książka dla dziecka, poradnik </w:t>
      </w:r>
      <w:r w:rsidR="00C63D61" w:rsidRPr="00307F72">
        <w:rPr>
          <w:rFonts w:ascii="Georgia" w:hAnsi="Georgia"/>
        </w:rPr>
        <w:br/>
      </w:r>
      <w:r w:rsidRPr="00307F72">
        <w:rPr>
          <w:rFonts w:ascii="Georgia" w:hAnsi="Georgia"/>
        </w:rPr>
        <w:t xml:space="preserve">dla rodziców, okolicznościowa przypinka. Poza tym karta do naklejek, </w:t>
      </w:r>
      <w:r w:rsidR="001C7352" w:rsidRPr="00307F72">
        <w:rPr>
          <w:rFonts w:ascii="Georgia" w:hAnsi="Georgia"/>
        </w:rPr>
        <w:t xml:space="preserve">a </w:t>
      </w:r>
      <w:r w:rsidRPr="00307F72">
        <w:rPr>
          <w:rFonts w:ascii="Georgia" w:hAnsi="Georgia"/>
        </w:rPr>
        <w:t>po uzyskaniu 10 – dyplom.</w:t>
      </w:r>
    </w:p>
    <w:p w14:paraId="7BB8E239" w14:textId="77777777" w:rsidR="00E15021" w:rsidRPr="00307F72" w:rsidRDefault="00E15021" w:rsidP="009C4D1A">
      <w:pPr>
        <w:snapToGrid w:val="0"/>
        <w:spacing w:line="276" w:lineRule="auto"/>
        <w:rPr>
          <w:rFonts w:ascii="Georgia" w:hAnsi="Georgia"/>
        </w:rPr>
      </w:pPr>
    </w:p>
    <w:p w14:paraId="7ECBA548" w14:textId="77777777" w:rsidR="007D4C51" w:rsidRPr="00307F72" w:rsidRDefault="007D4C51" w:rsidP="009C4D1A">
      <w:pPr>
        <w:snapToGrid w:val="0"/>
        <w:spacing w:line="276" w:lineRule="auto"/>
        <w:rPr>
          <w:rStyle w:val="d2edcug0"/>
          <w:rFonts w:ascii="Georgia" w:hAnsi="Georgia"/>
        </w:rPr>
      </w:pPr>
      <w:r w:rsidRPr="00307F72">
        <w:rPr>
          <w:rFonts w:ascii="Georgia" w:hAnsi="Georgia"/>
        </w:rPr>
        <w:t xml:space="preserve">W roku sprawozdawczym </w:t>
      </w:r>
      <w:r w:rsidR="0075274F" w:rsidRPr="00307F72">
        <w:rPr>
          <w:rFonts w:ascii="Georgia" w:hAnsi="Georgia"/>
        </w:rPr>
        <w:t>kontynuowaliśmy udział w</w:t>
      </w:r>
      <w:r w:rsidRPr="00307F72">
        <w:rPr>
          <w:rFonts w:ascii="Georgia" w:hAnsi="Georgia"/>
        </w:rPr>
        <w:t xml:space="preserve"> kampanii „</w:t>
      </w:r>
      <w:r w:rsidRPr="00307F72">
        <w:rPr>
          <w:rFonts w:ascii="Georgia" w:hAnsi="Georgia"/>
          <w:b/>
        </w:rPr>
        <w:t>Kinder</w:t>
      </w:r>
      <w:r w:rsidRPr="00307F72">
        <w:rPr>
          <w:rFonts w:ascii="Georgia" w:hAnsi="Georgia"/>
        </w:rPr>
        <w:t xml:space="preserve"> mleczna kanapka: przerwa na wspólne śniadanie”. Polega</w:t>
      </w:r>
      <w:r w:rsidR="0075274F" w:rsidRPr="00307F72">
        <w:rPr>
          <w:rFonts w:ascii="Georgia" w:hAnsi="Georgia"/>
        </w:rPr>
        <w:t>ła</w:t>
      </w:r>
      <w:r w:rsidRPr="00307F72">
        <w:rPr>
          <w:rFonts w:ascii="Georgia" w:hAnsi="Georgia"/>
        </w:rPr>
        <w:t xml:space="preserve"> ona na zbiórce książek dla bibliotek z małym zasobem bibliotecznym. Uczestniczące </w:t>
      </w:r>
      <w:r w:rsidR="0075274F" w:rsidRPr="00307F72">
        <w:rPr>
          <w:rFonts w:ascii="Georgia" w:hAnsi="Georgia"/>
        </w:rPr>
        <w:t>w akcji biblioteki zostały nagrodzone; otrzymaliśmy zestaw książek oraz dwie pufy, które wykorzystujemy zarówno na lekcjach bibliotecznych jak i w codziennej obsłudze najmłodszych czytelników.</w:t>
      </w:r>
      <w:r w:rsidR="003C428D" w:rsidRPr="00307F72">
        <w:rPr>
          <w:rFonts w:ascii="Georgia" w:hAnsi="Georgia"/>
        </w:rPr>
        <w:t xml:space="preserve"> W 2021 r. wzięliśmy udział w kolejnej kampanii tego samego organizatora: „</w:t>
      </w:r>
      <w:r w:rsidR="003C428D" w:rsidRPr="00307F72">
        <w:rPr>
          <w:rStyle w:val="d2edcug0"/>
          <w:rFonts w:ascii="Georgia" w:hAnsi="Georgia"/>
          <w:b/>
        </w:rPr>
        <w:t xml:space="preserve">Kinder </w:t>
      </w:r>
      <w:r w:rsidR="003C428D" w:rsidRPr="00307F72">
        <w:rPr>
          <w:rStyle w:val="d2edcug0"/>
          <w:rFonts w:ascii="Georgia" w:hAnsi="Georgia"/>
        </w:rPr>
        <w:t xml:space="preserve">mleczna kanapka: przerwa na wspólne czytanie”, w której zachęcaliśmy czytelników do głosowania </w:t>
      </w:r>
      <w:r w:rsidR="00C63D61" w:rsidRPr="00307F72">
        <w:rPr>
          <w:rStyle w:val="d2edcug0"/>
          <w:rFonts w:ascii="Georgia" w:hAnsi="Georgia"/>
        </w:rPr>
        <w:br/>
      </w:r>
      <w:r w:rsidR="003C428D" w:rsidRPr="00307F72">
        <w:rPr>
          <w:rStyle w:val="d2edcug0"/>
          <w:rFonts w:ascii="Georgia" w:hAnsi="Georgia"/>
        </w:rPr>
        <w:t xml:space="preserve">na naszą Bibliotekę.  Udało się nam </w:t>
      </w:r>
      <w:proofErr w:type="gramStart"/>
      <w:r w:rsidR="003C428D" w:rsidRPr="00307F72">
        <w:rPr>
          <w:rStyle w:val="d2edcug0"/>
          <w:rFonts w:ascii="Georgia" w:hAnsi="Georgia"/>
        </w:rPr>
        <w:t>zająć  jedno</w:t>
      </w:r>
      <w:proofErr w:type="gramEnd"/>
      <w:r w:rsidR="003C428D" w:rsidRPr="00307F72">
        <w:rPr>
          <w:rStyle w:val="d2edcug0"/>
          <w:rFonts w:ascii="Georgia" w:hAnsi="Georgia"/>
        </w:rPr>
        <w:t xml:space="preserve"> z nagradzanych miejsc. Otrzymaliśmy zestaw książek za łączną kwotę 500 zł oraz teatrzyk </w:t>
      </w:r>
      <w:proofErr w:type="spellStart"/>
      <w:r w:rsidR="003C428D" w:rsidRPr="00307F72">
        <w:rPr>
          <w:rStyle w:val="d2edcug0"/>
          <w:rFonts w:ascii="Georgia" w:hAnsi="Georgia"/>
        </w:rPr>
        <w:t>kamishibai</w:t>
      </w:r>
      <w:proofErr w:type="spellEnd"/>
      <w:r w:rsidR="003C428D" w:rsidRPr="00307F72">
        <w:rPr>
          <w:rStyle w:val="d2edcug0"/>
          <w:rFonts w:ascii="Georgia" w:hAnsi="Georgia"/>
        </w:rPr>
        <w:t xml:space="preserve"> z dołączonymi dwiema bajkami.</w:t>
      </w:r>
    </w:p>
    <w:p w14:paraId="6590AFAB" w14:textId="77777777" w:rsidR="006E3928" w:rsidRPr="00307F72" w:rsidRDefault="006E3928" w:rsidP="009C4D1A">
      <w:pPr>
        <w:snapToGrid w:val="0"/>
        <w:spacing w:line="276" w:lineRule="auto"/>
        <w:rPr>
          <w:rStyle w:val="d2edcug0"/>
          <w:rFonts w:ascii="Georgia" w:hAnsi="Georgia"/>
        </w:rPr>
      </w:pPr>
    </w:p>
    <w:p w14:paraId="7AB01E57" w14:textId="77777777" w:rsidR="00C63D61" w:rsidRPr="00307F72" w:rsidRDefault="00EC2AD9" w:rsidP="009C4D1A">
      <w:pPr>
        <w:spacing w:line="276" w:lineRule="auto"/>
        <w:rPr>
          <w:rFonts w:ascii="Georgia" w:hAnsi="Georgia"/>
        </w:rPr>
      </w:pPr>
      <w:r w:rsidRPr="00307F72">
        <w:rPr>
          <w:rFonts w:ascii="Georgia" w:hAnsi="Georgia"/>
          <w:b/>
        </w:rPr>
        <w:t>Wycieczki i</w:t>
      </w:r>
      <w:r w:rsidRPr="00307F72">
        <w:rPr>
          <w:rFonts w:ascii="Georgia" w:hAnsi="Georgia"/>
        </w:rPr>
        <w:t xml:space="preserve"> </w:t>
      </w:r>
      <w:r w:rsidRPr="00307F72">
        <w:rPr>
          <w:rFonts w:ascii="Georgia" w:hAnsi="Georgia"/>
          <w:b/>
        </w:rPr>
        <w:t>lekcje biblioteczne</w:t>
      </w:r>
    </w:p>
    <w:p w14:paraId="5188ED09" w14:textId="77777777" w:rsidR="00DE5870" w:rsidRPr="00307F72" w:rsidRDefault="00955A4F" w:rsidP="009C4D1A">
      <w:pPr>
        <w:spacing w:line="276" w:lineRule="auto"/>
        <w:rPr>
          <w:rFonts w:ascii="Georgia" w:hAnsi="Georgia"/>
        </w:rPr>
      </w:pPr>
      <w:r w:rsidRPr="00307F72">
        <w:rPr>
          <w:rFonts w:ascii="Georgia" w:hAnsi="Georgia"/>
        </w:rPr>
        <w:t xml:space="preserve">Ilość i jakość lekcji bibliotecznych (wzbogacone w ostatnim roku o teatrzyk i bajki </w:t>
      </w:r>
      <w:proofErr w:type="spellStart"/>
      <w:r w:rsidRPr="00307F72">
        <w:rPr>
          <w:rFonts w:ascii="Georgia" w:hAnsi="Georgia"/>
        </w:rPr>
        <w:t>kamishibai</w:t>
      </w:r>
      <w:proofErr w:type="spellEnd"/>
      <w:r w:rsidRPr="00307F72">
        <w:rPr>
          <w:rFonts w:ascii="Georgia" w:hAnsi="Georgia"/>
        </w:rPr>
        <w:t xml:space="preserve">) świadczą o zacieśnionej współpracy z chełmińskimi przedszkolami i szkołami. </w:t>
      </w:r>
      <w:r w:rsidR="00C63D61" w:rsidRPr="00307F72">
        <w:rPr>
          <w:rFonts w:ascii="Georgia" w:hAnsi="Georgia"/>
        </w:rPr>
        <w:t>W</w:t>
      </w:r>
      <w:r w:rsidR="00EC2AD9" w:rsidRPr="00307F72">
        <w:rPr>
          <w:rFonts w:ascii="Georgia" w:hAnsi="Georgia"/>
        </w:rPr>
        <w:t xml:space="preserve"> 2021 roku Oddział dla Dzieci przeprowadził 31 </w:t>
      </w:r>
      <w:r w:rsidR="00DE5870" w:rsidRPr="00307F72">
        <w:rPr>
          <w:rFonts w:ascii="Georgia" w:hAnsi="Georgia"/>
        </w:rPr>
        <w:t xml:space="preserve">tematycznych </w:t>
      </w:r>
      <w:r w:rsidR="00EC2AD9" w:rsidRPr="00307F72">
        <w:rPr>
          <w:rFonts w:ascii="Georgia" w:hAnsi="Georgia"/>
        </w:rPr>
        <w:t>lekcji bibliotecz</w:t>
      </w:r>
      <w:r w:rsidR="00DE5870" w:rsidRPr="00307F72">
        <w:rPr>
          <w:rFonts w:ascii="Georgia" w:hAnsi="Georgia"/>
        </w:rPr>
        <w:t xml:space="preserve">nych, w których wzięło udział 542 dzieci </w:t>
      </w:r>
      <w:r w:rsidRPr="00307F72">
        <w:rPr>
          <w:rFonts w:ascii="Georgia" w:hAnsi="Georgia"/>
        </w:rPr>
        <w:t xml:space="preserve">              </w:t>
      </w:r>
      <w:r w:rsidR="00DE5870" w:rsidRPr="00307F72">
        <w:rPr>
          <w:rFonts w:ascii="Georgia" w:hAnsi="Georgia"/>
        </w:rPr>
        <w:t xml:space="preserve">z chełmińskich szkół i przedszkoli. </w:t>
      </w:r>
      <w:r w:rsidR="00DE5870" w:rsidRPr="00307F72">
        <w:rPr>
          <w:rFonts w:ascii="Georgia" w:hAnsi="Georgia"/>
        </w:rPr>
        <w:br/>
        <w:t xml:space="preserve">Podczas lekcji prowadząca m.in. czytała głośno bajki o charakterze dydaktycznym oraz aktywizowała dzieci do uczestnictwa w lekcji przeprowadzając zabawy i ćwiczenia sensoryczne. Wszystko </w:t>
      </w:r>
      <w:proofErr w:type="gramStart"/>
      <w:r w:rsidR="00DE5870" w:rsidRPr="00307F72">
        <w:rPr>
          <w:rFonts w:ascii="Georgia" w:hAnsi="Georgia"/>
        </w:rPr>
        <w:t>przebiegało  w</w:t>
      </w:r>
      <w:proofErr w:type="gramEnd"/>
      <w:r w:rsidR="00DE5870" w:rsidRPr="00307F72">
        <w:rPr>
          <w:rFonts w:ascii="Georgia" w:hAnsi="Georgia"/>
        </w:rPr>
        <w:t xml:space="preserve"> ciep</w:t>
      </w:r>
      <w:r w:rsidR="00DE5870" w:rsidRPr="00307F72">
        <w:rPr>
          <w:rFonts w:ascii="Georgia" w:hAnsi="Georgia" w:cs="Calibri"/>
        </w:rPr>
        <w:t>ł</w:t>
      </w:r>
      <w:r w:rsidR="00DE5870" w:rsidRPr="00307F72">
        <w:rPr>
          <w:rFonts w:ascii="Georgia" w:hAnsi="Georgia"/>
        </w:rPr>
        <w:t>ej, mi</w:t>
      </w:r>
      <w:r w:rsidR="00DE5870" w:rsidRPr="00307F72">
        <w:rPr>
          <w:rFonts w:ascii="Georgia" w:hAnsi="Georgia" w:cs="Calibri"/>
        </w:rPr>
        <w:t>ł</w:t>
      </w:r>
      <w:r w:rsidR="00DE5870" w:rsidRPr="00307F72">
        <w:rPr>
          <w:rFonts w:ascii="Georgia" w:hAnsi="Georgia"/>
        </w:rPr>
        <w:t>ej atmosferze, a czytelnię, w której odbywa</w:t>
      </w:r>
      <w:r w:rsidR="00C63D61" w:rsidRPr="00307F72">
        <w:rPr>
          <w:rFonts w:ascii="Georgia" w:hAnsi="Georgia"/>
        </w:rPr>
        <w:t>ła</w:t>
      </w:r>
      <w:r w:rsidR="00DE5870" w:rsidRPr="00307F72">
        <w:rPr>
          <w:rFonts w:ascii="Georgia" w:hAnsi="Georgia"/>
        </w:rPr>
        <w:t xml:space="preserve"> się lekcja wypełnia</w:t>
      </w:r>
      <w:r w:rsidR="00C63D61" w:rsidRPr="00307F72">
        <w:rPr>
          <w:rFonts w:ascii="Georgia" w:hAnsi="Georgia"/>
        </w:rPr>
        <w:t>ł</w:t>
      </w:r>
      <w:r w:rsidR="00DE5870" w:rsidRPr="00307F72">
        <w:rPr>
          <w:rFonts w:ascii="Georgia" w:hAnsi="Georgia"/>
        </w:rPr>
        <w:t xml:space="preserve"> serdeczny śmiech uczestników. Szczególnym zainteresowaniem cieszyły się zajęcia przygotowane z okazji obchodów </w:t>
      </w:r>
      <w:r w:rsidR="00DE5870" w:rsidRPr="00307F72">
        <w:rPr>
          <w:rFonts w:ascii="Georgia" w:hAnsi="Georgia"/>
          <w:b/>
        </w:rPr>
        <w:t>Światowego Dnia Pluszowego Misia</w:t>
      </w:r>
      <w:r w:rsidR="00DE5870" w:rsidRPr="00307F72">
        <w:rPr>
          <w:rFonts w:ascii="Georgia" w:hAnsi="Georgia"/>
        </w:rPr>
        <w:t xml:space="preserve">.  </w:t>
      </w:r>
      <w:r w:rsidR="00C63D61" w:rsidRPr="00307F72">
        <w:rPr>
          <w:rFonts w:ascii="Georgia" w:hAnsi="Georgia"/>
        </w:rPr>
        <w:br/>
      </w:r>
      <w:r w:rsidR="000E6FCC" w:rsidRPr="00307F72">
        <w:rPr>
          <w:rFonts w:ascii="Georgia" w:hAnsi="Georgia"/>
        </w:rPr>
        <w:t>R</w:t>
      </w:r>
      <w:r w:rsidR="00DE5870" w:rsidRPr="00307F72">
        <w:rPr>
          <w:rFonts w:ascii="Georgia" w:hAnsi="Georgia"/>
        </w:rPr>
        <w:t xml:space="preserve">elacje z przeprowadzanych lekcji </w:t>
      </w:r>
      <w:r w:rsidR="000E6FCC" w:rsidRPr="00307F72">
        <w:rPr>
          <w:rFonts w:ascii="Georgia" w:hAnsi="Georgia"/>
        </w:rPr>
        <w:t xml:space="preserve">udostępnialiśmy </w:t>
      </w:r>
      <w:r w:rsidR="00DE5870" w:rsidRPr="00307F72">
        <w:rPr>
          <w:rFonts w:ascii="Georgia" w:hAnsi="Georgia"/>
        </w:rPr>
        <w:t>na naszej stronie internetowej i Facebooku, gdzie udało się nam dotrzeć łącznie aż do 3039 odbiorców.</w:t>
      </w:r>
    </w:p>
    <w:p w14:paraId="0CFA4ECF" w14:textId="77777777" w:rsidR="00EC2AD9" w:rsidRPr="00307F72" w:rsidRDefault="00DE5870" w:rsidP="001C7352">
      <w:pPr>
        <w:spacing w:line="276" w:lineRule="auto"/>
        <w:rPr>
          <w:rFonts w:ascii="Georgia" w:hAnsi="Georgia"/>
        </w:rPr>
      </w:pPr>
      <w:r w:rsidRPr="00307F72">
        <w:rPr>
          <w:rFonts w:ascii="Georgia" w:hAnsi="Georgia"/>
        </w:rPr>
        <w:t>Natomiast w ramach wycieczki odwiedziło nas 11 osób.</w:t>
      </w:r>
      <w:r w:rsidRPr="00307F72">
        <w:rPr>
          <w:rFonts w:ascii="Georgia" w:hAnsi="Georgia"/>
        </w:rPr>
        <w:br/>
      </w:r>
    </w:p>
    <w:p w14:paraId="79AE1B2F" w14:textId="77777777" w:rsidR="007D4C51" w:rsidRPr="00307F72" w:rsidRDefault="00E35DF3" w:rsidP="00CC0A41">
      <w:pPr>
        <w:tabs>
          <w:tab w:val="num" w:pos="720"/>
        </w:tabs>
        <w:snapToGrid w:val="0"/>
        <w:spacing w:line="276" w:lineRule="auto"/>
        <w:rPr>
          <w:rFonts w:ascii="Georgia" w:hAnsi="Georgia"/>
        </w:rPr>
      </w:pPr>
      <w:r w:rsidRPr="00307F72">
        <w:rPr>
          <w:rFonts w:ascii="Georgia" w:hAnsi="Georgia"/>
        </w:rPr>
        <w:t xml:space="preserve">W celu promocji czytelnictwa z inicjatywy Prezydenta Rzeczypospolitej od 2012 organizowane jest </w:t>
      </w:r>
      <w:r w:rsidRPr="00307F72">
        <w:rPr>
          <w:rFonts w:ascii="Georgia" w:hAnsi="Georgia"/>
          <w:b/>
        </w:rPr>
        <w:t xml:space="preserve">Narodowe Czytanie </w:t>
      </w:r>
      <w:r w:rsidRPr="00307F72">
        <w:rPr>
          <w:rFonts w:ascii="Georgia" w:hAnsi="Georgia"/>
        </w:rPr>
        <w:t>– p</w:t>
      </w:r>
      <w:r w:rsidR="003F2865" w:rsidRPr="00307F72">
        <w:rPr>
          <w:rFonts w:ascii="Georgia" w:hAnsi="Georgia"/>
        </w:rPr>
        <w:t>o raz dzi</w:t>
      </w:r>
      <w:r w:rsidR="009C4D1A" w:rsidRPr="00307F72">
        <w:rPr>
          <w:rFonts w:ascii="Georgia" w:hAnsi="Georgia"/>
        </w:rPr>
        <w:t>e</w:t>
      </w:r>
      <w:r w:rsidR="003A2EA8" w:rsidRPr="00307F72">
        <w:rPr>
          <w:rFonts w:ascii="Georgia" w:hAnsi="Georgia"/>
        </w:rPr>
        <w:t>siąty</w:t>
      </w:r>
      <w:r w:rsidR="003F2865" w:rsidRPr="00307F72">
        <w:rPr>
          <w:rFonts w:ascii="Georgia" w:hAnsi="Georgia"/>
        </w:rPr>
        <w:t xml:space="preserve"> uczestniczyliśmy w</w:t>
      </w:r>
      <w:r w:rsidR="007C46D5" w:rsidRPr="00307F72">
        <w:rPr>
          <w:rFonts w:ascii="Georgia" w:hAnsi="Georgia"/>
        </w:rPr>
        <w:t xml:space="preserve"> tej akcji. </w:t>
      </w:r>
      <w:r w:rsidRPr="00307F72">
        <w:rPr>
          <w:rFonts w:ascii="Georgia" w:hAnsi="Georgia"/>
        </w:rPr>
        <w:t xml:space="preserve">Ubiegłoroczną lekturą była </w:t>
      </w:r>
      <w:r w:rsidRPr="00307F72">
        <w:rPr>
          <w:rFonts w:ascii="Georgia" w:hAnsi="Georgia" w:cs="Georgia"/>
        </w:rPr>
        <w:t>„</w:t>
      </w:r>
      <w:r w:rsidR="006E3928" w:rsidRPr="00307F72">
        <w:rPr>
          <w:rFonts w:ascii="Georgia" w:hAnsi="Georgia"/>
        </w:rPr>
        <w:t>Moralność pani Dulskiej</w:t>
      </w:r>
      <w:r w:rsidRPr="00307F72">
        <w:rPr>
          <w:rFonts w:ascii="Georgia" w:hAnsi="Georgia" w:cs="Georgia"/>
        </w:rPr>
        <w:t>”</w:t>
      </w:r>
      <w:r w:rsidRPr="00307F72">
        <w:rPr>
          <w:rFonts w:ascii="Georgia" w:hAnsi="Georgia"/>
        </w:rPr>
        <w:t xml:space="preserve"> </w:t>
      </w:r>
      <w:r w:rsidR="006E3928" w:rsidRPr="00307F72">
        <w:rPr>
          <w:rFonts w:ascii="Georgia" w:hAnsi="Georgia"/>
        </w:rPr>
        <w:t>Gabrieli Zapolskiej,</w:t>
      </w:r>
      <w:r w:rsidR="007C46D5" w:rsidRPr="00307F72">
        <w:rPr>
          <w:rFonts w:ascii="Georgia" w:hAnsi="Georgia"/>
        </w:rPr>
        <w:t xml:space="preserve"> </w:t>
      </w:r>
      <w:r w:rsidR="006E3928" w:rsidRPr="00307F72">
        <w:rPr>
          <w:rFonts w:ascii="Georgia" w:hAnsi="Georgia"/>
        </w:rPr>
        <w:t>której interpretacje</w:t>
      </w:r>
      <w:r w:rsidR="001C7352" w:rsidRPr="00307F72">
        <w:rPr>
          <w:rFonts w:ascii="Georgia" w:hAnsi="Georgia"/>
        </w:rPr>
        <w:t xml:space="preserve"> przygotował i wystawił rodzimy </w:t>
      </w:r>
      <w:r w:rsidR="001C7352" w:rsidRPr="00307F72">
        <w:rPr>
          <w:rFonts w:ascii="Georgia" w:hAnsi="Georgia"/>
          <w:bCs/>
        </w:rPr>
        <w:t>Teatr Agrafka</w:t>
      </w:r>
      <w:r w:rsidR="00984CF7" w:rsidRPr="00307F72">
        <w:rPr>
          <w:rFonts w:ascii="Georgia" w:hAnsi="Georgia"/>
        </w:rPr>
        <w:t xml:space="preserve">. Ze względu na wymagania akustyczne i ryzyko deszczu </w:t>
      </w:r>
      <w:r w:rsidR="007948BF" w:rsidRPr="00307F72">
        <w:rPr>
          <w:rFonts w:ascii="Georgia" w:hAnsi="Georgia"/>
        </w:rPr>
        <w:t>impreza</w:t>
      </w:r>
      <w:r w:rsidR="00CC0A41" w:rsidRPr="00307F72">
        <w:rPr>
          <w:rFonts w:ascii="Georgia" w:hAnsi="Georgia"/>
        </w:rPr>
        <w:t xml:space="preserve"> odbyła się </w:t>
      </w:r>
      <w:r w:rsidR="003F2865" w:rsidRPr="00307F72">
        <w:rPr>
          <w:rFonts w:ascii="Georgia" w:hAnsi="Georgia"/>
        </w:rPr>
        <w:t xml:space="preserve">w </w:t>
      </w:r>
      <w:r w:rsidR="006E3928" w:rsidRPr="00307F72">
        <w:rPr>
          <w:rFonts w:ascii="Georgia" w:hAnsi="Georgia"/>
        </w:rPr>
        <w:t>Kościele Świętego Ducha.</w:t>
      </w:r>
      <w:r w:rsidR="003F2865" w:rsidRPr="00307F72">
        <w:rPr>
          <w:rFonts w:ascii="Georgia" w:hAnsi="Georgia"/>
        </w:rPr>
        <w:t xml:space="preserve"> </w:t>
      </w:r>
      <w:r w:rsidR="001C7352" w:rsidRPr="00307F72">
        <w:rPr>
          <w:rFonts w:ascii="Georgia" w:hAnsi="Georgia"/>
        </w:rPr>
        <w:t xml:space="preserve"> Żywe reakcje publiczności świadczyły o zaangażowaniu w treść i pozytywnym odbiorze przygotowanej interpretacji. Ci, którzy nie mogli </w:t>
      </w:r>
      <w:r w:rsidR="007948BF" w:rsidRPr="00307F72">
        <w:rPr>
          <w:rFonts w:ascii="Georgia" w:hAnsi="Georgia"/>
        </w:rPr>
        <w:t xml:space="preserve">uczestniczyć w spotkaniu, </w:t>
      </w:r>
      <w:r w:rsidR="001C7352" w:rsidRPr="00307F72">
        <w:rPr>
          <w:rFonts w:ascii="Georgia" w:hAnsi="Georgia"/>
        </w:rPr>
        <w:t>mieli możliwość zapoznania się z relacją fotograficzną.</w:t>
      </w:r>
      <w:r w:rsidR="007948BF" w:rsidRPr="00307F72">
        <w:rPr>
          <w:rFonts w:ascii="Georgia" w:hAnsi="Georgia"/>
        </w:rPr>
        <w:t xml:space="preserve"> </w:t>
      </w:r>
    </w:p>
    <w:p w14:paraId="2755DEED" w14:textId="77777777" w:rsidR="000E6FCC" w:rsidRPr="00307F72" w:rsidRDefault="000E6FCC" w:rsidP="00CC0A41">
      <w:pPr>
        <w:tabs>
          <w:tab w:val="num" w:pos="720"/>
        </w:tabs>
        <w:snapToGrid w:val="0"/>
        <w:spacing w:line="276" w:lineRule="auto"/>
        <w:rPr>
          <w:rFonts w:ascii="Georgia" w:hAnsi="Georgia"/>
        </w:rPr>
      </w:pPr>
    </w:p>
    <w:p w14:paraId="2455DF86" w14:textId="77777777" w:rsidR="006D3121" w:rsidRPr="00307F72" w:rsidRDefault="000E6FCC" w:rsidP="00216789">
      <w:pPr>
        <w:tabs>
          <w:tab w:val="num" w:pos="720"/>
        </w:tabs>
        <w:snapToGrid w:val="0"/>
        <w:spacing w:line="276" w:lineRule="auto"/>
        <w:rPr>
          <w:rFonts w:ascii="Georgia" w:hAnsi="Georgia"/>
        </w:rPr>
      </w:pPr>
      <w:r w:rsidRPr="00307F72">
        <w:rPr>
          <w:rFonts w:ascii="Georgia" w:hAnsi="Georgia"/>
        </w:rPr>
        <w:lastRenderedPageBreak/>
        <w:t xml:space="preserve">W 2021 roku w Bibliotece zaprezentowano 17 wystaw. W ramach </w:t>
      </w:r>
      <w:proofErr w:type="gramStart"/>
      <w:r w:rsidRPr="00307F72">
        <w:rPr>
          <w:rFonts w:ascii="Georgia" w:hAnsi="Georgia"/>
        </w:rPr>
        <w:t>cy</w:t>
      </w:r>
      <w:r w:rsidR="001B4BD0" w:rsidRPr="00307F72">
        <w:rPr>
          <w:rFonts w:ascii="Georgia" w:hAnsi="Georgia"/>
        </w:rPr>
        <w:t xml:space="preserve">klu  </w:t>
      </w:r>
      <w:r w:rsidR="001B4BD0" w:rsidRPr="00307F72">
        <w:rPr>
          <w:rFonts w:ascii="Georgia" w:hAnsi="Georgia"/>
          <w:b/>
        </w:rPr>
        <w:t>„</w:t>
      </w:r>
      <w:proofErr w:type="gramEnd"/>
      <w:r w:rsidR="001B4BD0" w:rsidRPr="00307F72">
        <w:rPr>
          <w:rFonts w:ascii="Georgia" w:hAnsi="Georgia"/>
          <w:b/>
        </w:rPr>
        <w:t>Galeria Jednego Obrazu”</w:t>
      </w:r>
      <w:r w:rsidR="001B4BD0" w:rsidRPr="00307F72">
        <w:rPr>
          <w:rFonts w:ascii="Georgia" w:hAnsi="Georgia"/>
        </w:rPr>
        <w:t xml:space="preserve"> wystawiono sześć obrazów lokalnych artystów plastyków: Marii Rudnickiej, Zuzanny Narolskiej, Kazimierza Tomaszewskiego, Pauliny </w:t>
      </w:r>
      <w:proofErr w:type="spellStart"/>
      <w:r w:rsidR="001B4BD0" w:rsidRPr="00307F72">
        <w:rPr>
          <w:rFonts w:ascii="Georgia" w:hAnsi="Georgia"/>
        </w:rPr>
        <w:t>Sierocińskiej</w:t>
      </w:r>
      <w:proofErr w:type="spellEnd"/>
      <w:r w:rsidR="001B4BD0" w:rsidRPr="00307F72">
        <w:rPr>
          <w:rFonts w:ascii="Georgia" w:hAnsi="Georgia"/>
        </w:rPr>
        <w:t>, Krystyny Wesołowskiej i Jadwigi Maj.  Prace prezentowały różne techniki i style oraz wpisywały się w cykl „Chełmianie i ich pasje”.</w:t>
      </w:r>
      <w:r w:rsidR="006D3121" w:rsidRPr="00307F72">
        <w:rPr>
          <w:rFonts w:ascii="Georgia" w:hAnsi="Georgia"/>
        </w:rPr>
        <w:t xml:space="preserve"> </w:t>
      </w:r>
      <w:r w:rsidR="00EC69D1">
        <w:rPr>
          <w:rFonts w:ascii="Georgia" w:hAnsi="Georgia"/>
        </w:rPr>
        <w:t xml:space="preserve">                                </w:t>
      </w:r>
      <w:r w:rsidR="006D3121" w:rsidRPr="00307F72">
        <w:rPr>
          <w:rFonts w:ascii="Georgia" w:hAnsi="Georgia"/>
        </w:rPr>
        <w:t xml:space="preserve">Z uwagi na sytuację epidemiologiczną zrezygnowaliśmy z organizacji </w:t>
      </w:r>
      <w:r w:rsidR="00955A4F" w:rsidRPr="00307F72">
        <w:rPr>
          <w:rFonts w:ascii="Georgia" w:hAnsi="Georgia"/>
        </w:rPr>
        <w:t>typowych w</w:t>
      </w:r>
      <w:r w:rsidR="006D3121" w:rsidRPr="00307F72">
        <w:rPr>
          <w:rFonts w:ascii="Georgia" w:hAnsi="Georgia"/>
        </w:rPr>
        <w:t>ernisaż</w:t>
      </w:r>
      <w:r w:rsidR="00955A4F" w:rsidRPr="00307F72">
        <w:rPr>
          <w:rFonts w:ascii="Georgia" w:hAnsi="Georgia"/>
        </w:rPr>
        <w:t>y</w:t>
      </w:r>
      <w:r w:rsidR="006D3121" w:rsidRPr="00307F72">
        <w:rPr>
          <w:rFonts w:ascii="Georgia" w:hAnsi="Georgia"/>
        </w:rPr>
        <w:t>. Każdorazowo</w:t>
      </w:r>
      <w:r w:rsidR="003F61E2" w:rsidRPr="00307F72">
        <w:rPr>
          <w:rFonts w:ascii="Georgia" w:hAnsi="Georgia"/>
        </w:rPr>
        <w:t>,</w:t>
      </w:r>
      <w:r w:rsidR="006D3121" w:rsidRPr="00307F72">
        <w:rPr>
          <w:rFonts w:ascii="Georgia" w:hAnsi="Georgia"/>
        </w:rPr>
        <w:t xml:space="preserve"> otwarcie miało charakter</w:t>
      </w:r>
      <w:r w:rsidR="0035193D" w:rsidRPr="00307F72">
        <w:rPr>
          <w:rFonts w:ascii="Georgia" w:hAnsi="Georgia"/>
        </w:rPr>
        <w:t xml:space="preserve"> kameralny</w:t>
      </w:r>
      <w:r w:rsidR="006D3121" w:rsidRPr="00307F72">
        <w:rPr>
          <w:rFonts w:ascii="Georgia" w:hAnsi="Georgia"/>
        </w:rPr>
        <w:t>.</w:t>
      </w:r>
    </w:p>
    <w:p w14:paraId="0D6CDEB7" w14:textId="77777777" w:rsidR="00356296" w:rsidRPr="00307F72" w:rsidRDefault="00356296" w:rsidP="00216789">
      <w:pPr>
        <w:spacing w:line="276" w:lineRule="auto"/>
        <w:rPr>
          <w:rFonts w:ascii="Georgia" w:hAnsi="Georgia"/>
        </w:rPr>
      </w:pPr>
    </w:p>
    <w:p w14:paraId="24A8CD73" w14:textId="77777777" w:rsidR="00216789" w:rsidRPr="00307F72" w:rsidRDefault="006D3121" w:rsidP="00216789">
      <w:pPr>
        <w:spacing w:line="276" w:lineRule="auto"/>
        <w:rPr>
          <w:rFonts w:ascii="Georgia" w:hAnsi="Georgia"/>
        </w:rPr>
      </w:pPr>
      <w:r w:rsidRPr="00307F72">
        <w:rPr>
          <w:rFonts w:ascii="Georgia" w:hAnsi="Georgia"/>
        </w:rPr>
        <w:t xml:space="preserve">W marcu </w:t>
      </w:r>
      <w:proofErr w:type="gramStart"/>
      <w:r w:rsidRPr="00307F72">
        <w:rPr>
          <w:rFonts w:ascii="Georgia" w:hAnsi="Georgia"/>
        </w:rPr>
        <w:t xml:space="preserve">prezentowaliśmy </w:t>
      </w:r>
      <w:r w:rsidR="00216789" w:rsidRPr="00307F72">
        <w:rPr>
          <w:rFonts w:ascii="Georgia" w:hAnsi="Georgia"/>
        </w:rPr>
        <w:t xml:space="preserve"> wystawę</w:t>
      </w:r>
      <w:proofErr w:type="gramEnd"/>
      <w:r w:rsidR="00216789" w:rsidRPr="00307F72">
        <w:rPr>
          <w:rFonts w:ascii="Georgia" w:hAnsi="Georgia"/>
        </w:rPr>
        <w:t xml:space="preserve"> </w:t>
      </w:r>
      <w:r w:rsidRPr="00307F72">
        <w:rPr>
          <w:rFonts w:ascii="Georgia" w:hAnsi="Georgia"/>
          <w:b/>
        </w:rPr>
        <w:t>„Moja rodzina”</w:t>
      </w:r>
      <w:r w:rsidR="00216789" w:rsidRPr="00307F72">
        <w:rPr>
          <w:rFonts w:ascii="Georgia" w:hAnsi="Georgia"/>
        </w:rPr>
        <w:t xml:space="preserve"> </w:t>
      </w:r>
      <w:r w:rsidRPr="00307F72">
        <w:rPr>
          <w:rFonts w:ascii="Georgia" w:hAnsi="Georgia"/>
        </w:rPr>
        <w:t>przygotowan</w:t>
      </w:r>
      <w:r w:rsidR="00216789" w:rsidRPr="00307F72">
        <w:rPr>
          <w:rFonts w:ascii="Georgia" w:hAnsi="Georgia"/>
        </w:rPr>
        <w:t>ą</w:t>
      </w:r>
      <w:r w:rsidRPr="00307F72">
        <w:rPr>
          <w:rFonts w:ascii="Georgia" w:hAnsi="Georgia"/>
        </w:rPr>
        <w:t xml:space="preserve"> w ramach projektu realizowanego przez Miejski Ośrodek Pomocy Społecznej w Chełmnie</w:t>
      </w:r>
      <w:r w:rsidR="00955A4F" w:rsidRPr="00307F72">
        <w:rPr>
          <w:rFonts w:ascii="Georgia" w:hAnsi="Georgia"/>
        </w:rPr>
        <w:t xml:space="preserve"> </w:t>
      </w:r>
      <w:r w:rsidRPr="00307F72">
        <w:rPr>
          <w:rFonts w:ascii="Georgia" w:hAnsi="Georgia"/>
        </w:rPr>
        <w:t>pt.</w:t>
      </w:r>
      <w:r w:rsidR="00356296" w:rsidRPr="00307F72">
        <w:rPr>
          <w:rFonts w:ascii="Georgia" w:hAnsi="Georgia"/>
        </w:rPr>
        <w:t xml:space="preserve">: </w:t>
      </w:r>
      <w:r w:rsidRPr="00307F72">
        <w:rPr>
          <w:rFonts w:ascii="Georgia" w:hAnsi="Georgia"/>
        </w:rPr>
        <w:t>„SOS dla Rodziny”- współfinansowany z EFS w ramach osi priorytetowej 11. Rozwój Lokalny kierowany przez Społeczność. Działanie 11.1 Włączenie społeczne na obszarach objętych przez Społeczność LSR Regionalnego Programu Operacyjnego Województwa Kujawsko-Pomorskiego na lata 2014-2020.</w:t>
      </w:r>
      <w:r w:rsidR="00216789" w:rsidRPr="00307F72">
        <w:rPr>
          <w:rFonts w:ascii="Georgia" w:hAnsi="Georgia"/>
        </w:rPr>
        <w:t xml:space="preserve"> </w:t>
      </w:r>
      <w:r w:rsidR="00216789" w:rsidRPr="00307F72">
        <w:rPr>
          <w:rFonts w:ascii="Georgia" w:hAnsi="Georgia"/>
        </w:rPr>
        <w:br/>
        <w:t>Od początku czerwca do końca sierpnia na parterze i piętrze Biblioteki można było oglądać prezentację czasopism</w:t>
      </w:r>
      <w:r w:rsidR="00C63D61" w:rsidRPr="00307F72">
        <w:rPr>
          <w:rFonts w:ascii="Georgia" w:hAnsi="Georgia"/>
        </w:rPr>
        <w:t xml:space="preserve"> </w:t>
      </w:r>
      <w:proofErr w:type="gramStart"/>
      <w:r w:rsidR="00C63D61" w:rsidRPr="00307F72">
        <w:rPr>
          <w:rFonts w:ascii="Georgia" w:hAnsi="Georgia"/>
        </w:rPr>
        <w:t>z</w:t>
      </w:r>
      <w:r w:rsidR="00216789" w:rsidRPr="00307F72">
        <w:rPr>
          <w:rFonts w:ascii="Georgia" w:hAnsi="Georgia"/>
        </w:rPr>
        <w:t xml:space="preserve">  lat</w:t>
      </w:r>
      <w:proofErr w:type="gramEnd"/>
      <w:r w:rsidR="00216789" w:rsidRPr="00307F72">
        <w:rPr>
          <w:rFonts w:ascii="Georgia" w:hAnsi="Georgia"/>
        </w:rPr>
        <w:t xml:space="preserve"> 50-70, pt. </w:t>
      </w:r>
      <w:r w:rsidR="00216789" w:rsidRPr="00307F72">
        <w:rPr>
          <w:rFonts w:ascii="Georgia" w:hAnsi="Georgia"/>
          <w:b/>
        </w:rPr>
        <w:t>„Dawnych gazet czar”.</w:t>
      </w:r>
      <w:r w:rsidR="00216789" w:rsidRPr="00307F72">
        <w:rPr>
          <w:rFonts w:ascii="Georgia" w:hAnsi="Georgia"/>
        </w:rPr>
        <w:t xml:space="preserve"> </w:t>
      </w:r>
      <w:r w:rsidR="00C63D61" w:rsidRPr="00307F72">
        <w:rPr>
          <w:rFonts w:ascii="Georgia" w:hAnsi="Georgia"/>
        </w:rPr>
        <w:t>Przygotowaną na</w:t>
      </w:r>
      <w:r w:rsidR="00756457" w:rsidRPr="00307F72">
        <w:rPr>
          <w:rFonts w:ascii="Georgia" w:hAnsi="Georgia"/>
        </w:rPr>
        <w:t xml:space="preserve"> podstawie tytułów: "Film", "Ekran", "Skrzydlat</w:t>
      </w:r>
      <w:r w:rsidR="00C63D61" w:rsidRPr="00307F72">
        <w:rPr>
          <w:rFonts w:ascii="Georgia" w:hAnsi="Georgia"/>
        </w:rPr>
        <w:t>a Polska" i "Magazyn Filmowy". S</w:t>
      </w:r>
      <w:r w:rsidR="00756457" w:rsidRPr="00307F72">
        <w:rPr>
          <w:rFonts w:ascii="Georgia" w:hAnsi="Georgia"/>
        </w:rPr>
        <w:t>tarsi przypominali, a młodzi poznawali twarze małego i dużego ekranu</w:t>
      </w:r>
      <w:r w:rsidR="00216789" w:rsidRPr="00307F72">
        <w:rPr>
          <w:rFonts w:ascii="Georgia" w:hAnsi="Georgia"/>
        </w:rPr>
        <w:t>.</w:t>
      </w:r>
      <w:r w:rsidR="00756457" w:rsidRPr="00307F72">
        <w:rPr>
          <w:rFonts w:ascii="Georgia" w:hAnsi="Georgia"/>
        </w:rPr>
        <w:t xml:space="preserve"> </w:t>
      </w:r>
    </w:p>
    <w:p w14:paraId="7ADE8CBD" w14:textId="77777777" w:rsidR="0035193D" w:rsidRPr="00307F72" w:rsidRDefault="00CE0FC8" w:rsidP="00216789">
      <w:pPr>
        <w:spacing w:line="276" w:lineRule="auto"/>
        <w:rPr>
          <w:rFonts w:ascii="Georgia" w:hAnsi="Georgia"/>
        </w:rPr>
      </w:pPr>
      <w:r w:rsidRPr="00307F72">
        <w:rPr>
          <w:rFonts w:ascii="Georgia" w:hAnsi="Georgia"/>
        </w:rPr>
        <w:t xml:space="preserve">W lipcu i sierpniu na parterze Biblioteki można było oglądać wystawę prac uczestników </w:t>
      </w:r>
      <w:r w:rsidRPr="00307F72">
        <w:rPr>
          <w:rFonts w:ascii="Georgia" w:hAnsi="Georgia"/>
          <w:b/>
        </w:rPr>
        <w:t>Kreatywnych Warsztatów Twórczych</w:t>
      </w:r>
      <w:r w:rsidRPr="00307F72">
        <w:t xml:space="preserve"> </w:t>
      </w:r>
      <w:r w:rsidRPr="00307F72">
        <w:rPr>
          <w:rFonts w:ascii="Georgia" w:hAnsi="Georgia"/>
        </w:rPr>
        <w:t xml:space="preserve">realizowanych w ramach projektu: „Klub Integracji Społecznej”. </w:t>
      </w:r>
    </w:p>
    <w:p w14:paraId="46CA384E" w14:textId="77777777" w:rsidR="00216789" w:rsidRPr="00307F72" w:rsidRDefault="00216789" w:rsidP="00EC69D1">
      <w:pPr>
        <w:spacing w:line="276" w:lineRule="auto"/>
        <w:rPr>
          <w:rFonts w:ascii="Georgia" w:hAnsi="Georgia"/>
        </w:rPr>
      </w:pPr>
      <w:r w:rsidRPr="00307F72">
        <w:rPr>
          <w:rFonts w:ascii="Georgia" w:hAnsi="Georgia"/>
        </w:rPr>
        <w:t xml:space="preserve">We wrześniu </w:t>
      </w:r>
      <w:r w:rsidR="0035193D" w:rsidRPr="00307F72">
        <w:rPr>
          <w:rFonts w:ascii="Georgia" w:hAnsi="Georgia"/>
        </w:rPr>
        <w:t>na piętrze udostępniliśmy</w:t>
      </w:r>
      <w:r w:rsidRPr="00307F72">
        <w:rPr>
          <w:rFonts w:ascii="Georgia" w:hAnsi="Georgia"/>
        </w:rPr>
        <w:t xml:space="preserve"> dla </w:t>
      </w:r>
      <w:proofErr w:type="gramStart"/>
      <w:r w:rsidRPr="00307F72">
        <w:rPr>
          <w:rFonts w:ascii="Georgia" w:hAnsi="Georgia"/>
        </w:rPr>
        <w:t>zwiedzających  wystawę</w:t>
      </w:r>
      <w:proofErr w:type="gramEnd"/>
      <w:r w:rsidRPr="00307F72">
        <w:rPr>
          <w:rFonts w:ascii="Georgia" w:hAnsi="Georgia"/>
        </w:rPr>
        <w:t xml:space="preserve"> zorganizowaną </w:t>
      </w:r>
      <w:r w:rsidR="0035193D" w:rsidRPr="00307F72">
        <w:rPr>
          <w:rFonts w:ascii="Georgia" w:hAnsi="Georgia"/>
        </w:rPr>
        <w:t>z inicjatywy Samorządu Województwa Kujawsko-Pomorskiego przez Wojewódzką Bibliotekę Publiczną</w:t>
      </w:r>
      <w:r w:rsidR="00C63D61" w:rsidRPr="00307F72">
        <w:rPr>
          <w:rFonts w:ascii="Georgia" w:hAnsi="Georgia"/>
        </w:rPr>
        <w:t xml:space="preserve"> -</w:t>
      </w:r>
      <w:r w:rsidR="0035193D" w:rsidRPr="00307F72">
        <w:rPr>
          <w:rFonts w:ascii="Georgia" w:hAnsi="Georgia"/>
        </w:rPr>
        <w:t xml:space="preserve"> Książnicę </w:t>
      </w:r>
      <w:r w:rsidR="00C63D61" w:rsidRPr="00307F72">
        <w:rPr>
          <w:rFonts w:ascii="Georgia" w:hAnsi="Georgia"/>
        </w:rPr>
        <w:t xml:space="preserve">Kopernikańską w Toruniu pt. </w:t>
      </w:r>
      <w:r w:rsidR="0035193D" w:rsidRPr="00307F72">
        <w:rPr>
          <w:rFonts w:ascii="Georgia" w:hAnsi="Georgia"/>
          <w:b/>
        </w:rPr>
        <w:t>„Ludwik Rydygier (1850-1920) – życie i działalność”.</w:t>
      </w:r>
      <w:r w:rsidR="0035193D" w:rsidRPr="00307F72">
        <w:rPr>
          <w:rFonts w:ascii="Georgia" w:hAnsi="Georgia"/>
        </w:rPr>
        <w:t xml:space="preserve"> Ekspozycja przedstawiała karierę bohatera, od studiów medycznych, aż po pełnienie funkcji Rektora Uniwersytetu we Lwowie. Mi</w:t>
      </w:r>
      <w:r w:rsidRPr="00307F72">
        <w:rPr>
          <w:rFonts w:ascii="Georgia" w:hAnsi="Georgia"/>
        </w:rPr>
        <w:t>a</w:t>
      </w:r>
      <w:r w:rsidR="0035193D" w:rsidRPr="00307F72">
        <w:rPr>
          <w:rFonts w:ascii="Georgia" w:hAnsi="Georgia"/>
        </w:rPr>
        <w:t>ła na celu przypomnienie i upamiętnienie postaci światowej sławy chirurga.</w:t>
      </w:r>
    </w:p>
    <w:p w14:paraId="56DED5BC" w14:textId="77777777" w:rsidR="00756457" w:rsidRPr="00307F72" w:rsidRDefault="00CE0FC8" w:rsidP="00EC69D1">
      <w:pPr>
        <w:spacing w:line="276" w:lineRule="auto"/>
        <w:rPr>
          <w:rFonts w:ascii="Georgia" w:hAnsi="Georgia"/>
        </w:rPr>
      </w:pPr>
      <w:r w:rsidRPr="00307F72">
        <w:rPr>
          <w:rFonts w:ascii="Georgia" w:hAnsi="Georgia"/>
        </w:rPr>
        <w:t>Natomiast w listopadzie, również na piętrze Biblioteki, można było zapoznać się z materiałem popularnonaukowym</w:t>
      </w:r>
      <w:r w:rsidR="00D0364E" w:rsidRPr="00307F72">
        <w:rPr>
          <w:rFonts w:ascii="Georgia" w:hAnsi="Georgia"/>
        </w:rPr>
        <w:t>:</w:t>
      </w:r>
      <w:r w:rsidRPr="00307F72">
        <w:rPr>
          <w:rFonts w:ascii="Georgia" w:hAnsi="Georgia"/>
          <w:b/>
        </w:rPr>
        <w:t xml:space="preserve"> „</w:t>
      </w:r>
      <w:r w:rsidRPr="00307F72">
        <w:rPr>
          <w:rFonts w:ascii="Georgia" w:hAnsi="Georgia"/>
          <w:b/>
          <w:bCs/>
        </w:rPr>
        <w:t>Niepodległa na mapach. Kształtowanie granic po 1918 roku”</w:t>
      </w:r>
      <w:r w:rsidRPr="00307F72">
        <w:rPr>
          <w:rFonts w:ascii="Georgia" w:hAnsi="Georgia"/>
        </w:rPr>
        <w:t xml:space="preserve">, przypominjącym najważniejsze fakty związane z historią włączania różnych regionów Polski w granice niepodległego państwa. Wystawa łączyła w sobie wątki wielkiej historii z historiami lokalnymi, uświadamiając jednocześnie, jak bardzo skomplikowany był proces wrysowania nowych państw </w:t>
      </w:r>
      <w:r w:rsidR="00D0364E" w:rsidRPr="00307F72">
        <w:rPr>
          <w:rFonts w:ascii="Georgia" w:hAnsi="Georgia"/>
        </w:rPr>
        <w:br/>
      </w:r>
      <w:r w:rsidRPr="00307F72">
        <w:rPr>
          <w:rFonts w:ascii="Georgia" w:hAnsi="Georgia"/>
        </w:rPr>
        <w:t xml:space="preserve">na mapę Europy po I wojnie światowej. </w:t>
      </w:r>
    </w:p>
    <w:p w14:paraId="3DBA7F7D" w14:textId="77777777" w:rsidR="00356296" w:rsidRPr="00307F72" w:rsidRDefault="00356296" w:rsidP="00D0364E">
      <w:pPr>
        <w:spacing w:line="276" w:lineRule="auto"/>
        <w:jc w:val="both"/>
        <w:rPr>
          <w:rFonts w:ascii="Georgia" w:hAnsi="Georgia"/>
        </w:rPr>
      </w:pPr>
    </w:p>
    <w:p w14:paraId="36B9B15B" w14:textId="77777777" w:rsidR="00756457" w:rsidRPr="00307F72" w:rsidRDefault="00CE0FC8" w:rsidP="00EC69D1">
      <w:pPr>
        <w:spacing w:line="276" w:lineRule="auto"/>
        <w:rPr>
          <w:rFonts w:ascii="Georgia" w:hAnsi="Georgia"/>
        </w:rPr>
      </w:pPr>
      <w:r w:rsidRPr="00307F72">
        <w:rPr>
          <w:rFonts w:ascii="Georgia" w:hAnsi="Georgia"/>
        </w:rPr>
        <w:t>Z kolei na parterze Biblioteki, w</w:t>
      </w:r>
      <w:r w:rsidR="00756457" w:rsidRPr="00307F72">
        <w:rPr>
          <w:rFonts w:ascii="Georgia" w:hAnsi="Georgia"/>
        </w:rPr>
        <w:t xml:space="preserve"> Wypożyczalni dla Dorosłych, od 8 grudnia można było zwiedzać ekspozycję </w:t>
      </w:r>
      <w:r w:rsidR="00756457" w:rsidRPr="00307F72">
        <w:rPr>
          <w:rFonts w:ascii="Georgia" w:hAnsi="Georgia"/>
          <w:b/>
        </w:rPr>
        <w:t>„Patroni literaccy roku 2021”</w:t>
      </w:r>
      <w:r w:rsidR="00756457" w:rsidRPr="00307F72">
        <w:rPr>
          <w:rFonts w:ascii="Georgia" w:hAnsi="Georgia"/>
        </w:rPr>
        <w:t xml:space="preserve">. Przygotowana przez Wojewódzką Bibliotekę </w:t>
      </w:r>
      <w:proofErr w:type="gramStart"/>
      <w:r w:rsidR="00756457" w:rsidRPr="00307F72">
        <w:rPr>
          <w:rFonts w:ascii="Georgia" w:hAnsi="Georgia"/>
        </w:rPr>
        <w:t>Publiczną  -</w:t>
      </w:r>
      <w:proofErr w:type="gramEnd"/>
      <w:r w:rsidR="00756457" w:rsidRPr="00307F72">
        <w:rPr>
          <w:rFonts w:ascii="Georgia" w:hAnsi="Georgia"/>
        </w:rPr>
        <w:t xml:space="preserve"> Książnicę Kopernikańską w Toruniu opracowana graficznie kolekcja kart o charakterze edukacyjnym stanowiła przypomnienie wizerunków wybitnych pisarzy żyjących na przestrzeni różnych lat oraz ich twórczości. Umożliwi</w:t>
      </w:r>
      <w:r w:rsidR="00D0364E" w:rsidRPr="00307F72">
        <w:rPr>
          <w:rFonts w:ascii="Georgia" w:hAnsi="Georgia"/>
        </w:rPr>
        <w:t>a</w:t>
      </w:r>
      <w:r w:rsidR="00756457" w:rsidRPr="00307F72">
        <w:rPr>
          <w:rFonts w:ascii="Georgia" w:hAnsi="Georgia"/>
        </w:rPr>
        <w:t>ła zwiedzającym zapoznanie się z dorobkiem literackim artystów i ukazała jego znaczenie dla polskiej kultury.</w:t>
      </w:r>
    </w:p>
    <w:p w14:paraId="0CD5CCD3" w14:textId="77777777" w:rsidR="00756457" w:rsidRPr="00307F72" w:rsidRDefault="00756457" w:rsidP="00EC69D1">
      <w:pPr>
        <w:spacing w:line="276" w:lineRule="auto"/>
        <w:rPr>
          <w:rFonts w:ascii="Georgia" w:hAnsi="Georgia"/>
        </w:rPr>
      </w:pPr>
      <w:r w:rsidRPr="00307F72">
        <w:rPr>
          <w:rFonts w:ascii="Georgia" w:hAnsi="Georgia"/>
        </w:rPr>
        <w:t xml:space="preserve">Ponadto przez cały rok przygotowujemy </w:t>
      </w:r>
      <w:proofErr w:type="spellStart"/>
      <w:r w:rsidRPr="00307F72">
        <w:rPr>
          <w:rFonts w:ascii="Georgia" w:hAnsi="Georgia"/>
        </w:rPr>
        <w:t>miniwystawy</w:t>
      </w:r>
      <w:proofErr w:type="spellEnd"/>
      <w:r w:rsidRPr="00307F72">
        <w:rPr>
          <w:rFonts w:ascii="Georgia" w:hAnsi="Georgia"/>
        </w:rPr>
        <w:t xml:space="preserve"> tematyczne, takie jak np.</w:t>
      </w:r>
      <w:r w:rsidR="006E2D88" w:rsidRPr="00307F72">
        <w:rPr>
          <w:rFonts w:ascii="Georgia" w:hAnsi="Georgia"/>
        </w:rPr>
        <w:t xml:space="preserve"> prezentacje prac </w:t>
      </w:r>
      <w:r w:rsidR="00EC69D1">
        <w:rPr>
          <w:rFonts w:ascii="Georgia" w:hAnsi="Georgia"/>
        </w:rPr>
        <w:t xml:space="preserve">                       </w:t>
      </w:r>
      <w:r w:rsidR="006E2D88" w:rsidRPr="00307F72">
        <w:rPr>
          <w:rFonts w:ascii="Georgia" w:hAnsi="Georgia"/>
        </w:rPr>
        <w:t>po konkursach plastycznych, czy też</w:t>
      </w:r>
      <w:r w:rsidRPr="00307F72">
        <w:rPr>
          <w:rFonts w:ascii="Georgia" w:hAnsi="Georgia"/>
        </w:rPr>
        <w:t xml:space="preserve"> nawiązujące do Walentynek </w:t>
      </w:r>
      <w:r w:rsidR="006E2D88" w:rsidRPr="00307F72">
        <w:rPr>
          <w:rFonts w:ascii="Georgia" w:hAnsi="Georgia"/>
        </w:rPr>
        <w:t xml:space="preserve">takie jak np. </w:t>
      </w:r>
      <w:r w:rsidRPr="00307F72">
        <w:rPr>
          <w:rFonts w:ascii="Georgia" w:hAnsi="Georgia"/>
        </w:rPr>
        <w:t>„</w:t>
      </w:r>
      <w:r w:rsidRPr="00307F72">
        <w:rPr>
          <w:rFonts w:ascii="Georgia" w:hAnsi="Georgia"/>
          <w:b/>
        </w:rPr>
        <w:t xml:space="preserve">Różne odcienie miłości”, </w:t>
      </w:r>
      <w:r w:rsidRPr="00307F72">
        <w:rPr>
          <w:rFonts w:ascii="Georgia" w:hAnsi="Georgia"/>
        </w:rPr>
        <w:t>czy informacje o nagradzanych w danym roku pisarzach, obchodzonych świętach, tradycjach.</w:t>
      </w:r>
    </w:p>
    <w:p w14:paraId="011F6930" w14:textId="77777777" w:rsidR="006D3121" w:rsidRPr="00307F72" w:rsidRDefault="006D3121" w:rsidP="00EC69D1">
      <w:pPr>
        <w:spacing w:line="276" w:lineRule="auto"/>
        <w:rPr>
          <w:rFonts w:ascii="Georgia" w:hAnsi="Georgia"/>
        </w:rPr>
      </w:pPr>
    </w:p>
    <w:p w14:paraId="2D130232" w14:textId="77777777" w:rsidR="003F61E2" w:rsidRPr="00307F72" w:rsidRDefault="00D0364E" w:rsidP="00EC69D1">
      <w:pPr>
        <w:spacing w:line="276" w:lineRule="auto"/>
        <w:rPr>
          <w:rFonts w:ascii="Georgia" w:hAnsi="Georgia"/>
        </w:rPr>
      </w:pPr>
      <w:r w:rsidRPr="00307F72">
        <w:rPr>
          <w:rFonts w:ascii="Georgia" w:hAnsi="Georgia"/>
        </w:rPr>
        <w:t xml:space="preserve">W 2021 roku </w:t>
      </w:r>
      <w:r w:rsidR="003F61E2" w:rsidRPr="00307F72">
        <w:rPr>
          <w:rFonts w:ascii="Georgia" w:hAnsi="Georgia"/>
        </w:rPr>
        <w:t xml:space="preserve">przeprowadziliśmy dwa </w:t>
      </w:r>
      <w:r w:rsidR="003F61E2" w:rsidRPr="00307F72">
        <w:rPr>
          <w:rFonts w:ascii="Georgia" w:hAnsi="Georgia"/>
          <w:b/>
        </w:rPr>
        <w:t xml:space="preserve">konkursy </w:t>
      </w:r>
      <w:r w:rsidR="003F61E2" w:rsidRPr="00307F72">
        <w:rPr>
          <w:rFonts w:ascii="Georgia" w:hAnsi="Georgia"/>
        </w:rPr>
        <w:t>plastyczne i jeden konkurs wiedzy, z okazji „Tygodnia Bibliotek”.  Konkursy plastyczne przebiegały pod następującym hasłami: „Stroik wielkanocny” oraz „Święta malowane kolędą”</w:t>
      </w:r>
      <w:r w:rsidR="006E2D88" w:rsidRPr="00307F72">
        <w:rPr>
          <w:rFonts w:ascii="Georgia" w:hAnsi="Georgia"/>
        </w:rPr>
        <w:t xml:space="preserve">. Wzięły w nich łącznie udział </w:t>
      </w:r>
      <w:r w:rsidR="003F61E2" w:rsidRPr="00307F72">
        <w:rPr>
          <w:rFonts w:ascii="Georgia" w:hAnsi="Georgia"/>
        </w:rPr>
        <w:t>174 osoby.</w:t>
      </w:r>
    </w:p>
    <w:p w14:paraId="4D481500" w14:textId="77777777" w:rsidR="00016F04" w:rsidRPr="00307F72" w:rsidRDefault="00016F04" w:rsidP="00153969">
      <w:pPr>
        <w:tabs>
          <w:tab w:val="left" w:pos="720"/>
        </w:tabs>
        <w:spacing w:line="276" w:lineRule="auto"/>
        <w:rPr>
          <w:rFonts w:ascii="Georgia" w:hAnsi="Georgia"/>
        </w:rPr>
      </w:pPr>
    </w:p>
    <w:p w14:paraId="615A885D" w14:textId="77777777" w:rsidR="00356296" w:rsidRPr="00307F72" w:rsidRDefault="00356296" w:rsidP="00153969">
      <w:pPr>
        <w:tabs>
          <w:tab w:val="left" w:pos="720"/>
        </w:tabs>
        <w:spacing w:line="276" w:lineRule="auto"/>
        <w:rPr>
          <w:rFonts w:ascii="Georgia" w:hAnsi="Georgia"/>
        </w:rPr>
      </w:pPr>
    </w:p>
    <w:p w14:paraId="692E3465" w14:textId="77777777" w:rsidR="007326CE" w:rsidRDefault="00FF4B59" w:rsidP="00153969">
      <w:pPr>
        <w:tabs>
          <w:tab w:val="left" w:pos="720"/>
        </w:tabs>
        <w:spacing w:line="276" w:lineRule="auto"/>
        <w:rPr>
          <w:rFonts w:ascii="Georgia" w:hAnsi="Georgia"/>
          <w:b/>
        </w:rPr>
      </w:pPr>
      <w:r w:rsidRPr="00307F72">
        <w:rPr>
          <w:rFonts w:ascii="Georgia" w:hAnsi="Georgia"/>
          <w:b/>
        </w:rPr>
        <w:tab/>
      </w:r>
    </w:p>
    <w:p w14:paraId="2C9CF403" w14:textId="77777777" w:rsidR="00E70D1A" w:rsidRPr="00307F72" w:rsidRDefault="007326CE" w:rsidP="00153969">
      <w:pPr>
        <w:tabs>
          <w:tab w:val="left" w:pos="720"/>
        </w:tabs>
        <w:spacing w:line="276" w:lineRule="auto"/>
        <w:rPr>
          <w:rFonts w:ascii="Georgia" w:hAnsi="Georgia"/>
          <w:b/>
        </w:rPr>
      </w:pPr>
      <w:r>
        <w:rPr>
          <w:rFonts w:ascii="Georgia" w:hAnsi="Georgia"/>
          <w:b/>
        </w:rPr>
        <w:lastRenderedPageBreak/>
        <w:tab/>
      </w:r>
      <w:r w:rsidR="00103F60" w:rsidRPr="00307F72">
        <w:rPr>
          <w:rFonts w:ascii="Georgia" w:hAnsi="Georgia"/>
          <w:b/>
        </w:rPr>
        <w:t>V</w:t>
      </w:r>
      <w:r w:rsidR="00715BF5" w:rsidRPr="00307F72">
        <w:rPr>
          <w:rFonts w:ascii="Georgia" w:hAnsi="Georgia"/>
          <w:b/>
        </w:rPr>
        <w:t>I</w:t>
      </w:r>
      <w:r w:rsidR="00715BF5" w:rsidRPr="00307F72">
        <w:rPr>
          <w:rFonts w:ascii="Georgia" w:hAnsi="Georgia"/>
          <w:b/>
        </w:rPr>
        <w:tab/>
      </w:r>
      <w:r w:rsidR="00E70D1A" w:rsidRPr="00307F72">
        <w:rPr>
          <w:rFonts w:ascii="Georgia" w:hAnsi="Georgia"/>
          <w:b/>
        </w:rPr>
        <w:t xml:space="preserve">Spotkania autorskie/z ciekawymi ludźmi/spektakle:  </w:t>
      </w:r>
    </w:p>
    <w:p w14:paraId="1C49F175" w14:textId="77777777" w:rsidR="007650A1" w:rsidRPr="00307F72" w:rsidRDefault="007650A1" w:rsidP="00EC69D1">
      <w:pPr>
        <w:tabs>
          <w:tab w:val="left" w:pos="720"/>
        </w:tabs>
        <w:spacing w:line="276" w:lineRule="auto"/>
        <w:rPr>
          <w:rFonts w:ascii="Georgia" w:hAnsi="Georgia"/>
        </w:rPr>
      </w:pPr>
      <w:r w:rsidRPr="00307F72">
        <w:rPr>
          <w:rFonts w:ascii="Georgia" w:hAnsi="Georgia"/>
        </w:rPr>
        <w:t>W minionym roku odwiedziło nas</w:t>
      </w:r>
      <w:r w:rsidR="00DE0C56" w:rsidRPr="00307F72">
        <w:rPr>
          <w:rFonts w:ascii="Georgia" w:hAnsi="Georgia"/>
        </w:rPr>
        <w:t xml:space="preserve"> kilkoro interesujących twórców, odbył się również spektakl online.</w:t>
      </w:r>
    </w:p>
    <w:p w14:paraId="5BC0CB3A" w14:textId="77777777" w:rsidR="00752468" w:rsidRPr="00307F72" w:rsidRDefault="00752468" w:rsidP="00EC69D1">
      <w:pPr>
        <w:tabs>
          <w:tab w:val="left" w:pos="720"/>
        </w:tabs>
        <w:spacing w:line="276" w:lineRule="auto"/>
        <w:rPr>
          <w:rFonts w:ascii="Georgia" w:hAnsi="Georgia"/>
        </w:rPr>
      </w:pPr>
      <w:r w:rsidRPr="00307F72">
        <w:rPr>
          <w:rFonts w:ascii="Georgia" w:hAnsi="Georgia"/>
          <w:b/>
        </w:rPr>
        <w:t>Spotkania on-line</w:t>
      </w:r>
    </w:p>
    <w:p w14:paraId="0E4152FB" w14:textId="77777777" w:rsidR="00DE0C56" w:rsidRPr="00307F72" w:rsidRDefault="00DE0C56" w:rsidP="00EC69D1">
      <w:pPr>
        <w:spacing w:line="276" w:lineRule="auto"/>
        <w:rPr>
          <w:rFonts w:ascii="Georgia" w:hAnsi="Georgia" w:cstheme="minorHAnsi"/>
        </w:rPr>
      </w:pPr>
      <w:r w:rsidRPr="00307F72">
        <w:rPr>
          <w:rFonts w:ascii="Georgia" w:hAnsi="Georgia" w:cstheme="minorHAnsi"/>
        </w:rPr>
        <w:t>Już w styczniu udostępniliśmy dla naszych czytelników spektakl online pt. „</w:t>
      </w:r>
      <w:r w:rsidRPr="00307F72">
        <w:rPr>
          <w:rFonts w:ascii="Georgia" w:hAnsi="Georgia" w:cstheme="minorHAnsi"/>
          <w:b/>
        </w:rPr>
        <w:t xml:space="preserve">Alianse-Mezalianse” </w:t>
      </w:r>
      <w:r w:rsidRPr="00307F72">
        <w:rPr>
          <w:rFonts w:ascii="Georgia" w:hAnsi="Georgia" w:cstheme="minorHAnsi"/>
        </w:rPr>
        <w:t>– wybrane sceny ze sztuki „Ich czworo” Gabrieli Zapolskiej w interpretacji Wandy Dolman-</w:t>
      </w:r>
      <w:proofErr w:type="spellStart"/>
      <w:r w:rsidRPr="00307F72">
        <w:rPr>
          <w:rFonts w:ascii="Georgia" w:hAnsi="Georgia" w:cstheme="minorHAnsi"/>
        </w:rPr>
        <w:t>Rzyskiej</w:t>
      </w:r>
      <w:proofErr w:type="spellEnd"/>
      <w:r w:rsidRPr="00307F72">
        <w:rPr>
          <w:rFonts w:ascii="Georgia" w:hAnsi="Georgia" w:cstheme="minorHAnsi"/>
        </w:rPr>
        <w:t xml:space="preserve"> </w:t>
      </w:r>
      <w:r w:rsidRPr="00307F72">
        <w:rPr>
          <w:rFonts w:ascii="Georgia" w:hAnsi="Georgia" w:cstheme="minorHAnsi"/>
        </w:rPr>
        <w:br/>
        <w:t xml:space="preserve">i Eugeniusza </w:t>
      </w:r>
      <w:proofErr w:type="spellStart"/>
      <w:r w:rsidRPr="00307F72">
        <w:rPr>
          <w:rFonts w:ascii="Georgia" w:hAnsi="Georgia" w:cstheme="minorHAnsi"/>
        </w:rPr>
        <w:t>Rzyskiego</w:t>
      </w:r>
      <w:proofErr w:type="spellEnd"/>
      <w:r w:rsidRPr="00307F72">
        <w:rPr>
          <w:rFonts w:ascii="Georgia" w:hAnsi="Georgia" w:cstheme="minorHAnsi"/>
        </w:rPr>
        <w:t>, który za pośrednictwem Facebooka dotarł do 2074 odbiorców.</w:t>
      </w:r>
    </w:p>
    <w:p w14:paraId="7B1911AA" w14:textId="77777777" w:rsidR="00752468" w:rsidRPr="00307F72" w:rsidRDefault="00752468" w:rsidP="00EC69D1">
      <w:pPr>
        <w:spacing w:line="276" w:lineRule="auto"/>
        <w:rPr>
          <w:rFonts w:ascii="Georgia" w:hAnsi="Georgia"/>
        </w:rPr>
      </w:pPr>
      <w:r w:rsidRPr="00307F72">
        <w:rPr>
          <w:rFonts w:ascii="Georgia" w:hAnsi="Georgia" w:cstheme="minorHAnsi"/>
        </w:rPr>
        <w:t xml:space="preserve">Natomiast z okazji 200-lecia urodzin Cypriana Kamila Norwida udostępnialiśmy na naszej stronie internetowej oraz Facebooku utwory przygotowane przez </w:t>
      </w:r>
      <w:r w:rsidRPr="00307F72">
        <w:rPr>
          <w:rFonts w:ascii="Georgia" w:hAnsi="Georgia"/>
        </w:rPr>
        <w:t>Kubę Michalskiego, będące interpretacją wierszy Norwida.</w:t>
      </w:r>
    </w:p>
    <w:p w14:paraId="0BC7A697" w14:textId="77777777" w:rsidR="00752468" w:rsidRPr="00307F72" w:rsidRDefault="00752468" w:rsidP="00D0364E">
      <w:pPr>
        <w:spacing w:line="276" w:lineRule="auto"/>
        <w:jc w:val="both"/>
        <w:rPr>
          <w:rFonts w:ascii="Georgia" w:hAnsi="Georgia"/>
        </w:rPr>
      </w:pPr>
    </w:p>
    <w:p w14:paraId="054E9DD7" w14:textId="77777777" w:rsidR="00752468" w:rsidRPr="00307F72" w:rsidRDefault="00752468" w:rsidP="00EC69D1">
      <w:pPr>
        <w:spacing w:line="276" w:lineRule="auto"/>
        <w:rPr>
          <w:rFonts w:ascii="Georgia" w:hAnsi="Georgia" w:cstheme="minorHAnsi"/>
          <w:b/>
        </w:rPr>
      </w:pPr>
      <w:r w:rsidRPr="00307F72">
        <w:rPr>
          <w:rFonts w:ascii="Georgia" w:hAnsi="Georgia"/>
          <w:b/>
        </w:rPr>
        <w:t>Spotkania autorskie, prelekcje, spektakle</w:t>
      </w:r>
    </w:p>
    <w:p w14:paraId="3409F050" w14:textId="77777777" w:rsidR="007650A1" w:rsidRPr="00307F72" w:rsidRDefault="007650A1" w:rsidP="00EC69D1">
      <w:pPr>
        <w:tabs>
          <w:tab w:val="left" w:pos="720"/>
        </w:tabs>
        <w:spacing w:line="276" w:lineRule="auto"/>
        <w:rPr>
          <w:rStyle w:val="d2edcug0"/>
          <w:rFonts w:ascii="Georgia" w:hAnsi="Georgia"/>
        </w:rPr>
      </w:pPr>
      <w:r w:rsidRPr="00307F72">
        <w:rPr>
          <w:rFonts w:ascii="Georgia" w:hAnsi="Georgia"/>
        </w:rPr>
        <w:t xml:space="preserve">W maju zaprzyjaźniony z Biblioteką pisarz – Roman Pankiewicz </w:t>
      </w:r>
      <w:r w:rsidRPr="00307F72">
        <w:rPr>
          <w:rStyle w:val="d2edcug0"/>
          <w:rFonts w:ascii="Georgia" w:hAnsi="Georgia"/>
        </w:rPr>
        <w:t xml:space="preserve">zaprezentował dla uczniów szkół podstawowych, w ramach Teatru Jednego Aktora, zawód nauczyciela, bibliotekarza, strażaka, policjanta i żołnierza. Przebierając się używał symbolicznych przedmiotów. Inscenizację przygotował na podstawie serii pt.: </w:t>
      </w:r>
      <w:r w:rsidRPr="00307F72">
        <w:rPr>
          <w:rStyle w:val="d2edcug0"/>
          <w:rFonts w:ascii="Georgia" w:hAnsi="Georgia"/>
          <w:b/>
        </w:rPr>
        <w:t>"Pięć Zawodów Kultury i Oświaty"</w:t>
      </w:r>
      <w:r w:rsidRPr="00307F72">
        <w:rPr>
          <w:rStyle w:val="d2edcug0"/>
          <w:rFonts w:ascii="Georgia" w:hAnsi="Georgia"/>
        </w:rPr>
        <w:t xml:space="preserve"> oraz </w:t>
      </w:r>
      <w:r w:rsidRPr="00307F72">
        <w:rPr>
          <w:rStyle w:val="d2edcug0"/>
          <w:rFonts w:ascii="Georgia" w:hAnsi="Georgia"/>
          <w:b/>
        </w:rPr>
        <w:t>"Pięć Ważnych Zawodów"</w:t>
      </w:r>
      <w:r w:rsidRPr="00307F72">
        <w:rPr>
          <w:rStyle w:val="d2edcug0"/>
          <w:rFonts w:ascii="Georgia" w:hAnsi="Georgia"/>
        </w:rPr>
        <w:t>.</w:t>
      </w:r>
    </w:p>
    <w:p w14:paraId="7C54F12B" w14:textId="77777777" w:rsidR="007650A1" w:rsidRPr="00307F72" w:rsidRDefault="00DE0C56" w:rsidP="00EC69D1">
      <w:pPr>
        <w:tabs>
          <w:tab w:val="left" w:pos="720"/>
        </w:tabs>
        <w:spacing w:line="276" w:lineRule="auto"/>
        <w:rPr>
          <w:rFonts w:ascii="Georgia" w:hAnsi="Georgia"/>
        </w:rPr>
      </w:pPr>
      <w:r w:rsidRPr="00307F72">
        <w:rPr>
          <w:rStyle w:val="d2edcug0"/>
          <w:rFonts w:ascii="Georgia" w:hAnsi="Georgia"/>
        </w:rPr>
        <w:t xml:space="preserve">Na początku lipca w Bibliotece odbyła się prelekcja pt. </w:t>
      </w:r>
      <w:r w:rsidRPr="00307F72">
        <w:rPr>
          <w:rStyle w:val="d2edcug0"/>
          <w:rFonts w:ascii="Georgia" w:hAnsi="Georgia"/>
          <w:b/>
        </w:rPr>
        <w:t>„Gimnastyka słowiańska. Moc prostych ćwiczeń”</w:t>
      </w:r>
      <w:r w:rsidRPr="00307F72">
        <w:rPr>
          <w:rStyle w:val="d2edcug0"/>
          <w:rFonts w:ascii="Georgia" w:hAnsi="Georgia"/>
        </w:rPr>
        <w:t xml:space="preserve">, prowadzona przez Tatianę </w:t>
      </w:r>
      <w:proofErr w:type="spellStart"/>
      <w:r w:rsidRPr="00307F72">
        <w:rPr>
          <w:rStyle w:val="d2edcug0"/>
          <w:rFonts w:ascii="Georgia" w:hAnsi="Georgia"/>
        </w:rPr>
        <w:t>Jaruszewską</w:t>
      </w:r>
      <w:proofErr w:type="spellEnd"/>
      <w:r w:rsidRPr="00307F72">
        <w:rPr>
          <w:rStyle w:val="d2edcug0"/>
          <w:rFonts w:ascii="Georgia" w:hAnsi="Georgia"/>
        </w:rPr>
        <w:t xml:space="preserve">. Uczestnicy spotkania dowiedzieli się </w:t>
      </w:r>
      <w:r w:rsidRPr="00307F72">
        <w:rPr>
          <w:rFonts w:ascii="Georgia" w:hAnsi="Georgia"/>
        </w:rPr>
        <w:t>czym jest gimnastyka słowiańska i dlaczego warto ją stosować oraz jakie jest jej pochodzenie i historia.</w:t>
      </w:r>
    </w:p>
    <w:p w14:paraId="61B50318" w14:textId="77777777" w:rsidR="00DE0C56" w:rsidRPr="00307F72" w:rsidRDefault="00DE0C56" w:rsidP="00EC69D1">
      <w:pPr>
        <w:tabs>
          <w:tab w:val="left" w:pos="720"/>
        </w:tabs>
        <w:spacing w:line="276" w:lineRule="auto"/>
      </w:pPr>
      <w:r w:rsidRPr="00307F72">
        <w:rPr>
          <w:rStyle w:val="d2edcug0"/>
          <w:rFonts w:ascii="Georgia" w:hAnsi="Georgia"/>
        </w:rPr>
        <w:t>Na początku października przeprowadziliśmy we współpracy ze szkołami, podobnie jak w przypadku Romana</w:t>
      </w:r>
      <w:r w:rsidR="00CC69F5" w:rsidRPr="00307F72">
        <w:rPr>
          <w:rStyle w:val="d2edcug0"/>
          <w:rFonts w:ascii="Georgia" w:hAnsi="Georgia"/>
        </w:rPr>
        <w:t xml:space="preserve"> </w:t>
      </w:r>
      <w:r w:rsidRPr="00307F72">
        <w:rPr>
          <w:rStyle w:val="d2edcug0"/>
          <w:rFonts w:ascii="Georgia" w:hAnsi="Georgia"/>
        </w:rPr>
        <w:t xml:space="preserve">Pankiewicza, spotkanie autorskie </w:t>
      </w:r>
      <w:proofErr w:type="gramStart"/>
      <w:r w:rsidRPr="00307F72">
        <w:rPr>
          <w:rStyle w:val="d2edcug0"/>
          <w:rFonts w:ascii="Georgia" w:hAnsi="Georgia"/>
        </w:rPr>
        <w:t xml:space="preserve">z  </w:t>
      </w:r>
      <w:r w:rsidRPr="00307F72">
        <w:rPr>
          <w:rFonts w:ascii="Georgia" w:hAnsi="Georgia"/>
        </w:rPr>
        <w:t>Krzysztofem</w:t>
      </w:r>
      <w:proofErr w:type="gramEnd"/>
      <w:r w:rsidRPr="00307F72">
        <w:rPr>
          <w:rFonts w:ascii="Georgia" w:hAnsi="Georgia"/>
        </w:rPr>
        <w:t xml:space="preserve"> Pławeckim, autorem wydanej metodą </w:t>
      </w:r>
      <w:proofErr w:type="spellStart"/>
      <w:r w:rsidRPr="00307F72">
        <w:rPr>
          <w:rFonts w:ascii="Georgia" w:hAnsi="Georgia"/>
        </w:rPr>
        <w:t>selfpublishingu</w:t>
      </w:r>
      <w:proofErr w:type="spellEnd"/>
      <w:r w:rsidRPr="00307F72">
        <w:rPr>
          <w:rFonts w:ascii="Georgia" w:hAnsi="Georgia"/>
        </w:rPr>
        <w:t xml:space="preserve"> "Niekrólewskiej wyprawy". </w:t>
      </w:r>
      <w:r w:rsidR="00CC69F5" w:rsidRPr="00307F72">
        <w:rPr>
          <w:rFonts w:ascii="Georgia" w:hAnsi="Georgia"/>
        </w:rPr>
        <w:t>S</w:t>
      </w:r>
      <w:r w:rsidRPr="00307F72">
        <w:rPr>
          <w:rFonts w:ascii="Georgia" w:hAnsi="Georgia"/>
        </w:rPr>
        <w:t>potkani</w:t>
      </w:r>
      <w:r w:rsidR="00CC69F5" w:rsidRPr="00307F72">
        <w:rPr>
          <w:rFonts w:ascii="Georgia" w:hAnsi="Georgia"/>
        </w:rPr>
        <w:t>e</w:t>
      </w:r>
      <w:r w:rsidRPr="00307F72">
        <w:rPr>
          <w:rFonts w:ascii="Georgia" w:hAnsi="Georgia"/>
        </w:rPr>
        <w:t xml:space="preserve"> było połączone z warsztatami tematycznymi, dzięki którym uczniowie poznali tajniki warsztatu pisarza, zostali zachęceni do samodzielnego tworzenia rymów i przenieśli się w czasie, do epoki królów</w:t>
      </w:r>
      <w:r w:rsidRPr="00307F72">
        <w:t>.</w:t>
      </w:r>
    </w:p>
    <w:p w14:paraId="78448EF3" w14:textId="77777777" w:rsidR="00CC69F5" w:rsidRPr="00307F72" w:rsidRDefault="00CC69F5" w:rsidP="00EC69D1">
      <w:pPr>
        <w:tabs>
          <w:tab w:val="left" w:pos="720"/>
        </w:tabs>
        <w:spacing w:line="276" w:lineRule="auto"/>
        <w:rPr>
          <w:rFonts w:ascii="Georgia" w:hAnsi="Georgia"/>
        </w:rPr>
      </w:pPr>
      <w:r w:rsidRPr="00307F72">
        <w:rPr>
          <w:rFonts w:ascii="Georgia" w:hAnsi="Georgia"/>
        </w:rPr>
        <w:t xml:space="preserve">Od 17 maja 2007 roku w </w:t>
      </w:r>
      <w:r w:rsidR="00D0364E" w:rsidRPr="00307F72">
        <w:rPr>
          <w:rFonts w:ascii="Georgia" w:hAnsi="Georgia"/>
        </w:rPr>
        <w:t xml:space="preserve">naszej Bibliotece </w:t>
      </w:r>
      <w:r w:rsidRPr="00307F72">
        <w:rPr>
          <w:rFonts w:ascii="Georgia" w:hAnsi="Georgia"/>
        </w:rPr>
        <w:t xml:space="preserve">działa </w:t>
      </w:r>
      <w:r w:rsidRPr="00307F72">
        <w:rPr>
          <w:rFonts w:ascii="Georgia" w:hAnsi="Georgia"/>
          <w:b/>
          <w:bCs/>
        </w:rPr>
        <w:t>Dyskusyjny Klub Książki</w:t>
      </w:r>
      <w:r w:rsidRPr="00307F72">
        <w:rPr>
          <w:rFonts w:ascii="Georgia" w:hAnsi="Georgia"/>
        </w:rPr>
        <w:t xml:space="preserve">. Program Dyskusyjne Kluby Książki jest realizowany w formie programu dotacyjnego dla wojewódzkich bibliotek publicznych. W bibliotekach, w których działają Dyskusyjne Kluby Książki odbywają się spotkania autorskie, dofinansowywane ze środków Instytutu Książki. Dzięki temu w październiku gościem naszej Biblioteki był filozof i dziennikarz, a także nauczyciel kreatywnego pisania i autor poczytnych kryminałów - </w:t>
      </w:r>
      <w:r w:rsidRPr="00307F72">
        <w:rPr>
          <w:rFonts w:ascii="Georgia" w:hAnsi="Georgia"/>
          <w:b/>
          <w:bCs/>
        </w:rPr>
        <w:t>Robert Małecki</w:t>
      </w:r>
      <w:r w:rsidRPr="00307F72">
        <w:rPr>
          <w:rFonts w:ascii="Georgia" w:hAnsi="Georgia"/>
        </w:rPr>
        <w:t>. Laureat m in. nagrody Wielkiego Kalibru oraz Kryminalnej Piły uchylił rąbka tajemnicy własnego warsztatu, opowiedział o zbieraniu materiałów niezbędnych</w:t>
      </w:r>
      <w:r w:rsidR="00D0364E" w:rsidRPr="00307F72">
        <w:rPr>
          <w:rFonts w:ascii="Georgia" w:hAnsi="Georgia"/>
        </w:rPr>
        <w:br/>
      </w:r>
      <w:r w:rsidRPr="00307F72">
        <w:rPr>
          <w:rFonts w:ascii="Georgia" w:hAnsi="Georgia"/>
        </w:rPr>
        <w:t xml:space="preserve">do stworzenia wiarygodnej, choć fikcyjnej opowieści. Przybliżył obecnie promowaną książkę </w:t>
      </w:r>
      <w:r w:rsidR="00D0364E" w:rsidRPr="00307F72">
        <w:rPr>
          <w:rFonts w:ascii="Georgia" w:hAnsi="Georgia"/>
        </w:rPr>
        <w:br/>
      </w:r>
      <w:r w:rsidRPr="00307F72">
        <w:rPr>
          <w:rFonts w:ascii="Georgia" w:hAnsi="Georgia"/>
        </w:rPr>
        <w:t>oraz nakreślił zarys powieści, nad którą pracuje obecnie. Uczestnicy spotkania chętnie zadawali zaproszonemu gościowi pytania.</w:t>
      </w:r>
    </w:p>
    <w:p w14:paraId="792CFB4E" w14:textId="77777777" w:rsidR="00CC69F5" w:rsidRPr="00307F72" w:rsidRDefault="00CC69F5" w:rsidP="00EC69D1">
      <w:pPr>
        <w:spacing w:line="276" w:lineRule="auto"/>
        <w:rPr>
          <w:rFonts w:ascii="Georgia" w:hAnsi="Georgia"/>
        </w:rPr>
      </w:pPr>
      <w:r w:rsidRPr="00307F72">
        <w:rPr>
          <w:rFonts w:ascii="Georgia" w:hAnsi="Georgia"/>
        </w:rPr>
        <w:t xml:space="preserve">Listopad zakończyliśmy niejako pod patronatem dwóch postaci roku 2021, tj. Krzysztofa Kamila Baczyńskiego i Cypriana Kamila Norwida. </w:t>
      </w:r>
      <w:r w:rsidRPr="00307F72">
        <w:rPr>
          <w:rFonts w:ascii="Georgia" w:hAnsi="Georgia"/>
          <w:b/>
          <w:bCs/>
        </w:rPr>
        <w:t>Program poetycko-muzyczny pt."</w:t>
      </w:r>
      <w:r w:rsidR="00752468" w:rsidRPr="00307F72">
        <w:rPr>
          <w:rFonts w:ascii="Georgia" w:hAnsi="Georgia"/>
          <w:b/>
          <w:bCs/>
        </w:rPr>
        <w:t xml:space="preserve"> </w:t>
      </w:r>
      <w:r w:rsidRPr="00307F72">
        <w:rPr>
          <w:rFonts w:ascii="Georgia" w:hAnsi="Georgia"/>
          <w:b/>
          <w:bCs/>
        </w:rPr>
        <w:t>Polacy</w:t>
      </w:r>
      <w:r w:rsidRPr="00307F72">
        <w:rPr>
          <w:rFonts w:ascii="Georgia" w:hAnsi="Georgia"/>
          <w:bCs/>
        </w:rPr>
        <w:t xml:space="preserve">" </w:t>
      </w:r>
      <w:r w:rsidRPr="00307F72">
        <w:rPr>
          <w:rFonts w:ascii="Georgia" w:hAnsi="Georgia"/>
        </w:rPr>
        <w:t xml:space="preserve">poprowadzony przez trójkę bydgoskich aktorów: </w:t>
      </w:r>
      <w:r w:rsidRPr="00307F72">
        <w:rPr>
          <w:rFonts w:ascii="Georgia" w:hAnsi="Georgia"/>
          <w:bCs/>
        </w:rPr>
        <w:t>Wandę Dolman-</w:t>
      </w:r>
      <w:proofErr w:type="spellStart"/>
      <w:r w:rsidRPr="00307F72">
        <w:rPr>
          <w:rFonts w:ascii="Georgia" w:hAnsi="Georgia"/>
          <w:bCs/>
        </w:rPr>
        <w:t>Rzyską</w:t>
      </w:r>
      <w:proofErr w:type="spellEnd"/>
      <w:r w:rsidRPr="00307F72">
        <w:rPr>
          <w:rFonts w:ascii="Georgia" w:hAnsi="Georgia"/>
        </w:rPr>
        <w:t xml:space="preserve">, </w:t>
      </w:r>
      <w:r w:rsidRPr="00307F72">
        <w:rPr>
          <w:rFonts w:ascii="Georgia" w:hAnsi="Georgia"/>
          <w:bCs/>
        </w:rPr>
        <w:t xml:space="preserve">Eugeniusza </w:t>
      </w:r>
      <w:proofErr w:type="spellStart"/>
      <w:r w:rsidRPr="00307F72">
        <w:rPr>
          <w:rFonts w:ascii="Georgia" w:hAnsi="Georgia"/>
          <w:bCs/>
        </w:rPr>
        <w:t>Rzyskiego</w:t>
      </w:r>
      <w:proofErr w:type="spellEnd"/>
      <w:r w:rsidRPr="00307F72">
        <w:rPr>
          <w:rFonts w:ascii="Georgia" w:hAnsi="Georgia"/>
        </w:rPr>
        <w:t xml:space="preserve"> </w:t>
      </w:r>
      <w:r w:rsidR="00D0364E" w:rsidRPr="00307F72">
        <w:rPr>
          <w:rFonts w:ascii="Georgia" w:hAnsi="Georgia"/>
        </w:rPr>
        <w:br/>
      </w:r>
      <w:r w:rsidRPr="00307F72">
        <w:rPr>
          <w:rFonts w:ascii="Georgia" w:hAnsi="Georgia"/>
        </w:rPr>
        <w:t xml:space="preserve">i </w:t>
      </w:r>
      <w:r w:rsidRPr="00307F72">
        <w:rPr>
          <w:rFonts w:ascii="Georgia" w:hAnsi="Georgia"/>
          <w:bCs/>
        </w:rPr>
        <w:t xml:space="preserve">Romę </w:t>
      </w:r>
      <w:proofErr w:type="spellStart"/>
      <w:r w:rsidRPr="00307F72">
        <w:rPr>
          <w:rFonts w:ascii="Georgia" w:hAnsi="Georgia"/>
          <w:bCs/>
        </w:rPr>
        <w:t>Warmus</w:t>
      </w:r>
      <w:proofErr w:type="spellEnd"/>
      <w:r w:rsidRPr="00307F72">
        <w:rPr>
          <w:rFonts w:ascii="Georgia" w:hAnsi="Georgia"/>
        </w:rPr>
        <w:t xml:space="preserve"> wytworzył wśród widzów niezwykle nastrojową ciszę. Projekt przygotowany na </w:t>
      </w:r>
      <w:r w:rsidRPr="00307F72">
        <w:rPr>
          <w:rFonts w:ascii="Georgia" w:hAnsi="Georgia"/>
          <w:bCs/>
        </w:rPr>
        <w:t>200-lecie urodzin Cypriana Kamila Norwida</w:t>
      </w:r>
      <w:r w:rsidRPr="00307F72">
        <w:rPr>
          <w:rFonts w:ascii="Georgia" w:hAnsi="Georgia"/>
        </w:rPr>
        <w:t xml:space="preserve"> i </w:t>
      </w:r>
      <w:r w:rsidRPr="00307F72">
        <w:rPr>
          <w:rFonts w:ascii="Georgia" w:hAnsi="Georgia"/>
          <w:bCs/>
        </w:rPr>
        <w:t>100-lecie urodzin Krzysztofa Kamila Baczyńskiego</w:t>
      </w:r>
      <w:r w:rsidRPr="00307F72">
        <w:rPr>
          <w:rFonts w:ascii="Georgia" w:hAnsi="Georgia"/>
        </w:rPr>
        <w:t xml:space="preserve"> </w:t>
      </w:r>
      <w:r w:rsidR="00D0364E" w:rsidRPr="00307F72">
        <w:rPr>
          <w:rFonts w:ascii="Georgia" w:hAnsi="Georgia"/>
        </w:rPr>
        <w:t xml:space="preserve">był </w:t>
      </w:r>
      <w:r w:rsidRPr="00307F72">
        <w:rPr>
          <w:rFonts w:ascii="Georgia" w:hAnsi="Georgia"/>
        </w:rPr>
        <w:t>szczególnego rodzaju dyskurs</w:t>
      </w:r>
      <w:r w:rsidR="00D0364E" w:rsidRPr="00307F72">
        <w:rPr>
          <w:rFonts w:ascii="Georgia" w:hAnsi="Georgia"/>
        </w:rPr>
        <w:t>em</w:t>
      </w:r>
      <w:r w:rsidRPr="00307F72">
        <w:rPr>
          <w:rFonts w:ascii="Georgia" w:hAnsi="Georgia"/>
        </w:rPr>
        <w:t xml:space="preserve"> o naszej historii, jak również gło</w:t>
      </w:r>
      <w:r w:rsidR="00D0364E" w:rsidRPr="00307F72">
        <w:rPr>
          <w:rFonts w:ascii="Georgia" w:hAnsi="Georgia"/>
        </w:rPr>
        <w:t xml:space="preserve">sem </w:t>
      </w:r>
      <w:r w:rsidRPr="00307F72">
        <w:rPr>
          <w:rFonts w:ascii="Georgia" w:hAnsi="Georgia"/>
        </w:rPr>
        <w:t>pełn</w:t>
      </w:r>
      <w:r w:rsidR="00D0364E" w:rsidRPr="00307F72">
        <w:rPr>
          <w:rFonts w:ascii="Georgia" w:hAnsi="Georgia"/>
        </w:rPr>
        <w:t>ym</w:t>
      </w:r>
      <w:r w:rsidRPr="00307F72">
        <w:rPr>
          <w:rFonts w:ascii="Georgia" w:hAnsi="Georgia"/>
        </w:rPr>
        <w:t xml:space="preserve"> odniesień do aktualnej rzeczywistości. Urzeczona artystycznymi interpretacjami utworów dwóch wielkich poetów publiczność</w:t>
      </w:r>
      <w:r w:rsidR="00D0364E" w:rsidRPr="00307F72">
        <w:rPr>
          <w:rFonts w:ascii="Georgia" w:hAnsi="Georgia"/>
        </w:rPr>
        <w:t>,</w:t>
      </w:r>
      <w:r w:rsidRPr="00307F72">
        <w:rPr>
          <w:rFonts w:ascii="Georgia" w:hAnsi="Georgia"/>
        </w:rPr>
        <w:t xml:space="preserve"> z równą uwagą wsłuchiwała się w oprawę wokalno-instrumentalną Romy </w:t>
      </w:r>
      <w:proofErr w:type="spellStart"/>
      <w:r w:rsidRPr="00307F72">
        <w:rPr>
          <w:rFonts w:ascii="Georgia" w:hAnsi="Georgia"/>
        </w:rPr>
        <w:t>Warmus</w:t>
      </w:r>
      <w:proofErr w:type="spellEnd"/>
      <w:r w:rsidRPr="00307F72">
        <w:rPr>
          <w:rFonts w:ascii="Georgia" w:hAnsi="Georgia"/>
        </w:rPr>
        <w:t xml:space="preserve">, </w:t>
      </w:r>
      <w:r w:rsidR="00D0364E" w:rsidRPr="00307F72">
        <w:rPr>
          <w:rFonts w:ascii="Georgia" w:hAnsi="Georgia"/>
        </w:rPr>
        <w:br/>
      </w:r>
      <w:r w:rsidRPr="00307F72">
        <w:rPr>
          <w:rFonts w:ascii="Georgia" w:hAnsi="Georgia"/>
        </w:rPr>
        <w:t>a po występie chętnie deklarowała sięgnięcie po utwory wspomnianych poetów.</w:t>
      </w:r>
    </w:p>
    <w:p w14:paraId="4DB1E96E" w14:textId="77777777" w:rsidR="00752468" w:rsidRPr="00307F72" w:rsidRDefault="00752468" w:rsidP="00EC69D1">
      <w:pPr>
        <w:spacing w:line="276" w:lineRule="auto"/>
        <w:rPr>
          <w:rFonts w:ascii="Georgia" w:hAnsi="Georgia"/>
          <w:bCs/>
        </w:rPr>
      </w:pPr>
      <w:r w:rsidRPr="00307F72">
        <w:rPr>
          <w:rFonts w:ascii="Georgia" w:hAnsi="Georgia"/>
        </w:rPr>
        <w:t xml:space="preserve">W grudniu Bibliotekę odwiedził podróżnik, fotograf i miłośnik Afryki – </w:t>
      </w:r>
      <w:r w:rsidRPr="00307F72">
        <w:rPr>
          <w:rFonts w:ascii="Georgia" w:hAnsi="Georgia"/>
          <w:b/>
          <w:bCs/>
        </w:rPr>
        <w:t>Robert Gondek</w:t>
      </w:r>
      <w:r w:rsidRPr="00307F72">
        <w:rPr>
          <w:rFonts w:ascii="Georgia" w:hAnsi="Georgia"/>
          <w:bCs/>
        </w:rPr>
        <w:t>.</w:t>
      </w:r>
    </w:p>
    <w:p w14:paraId="3D54F1CF" w14:textId="77777777" w:rsidR="00752468" w:rsidRPr="00307F72" w:rsidRDefault="00752468" w:rsidP="00EC69D1">
      <w:pPr>
        <w:spacing w:line="276" w:lineRule="auto"/>
        <w:rPr>
          <w:rFonts w:ascii="Georgia" w:hAnsi="Georgia"/>
        </w:rPr>
      </w:pPr>
      <w:r w:rsidRPr="00307F72">
        <w:rPr>
          <w:rFonts w:ascii="Georgia" w:hAnsi="Georgia"/>
        </w:rPr>
        <w:t xml:space="preserve">Spotkanie przebiegło pod tytułem: </w:t>
      </w:r>
      <w:r w:rsidRPr="00307F72">
        <w:rPr>
          <w:rFonts w:ascii="Georgia" w:hAnsi="Georgia"/>
          <w:bCs/>
        </w:rPr>
        <w:t>"Safari moich marzeń - Tanzania, Kenia"</w:t>
      </w:r>
      <w:r w:rsidRPr="00307F72">
        <w:rPr>
          <w:rFonts w:ascii="Georgia" w:hAnsi="Georgia"/>
        </w:rPr>
        <w:t xml:space="preserve">. Gość zabrał zgromadzonych na wycieczkę po Kenii i Tanzanii. Połączenie opowieści z pokazem audiowizualnym (autor prezentował zdjęcia i filmy, a całość okrasił podkładem muzycznym zaczerpniętym z krajów, </w:t>
      </w:r>
      <w:r w:rsidR="00D0364E" w:rsidRPr="00307F72">
        <w:rPr>
          <w:rFonts w:ascii="Georgia" w:hAnsi="Georgia"/>
        </w:rPr>
        <w:br/>
      </w:r>
      <w:r w:rsidRPr="00307F72">
        <w:rPr>
          <w:rFonts w:ascii="Georgia" w:hAnsi="Georgia"/>
        </w:rPr>
        <w:t xml:space="preserve">o których opowiadał) wraz z przygaszonym światłem sprawiło, że dokumentacja podróży stała </w:t>
      </w:r>
      <w:r w:rsidR="00D0364E" w:rsidRPr="00307F72">
        <w:rPr>
          <w:rFonts w:ascii="Georgia" w:hAnsi="Georgia"/>
        </w:rPr>
        <w:br/>
      </w:r>
      <w:r w:rsidRPr="00307F72">
        <w:rPr>
          <w:rFonts w:ascii="Georgia" w:hAnsi="Georgia"/>
        </w:rPr>
        <w:t xml:space="preserve">się emocjonującym przeżyciem dla odbiorców. Wspólnie podziwialiśmy przyrodę, wędrowaliśmy </w:t>
      </w:r>
      <w:r w:rsidR="00D0364E" w:rsidRPr="00307F72">
        <w:rPr>
          <w:rFonts w:ascii="Georgia" w:hAnsi="Georgia"/>
        </w:rPr>
        <w:br/>
      </w:r>
      <w:r w:rsidRPr="00307F72">
        <w:rPr>
          <w:rFonts w:ascii="Georgia" w:hAnsi="Georgia"/>
        </w:rPr>
        <w:t xml:space="preserve">po Kilimandżaro, Mount </w:t>
      </w:r>
      <w:proofErr w:type="spellStart"/>
      <w:r w:rsidRPr="00307F72">
        <w:rPr>
          <w:rFonts w:ascii="Georgia" w:hAnsi="Georgia"/>
        </w:rPr>
        <w:t>Kenya</w:t>
      </w:r>
      <w:proofErr w:type="spellEnd"/>
      <w:r w:rsidRPr="00307F72">
        <w:rPr>
          <w:rFonts w:ascii="Georgia" w:hAnsi="Georgia"/>
        </w:rPr>
        <w:t xml:space="preserve">, zdobyliśmy górę Meru, by zobaczyć najładniejszy afrykański wschód </w:t>
      </w:r>
      <w:r w:rsidRPr="00307F72">
        <w:rPr>
          <w:rFonts w:ascii="Georgia" w:hAnsi="Georgia"/>
        </w:rPr>
        <w:lastRenderedPageBreak/>
        <w:t xml:space="preserve">słońca. Byliśmy w Parkach Narodowych: Serengeti, </w:t>
      </w:r>
      <w:proofErr w:type="spellStart"/>
      <w:r w:rsidRPr="00307F72">
        <w:rPr>
          <w:rFonts w:ascii="Georgia" w:hAnsi="Georgia"/>
        </w:rPr>
        <w:t>Tarangire</w:t>
      </w:r>
      <w:proofErr w:type="spellEnd"/>
      <w:r w:rsidRPr="00307F72">
        <w:rPr>
          <w:rFonts w:ascii="Georgia" w:hAnsi="Georgia"/>
        </w:rPr>
        <w:t xml:space="preserve">, </w:t>
      </w:r>
      <w:proofErr w:type="spellStart"/>
      <w:r w:rsidRPr="00307F72">
        <w:rPr>
          <w:rFonts w:ascii="Georgia" w:hAnsi="Georgia"/>
        </w:rPr>
        <w:t>Amboseli</w:t>
      </w:r>
      <w:proofErr w:type="spellEnd"/>
      <w:r w:rsidRPr="00307F72">
        <w:rPr>
          <w:rFonts w:ascii="Georgia" w:hAnsi="Georgia"/>
        </w:rPr>
        <w:t xml:space="preserve">, Lake </w:t>
      </w:r>
      <w:proofErr w:type="spellStart"/>
      <w:r w:rsidRPr="00307F72">
        <w:rPr>
          <w:rFonts w:ascii="Georgia" w:hAnsi="Georgia"/>
        </w:rPr>
        <w:t>Manyara</w:t>
      </w:r>
      <w:proofErr w:type="spellEnd"/>
      <w:r w:rsidRPr="00307F72">
        <w:rPr>
          <w:rFonts w:ascii="Georgia" w:hAnsi="Georgia"/>
        </w:rPr>
        <w:t xml:space="preserve">, dokładnie </w:t>
      </w:r>
      <w:r w:rsidR="00D0364E" w:rsidRPr="00307F72">
        <w:rPr>
          <w:rFonts w:ascii="Georgia" w:hAnsi="Georgia"/>
        </w:rPr>
        <w:br/>
      </w:r>
      <w:r w:rsidRPr="00307F72">
        <w:rPr>
          <w:rFonts w:ascii="Georgia" w:hAnsi="Georgia"/>
        </w:rPr>
        <w:t xml:space="preserve">się rozglądając, aby nie pominąć żadnego z żyjących tam zwierząt. Robert Gondek, wyróżniony </w:t>
      </w:r>
      <w:r w:rsidR="00D0364E" w:rsidRPr="00307F72">
        <w:rPr>
          <w:rFonts w:ascii="Georgia" w:hAnsi="Georgia"/>
        </w:rPr>
        <w:br/>
      </w:r>
      <w:r w:rsidRPr="00307F72">
        <w:rPr>
          <w:rFonts w:ascii="Georgia" w:hAnsi="Georgia"/>
        </w:rPr>
        <w:t xml:space="preserve">w kategorii WYCZYN ROKU 2016 podczas Kolosów w Gdyni, czyli największego i najbardziej prestiżowego festiwalu podróżniczego w Polsce, podzielił się również informacjami na temat lokalnych przysmaków, przybliżył obcą nam kulturę, nie zapominając o jednym z najważniejszych </w:t>
      </w:r>
      <w:r w:rsidR="00D0364E" w:rsidRPr="00307F72">
        <w:rPr>
          <w:rFonts w:ascii="Georgia" w:hAnsi="Georgia"/>
        </w:rPr>
        <w:br/>
      </w:r>
      <w:r w:rsidRPr="00307F72">
        <w:rPr>
          <w:rFonts w:ascii="Georgia" w:hAnsi="Georgia"/>
        </w:rPr>
        <w:t xml:space="preserve">jej aspektów - o języku Suahili. Po prezentacji Robert Gondek odpowiadał na pytania, a przybyli mieli możliwość zakupu pamiątek: zdjęć, książek, </w:t>
      </w:r>
      <w:proofErr w:type="spellStart"/>
      <w:r w:rsidRPr="00307F72">
        <w:rPr>
          <w:rFonts w:ascii="Georgia" w:hAnsi="Georgia"/>
        </w:rPr>
        <w:t>t-shirtów</w:t>
      </w:r>
      <w:proofErr w:type="spellEnd"/>
      <w:r w:rsidRPr="00307F72">
        <w:rPr>
          <w:rFonts w:ascii="Georgia" w:hAnsi="Georgia"/>
        </w:rPr>
        <w:t xml:space="preserve"> z motywami afrykańskimi oraz oryginalnych przedmiotów z Afryki.</w:t>
      </w:r>
    </w:p>
    <w:p w14:paraId="7ECD6BA9" w14:textId="77777777" w:rsidR="009C1F0E" w:rsidRPr="00307F72" w:rsidRDefault="009C1F0E" w:rsidP="00153969">
      <w:pPr>
        <w:snapToGrid w:val="0"/>
        <w:spacing w:line="276" w:lineRule="auto"/>
        <w:rPr>
          <w:rFonts w:ascii="Georgia" w:hAnsi="Georgia"/>
        </w:rPr>
      </w:pPr>
    </w:p>
    <w:p w14:paraId="29A82DF4" w14:textId="77777777" w:rsidR="00103F60" w:rsidRPr="00307F72" w:rsidRDefault="00103F60" w:rsidP="00153969">
      <w:pPr>
        <w:snapToGrid w:val="0"/>
        <w:spacing w:line="276" w:lineRule="auto"/>
        <w:rPr>
          <w:rFonts w:ascii="Georgia" w:hAnsi="Georgia"/>
          <w:b/>
        </w:rPr>
      </w:pPr>
      <w:r w:rsidRPr="00307F72">
        <w:rPr>
          <w:rFonts w:ascii="Georgia" w:hAnsi="Georgia"/>
        </w:rPr>
        <w:tab/>
      </w:r>
      <w:r w:rsidRPr="00307F72">
        <w:rPr>
          <w:rFonts w:ascii="Georgia" w:hAnsi="Georgia"/>
          <w:b/>
        </w:rPr>
        <w:t>VI</w:t>
      </w:r>
      <w:r w:rsidR="00715BF5" w:rsidRPr="00307F72">
        <w:rPr>
          <w:rFonts w:ascii="Georgia" w:hAnsi="Georgia"/>
          <w:b/>
        </w:rPr>
        <w:t>I</w:t>
      </w:r>
      <w:r w:rsidR="00715BF5" w:rsidRPr="00307F72">
        <w:rPr>
          <w:rFonts w:ascii="Georgia" w:hAnsi="Georgia"/>
          <w:b/>
        </w:rPr>
        <w:tab/>
      </w:r>
      <w:r w:rsidRPr="00307F72">
        <w:rPr>
          <w:rFonts w:ascii="Georgia" w:hAnsi="Georgia"/>
          <w:b/>
        </w:rPr>
        <w:t>Działa</w:t>
      </w:r>
      <w:r w:rsidR="0091161F" w:rsidRPr="00307F72">
        <w:rPr>
          <w:rFonts w:ascii="Georgia" w:hAnsi="Georgia"/>
          <w:b/>
        </w:rPr>
        <w:t>l</w:t>
      </w:r>
      <w:r w:rsidRPr="00307F72">
        <w:rPr>
          <w:rFonts w:ascii="Georgia" w:hAnsi="Georgia"/>
          <w:b/>
        </w:rPr>
        <w:t xml:space="preserve">ność na rzecz osób niepełnosprawnych i </w:t>
      </w:r>
      <w:r w:rsidR="0091161F" w:rsidRPr="00307F72">
        <w:rPr>
          <w:rFonts w:ascii="Georgia" w:hAnsi="Georgia"/>
          <w:b/>
        </w:rPr>
        <w:t>seniorów.</w:t>
      </w:r>
    </w:p>
    <w:p w14:paraId="33F7B159" w14:textId="77777777" w:rsidR="0091161F" w:rsidRPr="00307F72" w:rsidRDefault="00955A4F" w:rsidP="00153969">
      <w:pPr>
        <w:snapToGrid w:val="0"/>
        <w:spacing w:line="276" w:lineRule="auto"/>
        <w:rPr>
          <w:rFonts w:ascii="Georgia" w:hAnsi="Georgia"/>
        </w:rPr>
      </w:pPr>
      <w:r w:rsidRPr="00307F72">
        <w:rPr>
          <w:rFonts w:ascii="Georgia" w:hAnsi="Georgia"/>
        </w:rPr>
        <w:t>Stała troska o czytelnika niepełnosprawnego – podpisana umowa ze Stowarzyszenie Pomocy Osobom Niepełnosprawnym "</w:t>
      </w:r>
      <w:proofErr w:type="spellStart"/>
      <w:r w:rsidRPr="00307F72">
        <w:rPr>
          <w:rFonts w:ascii="Georgia" w:hAnsi="Georgia"/>
        </w:rPr>
        <w:t>Larix</w:t>
      </w:r>
      <w:proofErr w:type="spellEnd"/>
      <w:r w:rsidRPr="00307F72">
        <w:rPr>
          <w:rFonts w:ascii="Georgia" w:hAnsi="Georgia"/>
        </w:rPr>
        <w:t xml:space="preserve">" (2 848 książek elektronicznych w wersji na </w:t>
      </w:r>
      <w:proofErr w:type="spellStart"/>
      <w:r w:rsidRPr="00307F72">
        <w:rPr>
          <w:rFonts w:ascii="Georgia" w:hAnsi="Georgia"/>
        </w:rPr>
        <w:t>czytaka</w:t>
      </w:r>
      <w:proofErr w:type="spellEnd"/>
      <w:r w:rsidRPr="00307F72">
        <w:rPr>
          <w:rFonts w:ascii="Georgia" w:hAnsi="Georgia"/>
        </w:rPr>
        <w:t xml:space="preserve">) wypożyczanie </w:t>
      </w:r>
      <w:proofErr w:type="spellStart"/>
      <w:r w:rsidRPr="00307F72">
        <w:rPr>
          <w:rFonts w:ascii="Georgia" w:hAnsi="Georgia"/>
        </w:rPr>
        <w:t>czytaków</w:t>
      </w:r>
      <w:proofErr w:type="spellEnd"/>
      <w:r w:rsidRPr="00307F72">
        <w:rPr>
          <w:rFonts w:ascii="Georgia" w:hAnsi="Georgia"/>
        </w:rPr>
        <w:t xml:space="preserve">, nagrywanie książek na karty </w:t>
      </w:r>
      <w:proofErr w:type="spellStart"/>
      <w:r w:rsidRPr="00307F72">
        <w:rPr>
          <w:rFonts w:ascii="Georgia" w:hAnsi="Georgia"/>
        </w:rPr>
        <w:t>czytaka</w:t>
      </w:r>
      <w:proofErr w:type="spellEnd"/>
      <w:r w:rsidRPr="00307F72">
        <w:rPr>
          <w:rFonts w:ascii="Georgia" w:hAnsi="Georgia"/>
        </w:rPr>
        <w:t xml:space="preserve">. Stanowimy punkt biblioteczny dla Ośrodka Czytelnictwa Osób Chorych i Niepełnosprawnych w Toruniu – zbiory wymieniane kwartalnie. </w:t>
      </w:r>
      <w:r w:rsidR="00356296" w:rsidRPr="00307F72">
        <w:rPr>
          <w:rFonts w:ascii="Georgia" w:hAnsi="Georgia"/>
        </w:rPr>
        <w:t xml:space="preserve">                   </w:t>
      </w:r>
      <w:r w:rsidR="0091161F" w:rsidRPr="00307F72">
        <w:rPr>
          <w:rFonts w:ascii="Georgia" w:hAnsi="Georgia"/>
        </w:rPr>
        <w:t>Jeden z Punktów bibliotecznych znajduje się w ośrodku Caritas</w:t>
      </w:r>
      <w:r w:rsidR="009C1F0E" w:rsidRPr="00307F72">
        <w:rPr>
          <w:rFonts w:ascii="Georgia" w:hAnsi="Georgia"/>
        </w:rPr>
        <w:t>. W ram UTW kontynuujemy wystawy,</w:t>
      </w:r>
      <w:r w:rsidRPr="00307F72">
        <w:rPr>
          <w:rFonts w:ascii="Georgia" w:hAnsi="Georgia"/>
        </w:rPr>
        <w:t xml:space="preserve"> współpracujemy z</w:t>
      </w:r>
      <w:r w:rsidR="009C1F0E" w:rsidRPr="00307F72">
        <w:rPr>
          <w:rFonts w:ascii="Georgia" w:hAnsi="Georgia"/>
        </w:rPr>
        <w:t xml:space="preserve"> </w:t>
      </w:r>
      <w:r w:rsidR="0091161F" w:rsidRPr="00307F72">
        <w:rPr>
          <w:rFonts w:ascii="Georgia" w:hAnsi="Georgia"/>
        </w:rPr>
        <w:t>Chełmińskim Kołem Polskiego Związku Niewidomych</w:t>
      </w:r>
      <w:r w:rsidR="009C1F0E" w:rsidRPr="00307F72">
        <w:rPr>
          <w:rFonts w:ascii="Georgia" w:hAnsi="Georgia"/>
        </w:rPr>
        <w:t xml:space="preserve">, uczestniczymy </w:t>
      </w:r>
      <w:r w:rsidR="00356296" w:rsidRPr="00307F72">
        <w:rPr>
          <w:rFonts w:ascii="Georgia" w:hAnsi="Georgia"/>
        </w:rPr>
        <w:t xml:space="preserve">                                              </w:t>
      </w:r>
      <w:r w:rsidR="009C1F0E" w:rsidRPr="00307F72">
        <w:rPr>
          <w:rFonts w:ascii="Georgia" w:hAnsi="Georgia"/>
        </w:rPr>
        <w:t xml:space="preserve">w dedykowanych, darmowych projektach. </w:t>
      </w:r>
      <w:r w:rsidR="00C24A34" w:rsidRPr="00307F72">
        <w:rPr>
          <w:rFonts w:ascii="Georgia" w:hAnsi="Georgia"/>
        </w:rPr>
        <w:t xml:space="preserve">Katalog programu bibliotecznego SOWA jest również dostosowany dla osób niepełnosprawnych. </w:t>
      </w:r>
      <w:r w:rsidR="0091161F" w:rsidRPr="00307F72">
        <w:rPr>
          <w:rFonts w:ascii="Georgia" w:hAnsi="Georgia"/>
        </w:rPr>
        <w:t xml:space="preserve"> Poza tym bibliotekarze </w:t>
      </w:r>
      <w:r w:rsidRPr="00307F72">
        <w:rPr>
          <w:rFonts w:ascii="Georgia" w:hAnsi="Georgia"/>
        </w:rPr>
        <w:t>dostarczają</w:t>
      </w:r>
      <w:r w:rsidR="0091161F" w:rsidRPr="00307F72">
        <w:rPr>
          <w:rFonts w:ascii="Georgia" w:hAnsi="Georgia"/>
        </w:rPr>
        <w:t xml:space="preserve"> książki osobom niepełnosprawnym i seniorom do domu. </w:t>
      </w:r>
    </w:p>
    <w:p w14:paraId="405B76A7" w14:textId="77777777" w:rsidR="00994371" w:rsidRPr="00307F72" w:rsidRDefault="00994371" w:rsidP="00153969">
      <w:pPr>
        <w:snapToGrid w:val="0"/>
        <w:spacing w:line="276" w:lineRule="auto"/>
        <w:ind w:firstLine="708"/>
        <w:rPr>
          <w:rFonts w:ascii="Georgia" w:hAnsi="Georgia"/>
          <w:b/>
        </w:rPr>
      </w:pPr>
    </w:p>
    <w:p w14:paraId="0FE3BDE9" w14:textId="77777777" w:rsidR="00BB1E1D" w:rsidRPr="00307F72" w:rsidRDefault="0091161F" w:rsidP="00153969">
      <w:pPr>
        <w:snapToGrid w:val="0"/>
        <w:spacing w:line="276" w:lineRule="auto"/>
        <w:ind w:firstLine="708"/>
        <w:rPr>
          <w:rFonts w:ascii="Georgia" w:hAnsi="Georgia"/>
          <w:b/>
        </w:rPr>
      </w:pPr>
      <w:r w:rsidRPr="00307F72">
        <w:rPr>
          <w:rFonts w:ascii="Georgia" w:hAnsi="Georgia"/>
          <w:b/>
        </w:rPr>
        <w:t>VII</w:t>
      </w:r>
      <w:r w:rsidR="00715BF5" w:rsidRPr="00307F72">
        <w:rPr>
          <w:rFonts w:ascii="Georgia" w:hAnsi="Georgia"/>
          <w:b/>
        </w:rPr>
        <w:t>I</w:t>
      </w:r>
      <w:r w:rsidR="00715BF5" w:rsidRPr="00307F72">
        <w:rPr>
          <w:rFonts w:ascii="Georgia" w:hAnsi="Georgia"/>
          <w:b/>
        </w:rPr>
        <w:tab/>
      </w:r>
      <w:r w:rsidRPr="00307F72">
        <w:rPr>
          <w:rFonts w:ascii="Georgia" w:hAnsi="Georgia"/>
          <w:b/>
        </w:rPr>
        <w:t>Współpraca. Wspólne imprezy</w:t>
      </w:r>
    </w:p>
    <w:p w14:paraId="2EF953EF" w14:textId="77777777" w:rsidR="00752468" w:rsidRPr="00307F72" w:rsidRDefault="00752468" w:rsidP="00EC69D1">
      <w:pPr>
        <w:snapToGrid w:val="0"/>
        <w:spacing w:line="276" w:lineRule="auto"/>
        <w:rPr>
          <w:rFonts w:ascii="Georgia" w:hAnsi="Georgia"/>
        </w:rPr>
      </w:pPr>
      <w:r w:rsidRPr="00307F72">
        <w:rPr>
          <w:rFonts w:ascii="Georgia" w:hAnsi="Georgia"/>
        </w:rPr>
        <w:t xml:space="preserve">Atrakcje przygotowane z </w:t>
      </w:r>
      <w:r w:rsidR="000F3A48" w:rsidRPr="00307F72">
        <w:rPr>
          <w:rFonts w:ascii="Georgia" w:hAnsi="Georgia"/>
        </w:rPr>
        <w:t xml:space="preserve">okazji </w:t>
      </w:r>
      <w:r w:rsidR="000F3A48" w:rsidRPr="00307F72">
        <w:rPr>
          <w:rFonts w:ascii="Georgia" w:hAnsi="Georgia"/>
          <w:b/>
        </w:rPr>
        <w:t>Walentynek</w:t>
      </w:r>
      <w:r w:rsidRPr="00307F72">
        <w:rPr>
          <w:rFonts w:ascii="Georgia" w:hAnsi="Georgia"/>
        </w:rPr>
        <w:t xml:space="preserve">, czyli Randka w ciemno z książką” i „Quiz </w:t>
      </w:r>
      <w:r w:rsidR="00356296" w:rsidRPr="00307F72">
        <w:rPr>
          <w:rFonts w:ascii="Georgia" w:hAnsi="Georgia"/>
        </w:rPr>
        <w:t>W</w:t>
      </w:r>
      <w:r w:rsidRPr="00307F72">
        <w:rPr>
          <w:rFonts w:ascii="Georgia" w:hAnsi="Georgia"/>
        </w:rPr>
        <w:t xml:space="preserve">alentynkowy”, cieszyły się </w:t>
      </w:r>
      <w:r w:rsidR="000F3A48" w:rsidRPr="00307F72">
        <w:rPr>
          <w:rFonts w:ascii="Georgia" w:hAnsi="Georgia"/>
        </w:rPr>
        <w:t>dużym zainteresowaniem</w:t>
      </w:r>
      <w:r w:rsidRPr="00307F72">
        <w:rPr>
          <w:rFonts w:ascii="Georgia" w:hAnsi="Georgia"/>
        </w:rPr>
        <w:t>.</w:t>
      </w:r>
      <w:r w:rsidR="000F3A48" w:rsidRPr="00307F72">
        <w:rPr>
          <w:rFonts w:ascii="Georgia" w:hAnsi="Georgia"/>
        </w:rPr>
        <w:t xml:space="preserve"> </w:t>
      </w:r>
    </w:p>
    <w:p w14:paraId="2E15CBD2" w14:textId="77777777" w:rsidR="000F3A48" w:rsidRPr="00307F72" w:rsidRDefault="000F3A48" w:rsidP="00EC69D1">
      <w:pPr>
        <w:snapToGrid w:val="0"/>
        <w:spacing w:line="276" w:lineRule="auto"/>
        <w:rPr>
          <w:rStyle w:val="d2edcug0"/>
          <w:rFonts w:ascii="Georgia" w:hAnsi="Georgia"/>
        </w:rPr>
      </w:pPr>
      <w:r w:rsidRPr="00307F72">
        <w:rPr>
          <w:rStyle w:val="d2edcug0"/>
          <w:rFonts w:ascii="Georgia" w:hAnsi="Georgia"/>
        </w:rPr>
        <w:t xml:space="preserve">Natomiast z okazji wydarzenia zorganizowanego przez Chełmiński Dom Kultury (zakończenia wakacji) </w:t>
      </w:r>
      <w:r w:rsidRPr="00307F72">
        <w:rPr>
          <w:rStyle w:val="d2edcug0"/>
          <w:rFonts w:ascii="Georgia" w:hAnsi="Georgia"/>
          <w:b/>
        </w:rPr>
        <w:t>„</w:t>
      </w:r>
      <w:proofErr w:type="spellStart"/>
      <w:r w:rsidRPr="00307F72">
        <w:rPr>
          <w:rStyle w:val="d2edcug0"/>
          <w:rFonts w:ascii="Georgia" w:hAnsi="Georgia"/>
          <w:b/>
        </w:rPr>
        <w:t>Bye</w:t>
      </w:r>
      <w:proofErr w:type="spellEnd"/>
      <w:r w:rsidRPr="00307F72">
        <w:rPr>
          <w:rStyle w:val="d2edcug0"/>
          <w:rFonts w:ascii="Georgia" w:hAnsi="Georgia"/>
          <w:b/>
        </w:rPr>
        <w:t xml:space="preserve">, </w:t>
      </w:r>
      <w:proofErr w:type="spellStart"/>
      <w:r w:rsidRPr="00307F72">
        <w:rPr>
          <w:rStyle w:val="d2edcug0"/>
          <w:rFonts w:ascii="Georgia" w:hAnsi="Georgia"/>
          <w:b/>
        </w:rPr>
        <w:t>Bye</w:t>
      </w:r>
      <w:proofErr w:type="spellEnd"/>
      <w:r w:rsidRPr="00307F72">
        <w:rPr>
          <w:rStyle w:val="d2edcug0"/>
          <w:rFonts w:ascii="Georgia" w:hAnsi="Georgia"/>
          <w:b/>
        </w:rPr>
        <w:t xml:space="preserve"> Holiday”</w:t>
      </w:r>
      <w:r w:rsidRPr="00307F72">
        <w:rPr>
          <w:rStyle w:val="d2edcug0"/>
          <w:rFonts w:ascii="Georgia" w:hAnsi="Georgia"/>
        </w:rPr>
        <w:t xml:space="preserve"> przygotowaliśmy czytanie dwóch bajek dla dzieci</w:t>
      </w:r>
      <w:r w:rsidR="00EA0961" w:rsidRPr="00307F72">
        <w:rPr>
          <w:rStyle w:val="d2edcug0"/>
          <w:rFonts w:ascii="Georgia" w:hAnsi="Georgia"/>
        </w:rPr>
        <w:t>,</w:t>
      </w:r>
      <w:r w:rsidRPr="00307F72">
        <w:rPr>
          <w:rStyle w:val="d2edcug0"/>
          <w:rFonts w:ascii="Georgia" w:hAnsi="Georgia"/>
        </w:rPr>
        <w:t xml:space="preserve"> pod Bramą Grudziądzką, metodą </w:t>
      </w:r>
      <w:proofErr w:type="spellStart"/>
      <w:r w:rsidRPr="00307F72">
        <w:rPr>
          <w:rStyle w:val="d2edcug0"/>
          <w:rFonts w:ascii="Georgia" w:hAnsi="Georgia"/>
        </w:rPr>
        <w:t>kamishibai</w:t>
      </w:r>
      <w:proofErr w:type="spellEnd"/>
      <w:r w:rsidRPr="00307F72">
        <w:rPr>
          <w:rStyle w:val="d2edcug0"/>
          <w:rFonts w:ascii="Georgia" w:hAnsi="Georgia"/>
        </w:rPr>
        <w:t>, którą przenieśliśmy do scenariuszy lekcji bibliotecznych.</w:t>
      </w:r>
    </w:p>
    <w:p w14:paraId="15390285" w14:textId="77777777" w:rsidR="001908DC" w:rsidRPr="00307F72" w:rsidRDefault="001908DC" w:rsidP="00EC69D1">
      <w:pPr>
        <w:snapToGrid w:val="0"/>
        <w:spacing w:line="276" w:lineRule="auto"/>
        <w:rPr>
          <w:rStyle w:val="d2edcug0"/>
          <w:rFonts w:ascii="Georgia" w:hAnsi="Georgia"/>
        </w:rPr>
      </w:pPr>
      <w:r w:rsidRPr="00307F72">
        <w:rPr>
          <w:rStyle w:val="d2edcug0"/>
          <w:rFonts w:ascii="Georgia" w:hAnsi="Georgia"/>
        </w:rPr>
        <w:t xml:space="preserve">Współpracowaliśmy z: </w:t>
      </w:r>
      <w:r w:rsidRPr="00307F72">
        <w:rPr>
          <w:rStyle w:val="d2edcug0"/>
          <w:rFonts w:ascii="Georgia" w:hAnsi="Georgia"/>
          <w:b/>
        </w:rPr>
        <w:t xml:space="preserve">Dyskusyjnym Klubem Książki </w:t>
      </w:r>
      <w:r w:rsidRPr="00307F72">
        <w:rPr>
          <w:rStyle w:val="d2edcug0"/>
          <w:rFonts w:ascii="Georgia" w:hAnsi="Georgia"/>
        </w:rPr>
        <w:t xml:space="preserve">przy organizacji cyklicznych spotkań </w:t>
      </w:r>
      <w:r w:rsidRPr="00307F72">
        <w:rPr>
          <w:rStyle w:val="d2edcug0"/>
          <w:rFonts w:ascii="Georgia" w:hAnsi="Georgia"/>
        </w:rPr>
        <w:br/>
        <w:t xml:space="preserve">i spotkania autorskiego z Robertem Małeckim, oraz ze szkołami, w których odbywały się spotkania </w:t>
      </w:r>
      <w:r w:rsidRPr="00307F72">
        <w:rPr>
          <w:rStyle w:val="d2edcug0"/>
          <w:rFonts w:ascii="Georgia" w:hAnsi="Georgia"/>
        </w:rPr>
        <w:br/>
        <w:t xml:space="preserve">z Romanem Pankiewiczem i </w:t>
      </w:r>
      <w:proofErr w:type="spellStart"/>
      <w:r w:rsidRPr="00307F72">
        <w:rPr>
          <w:rStyle w:val="d2edcug0"/>
          <w:rFonts w:ascii="Georgia" w:hAnsi="Georgia"/>
        </w:rPr>
        <w:t>Krzysztofm</w:t>
      </w:r>
      <w:proofErr w:type="spellEnd"/>
      <w:r w:rsidRPr="00307F72">
        <w:rPr>
          <w:rStyle w:val="d2edcug0"/>
          <w:rFonts w:ascii="Georgia" w:hAnsi="Georgia"/>
        </w:rPr>
        <w:t xml:space="preserve"> Pławeckim.  W czasie poza szczególnymi wydarzeniami, jakimi są spotkania autorskie, utrzymujemy stały kontakt, dzięki czemu m.in. zrealizowaliśmy wiele lekcji bibliotecznych.</w:t>
      </w:r>
    </w:p>
    <w:p w14:paraId="472269E1" w14:textId="77777777" w:rsidR="00306B56" w:rsidRPr="00307F72" w:rsidRDefault="00C7361C" w:rsidP="00153969">
      <w:pPr>
        <w:tabs>
          <w:tab w:val="left" w:pos="720"/>
        </w:tabs>
        <w:spacing w:line="276" w:lineRule="auto"/>
        <w:rPr>
          <w:rFonts w:ascii="Georgia" w:hAnsi="Georgia"/>
        </w:rPr>
      </w:pPr>
      <w:r w:rsidRPr="00307F72">
        <w:rPr>
          <w:rFonts w:ascii="Georgia" w:hAnsi="Georgia"/>
        </w:rPr>
        <w:tab/>
      </w:r>
    </w:p>
    <w:p w14:paraId="0E44B41C" w14:textId="77777777" w:rsidR="007948BF" w:rsidRPr="00307F72" w:rsidRDefault="00306B56" w:rsidP="00153969">
      <w:pPr>
        <w:tabs>
          <w:tab w:val="left" w:pos="720"/>
        </w:tabs>
        <w:spacing w:line="276" w:lineRule="auto"/>
        <w:rPr>
          <w:rFonts w:ascii="Georgia" w:hAnsi="Georgia"/>
          <w:b/>
        </w:rPr>
      </w:pPr>
      <w:r w:rsidRPr="00307F72">
        <w:rPr>
          <w:rFonts w:ascii="Georgia" w:hAnsi="Georgia"/>
        </w:rPr>
        <w:tab/>
      </w:r>
      <w:r w:rsidR="00715BF5" w:rsidRPr="00307F72">
        <w:rPr>
          <w:rFonts w:ascii="Georgia" w:hAnsi="Georgia"/>
          <w:b/>
        </w:rPr>
        <w:t>IX</w:t>
      </w:r>
      <w:r w:rsidR="007948BF" w:rsidRPr="00307F72">
        <w:rPr>
          <w:rFonts w:ascii="Georgia" w:hAnsi="Georgia"/>
          <w:b/>
        </w:rPr>
        <w:t xml:space="preserve"> </w:t>
      </w:r>
      <w:r w:rsidR="007948BF" w:rsidRPr="00307F72">
        <w:rPr>
          <w:rFonts w:ascii="Georgia" w:hAnsi="Georgia"/>
          <w:b/>
        </w:rPr>
        <w:tab/>
      </w:r>
      <w:r w:rsidR="00942DAB" w:rsidRPr="00307F72">
        <w:rPr>
          <w:rFonts w:ascii="Georgia" w:hAnsi="Georgia"/>
          <w:b/>
        </w:rPr>
        <w:t xml:space="preserve">Działania on-line </w:t>
      </w:r>
    </w:p>
    <w:p w14:paraId="7CBE41B4" w14:textId="77777777" w:rsidR="00942DAB" w:rsidRPr="00307F72" w:rsidRDefault="00942DAB" w:rsidP="00307F72">
      <w:pPr>
        <w:tabs>
          <w:tab w:val="left" w:pos="720"/>
        </w:tabs>
        <w:spacing w:line="276" w:lineRule="auto"/>
        <w:rPr>
          <w:rFonts w:ascii="Georgia" w:hAnsi="Georgia"/>
        </w:rPr>
      </w:pPr>
      <w:r w:rsidRPr="00307F72">
        <w:rPr>
          <w:rFonts w:ascii="Georgia" w:hAnsi="Georgia"/>
        </w:rPr>
        <w:t>Poza wspomnianymi powyżej spotkaniami i prezentacją</w:t>
      </w:r>
      <w:r w:rsidR="000F3A48" w:rsidRPr="00307F72">
        <w:rPr>
          <w:rFonts w:ascii="Georgia" w:hAnsi="Georgia"/>
        </w:rPr>
        <w:t>,</w:t>
      </w:r>
      <w:r w:rsidRPr="00307F72">
        <w:rPr>
          <w:rFonts w:ascii="Georgia" w:hAnsi="Georgia"/>
        </w:rPr>
        <w:t xml:space="preserve"> na bieżąco informujemy czytelników </w:t>
      </w:r>
      <w:r w:rsidR="0022423B" w:rsidRPr="00307F72">
        <w:rPr>
          <w:rFonts w:ascii="Georgia" w:hAnsi="Georgia"/>
        </w:rPr>
        <w:t xml:space="preserve">                          </w:t>
      </w:r>
      <w:r w:rsidRPr="00307F72">
        <w:rPr>
          <w:rFonts w:ascii="Georgia" w:hAnsi="Georgia"/>
        </w:rPr>
        <w:t>o naszych przedsięwzięciach poprzez Facebooka, stronę internetową i dzięki uprzejmości lokalnych mediów</w:t>
      </w:r>
      <w:r w:rsidR="00D0364E" w:rsidRPr="00307F72">
        <w:rPr>
          <w:rFonts w:ascii="Georgia" w:hAnsi="Georgia"/>
        </w:rPr>
        <w:t>,</w:t>
      </w:r>
      <w:r w:rsidRPr="00307F72">
        <w:rPr>
          <w:rFonts w:ascii="Georgia" w:hAnsi="Georgia"/>
        </w:rPr>
        <w:t xml:space="preserve"> na ich portalach. </w:t>
      </w:r>
      <w:r w:rsidR="006645E3" w:rsidRPr="00307F72">
        <w:rPr>
          <w:rFonts w:ascii="Georgia" w:hAnsi="Georgia"/>
        </w:rPr>
        <w:t xml:space="preserve">Dzięki zeszłorocznemu uczestnictwu w szkoleniu dotyczącym obsługi programu </w:t>
      </w:r>
      <w:proofErr w:type="spellStart"/>
      <w:proofErr w:type="gramStart"/>
      <w:r w:rsidR="006645E3" w:rsidRPr="00307F72">
        <w:rPr>
          <w:rFonts w:ascii="Georgia" w:hAnsi="Georgia"/>
        </w:rPr>
        <w:t>Genially</w:t>
      </w:r>
      <w:proofErr w:type="spellEnd"/>
      <w:r w:rsidR="006645E3" w:rsidRPr="00307F72">
        <w:rPr>
          <w:rFonts w:ascii="Georgia" w:hAnsi="Georgia"/>
        </w:rPr>
        <w:t xml:space="preserve">  przygotowaliśmy</w:t>
      </w:r>
      <w:proofErr w:type="gramEnd"/>
      <w:r w:rsidR="006645E3" w:rsidRPr="00307F72">
        <w:rPr>
          <w:rFonts w:ascii="Georgia" w:hAnsi="Georgia"/>
        </w:rPr>
        <w:t xml:space="preserve"> </w:t>
      </w:r>
      <w:r w:rsidR="006645E3" w:rsidRPr="00307F72">
        <w:rPr>
          <w:rFonts w:ascii="Georgia" w:hAnsi="Georgia"/>
          <w:b/>
        </w:rPr>
        <w:t>prezentacje online</w:t>
      </w:r>
      <w:r w:rsidR="006645E3" w:rsidRPr="00307F72">
        <w:rPr>
          <w:rFonts w:ascii="Georgia" w:hAnsi="Georgia"/>
        </w:rPr>
        <w:t xml:space="preserve"> nt. Bezpiecznych ferii, Par książkowych, patrona 2021 roku – Stanisława Lema, oraz z okazji Dnia Bibliotekarza, Światowego Dnia Książki </w:t>
      </w:r>
      <w:r w:rsidR="001908DC" w:rsidRPr="00307F72">
        <w:rPr>
          <w:rFonts w:ascii="Georgia" w:hAnsi="Georgia"/>
        </w:rPr>
        <w:br/>
      </w:r>
      <w:r w:rsidR="006645E3" w:rsidRPr="00307F72">
        <w:rPr>
          <w:rFonts w:ascii="Georgia" w:hAnsi="Georgia"/>
        </w:rPr>
        <w:t>i Dnia Niepodległości.</w:t>
      </w:r>
    </w:p>
    <w:p w14:paraId="29EB84B0" w14:textId="77777777" w:rsidR="00356296" w:rsidRPr="00307F72" w:rsidRDefault="00356296" w:rsidP="00307F72">
      <w:pPr>
        <w:tabs>
          <w:tab w:val="left" w:pos="720"/>
        </w:tabs>
        <w:spacing w:line="276" w:lineRule="auto"/>
        <w:rPr>
          <w:rFonts w:ascii="Georgia" w:hAnsi="Georgia"/>
        </w:rPr>
      </w:pPr>
    </w:p>
    <w:p w14:paraId="4B4E15CD" w14:textId="77777777" w:rsidR="00154A30" w:rsidRPr="00307F72" w:rsidRDefault="00154A30" w:rsidP="00307F72">
      <w:pPr>
        <w:tabs>
          <w:tab w:val="left" w:pos="720"/>
        </w:tabs>
        <w:spacing w:line="276" w:lineRule="auto"/>
        <w:rPr>
          <w:rFonts w:ascii="Georgia" w:hAnsi="Georgia"/>
        </w:rPr>
      </w:pPr>
      <w:r w:rsidRPr="00307F72">
        <w:rPr>
          <w:rFonts w:ascii="Georgia" w:hAnsi="Georgia"/>
        </w:rPr>
        <w:t>Każde z wydarzeń mających miejsce w Bibliotece, podobnie jak informacje o bieżącej działalności, udostępniamy zarówno na stronie internetowej jak i na Facebooku, rozszerzającym tym samym grono potencjalnych odbiorców.</w:t>
      </w:r>
    </w:p>
    <w:p w14:paraId="0DA7265A" w14:textId="77777777" w:rsidR="00154A30" w:rsidRPr="00307F72" w:rsidRDefault="00154A30" w:rsidP="00307F72">
      <w:pPr>
        <w:tabs>
          <w:tab w:val="left" w:pos="720"/>
        </w:tabs>
        <w:spacing w:line="276" w:lineRule="auto"/>
        <w:rPr>
          <w:rFonts w:ascii="Georgia" w:hAnsi="Georgia"/>
        </w:rPr>
      </w:pPr>
      <w:r w:rsidRPr="00307F72">
        <w:rPr>
          <w:rFonts w:ascii="Georgia" w:hAnsi="Georgia"/>
        </w:rPr>
        <w:t>Przygotowaliśmy również dostępną online, na Facebooku i stronie internetowej, instrukcję</w:t>
      </w:r>
      <w:r w:rsidR="00EA0961" w:rsidRPr="00307F72">
        <w:rPr>
          <w:rFonts w:ascii="Georgia" w:hAnsi="Georgia"/>
        </w:rPr>
        <w:t xml:space="preserve"> rejestracji i</w:t>
      </w:r>
      <w:r w:rsidRPr="00307F72">
        <w:rPr>
          <w:rFonts w:ascii="Georgia" w:hAnsi="Georgia"/>
        </w:rPr>
        <w:t xml:space="preserve"> korzystania z serwisu </w:t>
      </w:r>
      <w:r w:rsidRPr="00307F72">
        <w:rPr>
          <w:rFonts w:ascii="Georgia" w:hAnsi="Georgia"/>
          <w:b/>
        </w:rPr>
        <w:t>LEGIMI</w:t>
      </w:r>
      <w:r w:rsidRPr="00307F72">
        <w:rPr>
          <w:rFonts w:ascii="Georgia" w:hAnsi="Georgia"/>
        </w:rPr>
        <w:t>.</w:t>
      </w:r>
    </w:p>
    <w:p w14:paraId="60770C1B" w14:textId="77777777" w:rsidR="00154A30" w:rsidRPr="00307F72" w:rsidRDefault="00154A30" w:rsidP="00307F72">
      <w:pPr>
        <w:tabs>
          <w:tab w:val="left" w:pos="720"/>
        </w:tabs>
        <w:spacing w:line="276" w:lineRule="auto"/>
        <w:rPr>
          <w:rFonts w:ascii="Georgia" w:hAnsi="Georgia"/>
        </w:rPr>
      </w:pPr>
    </w:p>
    <w:p w14:paraId="5218579A" w14:textId="77777777" w:rsidR="007948BF" w:rsidRPr="00307F72" w:rsidRDefault="007948BF" w:rsidP="00307F72">
      <w:pPr>
        <w:tabs>
          <w:tab w:val="left" w:pos="720"/>
        </w:tabs>
        <w:spacing w:line="276" w:lineRule="auto"/>
        <w:rPr>
          <w:rFonts w:ascii="Georgia" w:hAnsi="Georgia"/>
        </w:rPr>
      </w:pPr>
      <w:r w:rsidRPr="00307F72">
        <w:rPr>
          <w:rFonts w:ascii="Georgia" w:hAnsi="Georgia"/>
        </w:rPr>
        <w:t>Skorzystaliśmy ze szkoleń</w:t>
      </w:r>
      <w:r w:rsidR="006645E3" w:rsidRPr="00307F72">
        <w:rPr>
          <w:rFonts w:ascii="Georgia" w:hAnsi="Georgia"/>
        </w:rPr>
        <w:t xml:space="preserve"> i </w:t>
      </w:r>
      <w:proofErr w:type="spellStart"/>
      <w:proofErr w:type="gramStart"/>
      <w:r w:rsidR="006645E3" w:rsidRPr="00307F72">
        <w:rPr>
          <w:rFonts w:ascii="Georgia" w:hAnsi="Georgia"/>
        </w:rPr>
        <w:t>webinarów</w:t>
      </w:r>
      <w:proofErr w:type="spellEnd"/>
      <w:r w:rsidR="006645E3" w:rsidRPr="00307F72">
        <w:rPr>
          <w:rFonts w:ascii="Georgia" w:hAnsi="Georgia"/>
        </w:rPr>
        <w:t xml:space="preserve"> </w:t>
      </w:r>
      <w:r w:rsidRPr="00307F72">
        <w:rPr>
          <w:rFonts w:ascii="Georgia" w:hAnsi="Georgia"/>
        </w:rPr>
        <w:t xml:space="preserve"> w</w:t>
      </w:r>
      <w:proofErr w:type="gramEnd"/>
      <w:r w:rsidRPr="00307F72">
        <w:rPr>
          <w:rFonts w:ascii="Georgia" w:hAnsi="Georgia"/>
        </w:rPr>
        <w:t xml:space="preserve"> zakresi</w:t>
      </w:r>
      <w:r w:rsidR="006645E3" w:rsidRPr="00307F72">
        <w:rPr>
          <w:rFonts w:ascii="Georgia" w:hAnsi="Georgia"/>
        </w:rPr>
        <w:t xml:space="preserve">e obsługi programu </w:t>
      </w:r>
      <w:r w:rsidR="006645E3" w:rsidRPr="00307F72">
        <w:rPr>
          <w:rFonts w:ascii="Georgia" w:hAnsi="Georgia"/>
          <w:b/>
        </w:rPr>
        <w:t>CANVA</w:t>
      </w:r>
      <w:r w:rsidRPr="00307F72">
        <w:rPr>
          <w:rFonts w:ascii="Georgia" w:hAnsi="Georgia"/>
        </w:rPr>
        <w:t xml:space="preserve">, </w:t>
      </w:r>
      <w:r w:rsidRPr="00307F72">
        <w:rPr>
          <w:rFonts w:ascii="Georgia" w:hAnsi="Georgia"/>
          <w:b/>
        </w:rPr>
        <w:t>ochrony danych osobowych</w:t>
      </w:r>
      <w:r w:rsidRPr="00307F72">
        <w:rPr>
          <w:rFonts w:ascii="Georgia" w:hAnsi="Georgia"/>
        </w:rPr>
        <w:t xml:space="preserve">, </w:t>
      </w:r>
      <w:r w:rsidR="006645E3" w:rsidRPr="00307F72">
        <w:rPr>
          <w:rFonts w:ascii="Georgia" w:hAnsi="Georgia"/>
          <w:b/>
        </w:rPr>
        <w:t>„Narzędzi Online”</w:t>
      </w:r>
      <w:r w:rsidR="006645E3" w:rsidRPr="00307F72">
        <w:rPr>
          <w:rFonts w:ascii="Georgia" w:hAnsi="Georgia"/>
        </w:rPr>
        <w:t xml:space="preserve"> oraz </w:t>
      </w:r>
      <w:r w:rsidR="006645E3" w:rsidRPr="00307F72">
        <w:rPr>
          <w:rFonts w:ascii="Georgia" w:hAnsi="Georgia"/>
          <w:b/>
        </w:rPr>
        <w:t>„Korzystanie z cyfrowych usług na zaawansowanym poziomie”</w:t>
      </w:r>
      <w:r w:rsidR="006645E3" w:rsidRPr="00307F72">
        <w:rPr>
          <w:rFonts w:ascii="Georgia" w:hAnsi="Georgia"/>
        </w:rPr>
        <w:t xml:space="preserve"> w ramach projektu </w:t>
      </w:r>
      <w:r w:rsidR="006645E3" w:rsidRPr="00307F72">
        <w:rPr>
          <w:rFonts w:ascii="Georgia" w:hAnsi="Georgia"/>
          <w:b/>
        </w:rPr>
        <w:t>„Sieć na kulturę w podregionie grudziądzkim”</w:t>
      </w:r>
      <w:r w:rsidR="00154A30" w:rsidRPr="00307F72">
        <w:rPr>
          <w:rFonts w:ascii="Georgia" w:hAnsi="Georgia"/>
        </w:rPr>
        <w:t xml:space="preserve">, </w:t>
      </w:r>
      <w:r w:rsidR="00B80209" w:rsidRPr="00307F72">
        <w:rPr>
          <w:rFonts w:ascii="Georgia" w:hAnsi="Georgia"/>
        </w:rPr>
        <w:t xml:space="preserve">za sprawą, </w:t>
      </w:r>
      <w:r w:rsidR="00B80209" w:rsidRPr="00307F72">
        <w:rPr>
          <w:rFonts w:ascii="Georgia" w:hAnsi="Georgia"/>
        </w:rPr>
        <w:lastRenderedPageBreak/>
        <w:t>którego</w:t>
      </w:r>
      <w:r w:rsidR="00154A30" w:rsidRPr="00307F72">
        <w:rPr>
          <w:rFonts w:ascii="Georgia" w:hAnsi="Georgia"/>
        </w:rPr>
        <w:t xml:space="preserve"> sami </w:t>
      </w:r>
      <w:r w:rsidR="00B80209" w:rsidRPr="00307F72">
        <w:rPr>
          <w:rFonts w:ascii="Georgia" w:hAnsi="Georgia"/>
        </w:rPr>
        <w:t xml:space="preserve">także </w:t>
      </w:r>
      <w:r w:rsidR="00154A30" w:rsidRPr="00307F72">
        <w:rPr>
          <w:rFonts w:ascii="Georgia" w:hAnsi="Georgia"/>
        </w:rPr>
        <w:t>przeprowadziliśmy szkolenia online dla dzieci i młodzieży.</w:t>
      </w:r>
      <w:r w:rsidR="00B80209" w:rsidRPr="00307F72">
        <w:rPr>
          <w:rFonts w:ascii="Georgia" w:hAnsi="Georgia"/>
        </w:rPr>
        <w:t xml:space="preserve"> </w:t>
      </w:r>
      <w:r w:rsidR="00D0364E" w:rsidRPr="00307F72">
        <w:rPr>
          <w:rFonts w:ascii="Georgia" w:hAnsi="Georgia"/>
        </w:rPr>
        <w:br/>
      </w:r>
      <w:r w:rsidR="00B80209" w:rsidRPr="00307F72">
        <w:rPr>
          <w:rFonts w:ascii="Georgia" w:hAnsi="Georgia"/>
        </w:rPr>
        <w:t xml:space="preserve">Braliśmy udział w szkoleniu </w:t>
      </w:r>
      <w:r w:rsidR="00B80209" w:rsidRPr="00307F72">
        <w:rPr>
          <w:rFonts w:ascii="Georgia" w:hAnsi="Georgia"/>
          <w:b/>
        </w:rPr>
        <w:t>„Książka dostępna dla wszystkich”</w:t>
      </w:r>
      <w:r w:rsidR="00B80209" w:rsidRPr="00307F72">
        <w:rPr>
          <w:rFonts w:ascii="Georgia" w:hAnsi="Georgia"/>
        </w:rPr>
        <w:t xml:space="preserve">. </w:t>
      </w:r>
      <w:r w:rsidR="00154A30" w:rsidRPr="00307F72">
        <w:rPr>
          <w:rFonts w:ascii="Georgia" w:hAnsi="Georgia"/>
        </w:rPr>
        <w:t xml:space="preserve"> Aktywnie uczestniczyliśmy </w:t>
      </w:r>
      <w:r w:rsidR="00D0364E" w:rsidRPr="00307F72">
        <w:rPr>
          <w:rFonts w:ascii="Georgia" w:hAnsi="Georgia"/>
        </w:rPr>
        <w:br/>
      </w:r>
      <w:r w:rsidR="00154A30" w:rsidRPr="00307F72">
        <w:rPr>
          <w:rFonts w:ascii="Georgia" w:hAnsi="Georgia"/>
        </w:rPr>
        <w:t xml:space="preserve">w cyklu </w:t>
      </w:r>
      <w:proofErr w:type="spellStart"/>
      <w:r w:rsidR="00154A30" w:rsidRPr="00307F72">
        <w:rPr>
          <w:rFonts w:ascii="Georgia" w:hAnsi="Georgia"/>
        </w:rPr>
        <w:t>webinarów</w:t>
      </w:r>
      <w:proofErr w:type="spellEnd"/>
      <w:r w:rsidR="00154A30" w:rsidRPr="00307F72">
        <w:rPr>
          <w:rFonts w:ascii="Georgia" w:hAnsi="Georgia"/>
        </w:rPr>
        <w:t xml:space="preserve">: </w:t>
      </w:r>
      <w:r w:rsidR="00154A30" w:rsidRPr="00307F72">
        <w:rPr>
          <w:rFonts w:ascii="Georgia" w:hAnsi="Georgia"/>
          <w:b/>
        </w:rPr>
        <w:t>„Przychodzi przedszkolak do biblioteki i co dalej”</w:t>
      </w:r>
      <w:r w:rsidR="006645E3" w:rsidRPr="00307F72">
        <w:rPr>
          <w:rFonts w:ascii="Georgia" w:hAnsi="Georgia"/>
        </w:rPr>
        <w:t xml:space="preserve"> </w:t>
      </w:r>
      <w:r w:rsidR="00154A30" w:rsidRPr="00307F72">
        <w:rPr>
          <w:rFonts w:ascii="Georgia" w:hAnsi="Georgia"/>
        </w:rPr>
        <w:t xml:space="preserve">organizowanych </w:t>
      </w:r>
      <w:r w:rsidR="00D0364E" w:rsidRPr="00307F72">
        <w:rPr>
          <w:rFonts w:ascii="Georgia" w:hAnsi="Georgia"/>
        </w:rPr>
        <w:br/>
      </w:r>
      <w:r w:rsidR="00154A30" w:rsidRPr="00307F72">
        <w:rPr>
          <w:rFonts w:ascii="Georgia" w:hAnsi="Georgia"/>
        </w:rPr>
        <w:t xml:space="preserve">w ramach kampanii </w:t>
      </w:r>
      <w:r w:rsidR="00154A30" w:rsidRPr="00307F72">
        <w:rPr>
          <w:rFonts w:ascii="Georgia" w:hAnsi="Georgia"/>
          <w:b/>
          <w:i/>
        </w:rPr>
        <w:t>„</w:t>
      </w:r>
      <w:r w:rsidR="00154A30" w:rsidRPr="00307F72">
        <w:rPr>
          <w:rFonts w:ascii="Georgia" w:hAnsi="Georgia"/>
          <w:b/>
        </w:rPr>
        <w:t>Mała książka – wielki człowiek”</w:t>
      </w:r>
      <w:r w:rsidR="00154A30" w:rsidRPr="00307F72">
        <w:rPr>
          <w:rFonts w:ascii="Georgia" w:hAnsi="Georgia"/>
        </w:rPr>
        <w:t xml:space="preserve">. </w:t>
      </w:r>
    </w:p>
    <w:p w14:paraId="0AE58916" w14:textId="77777777" w:rsidR="00FF220F" w:rsidRPr="00307F72" w:rsidRDefault="00C63D61" w:rsidP="00307F72">
      <w:pPr>
        <w:tabs>
          <w:tab w:val="left" w:pos="720"/>
        </w:tabs>
        <w:spacing w:line="276" w:lineRule="auto"/>
        <w:rPr>
          <w:rFonts w:ascii="Georgia" w:hAnsi="Georgia"/>
        </w:rPr>
      </w:pPr>
      <w:r w:rsidRPr="00307F72">
        <w:rPr>
          <w:rFonts w:ascii="Georgia" w:hAnsi="Georgia"/>
        </w:rPr>
        <w:t xml:space="preserve">Braliśmy również udział w następujących szkoleniach: </w:t>
      </w:r>
      <w:r w:rsidR="00FF220F" w:rsidRPr="00307F72">
        <w:rPr>
          <w:rFonts w:ascii="Georgia" w:hAnsi="Georgia"/>
          <w:b/>
        </w:rPr>
        <w:t xml:space="preserve">„Kompendium wiedzy dyrektora </w:t>
      </w:r>
      <w:r w:rsidR="00A82F9C" w:rsidRPr="00307F72">
        <w:rPr>
          <w:rFonts w:ascii="Georgia" w:hAnsi="Georgia"/>
          <w:b/>
        </w:rPr>
        <w:br/>
      </w:r>
      <w:r w:rsidR="00FF220F" w:rsidRPr="00307F72">
        <w:rPr>
          <w:rFonts w:ascii="Georgia" w:hAnsi="Georgia"/>
          <w:b/>
        </w:rPr>
        <w:t>i głównego księgowego w instytucjach kultury”</w:t>
      </w:r>
      <w:r w:rsidRPr="00307F72">
        <w:rPr>
          <w:rFonts w:ascii="Georgia" w:hAnsi="Georgia"/>
        </w:rPr>
        <w:t xml:space="preserve">, </w:t>
      </w:r>
      <w:r w:rsidRPr="00307F72">
        <w:rPr>
          <w:rFonts w:ascii="Georgia" w:hAnsi="Georgia"/>
          <w:b/>
        </w:rPr>
        <w:t xml:space="preserve">„Grunt to dobre relacje. Dwusiostrzane książki wzmacniające relacje dzieci i rodziców”, „Lider/Liderka w zmianie” </w:t>
      </w:r>
      <w:r w:rsidRPr="00307F72">
        <w:rPr>
          <w:rFonts w:ascii="Georgia" w:hAnsi="Georgia"/>
        </w:rPr>
        <w:t>– szkoleniu online z Programu Rozwoju Bib</w:t>
      </w:r>
      <w:r w:rsidR="00A82F9C" w:rsidRPr="00307F72">
        <w:rPr>
          <w:rFonts w:ascii="Georgia" w:hAnsi="Georgia"/>
        </w:rPr>
        <w:t>liotek.</w:t>
      </w:r>
    </w:p>
    <w:p w14:paraId="22C8D82D" w14:textId="77777777" w:rsidR="00955A4F" w:rsidRPr="00307F72" w:rsidRDefault="00955A4F" w:rsidP="00307F72">
      <w:pPr>
        <w:spacing w:line="276" w:lineRule="auto"/>
        <w:rPr>
          <w:rFonts w:ascii="Georgia" w:hAnsi="Georgia"/>
        </w:rPr>
      </w:pPr>
    </w:p>
    <w:p w14:paraId="0E19FF42" w14:textId="77777777" w:rsidR="00B80209" w:rsidRPr="00307F72" w:rsidRDefault="00B80209" w:rsidP="00307F72">
      <w:pPr>
        <w:spacing w:line="276" w:lineRule="auto"/>
        <w:rPr>
          <w:rFonts w:ascii="Georgia" w:hAnsi="Georgia"/>
        </w:rPr>
      </w:pPr>
      <w:r w:rsidRPr="00307F72">
        <w:rPr>
          <w:rFonts w:ascii="Georgia" w:hAnsi="Georgia"/>
        </w:rPr>
        <w:t xml:space="preserve">Wychodząc naprzeciw wyzwaniom stawianym przez szybko rozwijające się technologie i media społecznościowe, rozszerzyliśmy naszą działalność ponad stałe punkty i od września prowadzimy </w:t>
      </w:r>
      <w:proofErr w:type="spellStart"/>
      <w:r w:rsidRPr="00307F72">
        <w:rPr>
          <w:rFonts w:ascii="Georgia" w:hAnsi="Georgia"/>
        </w:rPr>
        <w:t>facebookowy</w:t>
      </w:r>
      <w:proofErr w:type="spellEnd"/>
      <w:r w:rsidRPr="00307F72">
        <w:rPr>
          <w:rFonts w:ascii="Georgia" w:hAnsi="Georgia"/>
        </w:rPr>
        <w:t xml:space="preserve"> cykl prezentujący </w:t>
      </w:r>
      <w:r w:rsidRPr="00307F72">
        <w:rPr>
          <w:rFonts w:ascii="Georgia" w:hAnsi="Georgia"/>
          <w:b/>
        </w:rPr>
        <w:t xml:space="preserve">„Książkę Tygodnia”, </w:t>
      </w:r>
      <w:r w:rsidRPr="00307F72">
        <w:rPr>
          <w:rFonts w:ascii="Georgia" w:hAnsi="Georgia"/>
        </w:rPr>
        <w:t xml:space="preserve">w którym wraz ze zdjęciem umieszczamy </w:t>
      </w:r>
      <w:proofErr w:type="spellStart"/>
      <w:r w:rsidRPr="00307F72">
        <w:rPr>
          <w:rFonts w:ascii="Georgia" w:hAnsi="Georgia"/>
        </w:rPr>
        <w:t>minirecenzję</w:t>
      </w:r>
      <w:proofErr w:type="spellEnd"/>
      <w:r w:rsidRPr="00307F72">
        <w:rPr>
          <w:rFonts w:ascii="Georgia" w:hAnsi="Georgia"/>
        </w:rPr>
        <w:t xml:space="preserve">. Udało się nam dotrzeć </w:t>
      </w:r>
      <w:r w:rsidR="00A24E9B" w:rsidRPr="00307F72">
        <w:rPr>
          <w:rFonts w:ascii="Georgia" w:hAnsi="Georgia"/>
        </w:rPr>
        <w:t>do 6</w:t>
      </w:r>
      <w:r w:rsidR="00356296" w:rsidRPr="00307F72">
        <w:rPr>
          <w:rFonts w:ascii="Georgia" w:hAnsi="Georgia"/>
        </w:rPr>
        <w:t>.</w:t>
      </w:r>
      <w:r w:rsidR="00A24E9B" w:rsidRPr="00307F72">
        <w:rPr>
          <w:rFonts w:ascii="Georgia" w:hAnsi="Georgia"/>
        </w:rPr>
        <w:t>195</w:t>
      </w:r>
      <w:r w:rsidRPr="00307F72">
        <w:rPr>
          <w:rFonts w:ascii="Georgia" w:hAnsi="Georgia"/>
        </w:rPr>
        <w:t xml:space="preserve"> odbiorców, bez zaangażowania środków finansowych.</w:t>
      </w:r>
    </w:p>
    <w:p w14:paraId="16623057" w14:textId="77777777" w:rsidR="00154A30" w:rsidRPr="00307F72" w:rsidRDefault="00B80209" w:rsidP="00307F72">
      <w:pPr>
        <w:tabs>
          <w:tab w:val="left" w:pos="720"/>
        </w:tabs>
        <w:spacing w:line="276" w:lineRule="auto"/>
        <w:rPr>
          <w:rFonts w:ascii="Georgia" w:hAnsi="Georgia"/>
        </w:rPr>
      </w:pPr>
      <w:r w:rsidRPr="00307F72">
        <w:rPr>
          <w:rFonts w:ascii="Georgia" w:hAnsi="Georgia"/>
        </w:rPr>
        <w:t xml:space="preserve">W okresie przedświątecznym zorganizowaliśmy cykl wpisów na Facebooku dotyczący książek </w:t>
      </w:r>
      <w:r w:rsidR="00A82F9C" w:rsidRPr="00307F72">
        <w:rPr>
          <w:rFonts w:ascii="Georgia" w:hAnsi="Georgia"/>
        </w:rPr>
        <w:br/>
      </w:r>
      <w:r w:rsidRPr="00307F72">
        <w:rPr>
          <w:rFonts w:ascii="Georgia" w:hAnsi="Georgia"/>
        </w:rPr>
        <w:t>o tematyce okołoświątecznej dla dzieci, młodzieży i dorosłych. Wpisy dotarły do 1</w:t>
      </w:r>
      <w:r w:rsidR="00356296" w:rsidRPr="00307F72">
        <w:rPr>
          <w:rFonts w:ascii="Georgia" w:hAnsi="Georgia"/>
        </w:rPr>
        <w:t>.</w:t>
      </w:r>
      <w:r w:rsidRPr="00307F72">
        <w:rPr>
          <w:rFonts w:ascii="Georgia" w:hAnsi="Georgia"/>
        </w:rPr>
        <w:t>746 odbiorców.</w:t>
      </w:r>
    </w:p>
    <w:p w14:paraId="4FE53745" w14:textId="77777777" w:rsidR="00C63D61" w:rsidRPr="00307F72" w:rsidRDefault="00C63D61" w:rsidP="00307F72">
      <w:pPr>
        <w:tabs>
          <w:tab w:val="left" w:pos="720"/>
        </w:tabs>
        <w:spacing w:line="276" w:lineRule="auto"/>
        <w:rPr>
          <w:rFonts w:ascii="Georgia" w:hAnsi="Georgia"/>
          <w:b/>
        </w:rPr>
      </w:pPr>
    </w:p>
    <w:p w14:paraId="27863EB7" w14:textId="77777777" w:rsidR="00C7361C" w:rsidRPr="00307F72" w:rsidRDefault="00C63D61" w:rsidP="00307F72">
      <w:pPr>
        <w:tabs>
          <w:tab w:val="left" w:pos="720"/>
        </w:tabs>
        <w:spacing w:line="276" w:lineRule="auto"/>
        <w:rPr>
          <w:rFonts w:ascii="Georgia" w:hAnsi="Georgia"/>
          <w:b/>
        </w:rPr>
      </w:pPr>
      <w:r w:rsidRPr="00307F72">
        <w:rPr>
          <w:rFonts w:ascii="Georgia" w:hAnsi="Georgia"/>
          <w:b/>
        </w:rPr>
        <w:tab/>
      </w:r>
      <w:r w:rsidR="007948BF" w:rsidRPr="00307F72">
        <w:rPr>
          <w:rFonts w:ascii="Georgia" w:hAnsi="Georgia"/>
          <w:b/>
        </w:rPr>
        <w:t>X</w:t>
      </w:r>
      <w:r w:rsidR="007948BF" w:rsidRPr="00307F72">
        <w:rPr>
          <w:rFonts w:ascii="Georgia" w:hAnsi="Georgia"/>
          <w:b/>
        </w:rPr>
        <w:tab/>
      </w:r>
      <w:r w:rsidR="0004545C" w:rsidRPr="00307F72">
        <w:rPr>
          <w:rFonts w:ascii="Georgia" w:hAnsi="Georgia"/>
          <w:b/>
        </w:rPr>
        <w:t>Uwagi podsumowujące</w:t>
      </w:r>
      <w:r w:rsidR="00C7361C" w:rsidRPr="00307F72">
        <w:rPr>
          <w:rFonts w:ascii="Georgia" w:hAnsi="Georgia"/>
          <w:b/>
        </w:rPr>
        <w:t xml:space="preserve"> </w:t>
      </w:r>
    </w:p>
    <w:p w14:paraId="6420B47E" w14:textId="77777777" w:rsidR="0012262D" w:rsidRPr="00307F72" w:rsidRDefault="00356296" w:rsidP="00307F72">
      <w:pPr>
        <w:tabs>
          <w:tab w:val="left" w:pos="720"/>
        </w:tabs>
        <w:spacing w:line="276" w:lineRule="auto"/>
        <w:rPr>
          <w:rFonts w:ascii="Georgia" w:hAnsi="Georgia"/>
        </w:rPr>
      </w:pPr>
      <w:r w:rsidRPr="00307F72">
        <w:rPr>
          <w:rFonts w:ascii="Georgia" w:hAnsi="Georgia"/>
        </w:rPr>
        <w:t>Należy przypomnieć, iż w</w:t>
      </w:r>
      <w:r w:rsidR="000C02EA" w:rsidRPr="00307F72">
        <w:rPr>
          <w:rFonts w:ascii="Georgia" w:hAnsi="Georgia"/>
        </w:rPr>
        <w:t xml:space="preserve"> strukturach bibliotek na terenie </w:t>
      </w:r>
      <w:proofErr w:type="gramStart"/>
      <w:r w:rsidR="000C02EA" w:rsidRPr="00307F72">
        <w:rPr>
          <w:rFonts w:ascii="Georgia" w:hAnsi="Georgia"/>
        </w:rPr>
        <w:t xml:space="preserve">powiatu </w:t>
      </w:r>
      <w:r w:rsidR="0012262D" w:rsidRPr="00307F72">
        <w:rPr>
          <w:rFonts w:ascii="Georgia" w:hAnsi="Georgia"/>
        </w:rPr>
        <w:t xml:space="preserve"> </w:t>
      </w:r>
      <w:r w:rsidR="000C02EA" w:rsidRPr="00307F72">
        <w:rPr>
          <w:rFonts w:ascii="Georgia" w:hAnsi="Georgia"/>
        </w:rPr>
        <w:t>działa</w:t>
      </w:r>
      <w:proofErr w:type="gramEnd"/>
      <w:r w:rsidR="000C02EA" w:rsidRPr="00307F72">
        <w:rPr>
          <w:rFonts w:ascii="Georgia" w:hAnsi="Georgia"/>
        </w:rPr>
        <w:t xml:space="preserve"> Koło St</w:t>
      </w:r>
      <w:r w:rsidR="0012262D" w:rsidRPr="00307F72">
        <w:rPr>
          <w:rFonts w:ascii="Georgia" w:hAnsi="Georgia"/>
        </w:rPr>
        <w:t>owar</w:t>
      </w:r>
      <w:r w:rsidR="000C02EA" w:rsidRPr="00307F72">
        <w:rPr>
          <w:rFonts w:ascii="Georgia" w:hAnsi="Georgia"/>
        </w:rPr>
        <w:t xml:space="preserve">zyszenia Bibliotekarzy Polskich, którego siedzibą jest Miejska Biblioteka Publiczna im. Walentego Fiałka </w:t>
      </w:r>
      <w:r w:rsidRPr="00307F72">
        <w:rPr>
          <w:rFonts w:ascii="Georgia" w:hAnsi="Georgia"/>
        </w:rPr>
        <w:t xml:space="preserve">                        </w:t>
      </w:r>
      <w:r w:rsidR="000C02EA" w:rsidRPr="00307F72">
        <w:rPr>
          <w:rFonts w:ascii="Georgia" w:hAnsi="Georgia"/>
        </w:rPr>
        <w:t>w Chełmnie. Ponieważ Powiat Chełmiński nie powołał biblioteki powiatow</w:t>
      </w:r>
      <w:r w:rsidR="00955188" w:rsidRPr="00307F72">
        <w:rPr>
          <w:rFonts w:ascii="Georgia" w:hAnsi="Georgia"/>
        </w:rPr>
        <w:t>ej, Koło jednoczy bibliotekarzy terenu. Przewodniczącą Koł</w:t>
      </w:r>
      <w:r w:rsidR="00EA6885">
        <w:rPr>
          <w:rFonts w:ascii="Georgia" w:hAnsi="Georgia"/>
        </w:rPr>
        <w:t>a</w:t>
      </w:r>
      <w:r w:rsidR="00955188" w:rsidRPr="00307F72">
        <w:rPr>
          <w:rFonts w:ascii="Georgia" w:hAnsi="Georgia"/>
        </w:rPr>
        <w:t xml:space="preserve"> od wielu </w:t>
      </w:r>
      <w:r w:rsidR="00857B5C" w:rsidRPr="00307F72">
        <w:rPr>
          <w:rFonts w:ascii="Georgia" w:hAnsi="Georgia"/>
        </w:rPr>
        <w:t>lat jest Dyrektor chełmińskiej B</w:t>
      </w:r>
      <w:r w:rsidR="00955188" w:rsidRPr="00307F72">
        <w:rPr>
          <w:rFonts w:ascii="Georgia" w:hAnsi="Georgia"/>
        </w:rPr>
        <w:t>iblioteki.</w:t>
      </w:r>
    </w:p>
    <w:p w14:paraId="55B92096" w14:textId="77777777" w:rsidR="00306B56" w:rsidRPr="00307F72" w:rsidRDefault="00306B56" w:rsidP="00307F72">
      <w:pPr>
        <w:spacing w:line="276" w:lineRule="auto"/>
        <w:rPr>
          <w:rFonts w:ascii="Georgia" w:hAnsi="Georgia"/>
        </w:rPr>
      </w:pPr>
    </w:p>
    <w:p w14:paraId="3A23FA07" w14:textId="77777777" w:rsidR="006679A9" w:rsidRPr="00307F72" w:rsidRDefault="00E70D1A" w:rsidP="00307F72">
      <w:pPr>
        <w:tabs>
          <w:tab w:val="left" w:pos="1440"/>
        </w:tabs>
        <w:spacing w:line="276" w:lineRule="auto"/>
        <w:rPr>
          <w:rFonts w:ascii="Georgia" w:hAnsi="Georgia"/>
        </w:rPr>
      </w:pPr>
      <w:r w:rsidRPr="00307F72">
        <w:rPr>
          <w:rFonts w:ascii="Georgia" w:hAnsi="Georgia"/>
        </w:rPr>
        <w:t>Pracownicy opiekują się grobem patrona Biblioteki –</w:t>
      </w:r>
      <w:r w:rsidR="00955188" w:rsidRPr="00307F72">
        <w:rPr>
          <w:rFonts w:ascii="Georgia" w:hAnsi="Georgia"/>
        </w:rPr>
        <w:t xml:space="preserve"> </w:t>
      </w:r>
      <w:r w:rsidR="00306B56" w:rsidRPr="00307F72">
        <w:rPr>
          <w:rFonts w:ascii="Georgia" w:hAnsi="Georgia"/>
        </w:rPr>
        <w:t>Walentego Fiałka. Współpracują</w:t>
      </w:r>
      <w:r w:rsidRPr="00307F72">
        <w:rPr>
          <w:rFonts w:ascii="Georgia" w:hAnsi="Georgia"/>
        </w:rPr>
        <w:t xml:space="preserve"> z poz</w:t>
      </w:r>
      <w:r w:rsidR="00955188" w:rsidRPr="00307F72">
        <w:rPr>
          <w:rFonts w:ascii="Georgia" w:hAnsi="Georgia"/>
        </w:rPr>
        <w:t xml:space="preserve">ostałymi instytucjami kultury, </w:t>
      </w:r>
      <w:r w:rsidRPr="00307F72">
        <w:rPr>
          <w:rFonts w:ascii="Georgia" w:hAnsi="Georgia"/>
        </w:rPr>
        <w:t>placówkami oświatowymi</w:t>
      </w:r>
      <w:r w:rsidR="00FE5CFB" w:rsidRPr="00307F72">
        <w:rPr>
          <w:rFonts w:ascii="Georgia" w:hAnsi="Georgia"/>
        </w:rPr>
        <w:t xml:space="preserve">, stowarzyszeniami, Miejskim Ośrodkiem Pomocy Społecznej, </w:t>
      </w:r>
      <w:r w:rsidRPr="00307F72">
        <w:rPr>
          <w:rFonts w:ascii="Georgia" w:hAnsi="Georgia"/>
        </w:rPr>
        <w:t>M</w:t>
      </w:r>
      <w:r w:rsidRPr="00307F72">
        <w:rPr>
          <w:rFonts w:ascii="Georgia" w:hAnsi="Georgia"/>
          <w:bCs/>
        </w:rPr>
        <w:t xml:space="preserve">iejskim Ośrodkiem </w:t>
      </w:r>
      <w:proofErr w:type="gramStart"/>
      <w:r w:rsidRPr="00307F72">
        <w:rPr>
          <w:rFonts w:ascii="Georgia" w:hAnsi="Georgia"/>
          <w:bCs/>
        </w:rPr>
        <w:t>Profilaktyki</w:t>
      </w:r>
      <w:r w:rsidR="00457E93" w:rsidRPr="00307F72">
        <w:rPr>
          <w:rFonts w:ascii="Georgia" w:hAnsi="Georgia"/>
          <w:bCs/>
        </w:rPr>
        <w:t xml:space="preserve"> </w:t>
      </w:r>
      <w:r w:rsidRPr="00307F72">
        <w:rPr>
          <w:rFonts w:ascii="Georgia" w:hAnsi="Georgia"/>
          <w:bCs/>
        </w:rPr>
        <w:t xml:space="preserve"> i</w:t>
      </w:r>
      <w:proofErr w:type="gramEnd"/>
      <w:r w:rsidRPr="00307F72">
        <w:rPr>
          <w:rFonts w:ascii="Georgia" w:hAnsi="Georgia"/>
          <w:bCs/>
        </w:rPr>
        <w:t xml:space="preserve"> Rozwiązywania Problemów Uzależnień,</w:t>
      </w:r>
      <w:r w:rsidR="007B334C" w:rsidRPr="00307F72">
        <w:rPr>
          <w:rFonts w:ascii="Georgia" w:hAnsi="Georgia"/>
          <w:bCs/>
        </w:rPr>
        <w:t xml:space="preserve"> Warsztatami Terapii Zajęciowej, Ośrodkiem Wsparcia Caritas Diecezji Toruńskiej w Chełmnie.</w:t>
      </w:r>
    </w:p>
    <w:p w14:paraId="113BA8BA" w14:textId="77777777" w:rsidR="00FE5CFB" w:rsidRPr="00307F72" w:rsidRDefault="00FE5CFB" w:rsidP="00307F72">
      <w:pPr>
        <w:tabs>
          <w:tab w:val="left" w:pos="1440"/>
        </w:tabs>
        <w:spacing w:line="276" w:lineRule="auto"/>
        <w:rPr>
          <w:rFonts w:ascii="Georgia" w:hAnsi="Georgia"/>
        </w:rPr>
      </w:pPr>
    </w:p>
    <w:p w14:paraId="38C4944E" w14:textId="77777777" w:rsidR="00E446EE" w:rsidRPr="00307F72" w:rsidRDefault="00E446EE" w:rsidP="00307F72">
      <w:pPr>
        <w:tabs>
          <w:tab w:val="left" w:pos="1440"/>
          <w:tab w:val="left" w:pos="3402"/>
        </w:tabs>
        <w:spacing w:line="276" w:lineRule="auto"/>
        <w:rPr>
          <w:rFonts w:ascii="Georgia" w:hAnsi="Georgia"/>
        </w:rPr>
      </w:pPr>
      <w:r w:rsidRPr="00307F72">
        <w:rPr>
          <w:rFonts w:ascii="Georgia" w:hAnsi="Georgia"/>
        </w:rPr>
        <w:t>Obostrzenia wymogły poszerzenie działalności o nowe rozwiązania w formie on-line.  Dodatkowe utrudnienia jak kwarantanna dla książek spowodowały przeorganizowanie stanowisk pracy. To i wiele innych motywacji spowodowało, że nasza oferta dla osób korzystających jest coraz bogatsza, ciekawsza i urozmaicona.</w:t>
      </w:r>
    </w:p>
    <w:sectPr w:rsidR="00E446EE" w:rsidRPr="00307F72" w:rsidSect="00D50275">
      <w:type w:val="continuous"/>
      <w:pgSz w:w="11906" w:h="16838"/>
      <w:pgMar w:top="567" w:right="567" w:bottom="68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B635E" w14:textId="77777777" w:rsidR="00220D8E" w:rsidRDefault="00220D8E" w:rsidP="00360679">
      <w:r>
        <w:separator/>
      </w:r>
    </w:p>
  </w:endnote>
  <w:endnote w:type="continuationSeparator" w:id="0">
    <w:p w14:paraId="461AEC3E" w14:textId="77777777" w:rsidR="00220D8E" w:rsidRDefault="00220D8E" w:rsidP="0036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C0612" w14:textId="77777777" w:rsidR="00220D8E" w:rsidRDefault="00220D8E" w:rsidP="00360679">
      <w:r>
        <w:separator/>
      </w:r>
    </w:p>
  </w:footnote>
  <w:footnote w:type="continuationSeparator" w:id="0">
    <w:p w14:paraId="0E22185E" w14:textId="77777777" w:rsidR="00220D8E" w:rsidRDefault="00220D8E" w:rsidP="00360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1D6"/>
    <w:multiLevelType w:val="hybridMultilevel"/>
    <w:tmpl w:val="2306E7C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17792025"/>
    <w:multiLevelType w:val="multilevel"/>
    <w:tmpl w:val="B8B45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D91C89"/>
    <w:multiLevelType w:val="hybridMultilevel"/>
    <w:tmpl w:val="423ECD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EA85B6D"/>
    <w:multiLevelType w:val="hybridMultilevel"/>
    <w:tmpl w:val="39E0CE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12A4DCB"/>
    <w:multiLevelType w:val="hybridMultilevel"/>
    <w:tmpl w:val="518E09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7E0C5ADC"/>
    <w:multiLevelType w:val="hybridMultilevel"/>
    <w:tmpl w:val="CDE2E2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63023174">
    <w:abstractNumId w:val="3"/>
  </w:num>
  <w:num w:numId="2" w16cid:durableId="1877692562">
    <w:abstractNumId w:val="1"/>
  </w:num>
  <w:num w:numId="3" w16cid:durableId="1425110105">
    <w:abstractNumId w:val="1"/>
    <w:lvlOverride w:ilvl="0">
      <w:startOverride w:val="3"/>
    </w:lvlOverride>
  </w:num>
  <w:num w:numId="4" w16cid:durableId="1585382785">
    <w:abstractNumId w:val="1"/>
    <w:lvlOverride w:ilvl="0">
      <w:startOverride w:val="4"/>
    </w:lvlOverride>
  </w:num>
  <w:num w:numId="5" w16cid:durableId="1731266737">
    <w:abstractNumId w:val="1"/>
    <w:lvlOverride w:ilvl="0">
      <w:startOverride w:val="5"/>
    </w:lvlOverride>
  </w:num>
  <w:num w:numId="6" w16cid:durableId="1494683408">
    <w:abstractNumId w:val="1"/>
    <w:lvlOverride w:ilvl="0">
      <w:startOverride w:val="6"/>
    </w:lvlOverride>
  </w:num>
  <w:num w:numId="7" w16cid:durableId="1462190753">
    <w:abstractNumId w:val="1"/>
    <w:lvlOverride w:ilvl="0">
      <w:startOverride w:val="7"/>
    </w:lvlOverride>
  </w:num>
  <w:num w:numId="8" w16cid:durableId="1106659336">
    <w:abstractNumId w:val="1"/>
    <w:lvlOverride w:ilvl="0">
      <w:startOverride w:val="8"/>
    </w:lvlOverride>
  </w:num>
  <w:num w:numId="9" w16cid:durableId="629898591">
    <w:abstractNumId w:val="5"/>
  </w:num>
  <w:num w:numId="10" w16cid:durableId="725880857">
    <w:abstractNumId w:val="0"/>
  </w:num>
  <w:num w:numId="11" w16cid:durableId="1428883329">
    <w:abstractNumId w:val="4"/>
  </w:num>
  <w:num w:numId="12" w16cid:durableId="1292008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1A"/>
    <w:rsid w:val="0001139B"/>
    <w:rsid w:val="00016F04"/>
    <w:rsid w:val="000253B9"/>
    <w:rsid w:val="00026360"/>
    <w:rsid w:val="000263F1"/>
    <w:rsid w:val="000278ED"/>
    <w:rsid w:val="000358C2"/>
    <w:rsid w:val="00040910"/>
    <w:rsid w:val="000431C5"/>
    <w:rsid w:val="0004545C"/>
    <w:rsid w:val="00054C75"/>
    <w:rsid w:val="00060323"/>
    <w:rsid w:val="00060EA2"/>
    <w:rsid w:val="00066A71"/>
    <w:rsid w:val="000735A6"/>
    <w:rsid w:val="00096932"/>
    <w:rsid w:val="000B02B4"/>
    <w:rsid w:val="000C02EA"/>
    <w:rsid w:val="000E6FCC"/>
    <w:rsid w:val="000F3A48"/>
    <w:rsid w:val="001020D7"/>
    <w:rsid w:val="00103623"/>
    <w:rsid w:val="00103F60"/>
    <w:rsid w:val="001157EE"/>
    <w:rsid w:val="0012262D"/>
    <w:rsid w:val="00143496"/>
    <w:rsid w:val="00147872"/>
    <w:rsid w:val="00153969"/>
    <w:rsid w:val="00154A30"/>
    <w:rsid w:val="00161E9E"/>
    <w:rsid w:val="0016441A"/>
    <w:rsid w:val="0016523E"/>
    <w:rsid w:val="00185CD0"/>
    <w:rsid w:val="001908DC"/>
    <w:rsid w:val="00191427"/>
    <w:rsid w:val="001971A0"/>
    <w:rsid w:val="001A43D5"/>
    <w:rsid w:val="001A5BAF"/>
    <w:rsid w:val="001B4BD0"/>
    <w:rsid w:val="001C2D8C"/>
    <w:rsid w:val="001C7352"/>
    <w:rsid w:val="001D2736"/>
    <w:rsid w:val="001D5220"/>
    <w:rsid w:val="001D6CA9"/>
    <w:rsid w:val="001E1693"/>
    <w:rsid w:val="001F0F73"/>
    <w:rsid w:val="001F756D"/>
    <w:rsid w:val="00200588"/>
    <w:rsid w:val="00200C98"/>
    <w:rsid w:val="002013F9"/>
    <w:rsid w:val="00201845"/>
    <w:rsid w:val="00202ECD"/>
    <w:rsid w:val="0021069F"/>
    <w:rsid w:val="00210FAE"/>
    <w:rsid w:val="00216789"/>
    <w:rsid w:val="00220D8E"/>
    <w:rsid w:val="0022423B"/>
    <w:rsid w:val="00226B71"/>
    <w:rsid w:val="00240A07"/>
    <w:rsid w:val="0025206C"/>
    <w:rsid w:val="00260101"/>
    <w:rsid w:val="002B4052"/>
    <w:rsid w:val="002C27C7"/>
    <w:rsid w:val="002E5CBA"/>
    <w:rsid w:val="002F162A"/>
    <w:rsid w:val="00300967"/>
    <w:rsid w:val="00306B56"/>
    <w:rsid w:val="00307F72"/>
    <w:rsid w:val="00322E3D"/>
    <w:rsid w:val="003277FD"/>
    <w:rsid w:val="003460DC"/>
    <w:rsid w:val="00347C72"/>
    <w:rsid w:val="0035193D"/>
    <w:rsid w:val="00356296"/>
    <w:rsid w:val="00360679"/>
    <w:rsid w:val="0037681F"/>
    <w:rsid w:val="00385794"/>
    <w:rsid w:val="00386CFF"/>
    <w:rsid w:val="003A2EA8"/>
    <w:rsid w:val="003C428D"/>
    <w:rsid w:val="003D536C"/>
    <w:rsid w:val="003D642A"/>
    <w:rsid w:val="003E2281"/>
    <w:rsid w:val="003E6CA2"/>
    <w:rsid w:val="003F2167"/>
    <w:rsid w:val="003F2865"/>
    <w:rsid w:val="003F61E2"/>
    <w:rsid w:val="00414552"/>
    <w:rsid w:val="00416D36"/>
    <w:rsid w:val="00434769"/>
    <w:rsid w:val="004366C4"/>
    <w:rsid w:val="00444CD6"/>
    <w:rsid w:val="00456CE5"/>
    <w:rsid w:val="00457E93"/>
    <w:rsid w:val="00475CF3"/>
    <w:rsid w:val="00491C0D"/>
    <w:rsid w:val="004977BF"/>
    <w:rsid w:val="004A4D71"/>
    <w:rsid w:val="004B2071"/>
    <w:rsid w:val="004E4079"/>
    <w:rsid w:val="004E5AE5"/>
    <w:rsid w:val="004F2E83"/>
    <w:rsid w:val="004F36BD"/>
    <w:rsid w:val="004F5D4E"/>
    <w:rsid w:val="00510464"/>
    <w:rsid w:val="00515221"/>
    <w:rsid w:val="00520E44"/>
    <w:rsid w:val="00544043"/>
    <w:rsid w:val="00544CEC"/>
    <w:rsid w:val="00554CFF"/>
    <w:rsid w:val="0056159A"/>
    <w:rsid w:val="005A1C49"/>
    <w:rsid w:val="005A5A57"/>
    <w:rsid w:val="005B318A"/>
    <w:rsid w:val="005B35EC"/>
    <w:rsid w:val="005C06E9"/>
    <w:rsid w:val="005D57E9"/>
    <w:rsid w:val="005E70C4"/>
    <w:rsid w:val="005E73B3"/>
    <w:rsid w:val="005F559B"/>
    <w:rsid w:val="006012A9"/>
    <w:rsid w:val="00602D7F"/>
    <w:rsid w:val="00604969"/>
    <w:rsid w:val="00615269"/>
    <w:rsid w:val="00632B50"/>
    <w:rsid w:val="006401D2"/>
    <w:rsid w:val="006645E3"/>
    <w:rsid w:val="00664956"/>
    <w:rsid w:val="006679A9"/>
    <w:rsid w:val="00685A21"/>
    <w:rsid w:val="006940F0"/>
    <w:rsid w:val="006B1305"/>
    <w:rsid w:val="006B2E27"/>
    <w:rsid w:val="006B7BF3"/>
    <w:rsid w:val="006C24ED"/>
    <w:rsid w:val="006C6204"/>
    <w:rsid w:val="006C64E4"/>
    <w:rsid w:val="006C6D7A"/>
    <w:rsid w:val="006D3121"/>
    <w:rsid w:val="006D41D4"/>
    <w:rsid w:val="006D753D"/>
    <w:rsid w:val="006E2D88"/>
    <w:rsid w:val="006E3928"/>
    <w:rsid w:val="006E6641"/>
    <w:rsid w:val="006E6C33"/>
    <w:rsid w:val="006F621F"/>
    <w:rsid w:val="007112B1"/>
    <w:rsid w:val="00715BF5"/>
    <w:rsid w:val="007173F3"/>
    <w:rsid w:val="00726019"/>
    <w:rsid w:val="007326CE"/>
    <w:rsid w:val="007516FD"/>
    <w:rsid w:val="00752468"/>
    <w:rsid w:val="0075274F"/>
    <w:rsid w:val="00756457"/>
    <w:rsid w:val="00756844"/>
    <w:rsid w:val="007624D3"/>
    <w:rsid w:val="007650A1"/>
    <w:rsid w:val="00782748"/>
    <w:rsid w:val="007948BF"/>
    <w:rsid w:val="007A1BD5"/>
    <w:rsid w:val="007A23C8"/>
    <w:rsid w:val="007A4592"/>
    <w:rsid w:val="007B334C"/>
    <w:rsid w:val="007C46D5"/>
    <w:rsid w:val="007D3931"/>
    <w:rsid w:val="007D3A37"/>
    <w:rsid w:val="007D4C51"/>
    <w:rsid w:val="007E5509"/>
    <w:rsid w:val="007F017F"/>
    <w:rsid w:val="007F26D8"/>
    <w:rsid w:val="007F6575"/>
    <w:rsid w:val="007F6F54"/>
    <w:rsid w:val="00813784"/>
    <w:rsid w:val="00836A07"/>
    <w:rsid w:val="008405A8"/>
    <w:rsid w:val="008531F2"/>
    <w:rsid w:val="0085418D"/>
    <w:rsid w:val="008577AB"/>
    <w:rsid w:val="00857B5C"/>
    <w:rsid w:val="00861EFF"/>
    <w:rsid w:val="0087087D"/>
    <w:rsid w:val="00873677"/>
    <w:rsid w:val="008739F9"/>
    <w:rsid w:val="00890363"/>
    <w:rsid w:val="008D429C"/>
    <w:rsid w:val="008F76A3"/>
    <w:rsid w:val="00901E06"/>
    <w:rsid w:val="00902DE7"/>
    <w:rsid w:val="0091161F"/>
    <w:rsid w:val="0093003A"/>
    <w:rsid w:val="00934D0E"/>
    <w:rsid w:val="00940D03"/>
    <w:rsid w:val="00942DAB"/>
    <w:rsid w:val="00951775"/>
    <w:rsid w:val="00955188"/>
    <w:rsid w:val="00955A4F"/>
    <w:rsid w:val="00984CF7"/>
    <w:rsid w:val="0099306A"/>
    <w:rsid w:val="00994371"/>
    <w:rsid w:val="009A1276"/>
    <w:rsid w:val="009A5125"/>
    <w:rsid w:val="009C1F0E"/>
    <w:rsid w:val="009C4D1A"/>
    <w:rsid w:val="009F1DF5"/>
    <w:rsid w:val="009F63D8"/>
    <w:rsid w:val="00A11508"/>
    <w:rsid w:val="00A13075"/>
    <w:rsid w:val="00A212F1"/>
    <w:rsid w:val="00A24E9B"/>
    <w:rsid w:val="00A34ED2"/>
    <w:rsid w:val="00A37E30"/>
    <w:rsid w:val="00A44C13"/>
    <w:rsid w:val="00A82F9C"/>
    <w:rsid w:val="00A9208D"/>
    <w:rsid w:val="00A946B0"/>
    <w:rsid w:val="00A9714C"/>
    <w:rsid w:val="00AB6253"/>
    <w:rsid w:val="00AD1006"/>
    <w:rsid w:val="00AE578B"/>
    <w:rsid w:val="00AE605D"/>
    <w:rsid w:val="00AF2F96"/>
    <w:rsid w:val="00AF61FC"/>
    <w:rsid w:val="00B05A19"/>
    <w:rsid w:val="00B15291"/>
    <w:rsid w:val="00B1530D"/>
    <w:rsid w:val="00B2476C"/>
    <w:rsid w:val="00B27681"/>
    <w:rsid w:val="00B3015A"/>
    <w:rsid w:val="00B34191"/>
    <w:rsid w:val="00B37079"/>
    <w:rsid w:val="00B5227B"/>
    <w:rsid w:val="00B53B9B"/>
    <w:rsid w:val="00B57DB0"/>
    <w:rsid w:val="00B71755"/>
    <w:rsid w:val="00B80209"/>
    <w:rsid w:val="00B81836"/>
    <w:rsid w:val="00BA7878"/>
    <w:rsid w:val="00BB1E1D"/>
    <w:rsid w:val="00BB38D3"/>
    <w:rsid w:val="00BC18E7"/>
    <w:rsid w:val="00BC4BD3"/>
    <w:rsid w:val="00BE1419"/>
    <w:rsid w:val="00BE34C8"/>
    <w:rsid w:val="00BE60F3"/>
    <w:rsid w:val="00C13B1E"/>
    <w:rsid w:val="00C1699F"/>
    <w:rsid w:val="00C24A34"/>
    <w:rsid w:val="00C24ED2"/>
    <w:rsid w:val="00C60AA0"/>
    <w:rsid w:val="00C60CB8"/>
    <w:rsid w:val="00C63D61"/>
    <w:rsid w:val="00C649BE"/>
    <w:rsid w:val="00C7361C"/>
    <w:rsid w:val="00CA50A8"/>
    <w:rsid w:val="00CA52F7"/>
    <w:rsid w:val="00CB4A91"/>
    <w:rsid w:val="00CC0A41"/>
    <w:rsid w:val="00CC601F"/>
    <w:rsid w:val="00CC69F5"/>
    <w:rsid w:val="00CE0FC8"/>
    <w:rsid w:val="00D01802"/>
    <w:rsid w:val="00D024E9"/>
    <w:rsid w:val="00D0364E"/>
    <w:rsid w:val="00D03AC6"/>
    <w:rsid w:val="00D209E1"/>
    <w:rsid w:val="00D31C4C"/>
    <w:rsid w:val="00D50275"/>
    <w:rsid w:val="00D51A5F"/>
    <w:rsid w:val="00D71A1C"/>
    <w:rsid w:val="00DB6E86"/>
    <w:rsid w:val="00DC0FF8"/>
    <w:rsid w:val="00DC17F0"/>
    <w:rsid w:val="00DE0C56"/>
    <w:rsid w:val="00DE5870"/>
    <w:rsid w:val="00DF0A47"/>
    <w:rsid w:val="00DF237B"/>
    <w:rsid w:val="00DF323A"/>
    <w:rsid w:val="00DF36F3"/>
    <w:rsid w:val="00E15021"/>
    <w:rsid w:val="00E20982"/>
    <w:rsid w:val="00E20EBC"/>
    <w:rsid w:val="00E21612"/>
    <w:rsid w:val="00E33ECE"/>
    <w:rsid w:val="00E35DF3"/>
    <w:rsid w:val="00E446EE"/>
    <w:rsid w:val="00E470BC"/>
    <w:rsid w:val="00E63C4F"/>
    <w:rsid w:val="00E706A8"/>
    <w:rsid w:val="00E70D1A"/>
    <w:rsid w:val="00E83E54"/>
    <w:rsid w:val="00E85D25"/>
    <w:rsid w:val="00E869E0"/>
    <w:rsid w:val="00EA0961"/>
    <w:rsid w:val="00EA6885"/>
    <w:rsid w:val="00EC2AD9"/>
    <w:rsid w:val="00EC6483"/>
    <w:rsid w:val="00EC69D1"/>
    <w:rsid w:val="00ED1E07"/>
    <w:rsid w:val="00ED6564"/>
    <w:rsid w:val="00EE5065"/>
    <w:rsid w:val="00EE61D3"/>
    <w:rsid w:val="00EE67CD"/>
    <w:rsid w:val="00F01C97"/>
    <w:rsid w:val="00F06D35"/>
    <w:rsid w:val="00F11728"/>
    <w:rsid w:val="00F11860"/>
    <w:rsid w:val="00F1206C"/>
    <w:rsid w:val="00F247D2"/>
    <w:rsid w:val="00F24E7C"/>
    <w:rsid w:val="00F24F5F"/>
    <w:rsid w:val="00F25B53"/>
    <w:rsid w:val="00F307E5"/>
    <w:rsid w:val="00F3524D"/>
    <w:rsid w:val="00F4763F"/>
    <w:rsid w:val="00F55227"/>
    <w:rsid w:val="00F61BF1"/>
    <w:rsid w:val="00F670F8"/>
    <w:rsid w:val="00F7107E"/>
    <w:rsid w:val="00F8073E"/>
    <w:rsid w:val="00F81C31"/>
    <w:rsid w:val="00F84876"/>
    <w:rsid w:val="00FA5D13"/>
    <w:rsid w:val="00FB167D"/>
    <w:rsid w:val="00FD1D8D"/>
    <w:rsid w:val="00FE4DC3"/>
    <w:rsid w:val="00FE5CFB"/>
    <w:rsid w:val="00FF09E4"/>
    <w:rsid w:val="00FF220F"/>
    <w:rsid w:val="00FF33A5"/>
    <w:rsid w:val="00FF4B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4987"/>
  <w15:docId w15:val="{AB999138-3465-4FF1-A6F7-1CEEC166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0D1A"/>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06B56"/>
    <w:pPr>
      <w:keepNext/>
      <w:tabs>
        <w:tab w:val="num" w:pos="0"/>
      </w:tabs>
      <w:jc w:val="center"/>
      <w:outlineLvl w:val="0"/>
    </w:pPr>
    <w:rPr>
      <w:rFonts w:ascii="Georgia" w:hAnsi="Georgia"/>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E70D1A"/>
    <w:pPr>
      <w:suppressLineNumbers/>
    </w:pPr>
  </w:style>
  <w:style w:type="paragraph" w:customStyle="1" w:styleId="Nagwektabeli">
    <w:name w:val="Nagłówek tabeli"/>
    <w:basedOn w:val="Zawartotabeli"/>
    <w:rsid w:val="00E70D1A"/>
    <w:pPr>
      <w:jc w:val="center"/>
    </w:pPr>
    <w:rPr>
      <w:b/>
      <w:bCs/>
      <w:i/>
      <w:iCs/>
    </w:rPr>
  </w:style>
  <w:style w:type="paragraph" w:styleId="Zwykytekst">
    <w:name w:val="Plain Text"/>
    <w:basedOn w:val="Normalny"/>
    <w:link w:val="ZwykytekstZnak"/>
    <w:uiPriority w:val="99"/>
    <w:unhideWhenUsed/>
    <w:rsid w:val="00E706A8"/>
    <w:pPr>
      <w:suppressAutoHyphens w:val="0"/>
    </w:pPr>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6A8"/>
    <w:rPr>
      <w:rFonts w:ascii="Consolas" w:eastAsia="Calibri" w:hAnsi="Consolas" w:cs="Times New Roman"/>
      <w:sz w:val="21"/>
      <w:szCs w:val="21"/>
    </w:rPr>
  </w:style>
  <w:style w:type="paragraph" w:styleId="Tekstprzypisukocowego">
    <w:name w:val="endnote text"/>
    <w:basedOn w:val="Normalny"/>
    <w:link w:val="TekstprzypisukocowegoZnak"/>
    <w:uiPriority w:val="99"/>
    <w:semiHidden/>
    <w:unhideWhenUsed/>
    <w:rsid w:val="00360679"/>
    <w:rPr>
      <w:sz w:val="20"/>
      <w:szCs w:val="20"/>
    </w:rPr>
  </w:style>
  <w:style w:type="character" w:customStyle="1" w:styleId="TekstprzypisukocowegoZnak">
    <w:name w:val="Tekst przypisu końcowego Znak"/>
    <w:basedOn w:val="Domylnaczcionkaakapitu"/>
    <w:link w:val="Tekstprzypisukocowego"/>
    <w:uiPriority w:val="99"/>
    <w:semiHidden/>
    <w:rsid w:val="00360679"/>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360679"/>
    <w:rPr>
      <w:vertAlign w:val="superscript"/>
    </w:rPr>
  </w:style>
  <w:style w:type="character" w:customStyle="1" w:styleId="Nagwek1Znak">
    <w:name w:val="Nagłówek 1 Znak"/>
    <w:basedOn w:val="Domylnaczcionkaakapitu"/>
    <w:link w:val="Nagwek1"/>
    <w:rsid w:val="00306B56"/>
    <w:rPr>
      <w:rFonts w:ascii="Georgia" w:eastAsia="Times New Roman" w:hAnsi="Georgia" w:cs="Times New Roman"/>
      <w:sz w:val="32"/>
      <w:szCs w:val="24"/>
      <w:lang w:eastAsia="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ytu">
    <w:name w:val="Title"/>
    <w:basedOn w:val="Normalny"/>
    <w:next w:val="Normalny"/>
    <w:link w:val="TytuZnak"/>
    <w:qFormat/>
    <w:rsid w:val="00306B56"/>
    <w:pPr>
      <w:jc w:val="center"/>
    </w:pPr>
    <w:rPr>
      <w:rFonts w:ascii="Algerian" w:hAnsi="Algerian"/>
      <w:sz w:val="40"/>
    </w:rPr>
  </w:style>
  <w:style w:type="character" w:customStyle="1" w:styleId="TytuZnak">
    <w:name w:val="Tytuł Znak"/>
    <w:basedOn w:val="Domylnaczcionkaakapitu"/>
    <w:link w:val="Tytu"/>
    <w:rsid w:val="00306B56"/>
    <w:rPr>
      <w:rFonts w:ascii="Algerian" w:eastAsia="Times New Roman" w:hAnsi="Algerian" w:cs="Times New Roman"/>
      <w:sz w:val="40"/>
      <w:szCs w:val="24"/>
      <w:lang w:eastAsia="ar-SA"/>
    </w:rPr>
  </w:style>
  <w:style w:type="paragraph" w:styleId="Podtytu">
    <w:name w:val="Subtitle"/>
    <w:basedOn w:val="Normalny"/>
    <w:next w:val="Normalny"/>
    <w:link w:val="PodtytuZnak"/>
    <w:uiPriority w:val="11"/>
    <w:qFormat/>
    <w:rsid w:val="00306B56"/>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306B56"/>
    <w:rPr>
      <w:rFonts w:asciiTheme="majorHAnsi" w:eastAsiaTheme="majorEastAsia" w:hAnsiTheme="majorHAnsi" w:cstheme="majorBidi"/>
      <w:i/>
      <w:iCs/>
      <w:color w:val="4F81BD" w:themeColor="accent1"/>
      <w:spacing w:val="15"/>
      <w:sz w:val="24"/>
      <w:szCs w:val="24"/>
      <w:lang w:eastAsia="ar-SA"/>
    </w:rPr>
  </w:style>
  <w:style w:type="paragraph" w:styleId="Akapitzlist">
    <w:name w:val="List Paragraph"/>
    <w:basedOn w:val="Normalny"/>
    <w:uiPriority w:val="34"/>
    <w:qFormat/>
    <w:rsid w:val="00FF33A5"/>
    <w:pPr>
      <w:ind w:left="720"/>
      <w:contextualSpacing/>
    </w:pPr>
  </w:style>
  <w:style w:type="paragraph" w:styleId="NormalnyWeb">
    <w:name w:val="Normal (Web)"/>
    <w:basedOn w:val="Normalny"/>
    <w:uiPriority w:val="99"/>
    <w:semiHidden/>
    <w:unhideWhenUsed/>
    <w:rsid w:val="003E2281"/>
  </w:style>
  <w:style w:type="character" w:styleId="Hipercze">
    <w:name w:val="Hyperlink"/>
    <w:basedOn w:val="Domylnaczcionkaakapitu"/>
    <w:uiPriority w:val="99"/>
    <w:unhideWhenUsed/>
    <w:rsid w:val="003E2281"/>
    <w:rPr>
      <w:color w:val="0000FF" w:themeColor="hyperlink"/>
      <w:u w:val="single"/>
    </w:rPr>
  </w:style>
  <w:style w:type="paragraph" w:styleId="Tekstdymka">
    <w:name w:val="Balloon Text"/>
    <w:basedOn w:val="Normalny"/>
    <w:link w:val="TekstdymkaZnak"/>
    <w:uiPriority w:val="99"/>
    <w:semiHidden/>
    <w:unhideWhenUsed/>
    <w:rsid w:val="009300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003A"/>
    <w:rPr>
      <w:rFonts w:ascii="Segoe UI" w:eastAsia="Times New Roman" w:hAnsi="Segoe UI" w:cs="Segoe UI"/>
      <w:sz w:val="18"/>
      <w:szCs w:val="18"/>
      <w:lang w:eastAsia="ar-SA"/>
    </w:rPr>
  </w:style>
  <w:style w:type="character" w:customStyle="1" w:styleId="d2edcug0">
    <w:name w:val="d2edcug0"/>
    <w:basedOn w:val="Domylnaczcionkaakapitu"/>
    <w:rsid w:val="003C428D"/>
  </w:style>
  <w:style w:type="paragraph" w:styleId="Tekstpodstawowy">
    <w:name w:val="Body Text"/>
    <w:basedOn w:val="Normalny"/>
    <w:link w:val="TekstpodstawowyZnak"/>
    <w:rsid w:val="007A1BD5"/>
    <w:pPr>
      <w:widowControl w:val="0"/>
      <w:spacing w:after="120"/>
    </w:pPr>
    <w:rPr>
      <w:rFonts w:eastAsia="Lucida Sans Unicode"/>
      <w:color w:val="000000"/>
      <w:lang w:eastAsia="zh-CN"/>
    </w:rPr>
  </w:style>
  <w:style w:type="character" w:customStyle="1" w:styleId="TekstpodstawowyZnak">
    <w:name w:val="Tekst podstawowy Znak"/>
    <w:basedOn w:val="Domylnaczcionkaakapitu"/>
    <w:link w:val="Tekstpodstawowy"/>
    <w:rsid w:val="007A1BD5"/>
    <w:rPr>
      <w:rFonts w:ascii="Times New Roman" w:eastAsia="Lucida Sans Unicode"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78280">
      <w:bodyDiv w:val="1"/>
      <w:marLeft w:val="0"/>
      <w:marRight w:val="0"/>
      <w:marTop w:val="0"/>
      <w:marBottom w:val="0"/>
      <w:divBdr>
        <w:top w:val="none" w:sz="0" w:space="0" w:color="auto"/>
        <w:left w:val="none" w:sz="0" w:space="0" w:color="auto"/>
        <w:bottom w:val="none" w:sz="0" w:space="0" w:color="auto"/>
        <w:right w:val="none" w:sz="0" w:space="0" w:color="auto"/>
      </w:divBdr>
    </w:div>
    <w:div w:id="1694379639">
      <w:bodyDiv w:val="1"/>
      <w:marLeft w:val="0"/>
      <w:marRight w:val="0"/>
      <w:marTop w:val="0"/>
      <w:marBottom w:val="0"/>
      <w:divBdr>
        <w:top w:val="none" w:sz="0" w:space="0" w:color="auto"/>
        <w:left w:val="none" w:sz="0" w:space="0" w:color="auto"/>
        <w:bottom w:val="none" w:sz="0" w:space="0" w:color="auto"/>
        <w:right w:val="none" w:sz="0" w:space="0" w:color="auto"/>
      </w:divBdr>
    </w:div>
    <w:div w:id="1963073253">
      <w:bodyDiv w:val="1"/>
      <w:marLeft w:val="0"/>
      <w:marRight w:val="0"/>
      <w:marTop w:val="0"/>
      <w:marBottom w:val="0"/>
      <w:divBdr>
        <w:top w:val="none" w:sz="0" w:space="0" w:color="auto"/>
        <w:left w:val="none" w:sz="0" w:space="0" w:color="auto"/>
        <w:bottom w:val="none" w:sz="0" w:space="0" w:color="auto"/>
        <w:right w:val="none" w:sz="0" w:space="0" w:color="auto"/>
      </w:divBdr>
      <w:divsChild>
        <w:div w:id="1866165607">
          <w:marLeft w:val="0"/>
          <w:marRight w:val="0"/>
          <w:marTop w:val="0"/>
          <w:marBottom w:val="0"/>
          <w:divBdr>
            <w:top w:val="none" w:sz="0" w:space="0" w:color="auto"/>
            <w:left w:val="none" w:sz="0" w:space="0" w:color="auto"/>
            <w:bottom w:val="none" w:sz="0" w:space="0" w:color="auto"/>
            <w:right w:val="none" w:sz="0" w:space="0" w:color="auto"/>
          </w:divBdr>
        </w:div>
        <w:div w:id="747767495">
          <w:marLeft w:val="0"/>
          <w:marRight w:val="0"/>
          <w:marTop w:val="0"/>
          <w:marBottom w:val="0"/>
          <w:divBdr>
            <w:top w:val="none" w:sz="0" w:space="0" w:color="auto"/>
            <w:left w:val="none" w:sz="0" w:space="0" w:color="auto"/>
            <w:bottom w:val="none" w:sz="0" w:space="0" w:color="auto"/>
            <w:right w:val="none" w:sz="0" w:space="0" w:color="auto"/>
          </w:divBdr>
        </w:div>
        <w:div w:id="61874859">
          <w:marLeft w:val="0"/>
          <w:marRight w:val="0"/>
          <w:marTop w:val="0"/>
          <w:marBottom w:val="0"/>
          <w:divBdr>
            <w:top w:val="none" w:sz="0" w:space="0" w:color="auto"/>
            <w:left w:val="none" w:sz="0" w:space="0" w:color="auto"/>
            <w:bottom w:val="none" w:sz="0" w:space="0" w:color="auto"/>
            <w:right w:val="none" w:sz="0" w:space="0" w:color="auto"/>
          </w:divBdr>
        </w:div>
        <w:div w:id="107508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206437-E896-4E44-9504-2325BE75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3459</Words>
  <Characters>20759</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dderebecka@gmail.com</cp:lastModifiedBy>
  <cp:revision>2</cp:revision>
  <cp:lastPrinted>2022-01-18T07:46:00Z</cp:lastPrinted>
  <dcterms:created xsi:type="dcterms:W3CDTF">2022-04-20T12:18:00Z</dcterms:created>
  <dcterms:modified xsi:type="dcterms:W3CDTF">2022-04-20T12:18:00Z</dcterms:modified>
</cp:coreProperties>
</file>