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4C" w:rsidRDefault="00AB22EC" w:rsidP="00BC4B4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ED15CE">
        <w:rPr>
          <w:rFonts w:ascii="Times New Roman" w:hAnsi="Times New Roman" w:cs="Times New Roman"/>
          <w:b/>
          <w:sz w:val="24"/>
          <w:szCs w:val="24"/>
        </w:rPr>
        <w:t xml:space="preserve"> 15</w:t>
      </w:r>
      <w:r>
        <w:rPr>
          <w:rFonts w:ascii="Times New Roman" w:hAnsi="Times New Roman" w:cs="Times New Roman"/>
          <w:b/>
          <w:sz w:val="24"/>
          <w:szCs w:val="24"/>
        </w:rPr>
        <w:t xml:space="preserve"> /2016</w:t>
      </w:r>
    </w:p>
    <w:p w:rsidR="00BC4B4C" w:rsidRPr="00881922" w:rsidRDefault="00BC4B4C" w:rsidP="0088192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881922">
        <w:rPr>
          <w:rFonts w:ascii="Times New Roman" w:hAnsi="Times New Roman" w:cs="Times New Roman"/>
          <w:b/>
          <w:sz w:val="24"/>
          <w:szCs w:val="24"/>
        </w:rPr>
        <w:t xml:space="preserve">urmistrza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881922">
        <w:rPr>
          <w:rFonts w:ascii="Times New Roman" w:hAnsi="Times New Roman" w:cs="Times New Roman"/>
          <w:b/>
          <w:sz w:val="24"/>
          <w:szCs w:val="24"/>
        </w:rPr>
        <w:t xml:space="preserve">iasta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881922">
        <w:rPr>
          <w:rFonts w:ascii="Times New Roman" w:hAnsi="Times New Roman" w:cs="Times New Roman"/>
          <w:b/>
          <w:sz w:val="24"/>
          <w:szCs w:val="24"/>
        </w:rPr>
        <w:t xml:space="preserve">hełmna </w:t>
      </w:r>
      <w:r w:rsidR="00881922">
        <w:rPr>
          <w:rFonts w:ascii="Times New Roman" w:hAnsi="Times New Roman" w:cs="Times New Roman"/>
          <w:b/>
          <w:sz w:val="24"/>
          <w:szCs w:val="24"/>
        </w:rPr>
        <w:br/>
      </w:r>
      <w:r w:rsidR="00AB22EC">
        <w:rPr>
          <w:rFonts w:ascii="Times New Roman" w:hAnsi="Times New Roman" w:cs="Times New Roman"/>
          <w:b/>
          <w:sz w:val="24"/>
          <w:szCs w:val="24"/>
        </w:rPr>
        <w:t>z dnia 11 lutego 2016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3169C" w:rsidRDefault="00BC4B4C" w:rsidP="007A09F1">
      <w:pPr>
        <w:jc w:val="both"/>
        <w:rPr>
          <w:rFonts w:ascii="Times New Roman" w:hAnsi="Times New Roman" w:cs="Times New Roman"/>
        </w:rPr>
      </w:pPr>
      <w:r w:rsidRPr="007A09F1">
        <w:rPr>
          <w:rFonts w:ascii="Times New Roman" w:hAnsi="Times New Roman" w:cs="Times New Roman"/>
        </w:rPr>
        <w:t xml:space="preserve">w sprawie </w:t>
      </w:r>
      <w:r w:rsidRPr="007A09F1">
        <w:rPr>
          <w:rFonts w:ascii="Times New Roman" w:hAnsi="Times New Roman" w:cs="Times New Roman"/>
          <w:b/>
        </w:rPr>
        <w:t>regulaminu pracy Komisji Konkursowej</w:t>
      </w:r>
      <w:r w:rsidRPr="007A09F1">
        <w:rPr>
          <w:rFonts w:ascii="Times New Roman" w:hAnsi="Times New Roman" w:cs="Times New Roman"/>
        </w:rPr>
        <w:t xml:space="preserve"> do wyboru ofert zgłoszonych </w:t>
      </w:r>
      <w:r w:rsidRPr="007A09F1">
        <w:rPr>
          <w:rFonts w:ascii="Times New Roman" w:hAnsi="Times New Roman" w:cs="Times New Roman"/>
        </w:rPr>
        <w:br/>
        <w:t>w otwartym konkursie ofert na wykonanie zadań  publicznych  związanych  z realiza</w:t>
      </w:r>
      <w:r w:rsidR="00AB22EC" w:rsidRPr="007A09F1">
        <w:rPr>
          <w:rFonts w:ascii="Times New Roman" w:hAnsi="Times New Roman" w:cs="Times New Roman"/>
        </w:rPr>
        <w:t>cją zadań  Gminy Miasto Chełmno w 2016</w:t>
      </w:r>
      <w:r w:rsidRPr="007A09F1">
        <w:rPr>
          <w:rFonts w:ascii="Times New Roman" w:hAnsi="Times New Roman" w:cs="Times New Roman"/>
        </w:rPr>
        <w:t xml:space="preserve"> roku przez organizacje prowadzące działalność pożytku publicznego.</w:t>
      </w:r>
    </w:p>
    <w:p w:rsidR="00BC4B4C" w:rsidRPr="007A09F1" w:rsidRDefault="007A09F1" w:rsidP="00E3169C">
      <w:pPr>
        <w:jc w:val="both"/>
        <w:rPr>
          <w:rFonts w:ascii="Times New Roman" w:hAnsi="Times New Roman" w:cs="Times New Roman"/>
        </w:rPr>
      </w:pPr>
      <w:r w:rsidRPr="007A09F1">
        <w:rPr>
          <w:rFonts w:ascii="Times New Roman" w:hAnsi="Times New Roman" w:cs="Times New Roman"/>
        </w:rPr>
        <w:br/>
      </w:r>
      <w:r w:rsidR="00E3169C">
        <w:rPr>
          <w:rFonts w:ascii="Times New Roman" w:hAnsi="Times New Roman" w:cs="Times New Roman"/>
        </w:rPr>
        <w:t xml:space="preserve">      </w:t>
      </w:r>
      <w:r w:rsidR="00881922">
        <w:rPr>
          <w:rFonts w:ascii="Times New Roman" w:hAnsi="Times New Roman" w:cs="Times New Roman"/>
        </w:rPr>
        <w:t>Na podstawie § 16</w:t>
      </w:r>
      <w:r w:rsidR="00BC4B4C" w:rsidRPr="007A09F1">
        <w:rPr>
          <w:rFonts w:ascii="Times New Roman" w:hAnsi="Times New Roman" w:cs="Times New Roman"/>
        </w:rPr>
        <w:t xml:space="preserve"> stanowiącego załącznik do Uchwały </w:t>
      </w:r>
      <w:r w:rsidRPr="007A09F1">
        <w:rPr>
          <w:rFonts w:ascii="Times New Roman" w:hAnsi="Times New Roman" w:cs="Times New Roman"/>
        </w:rPr>
        <w:t>nr XIII/83/2015 Rady Miasta Chełmna</w:t>
      </w:r>
      <w:r w:rsidRPr="007A09F1">
        <w:rPr>
          <w:rFonts w:ascii="Times New Roman" w:hAnsi="Times New Roman" w:cs="Times New Roman"/>
        </w:rPr>
        <w:br/>
        <w:t xml:space="preserve">z dnia 24 listopada 2015 </w:t>
      </w:r>
      <w:r w:rsidRPr="007A09F1">
        <w:rPr>
          <w:rFonts w:ascii="Times New Roman" w:eastAsia="Times New Roman" w:hAnsi="Times New Roman" w:cs="Times New Roman"/>
          <w:bCs/>
          <w:lang w:eastAsia="pl-PL"/>
        </w:rPr>
        <w:t>w sprawie uchwalenia rocznego programu współpracy Gminy Miasto Chełmno z organizacjami pozarządowymi na rok 2016</w:t>
      </w:r>
      <w:r w:rsidR="00C54331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BC4B4C" w:rsidRPr="007A09F1" w:rsidRDefault="00BC4B4C" w:rsidP="00BC4B4C">
      <w:pPr>
        <w:jc w:val="center"/>
        <w:rPr>
          <w:rFonts w:ascii="Times New Roman" w:hAnsi="Times New Roman" w:cs="Times New Roman"/>
        </w:rPr>
      </w:pPr>
      <w:r w:rsidRPr="007A09F1">
        <w:rPr>
          <w:rFonts w:ascii="Times New Roman" w:hAnsi="Times New Roman" w:cs="Times New Roman"/>
        </w:rPr>
        <w:t>zarządzam, co następuje:</w:t>
      </w:r>
    </w:p>
    <w:p w:rsidR="007A09F1" w:rsidRPr="00AB22EC" w:rsidRDefault="007A09F1" w:rsidP="004F16A7">
      <w:pPr>
        <w:rPr>
          <w:rFonts w:ascii="Times New Roman" w:hAnsi="Times New Roman" w:cs="Times New Roman"/>
        </w:rPr>
      </w:pPr>
    </w:p>
    <w:p w:rsidR="00BC4B4C" w:rsidRPr="00AB22EC" w:rsidRDefault="00BC4B4C" w:rsidP="00BC4B4C">
      <w:pPr>
        <w:ind w:left="567" w:hanging="567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§ 1. Do przeprowadzenia postępowania konkursowego na wykonanie zadań publicznych związanych </w:t>
      </w:r>
      <w:r w:rsidR="00C54331">
        <w:rPr>
          <w:rFonts w:ascii="Times New Roman" w:hAnsi="Times New Roman" w:cs="Times New Roman"/>
        </w:rPr>
        <w:br/>
      </w:r>
      <w:r w:rsidRPr="00AB22EC">
        <w:rPr>
          <w:rFonts w:ascii="Times New Roman" w:hAnsi="Times New Roman" w:cs="Times New Roman"/>
        </w:rPr>
        <w:t>z realiza</w:t>
      </w:r>
      <w:r w:rsidR="00AB22EC" w:rsidRPr="00AB22EC">
        <w:rPr>
          <w:rFonts w:ascii="Times New Roman" w:hAnsi="Times New Roman" w:cs="Times New Roman"/>
        </w:rPr>
        <w:t xml:space="preserve">cją zadań </w:t>
      </w:r>
      <w:r w:rsidR="00C54331">
        <w:rPr>
          <w:rFonts w:ascii="Times New Roman" w:hAnsi="Times New Roman" w:cs="Times New Roman"/>
        </w:rPr>
        <w:t>G</w:t>
      </w:r>
      <w:r w:rsidR="00AB22EC" w:rsidRPr="00AB22EC">
        <w:rPr>
          <w:rFonts w:ascii="Times New Roman" w:hAnsi="Times New Roman" w:cs="Times New Roman"/>
        </w:rPr>
        <w:t xml:space="preserve">miny </w:t>
      </w:r>
      <w:r w:rsidR="00C54331">
        <w:rPr>
          <w:rFonts w:ascii="Times New Roman" w:hAnsi="Times New Roman" w:cs="Times New Roman"/>
        </w:rPr>
        <w:t xml:space="preserve">Miasta Chełmno </w:t>
      </w:r>
      <w:r w:rsidR="00AB22EC" w:rsidRPr="00AB22EC">
        <w:rPr>
          <w:rFonts w:ascii="Times New Roman" w:hAnsi="Times New Roman" w:cs="Times New Roman"/>
        </w:rPr>
        <w:t>w 2016</w:t>
      </w:r>
      <w:r w:rsidRPr="00AB22EC">
        <w:rPr>
          <w:rFonts w:ascii="Times New Roman" w:hAnsi="Times New Roman" w:cs="Times New Roman"/>
        </w:rPr>
        <w:t xml:space="preserve"> roku przez organizacje prowadzące działalność pożytku publicznego, powołane  zostaną  Komisje Konkursowe, zwane dalej Komisjami:</w:t>
      </w:r>
    </w:p>
    <w:p w:rsidR="00BC4B4C" w:rsidRPr="00AB22EC" w:rsidRDefault="00BC4B4C" w:rsidP="00BC4B4C">
      <w:pPr>
        <w:ind w:left="567" w:hanging="567"/>
        <w:jc w:val="both"/>
        <w:rPr>
          <w:rFonts w:ascii="Times New Roman" w:hAnsi="Times New Roman" w:cs="Times New Roman"/>
          <w:b/>
        </w:rPr>
      </w:pPr>
      <w:r w:rsidRPr="00AB22EC">
        <w:rPr>
          <w:rFonts w:ascii="Times New Roman" w:hAnsi="Times New Roman" w:cs="Times New Roman"/>
        </w:rPr>
        <w:tab/>
      </w:r>
      <w:r w:rsidRPr="00AB22EC">
        <w:rPr>
          <w:rFonts w:ascii="Times New Roman" w:hAnsi="Times New Roman" w:cs="Times New Roman"/>
          <w:b/>
        </w:rPr>
        <w:t>- w zakresie wspierania rozwoju kultury,</w:t>
      </w:r>
    </w:p>
    <w:p w:rsidR="00BC4B4C" w:rsidRPr="00AB22EC" w:rsidRDefault="00BC4B4C" w:rsidP="00BC4B4C">
      <w:pPr>
        <w:ind w:left="567" w:hanging="567"/>
        <w:jc w:val="both"/>
        <w:rPr>
          <w:rFonts w:ascii="Times New Roman" w:hAnsi="Times New Roman" w:cs="Times New Roman"/>
          <w:b/>
        </w:rPr>
      </w:pPr>
      <w:r w:rsidRPr="00AB22EC">
        <w:rPr>
          <w:rFonts w:ascii="Times New Roman" w:hAnsi="Times New Roman" w:cs="Times New Roman"/>
          <w:b/>
        </w:rPr>
        <w:tab/>
        <w:t>- w zakresie wymiany międzynarodowej młodzieży,</w:t>
      </w:r>
    </w:p>
    <w:p w:rsidR="00BC4B4C" w:rsidRPr="00AB22EC" w:rsidRDefault="00BC4B4C" w:rsidP="00BC4B4C">
      <w:pPr>
        <w:ind w:left="567" w:hanging="567"/>
        <w:jc w:val="both"/>
        <w:rPr>
          <w:rFonts w:ascii="Times New Roman" w:hAnsi="Times New Roman" w:cs="Times New Roman"/>
          <w:b/>
        </w:rPr>
      </w:pPr>
      <w:r w:rsidRPr="00AB22EC">
        <w:rPr>
          <w:rFonts w:ascii="Times New Roman" w:hAnsi="Times New Roman" w:cs="Times New Roman"/>
          <w:b/>
        </w:rPr>
        <w:tab/>
        <w:t>-</w:t>
      </w:r>
      <w:r w:rsidRPr="00AB22EC">
        <w:rPr>
          <w:rFonts w:ascii="Times New Roman" w:hAnsi="Times New Roman" w:cs="Times New Roman"/>
          <w:b/>
        </w:rPr>
        <w:tab/>
        <w:t>w zakresie promocji i organizacji wolontariatu,</w:t>
      </w:r>
    </w:p>
    <w:p w:rsidR="00BC4B4C" w:rsidRPr="00AB22EC" w:rsidRDefault="00BC4B4C" w:rsidP="00BC4B4C">
      <w:pPr>
        <w:ind w:left="567" w:hanging="567"/>
        <w:jc w:val="both"/>
        <w:rPr>
          <w:rFonts w:ascii="Times New Roman" w:hAnsi="Times New Roman" w:cs="Times New Roman"/>
          <w:b/>
        </w:rPr>
      </w:pPr>
      <w:r w:rsidRPr="00AB22EC">
        <w:rPr>
          <w:rFonts w:ascii="Times New Roman" w:hAnsi="Times New Roman" w:cs="Times New Roman"/>
          <w:b/>
        </w:rPr>
        <w:tab/>
        <w:t>- w zakresie dofinansowania wkładu własnego organizacji.</w:t>
      </w:r>
    </w:p>
    <w:p w:rsidR="00BC4B4C" w:rsidRPr="00AB22EC" w:rsidRDefault="00BC4B4C" w:rsidP="00BC4B4C">
      <w:pPr>
        <w:ind w:left="567" w:hanging="567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>§ 2.</w:t>
      </w:r>
      <w:r w:rsidRPr="00AB22EC">
        <w:rPr>
          <w:rFonts w:ascii="Times New Roman" w:hAnsi="Times New Roman" w:cs="Times New Roman"/>
        </w:rPr>
        <w:tab/>
        <w:t>Skład osobowy Komisji określony zostanie odrębnym zarządzeniem.</w:t>
      </w:r>
    </w:p>
    <w:p w:rsidR="00BC4B4C" w:rsidRPr="00AB22EC" w:rsidRDefault="00BC4B4C" w:rsidP="00BC4B4C">
      <w:pPr>
        <w:pStyle w:val="Bezodstpw"/>
        <w:ind w:firstLine="567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1. W skład Komisji wchodzą: </w:t>
      </w:r>
    </w:p>
    <w:p w:rsidR="00BC4B4C" w:rsidRPr="00AB22EC" w:rsidRDefault="00BC4B4C" w:rsidP="00BC4B4C">
      <w:pPr>
        <w:pStyle w:val="Bezodstpw"/>
        <w:ind w:left="708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1)</w:t>
      </w:r>
      <w:r w:rsidRPr="00AB22EC">
        <w:rPr>
          <w:rFonts w:ascii="Times New Roman" w:hAnsi="Times New Roman" w:cs="Times New Roman"/>
        </w:rPr>
        <w:tab/>
        <w:t>pracownicy merytoryczni Urzędu Miasta,</w:t>
      </w:r>
    </w:p>
    <w:p w:rsidR="00BC4B4C" w:rsidRPr="00AB22EC" w:rsidRDefault="00BC4B4C" w:rsidP="00BC4B4C">
      <w:pPr>
        <w:pStyle w:val="Bezodstpw"/>
        <w:ind w:left="708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2) </w:t>
      </w:r>
      <w:r w:rsidRPr="00AB22EC">
        <w:rPr>
          <w:rFonts w:ascii="Times New Roman" w:hAnsi="Times New Roman" w:cs="Times New Roman"/>
        </w:rPr>
        <w:tab/>
        <w:t>radni miasta Chełmna,</w:t>
      </w:r>
    </w:p>
    <w:p w:rsidR="00BC4B4C" w:rsidRPr="00AB22EC" w:rsidRDefault="00BC4B4C" w:rsidP="00BC4B4C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3)  </w:t>
      </w:r>
      <w:r w:rsidRPr="00AB22EC">
        <w:rPr>
          <w:rFonts w:ascii="Times New Roman" w:hAnsi="Times New Roman" w:cs="Times New Roman"/>
        </w:rPr>
        <w:tab/>
        <w:t xml:space="preserve">przedstawiciele reprezentujący organizacje pozarządowe z wyłączeniem </w:t>
      </w:r>
    </w:p>
    <w:p w:rsidR="00BC4B4C" w:rsidRPr="00AB22EC" w:rsidRDefault="00BC4B4C" w:rsidP="00BC4B4C">
      <w:pPr>
        <w:pStyle w:val="Bezodstpw"/>
        <w:ind w:left="1418" w:hanging="710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   przedstawicieli organizacji biorących udział w konkursie.</w:t>
      </w:r>
    </w:p>
    <w:p w:rsidR="00BC4B4C" w:rsidRPr="00AB22EC" w:rsidRDefault="00AB22EC" w:rsidP="00BC4B4C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BC4B4C" w:rsidRPr="00AB22EC">
        <w:rPr>
          <w:rFonts w:ascii="Times New Roman" w:hAnsi="Times New Roman" w:cs="Times New Roman"/>
          <w:color w:val="000000" w:themeColor="text1"/>
        </w:rPr>
        <w:t>2. Przewodniczącym Komisji może być tylko pracownik Urzędu Miasta.</w:t>
      </w:r>
    </w:p>
    <w:p w:rsidR="00C54331" w:rsidRPr="00AB22EC" w:rsidRDefault="00BC4B4C" w:rsidP="00C54331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</w:t>
      </w:r>
      <w:r w:rsidR="00AB22EC">
        <w:rPr>
          <w:rFonts w:ascii="Times New Roman" w:hAnsi="Times New Roman" w:cs="Times New Roman"/>
        </w:rPr>
        <w:t xml:space="preserve"> </w:t>
      </w:r>
      <w:r w:rsidRPr="00AB22EC">
        <w:rPr>
          <w:rFonts w:ascii="Times New Roman" w:hAnsi="Times New Roman" w:cs="Times New Roman"/>
        </w:rPr>
        <w:t>3. Przewodniczący Komisji może zaprosić do prac w Komisji, z głosem doradczym,</w:t>
      </w:r>
      <w:r w:rsidR="00C54331">
        <w:rPr>
          <w:rFonts w:ascii="Times New Roman" w:hAnsi="Times New Roman" w:cs="Times New Roman"/>
        </w:rPr>
        <w:t xml:space="preserve">  osobę bądź </w:t>
      </w:r>
      <w:r w:rsidRPr="00AB22EC">
        <w:rPr>
          <w:rFonts w:ascii="Times New Roman" w:hAnsi="Times New Roman" w:cs="Times New Roman"/>
        </w:rPr>
        <w:t>osoby posiadające specjalistyczną wiedzę w dziedzinie obejmującej zakres zadań publicznych, których konkurs dotyczy.</w:t>
      </w:r>
    </w:p>
    <w:p w:rsidR="00BC4B4C" w:rsidRPr="00AB22EC" w:rsidRDefault="00BC4B4C" w:rsidP="00BC4B4C">
      <w:pPr>
        <w:pStyle w:val="Bezodstpw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4.</w:t>
      </w:r>
      <w:r w:rsidRPr="00AB22EC">
        <w:rPr>
          <w:rFonts w:ascii="Times New Roman" w:hAnsi="Times New Roman" w:cs="Times New Roman"/>
          <w:color w:val="FFFFFF" w:themeColor="background1"/>
        </w:rPr>
        <w:t>.</w:t>
      </w:r>
      <w:r w:rsidRPr="00AB22EC">
        <w:rPr>
          <w:rFonts w:ascii="Times New Roman" w:hAnsi="Times New Roman" w:cs="Times New Roman"/>
        </w:rPr>
        <w:t xml:space="preserve">Komisja obraduje na posiedzeniach zamkniętych, bez udziału oferentów. Termin </w:t>
      </w:r>
      <w:r w:rsidRPr="00AB22EC">
        <w:rPr>
          <w:rFonts w:ascii="Times New Roman" w:hAnsi="Times New Roman" w:cs="Times New Roman"/>
        </w:rPr>
        <w:br/>
        <w:t xml:space="preserve">               i miejsce posiedzenia określa Przewodniczący.</w:t>
      </w:r>
    </w:p>
    <w:p w:rsidR="00BC4B4C" w:rsidRPr="00AB22EC" w:rsidRDefault="00BC4B4C" w:rsidP="00BC4B4C">
      <w:pPr>
        <w:pStyle w:val="Bezodstpw"/>
        <w:jc w:val="both"/>
        <w:rPr>
          <w:rFonts w:ascii="Times New Roman" w:hAnsi="Times New Roman" w:cs="Times New Roman"/>
          <w:color w:val="FFFFFF" w:themeColor="background1"/>
        </w:rPr>
      </w:pPr>
      <w:r w:rsidRPr="00AB22EC">
        <w:rPr>
          <w:rFonts w:ascii="Times New Roman" w:hAnsi="Times New Roman" w:cs="Times New Roman"/>
        </w:rPr>
        <w:t xml:space="preserve">         5. Posiedzenia Komisji zwołuje i prowadzi Przewodniczący, a w przypadku jego</w:t>
      </w:r>
    </w:p>
    <w:p w:rsidR="00C54331" w:rsidRDefault="00C54331" w:rsidP="00C54331">
      <w:pPr>
        <w:pStyle w:val="Bezodstpw"/>
        <w:ind w:left="812" w:hanging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4B4C" w:rsidRPr="00AB22EC">
        <w:rPr>
          <w:rFonts w:ascii="Times New Roman" w:hAnsi="Times New Roman" w:cs="Times New Roman"/>
        </w:rPr>
        <w:t xml:space="preserve">nieobecności wyznaczony przez Przewodniczącego członek Komisji będący        </w:t>
      </w:r>
      <w:r>
        <w:rPr>
          <w:rFonts w:ascii="Times New Roman" w:hAnsi="Times New Roman" w:cs="Times New Roman"/>
        </w:rPr>
        <w:t xml:space="preserve">         </w:t>
      </w:r>
      <w:r w:rsidR="00BC4B4C" w:rsidRPr="00AB22EC">
        <w:rPr>
          <w:rFonts w:ascii="Times New Roman" w:hAnsi="Times New Roman" w:cs="Times New Roman"/>
        </w:rPr>
        <w:t>pracownikiem Urzędu.</w:t>
      </w:r>
    </w:p>
    <w:p w:rsidR="00C54331" w:rsidRDefault="00C54331" w:rsidP="00C54331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 </w:t>
      </w:r>
      <w:r w:rsidR="00BC4B4C" w:rsidRPr="00AB22EC">
        <w:rPr>
          <w:rFonts w:ascii="Times New Roman" w:hAnsi="Times New Roman" w:cs="Times New Roman"/>
        </w:rPr>
        <w:t xml:space="preserve">Komisja podejmuje rozstrzygnięcia w głosowaniu jawnym, zwykłą większością </w:t>
      </w:r>
      <w:r>
        <w:rPr>
          <w:rFonts w:ascii="Times New Roman" w:hAnsi="Times New Roman" w:cs="Times New Roman"/>
        </w:rPr>
        <w:t>gło</w:t>
      </w:r>
      <w:r w:rsidR="00BC4B4C" w:rsidRPr="00AB22EC">
        <w:rPr>
          <w:rFonts w:ascii="Times New Roman" w:hAnsi="Times New Roman" w:cs="Times New Roman"/>
        </w:rPr>
        <w:t xml:space="preserve">sów, </w:t>
      </w:r>
      <w:r>
        <w:rPr>
          <w:rFonts w:ascii="Times New Roman" w:hAnsi="Times New Roman" w:cs="Times New Roman"/>
        </w:rPr>
        <w:br/>
        <w:t xml:space="preserve">              </w:t>
      </w:r>
      <w:r w:rsidR="00BC4B4C" w:rsidRPr="00AB22EC">
        <w:rPr>
          <w:rFonts w:ascii="Times New Roman" w:hAnsi="Times New Roman" w:cs="Times New Roman"/>
        </w:rPr>
        <w:t xml:space="preserve">w obecności co najmniej połowy pełnego składu. W przypadku równej    ilości  liczby głosów </w:t>
      </w:r>
      <w:r>
        <w:rPr>
          <w:rFonts w:ascii="Times New Roman" w:hAnsi="Times New Roman" w:cs="Times New Roman"/>
        </w:rPr>
        <w:t xml:space="preserve">       </w:t>
      </w:r>
    </w:p>
    <w:p w:rsidR="00C54331" w:rsidRPr="00AB22EC" w:rsidRDefault="00C54331" w:rsidP="00C54331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C4B4C" w:rsidRPr="00AB22EC">
        <w:rPr>
          <w:rFonts w:ascii="Times New Roman" w:hAnsi="Times New Roman" w:cs="Times New Roman"/>
        </w:rPr>
        <w:t>decyduje głos Przewodniczącego Komisji.</w:t>
      </w:r>
    </w:p>
    <w:p w:rsidR="00BC4B4C" w:rsidRPr="00AB22EC" w:rsidRDefault="00BC4B4C" w:rsidP="00BC4B4C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 7. Uczestnictwo w pracach Komisji jest nieodpłatne.</w:t>
      </w:r>
    </w:p>
    <w:p w:rsidR="00BC4B4C" w:rsidRPr="00AB22EC" w:rsidRDefault="00BC4B4C" w:rsidP="00BC4B4C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 8. Konkurs ofert zostaje rozstrzygnięty również w przypadku wpłynięcia tylko jednej oferty na realizację zadania publicznego, spełni</w:t>
      </w:r>
      <w:r w:rsidR="00C54331">
        <w:rPr>
          <w:rFonts w:ascii="Times New Roman" w:hAnsi="Times New Roman" w:cs="Times New Roman"/>
        </w:rPr>
        <w:t>ającej wymogi formalne i meryto</w:t>
      </w:r>
      <w:r w:rsidRPr="00AB22EC">
        <w:rPr>
          <w:rFonts w:ascii="Times New Roman" w:hAnsi="Times New Roman" w:cs="Times New Roman"/>
        </w:rPr>
        <w:t xml:space="preserve">ryczne określone </w:t>
      </w:r>
      <w:r w:rsidR="00C54331">
        <w:rPr>
          <w:rFonts w:ascii="Times New Roman" w:hAnsi="Times New Roman" w:cs="Times New Roman"/>
        </w:rPr>
        <w:br/>
      </w:r>
      <w:r w:rsidRPr="00AB22EC">
        <w:rPr>
          <w:rFonts w:ascii="Times New Roman" w:hAnsi="Times New Roman" w:cs="Times New Roman"/>
        </w:rPr>
        <w:t>w ustawie i w ogłoszeniu o otwartym konkursie ofert.</w:t>
      </w:r>
    </w:p>
    <w:p w:rsidR="00BC4B4C" w:rsidRPr="00AB22EC" w:rsidRDefault="00BC4B4C" w:rsidP="00BC4B4C">
      <w:pPr>
        <w:pStyle w:val="Bezodstpw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</w:t>
      </w:r>
    </w:p>
    <w:p w:rsidR="00BC4B4C" w:rsidRPr="00AB22EC" w:rsidRDefault="00BC4B4C" w:rsidP="00BC4B4C">
      <w:pPr>
        <w:pStyle w:val="Bezodstpw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lastRenderedPageBreak/>
        <w:t xml:space="preserve"> § 3.  Do zadań Komisji należy w szczególności:</w:t>
      </w:r>
    </w:p>
    <w:p w:rsidR="00BC4B4C" w:rsidRPr="00AB22EC" w:rsidRDefault="00BC4B4C" w:rsidP="00BC4B4C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 1.</w:t>
      </w:r>
      <w:r w:rsidRPr="00AB22EC">
        <w:rPr>
          <w:rFonts w:ascii="Times New Roman" w:hAnsi="Times New Roman" w:cs="Times New Roman"/>
          <w:color w:val="FFFFFF" w:themeColor="background1"/>
        </w:rPr>
        <w:t>.</w:t>
      </w:r>
      <w:r w:rsidRPr="00AB22EC">
        <w:rPr>
          <w:rFonts w:ascii="Times New Roman" w:hAnsi="Times New Roman" w:cs="Times New Roman"/>
        </w:rPr>
        <w:t xml:space="preserve">Ocena formalna złożonych ofert, która polega  na sprawdzeniu zgodności oferty </w:t>
      </w:r>
      <w:r w:rsidRPr="00AB22EC">
        <w:rPr>
          <w:rFonts w:ascii="Times New Roman" w:hAnsi="Times New Roman" w:cs="Times New Roman"/>
        </w:rPr>
        <w:br/>
        <w:t xml:space="preserve">z wymogami określonymi w ogłoszeniu  konkursowym. W przypadku           stwierdzenia braków formalnych w ofercie, Komisja może wystąpić do oferenta </w:t>
      </w:r>
      <w:r w:rsidRPr="00AB22EC">
        <w:rPr>
          <w:rFonts w:ascii="Times New Roman" w:hAnsi="Times New Roman" w:cs="Times New Roman"/>
        </w:rPr>
        <w:br/>
        <w:t>o uzupełnienie wskazanych braków w terminie 5 dni od daty powiadomienia.</w:t>
      </w:r>
    </w:p>
    <w:p w:rsidR="00BC4B4C" w:rsidRPr="00AB22EC" w:rsidRDefault="00BC4B4C" w:rsidP="00BC4B4C">
      <w:pPr>
        <w:pStyle w:val="Bezodstpw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 2. Rozpatrzenie ofert z uwzględnieniem warunków ok</w:t>
      </w:r>
      <w:r w:rsidR="00E3169C">
        <w:rPr>
          <w:rFonts w:ascii="Times New Roman" w:hAnsi="Times New Roman" w:cs="Times New Roman"/>
        </w:rPr>
        <w:t xml:space="preserve">reślonych w art. 15 ust. 1 </w:t>
      </w:r>
      <w:proofErr w:type="spellStart"/>
      <w:r w:rsidR="00E3169C">
        <w:rPr>
          <w:rFonts w:ascii="Times New Roman" w:hAnsi="Times New Roman" w:cs="Times New Roman"/>
        </w:rPr>
        <w:t>pkt</w:t>
      </w:r>
      <w:proofErr w:type="spellEnd"/>
      <w:r w:rsidR="00E3169C">
        <w:rPr>
          <w:rFonts w:ascii="Times New Roman" w:hAnsi="Times New Roman" w:cs="Times New Roman"/>
        </w:rPr>
        <w:t xml:space="preserve"> </w:t>
      </w:r>
      <w:r w:rsidR="00E3169C" w:rsidRPr="00AB22EC">
        <w:rPr>
          <w:rFonts w:ascii="Times New Roman" w:hAnsi="Times New Roman" w:cs="Times New Roman"/>
        </w:rPr>
        <w:t>(1- 6)</w:t>
      </w:r>
      <w:r w:rsidR="00E3169C">
        <w:rPr>
          <w:rFonts w:ascii="Times New Roman" w:hAnsi="Times New Roman" w:cs="Times New Roman"/>
        </w:rPr>
        <w:t xml:space="preserve"> oraz</w:t>
      </w:r>
      <w:r w:rsidR="00E3169C" w:rsidRPr="00AB22EC">
        <w:rPr>
          <w:rFonts w:ascii="Times New Roman" w:hAnsi="Times New Roman" w:cs="Times New Roman"/>
        </w:rPr>
        <w:t xml:space="preserve"> </w:t>
      </w:r>
      <w:r w:rsidRPr="00AB22EC">
        <w:rPr>
          <w:rFonts w:ascii="Times New Roman" w:hAnsi="Times New Roman" w:cs="Times New Roman"/>
        </w:rPr>
        <w:t xml:space="preserve">              </w:t>
      </w:r>
    </w:p>
    <w:p w:rsidR="00BC4B4C" w:rsidRPr="00AB22EC" w:rsidRDefault="00BC4B4C" w:rsidP="00E3169C">
      <w:pPr>
        <w:pStyle w:val="Bezodstpw"/>
        <w:ind w:left="854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ust. 2  ustawy o działalności pożytku publicznego i o wolontariacie     (Dz. U. </w:t>
      </w:r>
      <w:r w:rsidR="00C54331">
        <w:rPr>
          <w:rFonts w:ascii="Times New Roman" w:hAnsi="Times New Roman" w:cs="Times New Roman"/>
        </w:rPr>
        <w:br/>
      </w:r>
      <w:r w:rsidRPr="00AB22EC">
        <w:rPr>
          <w:rFonts w:ascii="Times New Roman" w:hAnsi="Times New Roman" w:cs="Times New Roman"/>
        </w:rPr>
        <w:t>z 2014 r. poz. 1118 ze zm.).</w:t>
      </w:r>
    </w:p>
    <w:p w:rsidR="00BC4B4C" w:rsidRPr="00AB22EC" w:rsidRDefault="00BC4B4C" w:rsidP="00BC4B4C">
      <w:pPr>
        <w:pStyle w:val="Bezodstpw"/>
        <w:ind w:left="851" w:hanging="710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3.</w:t>
      </w:r>
      <w:r w:rsidRPr="00AB22EC">
        <w:rPr>
          <w:rFonts w:ascii="Times New Roman" w:hAnsi="Times New Roman" w:cs="Times New Roman"/>
          <w:color w:val="FFFFFF" w:themeColor="background1"/>
        </w:rPr>
        <w:t>.</w:t>
      </w:r>
      <w:r w:rsidRPr="00AB22EC">
        <w:rPr>
          <w:rFonts w:ascii="Times New Roman" w:hAnsi="Times New Roman" w:cs="Times New Roman"/>
        </w:rPr>
        <w:t xml:space="preserve">Ocena merytoryczna złożonych ofert, z uwzględnieniem wymogów określonych </w:t>
      </w:r>
      <w:r w:rsidRPr="00AB22EC">
        <w:rPr>
          <w:rFonts w:ascii="Times New Roman" w:hAnsi="Times New Roman" w:cs="Times New Roman"/>
        </w:rPr>
        <w:br/>
        <w:t>w ogłoszeniu o otwartym konkursie ofert.  Do oceny merytorycznej dopuszcza się  wyłącznie oferty spełniające wymogi formalne.</w:t>
      </w:r>
    </w:p>
    <w:p w:rsidR="00BC4B4C" w:rsidRPr="00AB22EC" w:rsidRDefault="00BC4B4C" w:rsidP="00BC4B4C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 4. Z prac Komisji sporządza się protokół, który podpisuje Przewodniczący i wszyscy     członkowie Komisji obecni na posiedzeniu. Dokumentację konkursową przechowuje się </w:t>
      </w:r>
      <w:r w:rsidR="00CD506F">
        <w:rPr>
          <w:rFonts w:ascii="Times New Roman" w:hAnsi="Times New Roman" w:cs="Times New Roman"/>
        </w:rPr>
        <w:br/>
      </w:r>
      <w:r w:rsidRPr="00AB22EC">
        <w:rPr>
          <w:rFonts w:ascii="Times New Roman" w:hAnsi="Times New Roman" w:cs="Times New Roman"/>
        </w:rPr>
        <w:t>w Wydziale Oświaty, Kultury, Sportu i Promocji Urzędu Miasta.</w:t>
      </w:r>
    </w:p>
    <w:p w:rsidR="00BC4B4C" w:rsidRPr="00AB22EC" w:rsidRDefault="00BC4B4C" w:rsidP="00CD506F">
      <w:pPr>
        <w:pStyle w:val="Bezodstpw"/>
        <w:ind w:left="851" w:hanging="221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>5.</w:t>
      </w:r>
      <w:r w:rsidRPr="00AB22EC">
        <w:rPr>
          <w:rFonts w:ascii="Times New Roman" w:hAnsi="Times New Roman" w:cs="Times New Roman"/>
          <w:color w:val="FFFFFF" w:themeColor="background1"/>
        </w:rPr>
        <w:t>.</w:t>
      </w:r>
      <w:r w:rsidRPr="00AB22EC">
        <w:rPr>
          <w:rFonts w:ascii="Times New Roman" w:hAnsi="Times New Roman" w:cs="Times New Roman"/>
        </w:rPr>
        <w:t>Komisja opiniuje złożone oferty. Swoje opinie przedstawia Burmistrzowi Miasta,</w:t>
      </w:r>
      <w:r w:rsidR="00CD506F">
        <w:rPr>
          <w:rFonts w:ascii="Times New Roman" w:hAnsi="Times New Roman" w:cs="Times New Roman"/>
        </w:rPr>
        <w:t xml:space="preserve"> </w:t>
      </w:r>
      <w:r w:rsidRPr="00AB22EC">
        <w:rPr>
          <w:rFonts w:ascii="Times New Roman" w:hAnsi="Times New Roman" w:cs="Times New Roman"/>
        </w:rPr>
        <w:t xml:space="preserve">celem </w:t>
      </w:r>
      <w:r w:rsidR="00CD506F">
        <w:rPr>
          <w:rFonts w:ascii="Times New Roman" w:hAnsi="Times New Roman" w:cs="Times New Roman"/>
        </w:rPr>
        <w:t xml:space="preserve">   </w:t>
      </w:r>
      <w:r w:rsidRPr="00AB22EC">
        <w:rPr>
          <w:rFonts w:ascii="Times New Roman" w:hAnsi="Times New Roman" w:cs="Times New Roman"/>
        </w:rPr>
        <w:t>podjęcia ostatecznej decyzji.</w:t>
      </w:r>
    </w:p>
    <w:p w:rsidR="00BC4B4C" w:rsidRPr="00AB22EC" w:rsidRDefault="00BC4B4C" w:rsidP="00BC4B4C">
      <w:pPr>
        <w:pStyle w:val="Bezodstpw"/>
        <w:ind w:left="938" w:hanging="993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   6.</w:t>
      </w:r>
      <w:r w:rsidRPr="00AB22EC">
        <w:rPr>
          <w:rFonts w:ascii="Times New Roman" w:hAnsi="Times New Roman" w:cs="Times New Roman"/>
          <w:color w:val="FFFFFF" w:themeColor="background1"/>
        </w:rPr>
        <w:t>.</w:t>
      </w:r>
      <w:r w:rsidRPr="00AB22EC">
        <w:rPr>
          <w:rFonts w:ascii="Times New Roman" w:hAnsi="Times New Roman" w:cs="Times New Roman"/>
        </w:rPr>
        <w:t>Wyniki Konkursu są zatwierdzane przez Burmistrza i ogłaszane w sposób określony  w art. 13, ust. 3, cyt. ustawy.</w:t>
      </w:r>
    </w:p>
    <w:p w:rsidR="00BC4B4C" w:rsidRPr="00AB22EC" w:rsidRDefault="00BC4B4C" w:rsidP="00BC4B4C">
      <w:pPr>
        <w:pStyle w:val="Bezodstpw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  7. Burmistrz Miasta podejmuje ostateczną decyzję w sprawie wysokości dotacji.</w:t>
      </w:r>
    </w:p>
    <w:p w:rsidR="00BC4B4C" w:rsidRPr="00AB22EC" w:rsidRDefault="00BC4B4C" w:rsidP="00BC4B4C">
      <w:pPr>
        <w:pStyle w:val="Bezodstpw"/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 xml:space="preserve">          </w:t>
      </w:r>
    </w:p>
    <w:p w:rsidR="00BC4B4C" w:rsidRPr="00AB22EC" w:rsidRDefault="00AB22EC" w:rsidP="00BC4B4C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BC4B4C" w:rsidRPr="00AB22EC">
        <w:rPr>
          <w:rFonts w:ascii="Times New Roman" w:hAnsi="Times New Roman" w:cs="Times New Roman"/>
        </w:rPr>
        <w:t xml:space="preserve">4. Wykonanie zarządzenia powierza się Kierownikowi Wydziału Oświaty, Kultury, Sportu </w:t>
      </w:r>
      <w:r w:rsidR="00BC4B4C" w:rsidRPr="00AB22EC">
        <w:rPr>
          <w:rFonts w:ascii="Times New Roman" w:hAnsi="Times New Roman" w:cs="Times New Roman"/>
        </w:rPr>
        <w:br/>
        <w:t xml:space="preserve"> i Promocji.</w:t>
      </w:r>
    </w:p>
    <w:p w:rsidR="00BC4B4C" w:rsidRPr="00AB22EC" w:rsidRDefault="00AB22EC" w:rsidP="00BC4B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  </w:t>
      </w:r>
      <w:r w:rsidR="00BC4B4C" w:rsidRPr="00AB22EC">
        <w:rPr>
          <w:rFonts w:ascii="Times New Roman" w:hAnsi="Times New Roman" w:cs="Times New Roman"/>
        </w:rPr>
        <w:t>5.  Zarządzenie  wchodzi w życie z dniem podpisania.</w:t>
      </w:r>
    </w:p>
    <w:p w:rsidR="00BC4B4C" w:rsidRPr="00AB22EC" w:rsidRDefault="00BC4B4C" w:rsidP="00BC4B4C">
      <w:pPr>
        <w:jc w:val="both"/>
        <w:rPr>
          <w:rFonts w:ascii="Times New Roman" w:hAnsi="Times New Roman" w:cs="Times New Roman"/>
        </w:rPr>
      </w:pPr>
    </w:p>
    <w:p w:rsidR="00BC4B4C" w:rsidRPr="00AB22EC" w:rsidRDefault="00BC4B4C" w:rsidP="00BC4B4C">
      <w:pPr>
        <w:jc w:val="both"/>
        <w:rPr>
          <w:rFonts w:ascii="Times New Roman" w:hAnsi="Times New Roman" w:cs="Times New Roman"/>
        </w:rPr>
      </w:pPr>
    </w:p>
    <w:p w:rsidR="00BC4B4C" w:rsidRPr="00AB22EC" w:rsidRDefault="00BC4B4C" w:rsidP="00BC4B4C">
      <w:pPr>
        <w:jc w:val="both"/>
        <w:rPr>
          <w:rFonts w:ascii="Times New Roman" w:hAnsi="Times New Roman" w:cs="Times New Roman"/>
        </w:rPr>
      </w:pPr>
      <w:r w:rsidRPr="00AB22EC">
        <w:rPr>
          <w:rFonts w:ascii="Times New Roman" w:hAnsi="Times New Roman" w:cs="Times New Roman"/>
        </w:rPr>
        <w:tab/>
      </w:r>
      <w:r w:rsidRPr="00AB22EC">
        <w:rPr>
          <w:rFonts w:ascii="Times New Roman" w:hAnsi="Times New Roman" w:cs="Times New Roman"/>
        </w:rPr>
        <w:tab/>
        <w:t xml:space="preserve">   </w:t>
      </w:r>
      <w:r w:rsidRPr="00AB22EC">
        <w:rPr>
          <w:rFonts w:ascii="Times New Roman" w:hAnsi="Times New Roman" w:cs="Times New Roman"/>
        </w:rPr>
        <w:tab/>
      </w:r>
      <w:r w:rsidRPr="00AB22EC">
        <w:rPr>
          <w:rFonts w:ascii="Times New Roman" w:hAnsi="Times New Roman" w:cs="Times New Roman"/>
        </w:rPr>
        <w:tab/>
        <w:t xml:space="preserve">                           Burmistrz Miasta Chełmna: Mariusz Kędzierski</w:t>
      </w:r>
    </w:p>
    <w:p w:rsidR="00E179E0" w:rsidRPr="00AB22EC" w:rsidRDefault="00E179E0"/>
    <w:sectPr w:rsidR="00E179E0" w:rsidRPr="00AB22EC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C4B4C"/>
    <w:rsid w:val="00033F25"/>
    <w:rsid w:val="001B0DB6"/>
    <w:rsid w:val="00407E47"/>
    <w:rsid w:val="004F16A7"/>
    <w:rsid w:val="007A09F1"/>
    <w:rsid w:val="008208A9"/>
    <w:rsid w:val="00881922"/>
    <w:rsid w:val="009A35E8"/>
    <w:rsid w:val="00A76436"/>
    <w:rsid w:val="00AB22EC"/>
    <w:rsid w:val="00BC4B4C"/>
    <w:rsid w:val="00C54331"/>
    <w:rsid w:val="00CD506F"/>
    <w:rsid w:val="00D82C62"/>
    <w:rsid w:val="00E179E0"/>
    <w:rsid w:val="00E3169C"/>
    <w:rsid w:val="00ED15CE"/>
    <w:rsid w:val="00FA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B4C"/>
  </w:style>
  <w:style w:type="paragraph" w:styleId="Nagwek3">
    <w:name w:val="heading 3"/>
    <w:basedOn w:val="Normalny"/>
    <w:link w:val="Nagwek3Znak"/>
    <w:uiPriority w:val="9"/>
    <w:qFormat/>
    <w:rsid w:val="007A0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4B4C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7A09F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A09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 </cp:lastModifiedBy>
  <cp:revision>2</cp:revision>
  <cp:lastPrinted>2016-02-11T06:48:00Z</cp:lastPrinted>
  <dcterms:created xsi:type="dcterms:W3CDTF">2016-02-11T10:08:00Z</dcterms:created>
  <dcterms:modified xsi:type="dcterms:W3CDTF">2016-02-11T10:08:00Z</dcterms:modified>
</cp:coreProperties>
</file>