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F5F2" w14:textId="77777777" w:rsidR="00FC698B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6C2F098" w14:textId="77777777" w:rsidR="00FC698B" w:rsidRPr="00AF5E90" w:rsidRDefault="00FC698B" w:rsidP="00FC69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94F374" w14:textId="77777777" w:rsidR="00FC698B" w:rsidRPr="007B2815" w:rsidRDefault="00FC698B" w:rsidP="00FC698B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7B2815">
        <w:rPr>
          <w:rFonts w:ascii="Times New Roman" w:hAnsi="Times New Roman" w:cs="Times New Roman"/>
          <w:sz w:val="28"/>
          <w:szCs w:val="28"/>
        </w:rPr>
        <w:t xml:space="preserve">Protokół nr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B2815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004C62EA" w14:textId="77777777" w:rsidR="00FC698B" w:rsidRPr="007B2815" w:rsidRDefault="00FC698B" w:rsidP="00FC698B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7B2815">
        <w:rPr>
          <w:rFonts w:ascii="Times New Roman" w:hAnsi="Times New Roman" w:cs="Times New Roman"/>
          <w:sz w:val="28"/>
          <w:szCs w:val="28"/>
        </w:rPr>
        <w:t xml:space="preserve"> posiedzenia</w:t>
      </w:r>
    </w:p>
    <w:p w14:paraId="0D7B6036" w14:textId="77777777" w:rsidR="00FC698B" w:rsidRPr="007B2815" w:rsidRDefault="00FC698B" w:rsidP="00FC698B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7B2815">
        <w:rPr>
          <w:rFonts w:ascii="Times New Roman" w:hAnsi="Times New Roman" w:cs="Times New Roman"/>
          <w:sz w:val="28"/>
          <w:szCs w:val="28"/>
        </w:rPr>
        <w:t>Komisji Skarg, Petycji i Wniosków</w:t>
      </w:r>
    </w:p>
    <w:p w14:paraId="5126A9BF" w14:textId="77777777" w:rsidR="00FC698B" w:rsidRPr="007B2815" w:rsidRDefault="00FC698B" w:rsidP="00FC698B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7B2815">
        <w:rPr>
          <w:rFonts w:ascii="Times New Roman" w:hAnsi="Times New Roman" w:cs="Times New Roman"/>
          <w:sz w:val="28"/>
          <w:szCs w:val="28"/>
        </w:rPr>
        <w:t>Rady Miasta Chełmna</w:t>
      </w:r>
    </w:p>
    <w:p w14:paraId="534ADA16" w14:textId="77777777" w:rsidR="00FC698B" w:rsidRPr="007B2815" w:rsidRDefault="00FC698B" w:rsidP="00FC698B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7B2815">
        <w:rPr>
          <w:rFonts w:ascii="Times New Roman" w:hAnsi="Times New Roman" w:cs="Times New Roman"/>
          <w:sz w:val="28"/>
          <w:szCs w:val="28"/>
        </w:rPr>
        <w:t xml:space="preserve"> dnia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B2815">
        <w:rPr>
          <w:rFonts w:ascii="Times New Roman" w:hAnsi="Times New Roman" w:cs="Times New Roman"/>
          <w:sz w:val="28"/>
          <w:szCs w:val="28"/>
        </w:rPr>
        <w:t>.03.202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799D57E7" w14:textId="77777777" w:rsidR="00FC698B" w:rsidRPr="007B2815" w:rsidRDefault="00FC698B" w:rsidP="00FC698B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244237EC" w14:textId="77777777" w:rsidR="00FC698B" w:rsidRDefault="00FC698B" w:rsidP="00FC698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82E15" w14:textId="77777777" w:rsidR="00FC698B" w:rsidRPr="007B2815" w:rsidRDefault="00FC698B" w:rsidP="00FC698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2815">
        <w:rPr>
          <w:rFonts w:ascii="Times New Roman" w:hAnsi="Times New Roman" w:cs="Times New Roman"/>
          <w:b/>
          <w:bCs/>
          <w:sz w:val="24"/>
          <w:szCs w:val="24"/>
        </w:rPr>
        <w:t>Obecni na posiedzeniu:</w:t>
      </w:r>
    </w:p>
    <w:p w14:paraId="06BC8AD6" w14:textId="77777777" w:rsidR="00FC698B" w:rsidRDefault="00FC698B" w:rsidP="00FC698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26F7DB" w14:textId="77777777" w:rsidR="00FC698B" w:rsidRPr="007B2815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B2815">
        <w:rPr>
          <w:rFonts w:ascii="Times New Roman" w:hAnsi="Times New Roman" w:cs="Times New Roman"/>
          <w:color w:val="000000"/>
          <w:sz w:val="24"/>
          <w:szCs w:val="24"/>
        </w:rPr>
        <w:t>Iga Jambor-Skupniewicz - przewodnicząca</w:t>
      </w:r>
    </w:p>
    <w:p w14:paraId="13FF444F" w14:textId="77777777" w:rsidR="00FC698B" w:rsidRPr="007B2815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7B2815">
        <w:rPr>
          <w:rFonts w:ascii="Times New Roman" w:hAnsi="Times New Roman" w:cs="Times New Roman"/>
          <w:color w:val="000000"/>
          <w:sz w:val="24"/>
          <w:szCs w:val="24"/>
        </w:rPr>
        <w:t>Marek Gębka – zastępca przewodniczącej</w:t>
      </w:r>
    </w:p>
    <w:p w14:paraId="42EC4392" w14:textId="77777777" w:rsidR="00FC698B" w:rsidRPr="007B2815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7B2815">
        <w:rPr>
          <w:rFonts w:ascii="Times New Roman" w:hAnsi="Times New Roman" w:cs="Times New Roman"/>
          <w:color w:val="000000"/>
          <w:sz w:val="24"/>
          <w:szCs w:val="24"/>
        </w:rPr>
        <w:t>Marek Olszewski</w:t>
      </w:r>
    </w:p>
    <w:p w14:paraId="7CE90CB4" w14:textId="77777777" w:rsidR="00FC698B" w:rsidRPr="007B2815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7B2815">
        <w:rPr>
          <w:rFonts w:ascii="Times New Roman" w:hAnsi="Times New Roman" w:cs="Times New Roman"/>
          <w:color w:val="000000"/>
          <w:sz w:val="24"/>
          <w:szCs w:val="24"/>
        </w:rPr>
        <w:t>Waldemar Piotrowski</w:t>
      </w:r>
    </w:p>
    <w:p w14:paraId="13995F56" w14:textId="77777777" w:rsidR="00FC698B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DEB2926" w14:textId="77777777" w:rsidR="00FC698B" w:rsidRPr="007B2815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B2815">
        <w:rPr>
          <w:rFonts w:ascii="Times New Roman" w:hAnsi="Times New Roman" w:cs="Times New Roman"/>
          <w:sz w:val="24"/>
          <w:szCs w:val="24"/>
        </w:rPr>
        <w:t>Tematyka posiedzenia:</w:t>
      </w:r>
    </w:p>
    <w:p w14:paraId="41969EE0" w14:textId="77777777" w:rsidR="00FC698B" w:rsidRPr="007B2815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B2815">
        <w:rPr>
          <w:rFonts w:ascii="Times New Roman" w:hAnsi="Times New Roman" w:cs="Times New Roman"/>
          <w:color w:val="000000"/>
          <w:sz w:val="24"/>
          <w:szCs w:val="24"/>
        </w:rPr>
        <w:t>Otwarcie</w:t>
      </w:r>
    </w:p>
    <w:p w14:paraId="4A59CBD2" w14:textId="77777777" w:rsidR="00FC698B" w:rsidRPr="007B2815" w:rsidRDefault="00FC698B" w:rsidP="00FC698B">
      <w:pPr>
        <w:pStyle w:val="Bezodstpw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2815">
        <w:rPr>
          <w:rFonts w:ascii="Times New Roman" w:hAnsi="Times New Roman" w:cs="Times New Roman"/>
          <w:i/>
          <w:color w:val="000000"/>
          <w:sz w:val="24"/>
          <w:szCs w:val="24"/>
        </w:rPr>
        <w:t>- stwierdzenie quorum</w:t>
      </w:r>
    </w:p>
    <w:p w14:paraId="71ED05F6" w14:textId="77777777" w:rsidR="00FC698B" w:rsidRPr="007B2815" w:rsidRDefault="00FC698B" w:rsidP="00FC698B">
      <w:pPr>
        <w:pStyle w:val="Bezodstpw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2815">
        <w:rPr>
          <w:rFonts w:ascii="Times New Roman" w:hAnsi="Times New Roman" w:cs="Times New Roman"/>
          <w:i/>
          <w:color w:val="000000"/>
          <w:sz w:val="24"/>
          <w:szCs w:val="24"/>
        </w:rPr>
        <w:t>- przyjęcie protokołu z poprzedniego posiedzenia</w:t>
      </w:r>
    </w:p>
    <w:p w14:paraId="2D0AA3EE" w14:textId="77777777" w:rsidR="00FC698B" w:rsidRPr="007B2815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B2815">
        <w:rPr>
          <w:rFonts w:ascii="Times New Roman" w:hAnsi="Times New Roman" w:cs="Times New Roman"/>
          <w:sz w:val="24"/>
          <w:szCs w:val="24"/>
        </w:rPr>
        <w:t>2. Przyjęcie porządku posiedzenia:</w:t>
      </w:r>
    </w:p>
    <w:p w14:paraId="0C3FBB27" w14:textId="77777777" w:rsidR="00FC698B" w:rsidRPr="007B2815" w:rsidRDefault="00FC698B" w:rsidP="00FC698B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815">
        <w:rPr>
          <w:rFonts w:ascii="Times New Roman" w:hAnsi="Times New Roman" w:cs="Times New Roman"/>
          <w:i/>
          <w:sz w:val="24"/>
          <w:szCs w:val="24"/>
        </w:rPr>
        <w:t>- przegłosowanie porządku posiedzenia</w:t>
      </w:r>
    </w:p>
    <w:p w14:paraId="03FB8AE8" w14:textId="77777777" w:rsidR="00FC698B" w:rsidRPr="007B2815" w:rsidRDefault="00FC698B" w:rsidP="00FC698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815">
        <w:rPr>
          <w:rFonts w:ascii="Times New Roman" w:hAnsi="Times New Roman" w:cs="Times New Roman"/>
          <w:sz w:val="24"/>
          <w:szCs w:val="24"/>
        </w:rPr>
        <w:t xml:space="preserve">3. Rozpatrzenie </w:t>
      </w:r>
      <w:r>
        <w:rPr>
          <w:rFonts w:ascii="Times New Roman" w:hAnsi="Times New Roman" w:cs="Times New Roman"/>
          <w:sz w:val="24"/>
          <w:szCs w:val="24"/>
        </w:rPr>
        <w:t xml:space="preserve">wniosku w sprawie powołania spółki gminnej </w:t>
      </w:r>
    </w:p>
    <w:p w14:paraId="640CA18C" w14:textId="77777777" w:rsidR="00FC698B" w:rsidRPr="007B2815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B2815">
        <w:rPr>
          <w:rFonts w:ascii="Times New Roman" w:hAnsi="Times New Roman" w:cs="Times New Roman"/>
          <w:sz w:val="24"/>
          <w:szCs w:val="24"/>
        </w:rPr>
        <w:t xml:space="preserve">4. Zakończenie. </w:t>
      </w:r>
    </w:p>
    <w:p w14:paraId="539E6BB3" w14:textId="77777777" w:rsidR="00FC698B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F9684D2" w14:textId="77777777" w:rsidR="00FC698B" w:rsidRPr="007B2815" w:rsidRDefault="00FC698B" w:rsidP="00FC69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B2815">
        <w:rPr>
          <w:rFonts w:ascii="Times New Roman" w:hAnsi="Times New Roman" w:cs="Times New Roman"/>
          <w:sz w:val="28"/>
          <w:szCs w:val="28"/>
        </w:rPr>
        <w:t>Ad. 1 Otwarcie</w:t>
      </w:r>
    </w:p>
    <w:p w14:paraId="4C72617A" w14:textId="77777777" w:rsidR="00FC698B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B126274" w14:textId="77777777" w:rsidR="00FC698B" w:rsidRPr="007B2815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B2815">
        <w:rPr>
          <w:rFonts w:ascii="Times New Roman" w:hAnsi="Times New Roman" w:cs="Times New Roman"/>
          <w:b/>
          <w:bCs/>
          <w:sz w:val="24"/>
          <w:szCs w:val="24"/>
        </w:rPr>
        <w:t>Przewodnicząca Komisji p. Iga Jambor-Skupniewicz</w:t>
      </w:r>
      <w:r w:rsidRPr="007B2815">
        <w:rPr>
          <w:rFonts w:ascii="Times New Roman" w:hAnsi="Times New Roman" w:cs="Times New Roman"/>
          <w:sz w:val="24"/>
          <w:szCs w:val="24"/>
        </w:rPr>
        <w:t xml:space="preserve"> – powitała uczestników w zdalnym posiedzeniu za pomocą </w:t>
      </w:r>
      <w:proofErr w:type="gramStart"/>
      <w:r w:rsidRPr="007B2815">
        <w:rPr>
          <w:rFonts w:ascii="Times New Roman" w:hAnsi="Times New Roman" w:cs="Times New Roman"/>
          <w:sz w:val="24"/>
          <w:szCs w:val="24"/>
        </w:rPr>
        <w:t>komunikatora  WhatsApp</w:t>
      </w:r>
      <w:proofErr w:type="gramEnd"/>
      <w:r w:rsidRPr="007B2815">
        <w:rPr>
          <w:rFonts w:ascii="Times New Roman" w:hAnsi="Times New Roman" w:cs="Times New Roman"/>
          <w:sz w:val="24"/>
          <w:szCs w:val="24"/>
        </w:rPr>
        <w:t>.</w:t>
      </w:r>
    </w:p>
    <w:p w14:paraId="6B57F3E0" w14:textId="77777777" w:rsidR="00FC698B" w:rsidRDefault="00FC698B" w:rsidP="00FC698B">
      <w:pPr>
        <w:pStyle w:val="Bezodstpw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833BC42" w14:textId="77777777" w:rsidR="00FC698B" w:rsidRPr="007B2815" w:rsidRDefault="00FC698B" w:rsidP="00FC698B">
      <w:pPr>
        <w:pStyle w:val="Bezodstpw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     </w:t>
      </w:r>
      <w:r w:rsidRPr="007B2815">
        <w:rPr>
          <w:rFonts w:ascii="Times New Roman" w:hAnsi="Times New Roman" w:cs="Times New Roman"/>
          <w:i/>
          <w:color w:val="000000"/>
          <w:sz w:val="24"/>
          <w:szCs w:val="24"/>
        </w:rPr>
        <w:t>- stwierdzenie quorum</w:t>
      </w:r>
    </w:p>
    <w:p w14:paraId="63C9E865" w14:textId="77777777" w:rsidR="00FC698B" w:rsidRPr="007B2815" w:rsidRDefault="00FC698B" w:rsidP="00FC698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56247" w14:textId="77777777" w:rsidR="00FC698B" w:rsidRPr="007B2815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B2815">
        <w:rPr>
          <w:rFonts w:ascii="Times New Roman" w:hAnsi="Times New Roman" w:cs="Times New Roman"/>
          <w:b/>
          <w:bCs/>
          <w:sz w:val="24"/>
          <w:szCs w:val="24"/>
        </w:rPr>
        <w:t>Przewodnicząca Komisji p. Iga Jambor-Skupniewicz</w:t>
      </w:r>
      <w:r w:rsidRPr="007B2815">
        <w:rPr>
          <w:rFonts w:ascii="Times New Roman" w:hAnsi="Times New Roman" w:cs="Times New Roman"/>
          <w:sz w:val="24"/>
          <w:szCs w:val="24"/>
        </w:rPr>
        <w:t xml:space="preserve"> stwierdziła, iż na posiedzeniu obecni są wszyscy członkowie, co stanowi wymagane quorum do podejmowania prawomocnych decyzji.</w:t>
      </w:r>
    </w:p>
    <w:p w14:paraId="21F813BD" w14:textId="77777777" w:rsidR="00FC698B" w:rsidRDefault="00FC698B" w:rsidP="00FC698B">
      <w:pPr>
        <w:pStyle w:val="Bezodstpw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519FA40" w14:textId="77777777" w:rsidR="00FC698B" w:rsidRPr="007B2815" w:rsidRDefault="00FC698B" w:rsidP="00FC698B">
      <w:pPr>
        <w:pStyle w:val="Bezodstpw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7B2815">
        <w:rPr>
          <w:rFonts w:ascii="Times New Roman" w:hAnsi="Times New Roman" w:cs="Times New Roman"/>
          <w:i/>
          <w:color w:val="000000"/>
          <w:sz w:val="24"/>
          <w:szCs w:val="24"/>
        </w:rPr>
        <w:t>- przyjęcie protokołu z poprzedniego posiedzenia</w:t>
      </w:r>
    </w:p>
    <w:p w14:paraId="10A232C2" w14:textId="77777777" w:rsidR="00FC698B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981F739" w14:textId="77777777" w:rsidR="00FC698B" w:rsidRPr="007B2815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B2815">
        <w:rPr>
          <w:rFonts w:ascii="Times New Roman" w:hAnsi="Times New Roman" w:cs="Times New Roman"/>
          <w:b/>
          <w:bCs/>
          <w:sz w:val="24"/>
          <w:szCs w:val="24"/>
        </w:rPr>
        <w:t>Przewodnicząca Komisji p. Iga Jambor-Skupniewicz</w:t>
      </w:r>
      <w:r w:rsidRPr="007B2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2815">
        <w:rPr>
          <w:rFonts w:ascii="Times New Roman" w:hAnsi="Times New Roman" w:cs="Times New Roman"/>
          <w:sz w:val="24"/>
          <w:szCs w:val="24"/>
        </w:rPr>
        <w:t xml:space="preserve">poinformowała, że w związku z tym, iż do dnia posiedzenia nikt z członków komisji nie wniósł zastrzeżeń do treści protokołu z Nr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B2815">
        <w:rPr>
          <w:rFonts w:ascii="Times New Roman" w:hAnsi="Times New Roman" w:cs="Times New Roman"/>
          <w:sz w:val="24"/>
          <w:szCs w:val="24"/>
        </w:rPr>
        <w:t>/2020 z posiedzenia Komisji, protokół uznaje się za przyjęty</w:t>
      </w:r>
    </w:p>
    <w:p w14:paraId="49F608C4" w14:textId="77777777" w:rsidR="00FC698B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EBB36D8" w14:textId="77777777" w:rsidR="00FC698B" w:rsidRPr="007B2815" w:rsidRDefault="00FC698B" w:rsidP="00FC69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B2815">
        <w:rPr>
          <w:rFonts w:ascii="Times New Roman" w:hAnsi="Times New Roman" w:cs="Times New Roman"/>
          <w:sz w:val="28"/>
          <w:szCs w:val="28"/>
        </w:rPr>
        <w:t>Ad. 2 Przyjęcie porządku posiedzenia</w:t>
      </w:r>
    </w:p>
    <w:p w14:paraId="6F33EF08" w14:textId="77777777" w:rsidR="00FC698B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665FBC5" w14:textId="77777777" w:rsidR="00FC698B" w:rsidRPr="007B2815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B2815">
        <w:rPr>
          <w:rFonts w:ascii="Times New Roman" w:hAnsi="Times New Roman" w:cs="Times New Roman"/>
          <w:b/>
          <w:bCs/>
          <w:sz w:val="24"/>
          <w:szCs w:val="24"/>
        </w:rPr>
        <w:t>Przewodnicząca Komisji p. Iga Jambor-Skupniewicz</w:t>
      </w:r>
      <w:r w:rsidRPr="007B2815">
        <w:rPr>
          <w:rFonts w:ascii="Times New Roman" w:hAnsi="Times New Roman" w:cs="Times New Roman"/>
          <w:sz w:val="24"/>
          <w:szCs w:val="24"/>
        </w:rPr>
        <w:t xml:space="preserve"> – zapoznała zebranych z porządkiem posiedzenia, który został przez radnych przyjęty jednogłośnie</w:t>
      </w:r>
    </w:p>
    <w:p w14:paraId="017883C5" w14:textId="77777777" w:rsidR="00FC698B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763CFD2" w14:textId="77777777" w:rsidR="00FC698B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B28680F" w14:textId="77777777" w:rsidR="00FC698B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82CD256" w14:textId="77777777" w:rsidR="00FC698B" w:rsidRPr="007B2815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2815">
        <w:rPr>
          <w:rFonts w:ascii="Times New Roman" w:hAnsi="Times New Roman" w:cs="Times New Roman"/>
          <w:sz w:val="24"/>
          <w:szCs w:val="24"/>
        </w:rPr>
        <w:tab/>
        <w:t xml:space="preserve">- 2 - </w:t>
      </w:r>
    </w:p>
    <w:p w14:paraId="6A8E2F5A" w14:textId="77777777" w:rsidR="00FC698B" w:rsidRDefault="00FC698B" w:rsidP="00FC69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6BBB8CE6" w14:textId="77777777" w:rsidR="00FC698B" w:rsidRPr="00745C9F" w:rsidRDefault="00FC698B" w:rsidP="00FC69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45C9F">
        <w:rPr>
          <w:rFonts w:ascii="Times New Roman" w:hAnsi="Times New Roman" w:cs="Times New Roman"/>
          <w:sz w:val="28"/>
          <w:szCs w:val="28"/>
        </w:rPr>
        <w:t xml:space="preserve">Ad. 3. Rozpatrzenie wniosku w sprawie powołania spółki gminnej </w:t>
      </w:r>
    </w:p>
    <w:p w14:paraId="15194167" w14:textId="77777777" w:rsidR="00FC698B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4EECAFD" w14:textId="77777777" w:rsidR="00FC698B" w:rsidRPr="00745C9F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B2815">
        <w:rPr>
          <w:rFonts w:ascii="Times New Roman" w:hAnsi="Times New Roman" w:cs="Times New Roman"/>
          <w:b/>
          <w:bCs/>
          <w:sz w:val="24"/>
          <w:szCs w:val="24"/>
        </w:rPr>
        <w:t>Przewodnicząca Komisji p. Iga Jambor-Skupniewicz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745C9F">
        <w:rPr>
          <w:rFonts w:ascii="Times New Roman" w:hAnsi="Times New Roman" w:cs="Times New Roman"/>
          <w:sz w:val="24"/>
          <w:szCs w:val="24"/>
        </w:rPr>
        <w:t xml:space="preserve">przypomniała,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745C9F">
        <w:rPr>
          <w:rFonts w:ascii="Times New Roman" w:hAnsi="Times New Roman" w:cs="Times New Roman"/>
          <w:sz w:val="24"/>
          <w:szCs w:val="24"/>
        </w:rPr>
        <w:t xml:space="preserve">e skan wniosku radnego Michała </w:t>
      </w:r>
      <w:proofErr w:type="spellStart"/>
      <w:r w:rsidRPr="00745C9F">
        <w:rPr>
          <w:rFonts w:ascii="Times New Roman" w:hAnsi="Times New Roman" w:cs="Times New Roman"/>
          <w:sz w:val="24"/>
          <w:szCs w:val="24"/>
        </w:rPr>
        <w:t>Wra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745C9F">
        <w:rPr>
          <w:rFonts w:ascii="Times New Roman" w:hAnsi="Times New Roman" w:cs="Times New Roman"/>
          <w:sz w:val="24"/>
          <w:szCs w:val="24"/>
        </w:rPr>
        <w:t>nia</w:t>
      </w:r>
      <w:proofErr w:type="spellEnd"/>
      <w:r w:rsidRPr="00745C9F">
        <w:rPr>
          <w:rFonts w:ascii="Times New Roman" w:hAnsi="Times New Roman" w:cs="Times New Roman"/>
          <w:sz w:val="24"/>
          <w:szCs w:val="24"/>
        </w:rPr>
        <w:t xml:space="preserve"> (załącznik do protokołu) oraz pisma P</w:t>
      </w:r>
      <w:r>
        <w:rPr>
          <w:rFonts w:ascii="Times New Roman" w:hAnsi="Times New Roman" w:cs="Times New Roman"/>
          <w:sz w:val="24"/>
          <w:szCs w:val="24"/>
        </w:rPr>
        <w:t>rz</w:t>
      </w:r>
      <w:r w:rsidRPr="00745C9F">
        <w:rPr>
          <w:rFonts w:ascii="Times New Roman" w:hAnsi="Times New Roman" w:cs="Times New Roman"/>
          <w:sz w:val="24"/>
          <w:szCs w:val="24"/>
        </w:rPr>
        <w:t>ewodniczącego Rady Miasta (załącznik do protokołu) został przekazany członkom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C9F">
        <w:rPr>
          <w:rFonts w:ascii="Times New Roman" w:hAnsi="Times New Roman" w:cs="Times New Roman"/>
          <w:sz w:val="24"/>
          <w:szCs w:val="24"/>
        </w:rPr>
        <w:t>komisji zwracając jednocześnie uwagę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5C9F">
        <w:rPr>
          <w:rFonts w:ascii="Times New Roman" w:hAnsi="Times New Roman" w:cs="Times New Roman"/>
          <w:sz w:val="24"/>
          <w:szCs w:val="24"/>
        </w:rPr>
        <w:t xml:space="preserve"> iż pomysł 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45C9F">
        <w:rPr>
          <w:rFonts w:ascii="Times New Roman" w:hAnsi="Times New Roman" w:cs="Times New Roman"/>
          <w:sz w:val="24"/>
          <w:szCs w:val="24"/>
        </w:rPr>
        <w:t>wołania spółki gminnej został wcze</w:t>
      </w:r>
      <w:r>
        <w:rPr>
          <w:rFonts w:ascii="Times New Roman" w:hAnsi="Times New Roman" w:cs="Times New Roman"/>
          <w:sz w:val="24"/>
          <w:szCs w:val="24"/>
        </w:rPr>
        <w:t>śn</w:t>
      </w:r>
      <w:r w:rsidRPr="00745C9F">
        <w:rPr>
          <w:rFonts w:ascii="Times New Roman" w:hAnsi="Times New Roman" w:cs="Times New Roman"/>
          <w:sz w:val="24"/>
          <w:szCs w:val="24"/>
        </w:rPr>
        <w:t>iej przedstawiony przez Zast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745C9F">
        <w:rPr>
          <w:rFonts w:ascii="Times New Roman" w:hAnsi="Times New Roman" w:cs="Times New Roman"/>
          <w:sz w:val="24"/>
          <w:szCs w:val="24"/>
        </w:rPr>
        <w:t>pc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745C9F">
        <w:rPr>
          <w:rFonts w:ascii="Times New Roman" w:hAnsi="Times New Roman" w:cs="Times New Roman"/>
          <w:sz w:val="24"/>
          <w:szCs w:val="24"/>
        </w:rPr>
        <w:t xml:space="preserve"> Burmistrza.</w:t>
      </w:r>
    </w:p>
    <w:p w14:paraId="57EDF2B9" w14:textId="77777777" w:rsidR="00FC698B" w:rsidRPr="00745C9F" w:rsidRDefault="00FC698B" w:rsidP="00FC698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5807E" w14:textId="77777777" w:rsidR="00FC698B" w:rsidRPr="00745C9F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5C9F">
        <w:rPr>
          <w:rFonts w:ascii="Times New Roman" w:hAnsi="Times New Roman" w:cs="Times New Roman"/>
          <w:b/>
          <w:bCs/>
          <w:sz w:val="24"/>
          <w:szCs w:val="24"/>
        </w:rPr>
        <w:t>Radny p. Waldemar Piotrowski</w:t>
      </w:r>
      <w:r w:rsidRPr="00745C9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C9F">
        <w:rPr>
          <w:rFonts w:ascii="Times New Roman" w:hAnsi="Times New Roman" w:cs="Times New Roman"/>
          <w:sz w:val="24"/>
          <w:szCs w:val="24"/>
        </w:rPr>
        <w:t xml:space="preserve">poddał w </w:t>
      </w:r>
      <w:r>
        <w:rPr>
          <w:rFonts w:ascii="Times New Roman" w:hAnsi="Times New Roman" w:cs="Times New Roman"/>
          <w:sz w:val="24"/>
          <w:szCs w:val="24"/>
        </w:rPr>
        <w:t xml:space="preserve">wątpliwość </w:t>
      </w:r>
      <w:r w:rsidRPr="00745C9F">
        <w:rPr>
          <w:rFonts w:ascii="Times New Roman" w:hAnsi="Times New Roman" w:cs="Times New Roman"/>
          <w:sz w:val="24"/>
          <w:szCs w:val="24"/>
        </w:rPr>
        <w:t xml:space="preserve">zasadność składania wniosku przez Radnego Michała </w:t>
      </w:r>
      <w:proofErr w:type="spellStart"/>
      <w:r w:rsidRPr="00745C9F">
        <w:rPr>
          <w:rFonts w:ascii="Times New Roman" w:hAnsi="Times New Roman" w:cs="Times New Roman"/>
          <w:sz w:val="24"/>
          <w:szCs w:val="24"/>
        </w:rPr>
        <w:t>Wrażnia</w:t>
      </w:r>
      <w:proofErr w:type="spellEnd"/>
      <w:r w:rsidRPr="00745C9F">
        <w:rPr>
          <w:rFonts w:ascii="Times New Roman" w:hAnsi="Times New Roman" w:cs="Times New Roman"/>
          <w:sz w:val="24"/>
          <w:szCs w:val="24"/>
        </w:rPr>
        <w:t xml:space="preserve"> sugerując, że jest wiele innych możliwości załatwienia tej sprawy.</w:t>
      </w:r>
    </w:p>
    <w:p w14:paraId="429F4115" w14:textId="77777777" w:rsidR="00FC698B" w:rsidRPr="00745C9F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2909E43" w14:textId="77777777" w:rsidR="00FC698B" w:rsidRPr="00745C9F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5C9F">
        <w:rPr>
          <w:rFonts w:ascii="Times New Roman" w:hAnsi="Times New Roman" w:cs="Times New Roman"/>
          <w:sz w:val="24"/>
          <w:szCs w:val="24"/>
        </w:rPr>
        <w:tab/>
        <w:t>Po dyskusji radni podjęli decyzje o odrzuceniu wniosku z zaznaczeniem, że oczekują od V-ce Burmistrza informacji w tym temacie (opinia stanowi za</w:t>
      </w:r>
      <w:r>
        <w:rPr>
          <w:rFonts w:ascii="Times New Roman" w:hAnsi="Times New Roman" w:cs="Times New Roman"/>
          <w:sz w:val="24"/>
          <w:szCs w:val="24"/>
        </w:rPr>
        <w:t>łą</w:t>
      </w:r>
      <w:r w:rsidRPr="00745C9F">
        <w:rPr>
          <w:rFonts w:ascii="Times New Roman" w:hAnsi="Times New Roman" w:cs="Times New Roman"/>
          <w:sz w:val="24"/>
          <w:szCs w:val="24"/>
        </w:rPr>
        <w:t>cznik do protokołu)</w:t>
      </w:r>
    </w:p>
    <w:p w14:paraId="3114762A" w14:textId="77777777" w:rsidR="00FC698B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905EC9D" w14:textId="77777777" w:rsidR="00FC698B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145B2">
        <w:rPr>
          <w:rFonts w:ascii="Times New Roman" w:hAnsi="Times New Roman" w:cs="Times New Roman"/>
          <w:b/>
          <w:bCs/>
          <w:sz w:val="24"/>
          <w:szCs w:val="24"/>
        </w:rPr>
        <w:t>Radny p. Waldemar Piotrowski</w:t>
      </w:r>
      <w:r w:rsidRPr="00745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wskazał konkretne pytania:</w:t>
      </w:r>
    </w:p>
    <w:p w14:paraId="73534E8D" w14:textId="77777777" w:rsidR="00FC698B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czy Związek Gmin Powiatu Chełmińskiego jest zainteresowany powołaniem nowego zakładu, </w:t>
      </w:r>
    </w:p>
    <w:p w14:paraId="5DF95974" w14:textId="77777777" w:rsidR="00FC698B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który przejąłby zadania XZUM-u,</w:t>
      </w:r>
    </w:p>
    <w:p w14:paraId="41E99613" w14:textId="77777777" w:rsidR="00FC698B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jakie mogą być koszty utworzenia w/w zakładu (pojemniki, kontenery, samochody, </w:t>
      </w:r>
    </w:p>
    <w:p w14:paraId="392F3610" w14:textId="77777777" w:rsidR="00FC698B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pracownicy itd.,)</w:t>
      </w:r>
    </w:p>
    <w:p w14:paraId="6339D183" w14:textId="77777777" w:rsidR="00FC698B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jaki mógłby być zakres zadań przekazanych do realizacji poza gospodarka odpadami np.: </w:t>
      </w:r>
    </w:p>
    <w:p w14:paraId="3C27764B" w14:textId="77777777" w:rsidR="00FC698B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akcja zimowa, </w:t>
      </w:r>
    </w:p>
    <w:p w14:paraId="50F1DDB5" w14:textId="77777777" w:rsidR="00FC698B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czy takla forma w innych gminach przedkłada się na realne obniżenie kosztów systemu </w:t>
      </w:r>
    </w:p>
    <w:p w14:paraId="69D34703" w14:textId="77777777" w:rsidR="00FC698B" w:rsidRPr="00745C9F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gospodarki odpadami </w:t>
      </w:r>
    </w:p>
    <w:p w14:paraId="69582B42" w14:textId="77777777" w:rsidR="00FC698B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68075C4" w14:textId="77777777" w:rsidR="00FC698B" w:rsidRPr="000145B2" w:rsidRDefault="00FC698B" w:rsidP="00FC698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145B2">
        <w:rPr>
          <w:rFonts w:ascii="Times New Roman" w:hAnsi="Times New Roman" w:cs="Times New Roman"/>
          <w:sz w:val="28"/>
          <w:szCs w:val="28"/>
        </w:rPr>
        <w:t xml:space="preserve">Ad. 4. Zakończenie. </w:t>
      </w:r>
    </w:p>
    <w:p w14:paraId="3932C488" w14:textId="77777777" w:rsidR="00FC698B" w:rsidRPr="00745C9F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BAA77A3" w14:textId="77777777" w:rsidR="00FC698B" w:rsidRPr="007B2815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39F8">
        <w:rPr>
          <w:rFonts w:ascii="Times New Roman" w:hAnsi="Times New Roman" w:cs="Times New Roman"/>
          <w:b/>
          <w:bCs/>
          <w:sz w:val="24"/>
          <w:szCs w:val="24"/>
        </w:rPr>
        <w:t>Przewodnicząca Komisji p. Iga Jambor-Skupniewicz</w:t>
      </w:r>
      <w:r w:rsidRPr="007B2815">
        <w:rPr>
          <w:rFonts w:ascii="Times New Roman" w:hAnsi="Times New Roman" w:cs="Times New Roman"/>
          <w:sz w:val="24"/>
          <w:szCs w:val="24"/>
        </w:rPr>
        <w:t xml:space="preserve"> – w związku z wyczerpaniem porządku obrad zamknęła posiedzenie, dziękując obecnym za przybycie i głos w dyskusji. </w:t>
      </w:r>
    </w:p>
    <w:p w14:paraId="05BC8714" w14:textId="77777777" w:rsidR="00FC698B" w:rsidRPr="007B2815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C96BC3F" w14:textId="77777777" w:rsidR="00FC698B" w:rsidRPr="007B2815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DC07649" w14:textId="77777777" w:rsidR="00FC698B" w:rsidRPr="00BF3AAF" w:rsidRDefault="00FC698B" w:rsidP="00FC69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86873D" w14:textId="77777777" w:rsidR="00FC698B" w:rsidRDefault="00FC698B" w:rsidP="00FC698B">
      <w:pPr>
        <w:jc w:val="both"/>
        <w:rPr>
          <w:rFonts w:ascii="Times New Roman" w:hAnsi="Times New Roman" w:cs="Times New Roman"/>
          <w:sz w:val="24"/>
          <w:szCs w:val="24"/>
        </w:rPr>
      </w:pPr>
      <w:r w:rsidRPr="00BF3AAF">
        <w:rPr>
          <w:rFonts w:ascii="Times New Roman" w:hAnsi="Times New Roman" w:cs="Times New Roman"/>
          <w:sz w:val="24"/>
          <w:szCs w:val="24"/>
        </w:rPr>
        <w:t>Protokołował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Przewodniczyła:</w:t>
      </w:r>
    </w:p>
    <w:p w14:paraId="02FF1C43" w14:textId="77777777" w:rsidR="00FC698B" w:rsidRPr="00BF3AAF" w:rsidRDefault="00FC698B" w:rsidP="00FC698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Marek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Gębka 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Iga Jambor – Skupniewicz )</w:t>
      </w:r>
    </w:p>
    <w:p w14:paraId="0FEBD570" w14:textId="77777777" w:rsidR="00FC698B" w:rsidRPr="00BF3AAF" w:rsidRDefault="00FC698B" w:rsidP="00FC69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67EBC6" w14:textId="77777777" w:rsidR="00FC698B" w:rsidRPr="009001CB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ECD03B6" w14:textId="77777777" w:rsidR="00FC698B" w:rsidRPr="00AF5E90" w:rsidRDefault="00FC698B" w:rsidP="00FC69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1455D3" w14:textId="77777777" w:rsidR="00FC698B" w:rsidRPr="00745C9F" w:rsidRDefault="00FC698B" w:rsidP="00FC69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F7FF758" w14:textId="77777777" w:rsidR="006C28C4" w:rsidRDefault="006C28C4"/>
    <w:sectPr w:rsidR="006C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8B"/>
    <w:rsid w:val="006C28C4"/>
    <w:rsid w:val="00FC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9DF4"/>
  <w15:chartTrackingRefBased/>
  <w15:docId w15:val="{424F364C-7930-4628-B3F2-2B2A27B3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98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698B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2022-05-24T12:09:00Z</dcterms:created>
  <dcterms:modified xsi:type="dcterms:W3CDTF">2022-05-24T12:10:00Z</dcterms:modified>
</cp:coreProperties>
</file>