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AC8E" w14:textId="77777777" w:rsidR="00771EDF" w:rsidRPr="008B37A8" w:rsidRDefault="00771EDF" w:rsidP="00771E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A7A4EB" w14:textId="77777777" w:rsidR="00771EDF" w:rsidRDefault="00771EDF" w:rsidP="00771E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6EA369" w14:textId="77777777" w:rsidR="00771EDF" w:rsidRDefault="00771EDF" w:rsidP="00771E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7A8">
        <w:rPr>
          <w:rFonts w:ascii="Times New Roman" w:hAnsi="Times New Roman" w:cs="Times New Roman"/>
          <w:sz w:val="24"/>
          <w:szCs w:val="24"/>
        </w:rPr>
        <w:t>Chełmno, dnia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3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</w:t>
      </w:r>
      <w:r w:rsidRPr="008B37A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37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27FDD66" w14:textId="77777777" w:rsidR="00771EDF" w:rsidRDefault="00771EDF" w:rsidP="00771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D350B" w14:textId="77777777" w:rsidR="00771EDF" w:rsidRPr="00DD25F0" w:rsidRDefault="00771EDF" w:rsidP="00771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BRM.0012.3.25.2022.DŻ</w:t>
      </w:r>
    </w:p>
    <w:p w14:paraId="58C8E088" w14:textId="77777777" w:rsidR="00771EDF" w:rsidRPr="00DD25F0" w:rsidRDefault="00771EDF" w:rsidP="00771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AA3CA" w14:textId="77777777" w:rsidR="00771EDF" w:rsidRPr="00D71F7A" w:rsidRDefault="00771EDF" w:rsidP="00771ED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094A42D2" w14:textId="77777777" w:rsidR="00771EDF" w:rsidRPr="00D71F7A" w:rsidRDefault="00771EDF" w:rsidP="00771ED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Opinia</w:t>
      </w:r>
    </w:p>
    <w:p w14:paraId="00F21BE1" w14:textId="77777777" w:rsidR="00771EDF" w:rsidRPr="00D71F7A" w:rsidRDefault="00771EDF" w:rsidP="00771ED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Komisja Oświaty, Kultury, Sportu i Ochrony Środowiska</w:t>
      </w:r>
    </w:p>
    <w:p w14:paraId="632432F2" w14:textId="77777777" w:rsidR="00771EDF" w:rsidRPr="00D71F7A" w:rsidRDefault="00771EDF" w:rsidP="00771ED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D71F7A">
        <w:rPr>
          <w:rFonts w:ascii="Times New Roman" w:hAnsi="Times New Roman" w:cs="Times New Roman"/>
          <w:sz w:val="28"/>
          <w:szCs w:val="28"/>
        </w:rPr>
        <w:t>Rady Miasta Chełmna</w:t>
      </w:r>
    </w:p>
    <w:p w14:paraId="7EC34E32" w14:textId="77777777" w:rsidR="00771EDF" w:rsidRPr="00D71F7A" w:rsidRDefault="00771EDF" w:rsidP="00771ED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BC921" w14:textId="77777777" w:rsidR="00771EDF" w:rsidRPr="00D71F7A" w:rsidRDefault="00771EDF" w:rsidP="00771ED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F7A">
        <w:rPr>
          <w:rFonts w:ascii="Times New Roman" w:hAnsi="Times New Roman" w:cs="Times New Roman"/>
          <w:b/>
          <w:bCs/>
          <w:sz w:val="24"/>
          <w:szCs w:val="24"/>
        </w:rPr>
        <w:t xml:space="preserve">do projektu uchwały w sprawie w sprawie nadania nawy Stadionowi Miejskiemu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D71F7A">
        <w:rPr>
          <w:rFonts w:ascii="Times New Roman" w:hAnsi="Times New Roman" w:cs="Times New Roman"/>
          <w:b/>
          <w:bCs/>
          <w:sz w:val="24"/>
          <w:szCs w:val="24"/>
        </w:rPr>
        <w:t xml:space="preserve">w Chełmnie im. Grzegorza Mielcarskiego. </w:t>
      </w:r>
    </w:p>
    <w:p w14:paraId="647FBF4B" w14:textId="77777777" w:rsidR="00771EDF" w:rsidRDefault="00771EDF" w:rsidP="00771ED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A84F4" w14:textId="77777777" w:rsidR="00771EDF" w:rsidRDefault="00771EDF" w:rsidP="00771ED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12B3CE9" w14:textId="77777777" w:rsidR="00771EDF" w:rsidRPr="00D71F7A" w:rsidRDefault="00771EDF" w:rsidP="00771E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1F7A">
        <w:rPr>
          <w:rFonts w:ascii="Times New Roman" w:hAnsi="Times New Roman" w:cs="Times New Roman"/>
          <w:sz w:val="24"/>
          <w:szCs w:val="24"/>
        </w:rPr>
        <w:t xml:space="preserve">Komisja Oświaty, Kultury, </w:t>
      </w:r>
      <w:proofErr w:type="gramStart"/>
      <w:r w:rsidRPr="00D71F7A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D71F7A">
        <w:rPr>
          <w:rFonts w:ascii="Times New Roman" w:hAnsi="Times New Roman" w:cs="Times New Roman"/>
          <w:sz w:val="24"/>
          <w:szCs w:val="24"/>
        </w:rPr>
        <w:t xml:space="preserve"> Ochrony Środowiska Rady Miasta Chełmna wyraża pozytywną opinię do projektu uchwały Rady Miasta Chełmna w sprawie nadania nawy Stadionowi Miejskiemu w Chełmnie im. Grzegorza Mielcarskiego. </w:t>
      </w:r>
    </w:p>
    <w:p w14:paraId="32CCA04B" w14:textId="77777777" w:rsidR="00771EDF" w:rsidRPr="00D71F7A" w:rsidRDefault="00771EDF" w:rsidP="00771E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1F7A">
        <w:rPr>
          <w:rFonts w:ascii="Times New Roman" w:hAnsi="Times New Roman" w:cs="Times New Roman"/>
          <w:sz w:val="24"/>
          <w:szCs w:val="24"/>
        </w:rPr>
        <w:t xml:space="preserve">Podkreślamy, że Grzegorz Mielcarski jest najlepszym piłkarzem w dziejach chełmińskiego sportu. Wcześniej uprawiał boks w FAM Chełmno i kajakarstwo w Nadwiślaninie. </w:t>
      </w:r>
      <w:r w:rsidRPr="00D71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niezwykle ambitnym sportowcem, a w swojej dyscyplinie znany jest jako wicemistrz olimpijski z Barcelony, uczestnik Ligi Mistrzów z FC Porto, były dyrektor sportowy Wisły </w:t>
      </w:r>
      <w:proofErr w:type="gramStart"/>
      <w:r w:rsidRPr="00D71F7A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71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obecnie komentator CANAL+. Jest przykładem na to, że niemożliwe nie istnieje, udowodnił, że każdy może osiągnąć sukces ciężką pracą, walecznością i determinacją</w:t>
      </w:r>
      <w:r w:rsidRPr="00D71F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2E3B6E" w14:textId="77777777" w:rsidR="00771EDF" w:rsidRPr="00D71F7A" w:rsidRDefault="00771EDF" w:rsidP="00771ED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F7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trakcie swoich prac szczegółowo zapoznała się z projektem uchwały i jej uzasadnieniem, przeprowadziła również merytoryczną dyskusję, na podstawie której sformułowaliśmy wnioski z prośbą o ich akceptację. W związku z tym, że uroczystość nadania Stadionowi Miejskiemu im. Grzegorza Mielcarskiego będzie wielkim wydarzeniem dla Chełmna, wyjątkową promocją naszego miasta na wielu płaszczyznach, wnioskujemy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D71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przygotowanie dokumentacji projektowej na modernizację trybun sportowych, a w dalszych latach o zaplanowanie prac związanych również z modernizacją ogrodzenia wokół stadionu. Zdajemy sobie sprawę z wielkości przedsięwzięcia w związku z tym jesteśmy otwarci na współpracę oraz pomoc w jego realizacji.</w:t>
      </w:r>
    </w:p>
    <w:p w14:paraId="5BAAD129" w14:textId="77777777" w:rsidR="00771EDF" w:rsidRPr="00D71F7A" w:rsidRDefault="00771EDF" w:rsidP="00771E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1F7A">
        <w:rPr>
          <w:rFonts w:ascii="Times New Roman" w:hAnsi="Times New Roman" w:cs="Times New Roman"/>
          <w:sz w:val="24"/>
          <w:szCs w:val="24"/>
        </w:rPr>
        <w:t xml:space="preserve"> </w:t>
      </w:r>
      <w:r w:rsidRPr="00D71F7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14:paraId="432708CE" w14:textId="77777777" w:rsidR="00771EDF" w:rsidRPr="00257B8A" w:rsidRDefault="00771EDF" w:rsidP="00771EDF">
      <w:pPr>
        <w:spacing w:after="0" w:line="360" w:lineRule="auto"/>
        <w:jc w:val="both"/>
        <w:rPr>
          <w:rFonts w:ascii="Calibri" w:hAnsi="Calibri" w:cs="Calibri"/>
        </w:rPr>
      </w:pPr>
      <w:r w:rsidRPr="00257B8A">
        <w:rPr>
          <w:rFonts w:ascii="Calibri" w:hAnsi="Calibri" w:cs="Calibri"/>
        </w:rPr>
        <w:t xml:space="preserve"> </w:t>
      </w:r>
    </w:p>
    <w:p w14:paraId="4B89AACA" w14:textId="77777777" w:rsidR="00771EDF" w:rsidRPr="00257B8A" w:rsidRDefault="00771EDF" w:rsidP="00771EDF">
      <w:pPr>
        <w:spacing w:after="0" w:line="360" w:lineRule="auto"/>
        <w:jc w:val="both"/>
        <w:rPr>
          <w:rFonts w:ascii="Calibri" w:hAnsi="Calibri" w:cs="Calibri"/>
        </w:rPr>
      </w:pPr>
    </w:p>
    <w:p w14:paraId="7B69ED0F" w14:textId="77777777" w:rsidR="00771EDF" w:rsidRPr="00257B8A" w:rsidRDefault="00771EDF" w:rsidP="00771EDF">
      <w:pPr>
        <w:spacing w:after="0" w:line="360" w:lineRule="auto"/>
        <w:ind w:firstLine="709"/>
        <w:jc w:val="both"/>
        <w:rPr>
          <w:rFonts w:ascii="Calibri" w:hAnsi="Calibri" w:cs="Calibri"/>
        </w:rPr>
      </w:pPr>
      <w:r w:rsidRPr="00257B8A">
        <w:rPr>
          <w:rFonts w:ascii="Calibri" w:hAnsi="Calibri" w:cs="Calibri"/>
        </w:rPr>
        <w:t xml:space="preserve">  </w:t>
      </w:r>
    </w:p>
    <w:p w14:paraId="29B844F2" w14:textId="77777777" w:rsidR="00771EDF" w:rsidRPr="00D71F7A" w:rsidRDefault="00771EDF" w:rsidP="00771ED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1B2F5" w14:textId="77777777" w:rsidR="005204EB" w:rsidRDefault="005204EB"/>
    <w:sectPr w:rsidR="0052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DF"/>
    <w:rsid w:val="005204EB"/>
    <w:rsid w:val="00771EDF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9D4E"/>
  <w15:chartTrackingRefBased/>
  <w15:docId w15:val="{305E827F-EFD3-4E8A-9F51-D27B8427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1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2022-04-06T13:10:00Z</dcterms:created>
  <dcterms:modified xsi:type="dcterms:W3CDTF">2022-04-06T13:10:00Z</dcterms:modified>
</cp:coreProperties>
</file>