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234CC" w14:textId="77777777" w:rsidR="007D1052" w:rsidRDefault="007D1052" w:rsidP="007D1052">
      <w:pPr>
        <w:pStyle w:val="Bezodstpw"/>
        <w:ind w:left="4956" w:firstLine="708"/>
        <w:rPr>
          <w:rFonts w:ascii="Times New Roman" w:hAnsi="Times New Roman"/>
          <w:sz w:val="24"/>
          <w:szCs w:val="24"/>
        </w:rPr>
      </w:pPr>
    </w:p>
    <w:p w14:paraId="2CE06382" w14:textId="77777777" w:rsidR="007D1052" w:rsidRDefault="007D1052" w:rsidP="007D1052">
      <w:pPr>
        <w:pStyle w:val="Bezodstpw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Chełmno, </w:t>
      </w:r>
      <w:proofErr w:type="gramStart"/>
      <w:r>
        <w:rPr>
          <w:rFonts w:ascii="Times New Roman" w:hAnsi="Times New Roman"/>
          <w:sz w:val="24"/>
          <w:szCs w:val="24"/>
        </w:rPr>
        <w:t>dnia  21.02.2022</w:t>
      </w:r>
      <w:proofErr w:type="gramEnd"/>
      <w:r>
        <w:rPr>
          <w:rFonts w:ascii="Times New Roman" w:hAnsi="Times New Roman"/>
          <w:sz w:val="24"/>
          <w:szCs w:val="24"/>
        </w:rPr>
        <w:t xml:space="preserve"> r. </w:t>
      </w:r>
    </w:p>
    <w:p w14:paraId="37562D32" w14:textId="77777777" w:rsidR="007D1052" w:rsidRDefault="007D1052" w:rsidP="007D1052">
      <w:pPr>
        <w:pStyle w:val="Bezodstpw"/>
        <w:rPr>
          <w:rFonts w:ascii="Times New Roman" w:hAnsi="Times New Roman"/>
          <w:sz w:val="24"/>
          <w:szCs w:val="24"/>
        </w:rPr>
      </w:pPr>
    </w:p>
    <w:p w14:paraId="0010AF22" w14:textId="77777777" w:rsidR="007D1052" w:rsidRDefault="007D1052" w:rsidP="007D1052">
      <w:pPr>
        <w:pStyle w:val="Bezodstpw"/>
        <w:rPr>
          <w:rFonts w:ascii="Times New Roman" w:hAnsi="Times New Roman"/>
          <w:sz w:val="24"/>
          <w:szCs w:val="24"/>
        </w:rPr>
      </w:pPr>
    </w:p>
    <w:p w14:paraId="1B1B6845" w14:textId="77777777" w:rsidR="007D1052" w:rsidRDefault="007D1052" w:rsidP="007D1052">
      <w:pPr>
        <w:pStyle w:val="Bezodstpw"/>
        <w:rPr>
          <w:rFonts w:ascii="Times New Roman" w:hAnsi="Times New Roman"/>
          <w:sz w:val="24"/>
          <w:szCs w:val="24"/>
        </w:rPr>
      </w:pPr>
    </w:p>
    <w:p w14:paraId="057BEC66" w14:textId="77777777" w:rsidR="007D1052" w:rsidRPr="00107180" w:rsidRDefault="007D1052" w:rsidP="007D105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07180">
        <w:rPr>
          <w:rFonts w:ascii="Times New Roman" w:hAnsi="Times New Roman" w:cs="Times New Roman"/>
          <w:b/>
          <w:sz w:val="24"/>
          <w:szCs w:val="24"/>
        </w:rPr>
        <w:t>BRM. 0012.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0718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107180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10718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MO</w:t>
      </w:r>
    </w:p>
    <w:p w14:paraId="7E28B12F" w14:textId="77777777" w:rsidR="007D1052" w:rsidRPr="00107180" w:rsidRDefault="007D1052" w:rsidP="007D105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A2257C0" w14:textId="77777777" w:rsidR="007D1052" w:rsidRPr="00F55230" w:rsidRDefault="007D1052" w:rsidP="007D105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30">
        <w:rPr>
          <w:rFonts w:ascii="Times New Roman" w:hAnsi="Times New Roman" w:cs="Times New Roman"/>
          <w:b/>
          <w:sz w:val="28"/>
          <w:szCs w:val="28"/>
        </w:rPr>
        <w:t>O P I N I A</w:t>
      </w:r>
    </w:p>
    <w:p w14:paraId="128D4E60" w14:textId="77777777" w:rsidR="007D1052" w:rsidRDefault="007D1052" w:rsidP="007D105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30">
        <w:rPr>
          <w:rFonts w:ascii="Times New Roman" w:hAnsi="Times New Roman" w:cs="Times New Roman"/>
          <w:b/>
          <w:sz w:val="28"/>
          <w:szCs w:val="28"/>
        </w:rPr>
        <w:t>Komisji B</w:t>
      </w:r>
      <w:r>
        <w:rPr>
          <w:rFonts w:ascii="Times New Roman" w:hAnsi="Times New Roman" w:cs="Times New Roman"/>
          <w:b/>
          <w:sz w:val="28"/>
          <w:szCs w:val="28"/>
        </w:rPr>
        <w:t xml:space="preserve">ezpieczeństwa, Pomocy Społecznej i Polityki Mieszkaniowej </w:t>
      </w:r>
    </w:p>
    <w:p w14:paraId="52046276" w14:textId="77777777" w:rsidR="007D1052" w:rsidRDefault="007D1052" w:rsidP="007D105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30">
        <w:rPr>
          <w:rFonts w:ascii="Times New Roman" w:hAnsi="Times New Roman" w:cs="Times New Roman"/>
          <w:b/>
          <w:sz w:val="28"/>
          <w:szCs w:val="28"/>
        </w:rPr>
        <w:t>Rady Miasta Chełmna</w:t>
      </w:r>
    </w:p>
    <w:p w14:paraId="0D421B71" w14:textId="77777777" w:rsidR="007D1052" w:rsidRPr="00F55230" w:rsidRDefault="007D1052" w:rsidP="007D105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 projektu uchwały </w:t>
      </w:r>
    </w:p>
    <w:p w14:paraId="3C2377F9" w14:textId="77777777" w:rsidR="007D1052" w:rsidRPr="003964DD" w:rsidRDefault="007D1052" w:rsidP="007D10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8ABBAEF" w14:textId="77777777" w:rsidR="006A4359" w:rsidRPr="003964DD" w:rsidRDefault="006A4359" w:rsidP="006A4359">
      <w:pPr>
        <w:pStyle w:val="Bezodstpw"/>
        <w:ind w:left="1410" w:hanging="1410"/>
        <w:rPr>
          <w:rFonts w:ascii="Times New Roman" w:hAnsi="Times New Roman" w:cs="Times New Roman"/>
          <w:b/>
          <w:bCs/>
          <w:sz w:val="28"/>
          <w:szCs w:val="28"/>
        </w:rPr>
      </w:pPr>
      <w:r w:rsidRPr="003964DD">
        <w:rPr>
          <w:rFonts w:ascii="Times New Roman" w:hAnsi="Times New Roman" w:cs="Times New Roman"/>
          <w:b/>
          <w:bCs/>
          <w:sz w:val="28"/>
          <w:szCs w:val="28"/>
        </w:rPr>
        <w:t xml:space="preserve">w sprawie </w:t>
      </w:r>
      <w:r w:rsidRPr="003964D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zasad wynajmowania lokali wchodzących w skład mieszkaniowego zasobu Gminy Miasta Chełmno. </w:t>
      </w:r>
    </w:p>
    <w:p w14:paraId="4F2F3864" w14:textId="77777777" w:rsidR="006A4359" w:rsidRPr="003964DD" w:rsidRDefault="006A4359" w:rsidP="006A4359">
      <w:pPr>
        <w:pStyle w:val="Bezodstpw"/>
        <w:ind w:left="1410" w:hanging="141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33ECD" w14:textId="77777777" w:rsidR="006A4359" w:rsidRPr="003964DD" w:rsidRDefault="006A4359" w:rsidP="006A43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964DD">
        <w:rPr>
          <w:rFonts w:ascii="Times New Roman" w:hAnsi="Times New Roman" w:cs="Times New Roman"/>
          <w:sz w:val="24"/>
          <w:szCs w:val="24"/>
        </w:rPr>
        <w:t xml:space="preserve">          Na podstawie art. 18 ust. 2 pkt 15 i art. 40 ust. 1 ustawy z dnia 8 marca 1990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3964DD">
        <w:rPr>
          <w:rFonts w:ascii="Times New Roman" w:hAnsi="Times New Roman" w:cs="Times New Roman"/>
          <w:sz w:val="24"/>
          <w:szCs w:val="24"/>
        </w:rPr>
        <w:t xml:space="preserve">o samorządzie gminnym (Dz. U. z 2021 r. poz. 1372 z późn.zm.) oraz art. 21 ust. 1 pkt 2 i ust. 3 ustawy z dnia 21 czerwca 2001 roku o ochronie praw lokatorów, mieszkaniowym zasobie gminy i o zmianie Kodeksu </w:t>
      </w:r>
      <w:proofErr w:type="gramStart"/>
      <w:r w:rsidRPr="003964DD">
        <w:rPr>
          <w:rFonts w:ascii="Times New Roman" w:hAnsi="Times New Roman" w:cs="Times New Roman"/>
          <w:sz w:val="24"/>
          <w:szCs w:val="24"/>
        </w:rPr>
        <w:t>cywilnego  (</w:t>
      </w:r>
      <w:proofErr w:type="gramEnd"/>
      <w:r w:rsidRPr="003964DD">
        <w:rPr>
          <w:rFonts w:ascii="Times New Roman" w:hAnsi="Times New Roman" w:cs="Times New Roman"/>
          <w:sz w:val="24"/>
          <w:szCs w:val="24"/>
        </w:rPr>
        <w:t xml:space="preserve">Dz. U. z 2022 r. poz. 172 z późn.zm) gmina zobowiązana jest do uchwalenia zasad wynajmowania lokali wchodzących w skład zasobów mieszkaniowych gminy. </w:t>
      </w:r>
    </w:p>
    <w:p w14:paraId="68DD1C95" w14:textId="77777777" w:rsidR="006A4359" w:rsidRPr="003964DD" w:rsidRDefault="006A4359" w:rsidP="006A43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64DD">
        <w:rPr>
          <w:rFonts w:ascii="Times New Roman" w:hAnsi="Times New Roman" w:cs="Times New Roman"/>
          <w:sz w:val="24"/>
          <w:szCs w:val="24"/>
        </w:rPr>
        <w:t>Propozycja zmian uchwały ma na celu określenie zasad w zakresie:</w:t>
      </w:r>
    </w:p>
    <w:p w14:paraId="059E5F5E" w14:textId="77777777" w:rsidR="006A4359" w:rsidRPr="003964DD" w:rsidRDefault="006A4359" w:rsidP="006A43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64DD">
        <w:rPr>
          <w:rFonts w:ascii="Times New Roman" w:hAnsi="Times New Roman" w:cs="Times New Roman"/>
          <w:sz w:val="24"/>
          <w:szCs w:val="24"/>
        </w:rPr>
        <w:t>a)</w:t>
      </w:r>
      <w:r w:rsidRPr="003964DD">
        <w:rPr>
          <w:rFonts w:ascii="Times New Roman" w:hAnsi="Times New Roman" w:cs="Times New Roman"/>
          <w:sz w:val="24"/>
          <w:szCs w:val="24"/>
        </w:rPr>
        <w:tab/>
        <w:t xml:space="preserve">zamian lokali, w szczególności przy </w:t>
      </w:r>
      <w:proofErr w:type="gramStart"/>
      <w:r w:rsidRPr="003964DD">
        <w:rPr>
          <w:rFonts w:ascii="Times New Roman" w:hAnsi="Times New Roman" w:cs="Times New Roman"/>
          <w:sz w:val="24"/>
          <w:szCs w:val="24"/>
        </w:rPr>
        <w:t>zamianach  lokali</w:t>
      </w:r>
      <w:proofErr w:type="gramEnd"/>
      <w:r w:rsidRPr="003964DD">
        <w:rPr>
          <w:rFonts w:ascii="Times New Roman" w:hAnsi="Times New Roman" w:cs="Times New Roman"/>
          <w:sz w:val="24"/>
          <w:szCs w:val="24"/>
        </w:rPr>
        <w:t xml:space="preserve"> ze spłatą zadłużenia,</w:t>
      </w:r>
    </w:p>
    <w:p w14:paraId="27BD4775" w14:textId="77777777" w:rsidR="006A4359" w:rsidRPr="003964DD" w:rsidRDefault="006A4359" w:rsidP="006A4359">
      <w:pPr>
        <w:pStyle w:val="Bezodstpw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964DD">
        <w:rPr>
          <w:rFonts w:ascii="Times New Roman" w:hAnsi="Times New Roman" w:cs="Times New Roman"/>
          <w:sz w:val="24"/>
          <w:szCs w:val="24"/>
        </w:rPr>
        <w:t>b)</w:t>
      </w:r>
      <w:r w:rsidRPr="003964DD">
        <w:rPr>
          <w:rFonts w:ascii="Times New Roman" w:hAnsi="Times New Roman" w:cs="Times New Roman"/>
          <w:sz w:val="24"/>
          <w:szCs w:val="24"/>
        </w:rPr>
        <w:tab/>
        <w:t xml:space="preserve">postępowania w stosunku do osób, które pozostały w lokalu opuszczonym przez najemcę lub w którego najem nie wstąpiły po śmierci najemcy, </w:t>
      </w:r>
    </w:p>
    <w:p w14:paraId="236B10B9" w14:textId="77777777" w:rsidR="006A4359" w:rsidRPr="003964DD" w:rsidRDefault="006A4359" w:rsidP="006A4359">
      <w:pPr>
        <w:pStyle w:val="Bezodstpw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964DD">
        <w:rPr>
          <w:rFonts w:ascii="Times New Roman" w:hAnsi="Times New Roman" w:cs="Times New Roman"/>
          <w:sz w:val="24"/>
          <w:szCs w:val="24"/>
        </w:rPr>
        <w:t>c)</w:t>
      </w:r>
      <w:r w:rsidRPr="003964DD">
        <w:rPr>
          <w:rFonts w:ascii="Times New Roman" w:hAnsi="Times New Roman" w:cs="Times New Roman"/>
          <w:sz w:val="24"/>
          <w:szCs w:val="24"/>
        </w:rPr>
        <w:tab/>
        <w:t xml:space="preserve">wynajmowania lokali o pow. większej niż 80 m² w myśl art. 21ust. 3b ww.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3964DD">
        <w:rPr>
          <w:rFonts w:ascii="Times New Roman" w:hAnsi="Times New Roman" w:cs="Times New Roman"/>
          <w:sz w:val="24"/>
          <w:szCs w:val="24"/>
        </w:rPr>
        <w:t>i lokali wymagających remontu,</w:t>
      </w:r>
    </w:p>
    <w:p w14:paraId="5D6D4C0B" w14:textId="77777777" w:rsidR="006A4359" w:rsidRPr="003964DD" w:rsidRDefault="006A4359" w:rsidP="006A4359">
      <w:pPr>
        <w:pStyle w:val="Bezodstpw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964DD">
        <w:rPr>
          <w:rFonts w:ascii="Times New Roman" w:hAnsi="Times New Roman" w:cs="Times New Roman"/>
          <w:sz w:val="24"/>
          <w:szCs w:val="24"/>
        </w:rPr>
        <w:t>d)</w:t>
      </w:r>
      <w:r w:rsidRPr="003964DD">
        <w:rPr>
          <w:rFonts w:ascii="Times New Roman" w:hAnsi="Times New Roman" w:cs="Times New Roman"/>
          <w:sz w:val="24"/>
          <w:szCs w:val="24"/>
        </w:rPr>
        <w:tab/>
        <w:t xml:space="preserve">zwiększenie liczby członków Społecznej Komisji Mieszkaniowej o dwie osoby, będące </w:t>
      </w:r>
      <w:proofErr w:type="gramStart"/>
      <w:r w:rsidRPr="003964DD">
        <w:rPr>
          <w:rFonts w:ascii="Times New Roman" w:hAnsi="Times New Roman" w:cs="Times New Roman"/>
          <w:sz w:val="24"/>
          <w:szCs w:val="24"/>
        </w:rPr>
        <w:t>przedstawicielami  Wynajmującego</w:t>
      </w:r>
      <w:proofErr w:type="gramEnd"/>
      <w:r w:rsidRPr="003964DD">
        <w:rPr>
          <w:rFonts w:ascii="Times New Roman" w:hAnsi="Times New Roman" w:cs="Times New Roman"/>
          <w:sz w:val="24"/>
          <w:szCs w:val="24"/>
        </w:rPr>
        <w:t xml:space="preserve"> (w tym Chełmińskiej Społecznej Inicjatywy Mieszkaniowej Sp. z o.o.).</w:t>
      </w:r>
    </w:p>
    <w:p w14:paraId="450B1CBC" w14:textId="77777777" w:rsidR="006A4359" w:rsidRPr="003964DD" w:rsidRDefault="006A4359" w:rsidP="006A4359">
      <w:pPr>
        <w:pStyle w:val="Bezodstpw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964DD">
        <w:rPr>
          <w:rFonts w:ascii="Times New Roman" w:hAnsi="Times New Roman" w:cs="Times New Roman"/>
          <w:sz w:val="24"/>
          <w:szCs w:val="24"/>
        </w:rPr>
        <w:t xml:space="preserve">Proponowane zmiany w uchwale mają za zadanie zwiększenie progów dochodowych osób ubiegających się o zawarcie umowy najmu z gminnego zasobu mieszkaniowego jest adekwatna do dynamicznie zmieniającej się sytuacji na polskim rynku. Wzrost najniższego krajowego wynagrodzenia oraz inne podwyżki w bieżącym roku w pełni uzasadniają zmiany kryteriów dochodowych, zamrożonych od wielu lat. W uchwale doprecyzowana została definicja gospodarstw domowych o niskich </w:t>
      </w:r>
      <w:proofErr w:type="gramStart"/>
      <w:r w:rsidRPr="003964DD">
        <w:rPr>
          <w:rFonts w:ascii="Times New Roman" w:hAnsi="Times New Roman" w:cs="Times New Roman"/>
          <w:sz w:val="24"/>
          <w:szCs w:val="24"/>
        </w:rPr>
        <w:t>dochodach przez,</w:t>
      </w:r>
      <w:proofErr w:type="gramEnd"/>
      <w:r w:rsidRPr="003964DD">
        <w:rPr>
          <w:rFonts w:ascii="Times New Roman" w:hAnsi="Times New Roman" w:cs="Times New Roman"/>
          <w:sz w:val="24"/>
          <w:szCs w:val="24"/>
        </w:rPr>
        <w:t xml:space="preserve"> które należy rozumieć gospodarstwo domowe, w którym dochód obliczany jest na podstawie przepisów o dodatkach mieszkaniowych co w konsekwencji daje możliwość opracowania jednej listy tzw. „przydziałów”. </w:t>
      </w:r>
    </w:p>
    <w:p w14:paraId="565A30DC" w14:textId="77777777" w:rsidR="006A4359" w:rsidRPr="003964DD" w:rsidRDefault="006A4359" w:rsidP="006A4359">
      <w:pPr>
        <w:pStyle w:val="Bezodstpw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964DD">
        <w:rPr>
          <w:rFonts w:ascii="Times New Roman" w:hAnsi="Times New Roman" w:cs="Times New Roman"/>
          <w:sz w:val="24"/>
          <w:szCs w:val="24"/>
        </w:rPr>
        <w:t xml:space="preserve">Uchwała określa również zasady zamiany lokali ze spłatą zadłużenia, postępowania w stosunku do osób, które zostały w lokalu opuszczonym przez najemcę lub, w którego najem nie wstąpiły po śmierci najemcy na zasadach ogólnych wskazanych w kodeksie cywilnym, a także wynajmowania lokali o </w:t>
      </w:r>
      <w:proofErr w:type="gramStart"/>
      <w:r w:rsidRPr="003964DD">
        <w:rPr>
          <w:rFonts w:ascii="Times New Roman" w:hAnsi="Times New Roman" w:cs="Times New Roman"/>
          <w:sz w:val="24"/>
          <w:szCs w:val="24"/>
        </w:rPr>
        <w:t>powierzchni  większej</w:t>
      </w:r>
      <w:proofErr w:type="gramEnd"/>
      <w:r w:rsidRPr="003964DD">
        <w:rPr>
          <w:rFonts w:ascii="Times New Roman" w:hAnsi="Times New Roman" w:cs="Times New Roman"/>
          <w:sz w:val="24"/>
          <w:szCs w:val="24"/>
        </w:rPr>
        <w:t xml:space="preserve"> niż 80 m2 i lokali wymagających  remontu. Komisja nadmienia, że propozycje kryteriów dochodowych w odniesieniu do najniższej emerytury tj. 1250,88 brutto za najem </w:t>
      </w:r>
      <w:proofErr w:type="gramStart"/>
      <w:r w:rsidRPr="003964DD">
        <w:rPr>
          <w:rFonts w:ascii="Times New Roman" w:hAnsi="Times New Roman" w:cs="Times New Roman"/>
          <w:sz w:val="24"/>
          <w:szCs w:val="24"/>
        </w:rPr>
        <w:t>komunalny  lokalu</w:t>
      </w:r>
      <w:proofErr w:type="gramEnd"/>
      <w:r w:rsidRPr="003964DD">
        <w:rPr>
          <w:rFonts w:ascii="Times New Roman" w:hAnsi="Times New Roman" w:cs="Times New Roman"/>
          <w:sz w:val="24"/>
          <w:szCs w:val="24"/>
        </w:rPr>
        <w:t xml:space="preserve"> są skalkulowane tak, by najemcy w sposób łagodny mogli udźwignąć zaproponowane zmiany.</w:t>
      </w:r>
    </w:p>
    <w:p w14:paraId="5D115C95" w14:textId="77777777" w:rsidR="006A4359" w:rsidRDefault="006A4359" w:rsidP="006A435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E19B936" w14:textId="77777777" w:rsidR="006A4359" w:rsidRDefault="006A4359" w:rsidP="006A435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BE33AD6" w14:textId="77777777" w:rsidR="006A4359" w:rsidRDefault="006A4359" w:rsidP="006A435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7550514" w14:textId="77777777" w:rsidR="006A4359" w:rsidRDefault="006A4359" w:rsidP="006A435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3B081DF" w14:textId="77777777" w:rsidR="006A4359" w:rsidRPr="003964DD" w:rsidRDefault="006A4359" w:rsidP="006A4359">
      <w:pPr>
        <w:pStyle w:val="Bezodstpw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964DD">
        <w:rPr>
          <w:rFonts w:ascii="Times New Roman" w:hAnsi="Times New Roman" w:cs="Times New Roman"/>
          <w:sz w:val="24"/>
          <w:szCs w:val="24"/>
        </w:rPr>
        <w:t>Propozycje kryteriów dochodowych w odniesieniu do najniższej emerytury, która obecnie wynosi 1.250,88 zł brutto), przedstawione są w poniższym zapisie:</w:t>
      </w:r>
    </w:p>
    <w:p w14:paraId="157304EE" w14:textId="77777777" w:rsidR="006A4359" w:rsidRPr="003964DD" w:rsidRDefault="006A4359" w:rsidP="006A43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964DD">
        <w:rPr>
          <w:rFonts w:ascii="Times New Roman" w:hAnsi="Times New Roman" w:cs="Times New Roman"/>
          <w:sz w:val="24"/>
          <w:szCs w:val="24"/>
        </w:rPr>
        <w:t xml:space="preserve">Dla gospodarstwa typu 1- </w:t>
      </w:r>
      <w:proofErr w:type="gramStart"/>
      <w:r w:rsidRPr="003964DD">
        <w:rPr>
          <w:rFonts w:ascii="Times New Roman" w:hAnsi="Times New Roman" w:cs="Times New Roman"/>
          <w:sz w:val="24"/>
          <w:szCs w:val="24"/>
        </w:rPr>
        <w:t>osobowego  przy</w:t>
      </w:r>
      <w:proofErr w:type="gramEnd"/>
      <w:r w:rsidRPr="003964DD">
        <w:rPr>
          <w:rFonts w:ascii="Times New Roman" w:hAnsi="Times New Roman" w:cs="Times New Roman"/>
          <w:sz w:val="24"/>
          <w:szCs w:val="24"/>
        </w:rPr>
        <w:t xml:space="preserve"> najmie komunalnym obecnie przy 150 % wynosi 1.876,32 zł a w propozycji 175% wynosić będzie 2.189,08 zł. </w:t>
      </w:r>
    </w:p>
    <w:p w14:paraId="7890EBC9" w14:textId="77777777" w:rsidR="006A4359" w:rsidRPr="003964DD" w:rsidRDefault="006A4359" w:rsidP="006A43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964DD">
        <w:rPr>
          <w:rFonts w:ascii="Times New Roman" w:hAnsi="Times New Roman" w:cs="Times New Roman"/>
          <w:sz w:val="24"/>
          <w:szCs w:val="24"/>
        </w:rPr>
        <w:t>Dla gospodarstwa typu wielorodzinnego obecnie wynosi 100% 1.250,88 zł a w propozycji przy 125% wynosić będzie 1.563,60 zł.</w:t>
      </w:r>
    </w:p>
    <w:p w14:paraId="6AB2693D" w14:textId="77777777" w:rsidR="006A4359" w:rsidRPr="003964DD" w:rsidRDefault="006A4359" w:rsidP="006A43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964DD">
        <w:rPr>
          <w:rFonts w:ascii="Times New Roman" w:hAnsi="Times New Roman" w:cs="Times New Roman"/>
          <w:sz w:val="24"/>
          <w:szCs w:val="24"/>
        </w:rPr>
        <w:t xml:space="preserve">Komisja Bezpieczeństwa Pomocy Społecznej i Polityki Mieszkaniowej Rady Miasta Chełmno wyraża pozytywna opinię w </w:t>
      </w:r>
      <w:proofErr w:type="gramStart"/>
      <w:r w:rsidRPr="003964DD">
        <w:rPr>
          <w:rFonts w:ascii="Times New Roman" w:hAnsi="Times New Roman" w:cs="Times New Roman"/>
          <w:sz w:val="24"/>
          <w:szCs w:val="24"/>
        </w:rPr>
        <w:t>zakresie  określenia</w:t>
      </w:r>
      <w:proofErr w:type="gramEnd"/>
      <w:r w:rsidRPr="003964DD">
        <w:rPr>
          <w:rFonts w:ascii="Times New Roman" w:hAnsi="Times New Roman" w:cs="Times New Roman"/>
          <w:sz w:val="24"/>
          <w:szCs w:val="24"/>
        </w:rPr>
        <w:t xml:space="preserve"> zasad wynajmowania lokali wchodzących w skład mieszkaniowego zasobu Gminy Miasto Chełmno, mając na uwadze  fakt , że zadaniem  gminy jest  służenie zaspokojeniu potrzeb mieszkaniowych członków wspólnoty samorządowej gminy, po analizie  materiałów  komisja stosunkiem jednogłośnie postanowiła pozytywnie zaopiniować przedstawioną uchwałę.</w:t>
      </w:r>
    </w:p>
    <w:p w14:paraId="597C46AA" w14:textId="77777777" w:rsidR="006A4359" w:rsidRDefault="006A4359" w:rsidP="006A43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64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FCB1E" w14:textId="77777777" w:rsidR="006A4359" w:rsidRDefault="006A4359" w:rsidP="006A435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60FEBD4" w14:textId="77777777" w:rsidR="006A4359" w:rsidRDefault="006A4359" w:rsidP="006A435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C20E9FE" w14:textId="77777777" w:rsidR="001E093E" w:rsidRDefault="001E093E"/>
    <w:sectPr w:rsidR="001E0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9"/>
    <w:rsid w:val="001E093E"/>
    <w:rsid w:val="006A4359"/>
    <w:rsid w:val="007D1052"/>
    <w:rsid w:val="00DC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BAE2"/>
  <w15:chartTrackingRefBased/>
  <w15:docId w15:val="{CADFE815-E195-4035-BEA2-EFEAD901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4359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2988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2</cp:revision>
  <dcterms:created xsi:type="dcterms:W3CDTF">2022-03-17T12:23:00Z</dcterms:created>
  <dcterms:modified xsi:type="dcterms:W3CDTF">2022-03-17T12:23:00Z</dcterms:modified>
</cp:coreProperties>
</file>