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B7DD" w14:textId="77777777" w:rsidR="001A4B60" w:rsidRPr="00546C32" w:rsidRDefault="001A4B60" w:rsidP="001A4B6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9986056"/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14:paraId="620D91FE" w14:textId="77777777" w:rsidR="001A4B60" w:rsidRPr="00546C32" w:rsidRDefault="001A4B60" w:rsidP="001A4B6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3DA6AF04" w14:textId="77777777" w:rsidR="001A4B60" w:rsidRDefault="001A4B60" w:rsidP="001A4B6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3E94FBF4" w14:textId="77777777" w:rsidR="001A4B60" w:rsidRPr="00546C32" w:rsidRDefault="001A4B60" w:rsidP="001A4B6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74928EC3" w14:textId="77777777" w:rsidR="001A4B60" w:rsidRDefault="001A4B60" w:rsidP="001A4B6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20 kwietnia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57BC7DA" w14:textId="77777777" w:rsidR="001A4B60" w:rsidRDefault="001A4B60" w:rsidP="001A4B6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8AEB728" w14:textId="77777777" w:rsidR="001A4B60" w:rsidRPr="00546C32" w:rsidRDefault="001A4B60" w:rsidP="001A4B6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1B565E1" w14:textId="77777777" w:rsidR="001A4B60" w:rsidRPr="00AF0AFD" w:rsidRDefault="001A4B60" w:rsidP="001A4B60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AF0AFD">
        <w:rPr>
          <w:rFonts w:ascii="Times New Roman" w:hAnsi="Times New Roman" w:cs="Times New Roman"/>
          <w:sz w:val="32"/>
          <w:szCs w:val="32"/>
          <w:u w:val="single"/>
        </w:rPr>
        <w:t>Obecni na posiedzeniu</w:t>
      </w:r>
      <w:r w:rsidRPr="00C1506E">
        <w:rPr>
          <w:rFonts w:ascii="Times New Roman" w:hAnsi="Times New Roman" w:cs="Times New Roman"/>
          <w:sz w:val="32"/>
          <w:szCs w:val="32"/>
        </w:rPr>
        <w:t>:</w:t>
      </w:r>
    </w:p>
    <w:p w14:paraId="7712353D" w14:textId="77777777" w:rsidR="001A4B60" w:rsidRDefault="001A4B60" w:rsidP="001A4B6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Przewodnicząca</w:t>
      </w:r>
    </w:p>
    <w:p w14:paraId="10915076" w14:textId="77777777" w:rsidR="001A4B60" w:rsidRDefault="001A4B60" w:rsidP="001A4B6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40545">
        <w:rPr>
          <w:rFonts w:ascii="Times New Roman" w:hAnsi="Times New Roman" w:cs="Times New Roman"/>
          <w:sz w:val="28"/>
          <w:szCs w:val="28"/>
        </w:rPr>
        <w:t>Małgorzata Zima</w:t>
      </w:r>
      <w:r w:rsidRPr="00140545">
        <w:rPr>
          <w:rFonts w:ascii="Times New Roman" w:hAnsi="Times New Roman" w:cs="Times New Roman"/>
          <w:sz w:val="28"/>
          <w:szCs w:val="28"/>
        </w:rPr>
        <w:tab/>
      </w:r>
      <w:r w:rsidRPr="00140545">
        <w:rPr>
          <w:rFonts w:ascii="Times New Roman" w:hAnsi="Times New Roman" w:cs="Times New Roman"/>
          <w:sz w:val="28"/>
          <w:szCs w:val="28"/>
        </w:rPr>
        <w:tab/>
        <w:t>- Zastępca Przewodniczącego Komisji</w:t>
      </w:r>
    </w:p>
    <w:p w14:paraId="31C8768A" w14:textId="77777777" w:rsidR="001A4B60" w:rsidRDefault="001A4B60" w:rsidP="001A4B6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Dorota Żulewska </w:t>
      </w:r>
    </w:p>
    <w:p w14:paraId="72786465" w14:textId="77777777" w:rsidR="001A4B60" w:rsidRDefault="001A4B60" w:rsidP="001A4B6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Sławomir Karnowski </w:t>
      </w:r>
    </w:p>
    <w:p w14:paraId="0FB075D9" w14:textId="77777777" w:rsidR="001A4B60" w:rsidRDefault="001A4B60" w:rsidP="001A4B6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40545">
        <w:rPr>
          <w:rFonts w:ascii="Times New Roman" w:hAnsi="Times New Roman" w:cs="Times New Roman"/>
          <w:sz w:val="28"/>
          <w:szCs w:val="28"/>
        </w:rPr>
        <w:t>Adam Maćkowski</w:t>
      </w:r>
    </w:p>
    <w:p w14:paraId="7FA5C2BF" w14:textId="77777777" w:rsidR="001A4B60" w:rsidRDefault="001A4B60" w:rsidP="001A4B6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52D0D14" w14:textId="77777777" w:rsidR="001A4B60" w:rsidRDefault="001A4B60" w:rsidP="001A4B6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F0AFD">
        <w:rPr>
          <w:rFonts w:ascii="Times New Roman" w:hAnsi="Times New Roman" w:cs="Times New Roman"/>
          <w:sz w:val="28"/>
          <w:szCs w:val="28"/>
          <w:u w:val="single"/>
        </w:rPr>
        <w:t>Zaproszeni goście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5B7D1F" w14:textId="77777777" w:rsidR="001A4B60" w:rsidRDefault="001A4B60" w:rsidP="001A4B6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 Mikiewicz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Burmistrz Miasta</w:t>
      </w:r>
    </w:p>
    <w:p w14:paraId="5CDC0BB1" w14:textId="77777777" w:rsidR="001A4B60" w:rsidRDefault="001A4B60" w:rsidP="001A4B6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Włodzimierz Zalewski</w:t>
      </w:r>
      <w:r>
        <w:rPr>
          <w:rFonts w:ascii="Times New Roman" w:hAnsi="Times New Roman" w:cs="Times New Roman"/>
          <w:sz w:val="28"/>
          <w:szCs w:val="28"/>
        </w:rPr>
        <w:tab/>
        <w:t>- Skarbnik Miasta</w:t>
      </w:r>
    </w:p>
    <w:p w14:paraId="00B961D7" w14:textId="77777777" w:rsidR="001A4B60" w:rsidRDefault="001A4B60" w:rsidP="001A4B6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Katarzyna Lubańska </w:t>
      </w:r>
      <w:r>
        <w:rPr>
          <w:rFonts w:ascii="Times New Roman" w:hAnsi="Times New Roman" w:cs="Times New Roman"/>
          <w:sz w:val="28"/>
          <w:szCs w:val="28"/>
        </w:rPr>
        <w:tab/>
        <w:t>- Dyrektor ZAZ</w:t>
      </w:r>
    </w:p>
    <w:p w14:paraId="62EB3518" w14:textId="77777777" w:rsidR="001A4B60" w:rsidRPr="00140545" w:rsidRDefault="001A4B60" w:rsidP="001A4B60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14:paraId="7460B834" w14:textId="77777777" w:rsidR="001A4B60" w:rsidRDefault="001A4B60" w:rsidP="001A4B6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D878A11" w14:textId="77777777" w:rsidR="001A4B60" w:rsidRPr="00C1506E" w:rsidRDefault="001A4B60" w:rsidP="001A4B60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AF0AFD">
        <w:rPr>
          <w:rFonts w:ascii="Times New Roman" w:hAnsi="Times New Roman" w:cs="Times New Roman"/>
          <w:sz w:val="32"/>
          <w:szCs w:val="32"/>
          <w:u w:val="single"/>
        </w:rPr>
        <w:t>Tematyka posiedzenia</w:t>
      </w:r>
      <w:r w:rsidRPr="00C1506E">
        <w:rPr>
          <w:rFonts w:ascii="Times New Roman" w:hAnsi="Times New Roman" w:cs="Times New Roman"/>
          <w:sz w:val="32"/>
          <w:szCs w:val="32"/>
        </w:rPr>
        <w:t>:</w:t>
      </w:r>
    </w:p>
    <w:p w14:paraId="13C88CAA" w14:textId="77777777" w:rsidR="001A4B60" w:rsidRDefault="001A4B60" w:rsidP="001A4B6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FC90B1C" w14:textId="77777777" w:rsidR="001A4B60" w:rsidRPr="00C1506E" w:rsidRDefault="001A4B60" w:rsidP="001A4B6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>1. Otwarcie</w:t>
      </w:r>
    </w:p>
    <w:p w14:paraId="2EBBF13D" w14:textId="77777777" w:rsidR="001A4B60" w:rsidRPr="00C1506E" w:rsidRDefault="001A4B60" w:rsidP="001A4B6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 xml:space="preserve">2. Przyjęcie porządku posiedzenia </w:t>
      </w:r>
    </w:p>
    <w:p w14:paraId="7B22703F" w14:textId="77777777" w:rsidR="001A4B60" w:rsidRPr="00C1506E" w:rsidRDefault="001A4B60" w:rsidP="001A4B6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1506E">
        <w:rPr>
          <w:rFonts w:ascii="Times New Roman" w:hAnsi="Times New Roman" w:cs="Times New Roman"/>
          <w:sz w:val="28"/>
          <w:szCs w:val="28"/>
        </w:rPr>
        <w:t>3  Analiza</w:t>
      </w:r>
      <w:proofErr w:type="gramEnd"/>
      <w:r w:rsidRPr="00C1506E">
        <w:rPr>
          <w:rFonts w:ascii="Times New Roman" w:hAnsi="Times New Roman" w:cs="Times New Roman"/>
          <w:sz w:val="28"/>
          <w:szCs w:val="28"/>
        </w:rPr>
        <w:t xml:space="preserve"> materiałów na XXXV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1506E">
        <w:rPr>
          <w:rFonts w:ascii="Times New Roman" w:hAnsi="Times New Roman" w:cs="Times New Roman"/>
          <w:sz w:val="28"/>
          <w:szCs w:val="28"/>
        </w:rPr>
        <w:t xml:space="preserve"> sesję Rady Miasta.</w:t>
      </w:r>
    </w:p>
    <w:p w14:paraId="73391ED7" w14:textId="77777777" w:rsidR="001A4B60" w:rsidRPr="00C1506E" w:rsidRDefault="001A4B60" w:rsidP="001A4B6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>4. Sprawy bieżące</w:t>
      </w:r>
    </w:p>
    <w:p w14:paraId="716104FB" w14:textId="77777777" w:rsidR="001A4B60" w:rsidRPr="00C1506E" w:rsidRDefault="001A4B60" w:rsidP="001A4B6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>5. Zakończenie</w:t>
      </w:r>
    </w:p>
    <w:p w14:paraId="3208FA29" w14:textId="77777777" w:rsidR="001A4B60" w:rsidRDefault="001A4B60" w:rsidP="001A4B60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1D71BCCE" w14:textId="77777777" w:rsidR="001A4B60" w:rsidRDefault="001A4B60" w:rsidP="001A4B60">
      <w:pPr>
        <w:rPr>
          <w:b/>
          <w:bCs/>
          <w:sz w:val="28"/>
        </w:rPr>
      </w:pPr>
    </w:p>
    <w:p w14:paraId="2F64F05F" w14:textId="77777777" w:rsidR="001A4B60" w:rsidRPr="00B85147" w:rsidRDefault="001A4B60" w:rsidP="001A4B60">
      <w:pPr>
        <w:rPr>
          <w:b/>
          <w:bCs/>
          <w:sz w:val="32"/>
          <w:szCs w:val="32"/>
        </w:rPr>
      </w:pPr>
      <w:r w:rsidRPr="00B85147">
        <w:rPr>
          <w:b/>
          <w:bCs/>
          <w:sz w:val="32"/>
          <w:szCs w:val="32"/>
        </w:rPr>
        <w:t xml:space="preserve">Punkt 1. </w:t>
      </w:r>
      <w:r w:rsidRPr="00B85147">
        <w:rPr>
          <w:b/>
          <w:bCs/>
          <w:sz w:val="32"/>
          <w:szCs w:val="32"/>
          <w:u w:val="single"/>
        </w:rPr>
        <w:t>Otwarcie</w:t>
      </w:r>
    </w:p>
    <w:p w14:paraId="4E663591" w14:textId="77777777" w:rsidR="001A4B60" w:rsidRDefault="001A4B60" w:rsidP="001A4B60">
      <w:pPr>
        <w:pStyle w:val="Tekstpodstawowy"/>
        <w:rPr>
          <w:b/>
          <w:bCs/>
          <w:sz w:val="28"/>
        </w:rPr>
      </w:pPr>
    </w:p>
    <w:p w14:paraId="4221D956" w14:textId="77777777" w:rsidR="001A4B60" w:rsidRDefault="001A4B60" w:rsidP="001A4B60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proofErr w:type="gram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</w:t>
      </w:r>
      <w:r>
        <w:rPr>
          <w:sz w:val="28"/>
        </w:rPr>
        <w:t>–</w:t>
      </w:r>
      <w:proofErr w:type="gramEnd"/>
      <w:r>
        <w:rPr>
          <w:sz w:val="28"/>
        </w:rPr>
        <w:t xml:space="preserve"> otworzyła posiedzenie witając członków komisji.</w:t>
      </w:r>
    </w:p>
    <w:p w14:paraId="279B9408" w14:textId="77777777" w:rsidR="001A4B60" w:rsidRDefault="001A4B60" w:rsidP="001A4B60">
      <w:pPr>
        <w:pStyle w:val="Tekstpodstawowy"/>
        <w:jc w:val="left"/>
        <w:rPr>
          <w:sz w:val="28"/>
        </w:rPr>
      </w:pPr>
    </w:p>
    <w:p w14:paraId="168ABDF1" w14:textId="77777777" w:rsidR="001A4B60" w:rsidRPr="00DF16D9" w:rsidRDefault="001A4B60" w:rsidP="001A4B60">
      <w:pPr>
        <w:pStyle w:val="Tekstpodstawowy"/>
        <w:jc w:val="left"/>
        <w:rPr>
          <w:b/>
          <w:i/>
          <w:iCs/>
          <w:sz w:val="28"/>
          <w:szCs w:val="28"/>
        </w:rPr>
      </w:pPr>
      <w:r w:rsidRPr="00DF16D9">
        <w:rPr>
          <w:b/>
          <w:i/>
          <w:iCs/>
          <w:sz w:val="28"/>
          <w:szCs w:val="28"/>
        </w:rPr>
        <w:t>- stwierdzenie quorum</w:t>
      </w:r>
    </w:p>
    <w:p w14:paraId="63A58184" w14:textId="77777777" w:rsidR="001A4B60" w:rsidRPr="00F80D69" w:rsidRDefault="001A4B60" w:rsidP="001A4B60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</w:t>
      </w:r>
      <w:r>
        <w:rPr>
          <w:sz w:val="28"/>
        </w:rPr>
        <w:t>– stwierdziła, że w posiedzeniu uczestniczy 5 członków Komisji, co stanowi wymagane quorum do podejmowania prawomocnych decyzji.</w:t>
      </w:r>
    </w:p>
    <w:p w14:paraId="5F66A348" w14:textId="77777777" w:rsidR="001A4B60" w:rsidRDefault="001A4B60" w:rsidP="001A4B60">
      <w:pPr>
        <w:pStyle w:val="Tekstpodstawowy"/>
        <w:rPr>
          <w:b/>
          <w:sz w:val="28"/>
        </w:rPr>
      </w:pPr>
    </w:p>
    <w:p w14:paraId="7F92E46F" w14:textId="77777777" w:rsidR="001A4B60" w:rsidRPr="00B85147" w:rsidRDefault="001A4B60" w:rsidP="001A4B60">
      <w:pPr>
        <w:pStyle w:val="Tekstpodstawowy"/>
        <w:rPr>
          <w:b/>
          <w:sz w:val="28"/>
        </w:rPr>
      </w:pPr>
      <w:r w:rsidRPr="00DF16D9">
        <w:rPr>
          <w:b/>
          <w:i/>
          <w:iCs/>
          <w:sz w:val="28"/>
        </w:rPr>
        <w:t xml:space="preserve">- przyjęcie protokołu z poprzedniego posiedzenia </w:t>
      </w:r>
    </w:p>
    <w:p w14:paraId="41526A04" w14:textId="77777777" w:rsidR="001A4B60" w:rsidRDefault="001A4B60" w:rsidP="001A4B60">
      <w:pPr>
        <w:jc w:val="both"/>
        <w:rPr>
          <w:bCs/>
          <w:sz w:val="28"/>
          <w:szCs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 </w:t>
      </w:r>
      <w:r>
        <w:rPr>
          <w:sz w:val="28"/>
        </w:rPr>
        <w:t>–</w:t>
      </w:r>
      <w:r w:rsidRPr="00856302">
        <w:rPr>
          <w:bCs/>
          <w:sz w:val="28"/>
          <w:szCs w:val="28"/>
        </w:rPr>
        <w:t>poinformował</w:t>
      </w:r>
      <w:r>
        <w:rPr>
          <w:bCs/>
          <w:sz w:val="28"/>
          <w:szCs w:val="28"/>
        </w:rPr>
        <w:t>a</w:t>
      </w:r>
      <w:r w:rsidRPr="00856302">
        <w:rPr>
          <w:bCs/>
          <w:sz w:val="28"/>
          <w:szCs w:val="28"/>
        </w:rPr>
        <w:t>, że w związku z tym, iż do dnia posiedzenia nikt z członków komisji nie wniósł zastrzeżeń do</w:t>
      </w:r>
      <w:r>
        <w:rPr>
          <w:bCs/>
          <w:sz w:val="28"/>
          <w:szCs w:val="28"/>
        </w:rPr>
        <w:t xml:space="preserve"> treści protokołu, protokół </w:t>
      </w:r>
      <w:proofErr w:type="gramStart"/>
      <w:r>
        <w:rPr>
          <w:bCs/>
          <w:sz w:val="28"/>
          <w:szCs w:val="28"/>
        </w:rPr>
        <w:t>z  38</w:t>
      </w:r>
      <w:proofErr w:type="gramEnd"/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</w:t>
      </w:r>
      <w:r>
        <w:rPr>
          <w:bCs/>
          <w:sz w:val="28"/>
          <w:szCs w:val="28"/>
        </w:rPr>
        <w:t>.</w:t>
      </w:r>
    </w:p>
    <w:p w14:paraId="11B9E051" w14:textId="77777777" w:rsidR="001A4B60" w:rsidRDefault="001A4B60" w:rsidP="001A4B60">
      <w:pPr>
        <w:jc w:val="both"/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- 2 –</w:t>
      </w:r>
    </w:p>
    <w:p w14:paraId="22DF3422" w14:textId="77777777" w:rsidR="001A4B60" w:rsidRDefault="001A4B60" w:rsidP="001A4B60">
      <w:pPr>
        <w:jc w:val="both"/>
        <w:rPr>
          <w:b/>
          <w:sz w:val="28"/>
        </w:rPr>
      </w:pPr>
    </w:p>
    <w:p w14:paraId="67DFB25F" w14:textId="77777777" w:rsidR="001A4B60" w:rsidRPr="00B85147" w:rsidRDefault="001A4B60" w:rsidP="001A4B60">
      <w:pPr>
        <w:jc w:val="both"/>
        <w:rPr>
          <w:b/>
          <w:bCs/>
          <w:sz w:val="32"/>
          <w:szCs w:val="32"/>
          <w:u w:val="single"/>
        </w:rPr>
      </w:pPr>
      <w:r w:rsidRPr="00B85147">
        <w:rPr>
          <w:b/>
          <w:bCs/>
          <w:sz w:val="32"/>
          <w:szCs w:val="32"/>
        </w:rPr>
        <w:t xml:space="preserve">Punkt 2.      </w:t>
      </w:r>
      <w:r w:rsidRPr="00B85147">
        <w:rPr>
          <w:b/>
          <w:bCs/>
          <w:sz w:val="32"/>
          <w:szCs w:val="32"/>
          <w:u w:val="single"/>
        </w:rPr>
        <w:t>Przyjęcie porządku posiedzenia</w:t>
      </w:r>
    </w:p>
    <w:p w14:paraId="0BCAE54B" w14:textId="77777777" w:rsidR="001A4B60" w:rsidRDefault="001A4B60" w:rsidP="001A4B60">
      <w:pPr>
        <w:jc w:val="both"/>
        <w:rPr>
          <w:b/>
          <w:bCs/>
          <w:sz w:val="28"/>
        </w:rPr>
      </w:pPr>
    </w:p>
    <w:p w14:paraId="01CB2E9D" w14:textId="77777777" w:rsidR="001A4B60" w:rsidRDefault="001A4B60" w:rsidP="001A4B60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 </w:t>
      </w:r>
      <w:r>
        <w:rPr>
          <w:sz w:val="28"/>
        </w:rPr>
        <w:t xml:space="preserve">– w związku z otrzymaniem materiałów na XXXVI sesję Rady Miasta, zgłosiła autopoprawkę do zaproponowanego porządku posiedzenia: dopisuje </w:t>
      </w:r>
      <w:proofErr w:type="gramStart"/>
      <w:r>
        <w:rPr>
          <w:sz w:val="28"/>
        </w:rPr>
        <w:t>się  punkt</w:t>
      </w:r>
      <w:proofErr w:type="gramEnd"/>
      <w:r>
        <w:rPr>
          <w:sz w:val="28"/>
        </w:rPr>
        <w:t xml:space="preserve"> 4 – Analiza materiałów na XXXVI sesję Rady Miasta, pozostałe punkty otrzymają kolejną numerację. Zaproponowany porządek wraz z autopoprawką został przyjęty jednogłośnie. </w:t>
      </w:r>
    </w:p>
    <w:p w14:paraId="6AC7F1A2" w14:textId="77777777" w:rsidR="001A4B60" w:rsidRPr="00754BB8" w:rsidRDefault="001A4B60" w:rsidP="001A4B60">
      <w:pPr>
        <w:jc w:val="both"/>
        <w:rPr>
          <w:b/>
          <w:bCs/>
          <w:sz w:val="28"/>
          <w:szCs w:val="28"/>
        </w:rPr>
      </w:pPr>
    </w:p>
    <w:p w14:paraId="138DC154" w14:textId="77777777" w:rsidR="001A4B60" w:rsidRDefault="001A4B60" w:rsidP="001A4B60">
      <w:pPr>
        <w:jc w:val="both"/>
        <w:rPr>
          <w:b/>
          <w:bCs/>
          <w:sz w:val="28"/>
        </w:rPr>
      </w:pPr>
    </w:p>
    <w:p w14:paraId="403E6618" w14:textId="77777777" w:rsidR="001A4B60" w:rsidRDefault="001A4B60" w:rsidP="001A4B60">
      <w:pPr>
        <w:jc w:val="both"/>
        <w:rPr>
          <w:bCs/>
          <w:sz w:val="28"/>
        </w:rPr>
      </w:pPr>
    </w:p>
    <w:p w14:paraId="34DF7180" w14:textId="77777777" w:rsidR="001A4B60" w:rsidRPr="00983131" w:rsidRDefault="001A4B60" w:rsidP="001A4B60">
      <w:pPr>
        <w:jc w:val="both"/>
        <w:rPr>
          <w:b/>
          <w:sz w:val="28"/>
        </w:rPr>
      </w:pPr>
      <w:r w:rsidRPr="00983131">
        <w:rPr>
          <w:b/>
          <w:sz w:val="28"/>
        </w:rPr>
        <w:t>Punkt 3.</w:t>
      </w:r>
      <w:r w:rsidRPr="00983131">
        <w:rPr>
          <w:b/>
          <w:sz w:val="28"/>
        </w:rPr>
        <w:tab/>
      </w:r>
      <w:r w:rsidRPr="00983131">
        <w:rPr>
          <w:b/>
          <w:sz w:val="28"/>
          <w:u w:val="single"/>
        </w:rPr>
        <w:t>Sprawy bieżące.</w:t>
      </w:r>
      <w:r w:rsidRPr="00983131">
        <w:rPr>
          <w:b/>
          <w:sz w:val="28"/>
        </w:rPr>
        <w:t xml:space="preserve"> </w:t>
      </w:r>
    </w:p>
    <w:p w14:paraId="7B11F99D" w14:textId="77777777" w:rsidR="001A4B60" w:rsidRDefault="001A4B60" w:rsidP="001A4B60">
      <w:pPr>
        <w:jc w:val="both"/>
        <w:rPr>
          <w:bCs/>
          <w:sz w:val="28"/>
        </w:rPr>
      </w:pPr>
    </w:p>
    <w:p w14:paraId="7BA1EC20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>Posiedzenie K</w:t>
      </w:r>
      <w:r w:rsidRPr="00983131">
        <w:rPr>
          <w:bCs/>
          <w:sz w:val="28"/>
        </w:rPr>
        <w:t xml:space="preserve">omisji </w:t>
      </w:r>
      <w:r>
        <w:rPr>
          <w:bCs/>
          <w:sz w:val="28"/>
        </w:rPr>
        <w:t xml:space="preserve">odbyło się w Centrum Wymiany Młodzieży, korzystając                      z obecności Dyrektora ZAZ p. Lubańskiej omówiono sprawy związane z funkcjonowaniem ZAZ. </w:t>
      </w:r>
    </w:p>
    <w:p w14:paraId="0DEC7DA4" w14:textId="77777777" w:rsidR="001A4B60" w:rsidRDefault="001A4B60" w:rsidP="001A4B60">
      <w:pPr>
        <w:jc w:val="both"/>
        <w:rPr>
          <w:bCs/>
          <w:sz w:val="28"/>
        </w:rPr>
      </w:pPr>
    </w:p>
    <w:p w14:paraId="449CB35A" w14:textId="77777777" w:rsidR="001A4B60" w:rsidRDefault="001A4B60" w:rsidP="001A4B60">
      <w:pPr>
        <w:jc w:val="both"/>
        <w:rPr>
          <w:bCs/>
          <w:sz w:val="28"/>
        </w:rPr>
      </w:pPr>
      <w:r w:rsidRPr="00983131">
        <w:rPr>
          <w:b/>
          <w:sz w:val="28"/>
        </w:rPr>
        <w:t>Pani Katarzyna Lubańska – Dyrektor ZAZ</w:t>
      </w:r>
      <w:r>
        <w:rPr>
          <w:bCs/>
          <w:sz w:val="28"/>
        </w:rPr>
        <w:t xml:space="preserve"> – przedstawiła przychody w ZAZ Drzonowo, które kształtują się w wysokości 150.163,06 zł. </w:t>
      </w:r>
    </w:p>
    <w:p w14:paraId="4A995511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 xml:space="preserve">Następnie przedstawiła koszty ponoszone nad Jeziorem </w:t>
      </w:r>
      <w:proofErr w:type="gramStart"/>
      <w:r>
        <w:rPr>
          <w:bCs/>
          <w:sz w:val="28"/>
        </w:rPr>
        <w:t>Starogrodzkim,</w:t>
      </w:r>
      <w:proofErr w:type="gramEnd"/>
      <w:r>
        <w:rPr>
          <w:bCs/>
          <w:sz w:val="28"/>
        </w:rPr>
        <w:t xml:space="preserve"> i tak:</w:t>
      </w:r>
    </w:p>
    <w:p w14:paraId="7761510D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>- 4 etaty ok. 28.500 zł.</w:t>
      </w:r>
    </w:p>
    <w:p w14:paraId="6B6F64CB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 xml:space="preserve">- podatek od </w:t>
      </w:r>
      <w:proofErr w:type="gramStart"/>
      <w:r>
        <w:rPr>
          <w:bCs/>
          <w:sz w:val="28"/>
        </w:rPr>
        <w:t>nieruchomości  31.015</w:t>
      </w:r>
      <w:proofErr w:type="gramEnd"/>
      <w:r>
        <w:rPr>
          <w:bCs/>
          <w:sz w:val="28"/>
        </w:rPr>
        <w:t xml:space="preserve"> zł. / I-IV 2020</w:t>
      </w:r>
    </w:p>
    <w:p w14:paraId="2B7AB05D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 xml:space="preserve">- olej </w:t>
      </w:r>
      <w:proofErr w:type="gramStart"/>
      <w:r>
        <w:rPr>
          <w:bCs/>
          <w:sz w:val="28"/>
        </w:rPr>
        <w:t>opałowy  20.041</w:t>
      </w:r>
      <w:proofErr w:type="gramEnd"/>
      <w:r>
        <w:rPr>
          <w:bCs/>
          <w:sz w:val="28"/>
        </w:rPr>
        <w:t xml:space="preserve"> zł. (propozycja przejścia na gaz),</w:t>
      </w:r>
    </w:p>
    <w:p w14:paraId="1CCCB9ED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 xml:space="preserve">- koszty </w:t>
      </w:r>
      <w:proofErr w:type="gramStart"/>
      <w:r>
        <w:rPr>
          <w:bCs/>
          <w:sz w:val="28"/>
        </w:rPr>
        <w:t>gastronomii  8.094</w:t>
      </w:r>
      <w:proofErr w:type="gramEnd"/>
      <w:r>
        <w:rPr>
          <w:bCs/>
          <w:sz w:val="28"/>
        </w:rPr>
        <w:t>,12</w:t>
      </w:r>
    </w:p>
    <w:p w14:paraId="75058047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proofErr w:type="gramStart"/>
      <w:r>
        <w:rPr>
          <w:bCs/>
          <w:sz w:val="28"/>
        </w:rPr>
        <w:t>energia  5.598</w:t>
      </w:r>
      <w:proofErr w:type="gramEnd"/>
      <w:r>
        <w:rPr>
          <w:bCs/>
          <w:sz w:val="28"/>
        </w:rPr>
        <w:t>,43</w:t>
      </w:r>
    </w:p>
    <w:p w14:paraId="6F17130F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>- materiały (opakowania do żywności – 1.707)</w:t>
      </w:r>
    </w:p>
    <w:p w14:paraId="63431C9C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>- inne opłaty (polisa za samochód, rejestracja, alarm – 2.052,55).</w:t>
      </w:r>
    </w:p>
    <w:p w14:paraId="20AD77BF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>W chwili obecnej koszt zatrudnienia w ZAZ to ok. 80.000 zł. kwartalnie</w:t>
      </w:r>
    </w:p>
    <w:p w14:paraId="39D7A384" w14:textId="77777777" w:rsidR="001A4B60" w:rsidRDefault="001A4B60" w:rsidP="001A4B60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ChDK</w:t>
      </w:r>
      <w:proofErr w:type="spellEnd"/>
      <w:r>
        <w:rPr>
          <w:bCs/>
          <w:sz w:val="28"/>
        </w:rPr>
        <w:t xml:space="preserve"> miesięcznie 50.000 zł. </w:t>
      </w:r>
    </w:p>
    <w:p w14:paraId="20A8E396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 xml:space="preserve">Koszty ponoszone w związku z doposażeniem – 38.303,43 zł. </w:t>
      </w:r>
    </w:p>
    <w:p w14:paraId="0A2FA2CC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>W tym:</w:t>
      </w:r>
      <w:r>
        <w:rPr>
          <w:bCs/>
          <w:sz w:val="28"/>
        </w:rPr>
        <w:tab/>
      </w:r>
    </w:p>
    <w:p w14:paraId="60853384" w14:textId="77777777" w:rsidR="001A4B60" w:rsidRDefault="001A4B60" w:rsidP="001A4B60">
      <w:pPr>
        <w:ind w:left="708" w:firstLine="708"/>
        <w:jc w:val="both"/>
        <w:rPr>
          <w:bCs/>
          <w:sz w:val="28"/>
        </w:rPr>
      </w:pPr>
      <w:r>
        <w:rPr>
          <w:bCs/>
          <w:sz w:val="28"/>
        </w:rPr>
        <w:t xml:space="preserve">zmywarko - </w:t>
      </w:r>
      <w:proofErr w:type="spellStart"/>
      <w:r>
        <w:rPr>
          <w:bCs/>
          <w:sz w:val="28"/>
        </w:rPr>
        <w:t>wyparzarka</w:t>
      </w:r>
      <w:proofErr w:type="spellEnd"/>
      <w:r>
        <w:rPr>
          <w:bCs/>
          <w:sz w:val="28"/>
        </w:rPr>
        <w:t xml:space="preserve"> </w:t>
      </w:r>
      <w:r>
        <w:rPr>
          <w:bCs/>
          <w:sz w:val="28"/>
        </w:rPr>
        <w:tab/>
      </w:r>
      <w:r>
        <w:rPr>
          <w:bCs/>
          <w:sz w:val="28"/>
        </w:rPr>
        <w:tab/>
        <w:t>10 332,00</w:t>
      </w:r>
    </w:p>
    <w:p w14:paraId="71162CC3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>pakowarka próżniowa</w:t>
      </w:r>
      <w:r>
        <w:rPr>
          <w:bCs/>
          <w:sz w:val="28"/>
        </w:rPr>
        <w:tab/>
      </w:r>
      <w:proofErr w:type="gramStart"/>
      <w:r>
        <w:rPr>
          <w:bCs/>
          <w:sz w:val="28"/>
        </w:rPr>
        <w:tab/>
        <w:t xml:space="preserve">  3.038</w:t>
      </w:r>
      <w:proofErr w:type="gramEnd"/>
      <w:r>
        <w:rPr>
          <w:bCs/>
          <w:sz w:val="28"/>
        </w:rPr>
        <w:t>,20</w:t>
      </w:r>
    </w:p>
    <w:p w14:paraId="7AC01E8F" w14:textId="77777777" w:rsidR="001A4B60" w:rsidRDefault="001A4B60" w:rsidP="001A4B60">
      <w:pPr>
        <w:ind w:left="708" w:firstLine="708"/>
        <w:jc w:val="both"/>
        <w:rPr>
          <w:bCs/>
          <w:sz w:val="28"/>
        </w:rPr>
      </w:pPr>
      <w:r>
        <w:rPr>
          <w:bCs/>
          <w:sz w:val="28"/>
        </w:rPr>
        <w:t>szatkownica do warzyw</w:t>
      </w:r>
      <w:r>
        <w:rPr>
          <w:bCs/>
          <w:sz w:val="28"/>
        </w:rPr>
        <w:tab/>
      </w:r>
      <w:r>
        <w:rPr>
          <w:bCs/>
          <w:sz w:val="28"/>
        </w:rPr>
        <w:tab/>
        <w:t>12.523,86</w:t>
      </w:r>
    </w:p>
    <w:p w14:paraId="37615F8B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>maszynka do mielenia mięsa</w:t>
      </w:r>
      <w:proofErr w:type="gramStart"/>
      <w:r>
        <w:rPr>
          <w:bCs/>
          <w:sz w:val="28"/>
        </w:rPr>
        <w:tab/>
        <w:t xml:space="preserve">  2.263</w:t>
      </w:r>
      <w:proofErr w:type="gramEnd"/>
      <w:r>
        <w:rPr>
          <w:bCs/>
          <w:sz w:val="28"/>
        </w:rPr>
        <w:t>,20</w:t>
      </w:r>
    </w:p>
    <w:p w14:paraId="2D9B1A42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proofErr w:type="spellStart"/>
      <w:r>
        <w:rPr>
          <w:bCs/>
          <w:sz w:val="28"/>
        </w:rPr>
        <w:t>kotleciarka</w:t>
      </w:r>
      <w:proofErr w:type="spellEnd"/>
      <w:r>
        <w:rPr>
          <w:bCs/>
          <w:sz w:val="28"/>
        </w:rPr>
        <w:t xml:space="preserve"> elektryczna </w:t>
      </w:r>
      <w:r>
        <w:rPr>
          <w:bCs/>
          <w:sz w:val="28"/>
        </w:rPr>
        <w:tab/>
      </w:r>
      <w:proofErr w:type="gramStart"/>
      <w:r>
        <w:rPr>
          <w:bCs/>
          <w:sz w:val="28"/>
        </w:rPr>
        <w:tab/>
        <w:t xml:space="preserve">  3.161</w:t>
      </w:r>
      <w:proofErr w:type="gramEnd"/>
      <w:r>
        <w:rPr>
          <w:bCs/>
          <w:sz w:val="28"/>
        </w:rPr>
        <w:t>,10</w:t>
      </w:r>
    </w:p>
    <w:p w14:paraId="324B29BF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>mikser ręczny</w:t>
      </w:r>
      <w:r>
        <w:rPr>
          <w:bCs/>
          <w:sz w:val="28"/>
        </w:rPr>
        <w:tab/>
      </w:r>
      <w:r>
        <w:rPr>
          <w:bCs/>
          <w:sz w:val="28"/>
        </w:rPr>
        <w:tab/>
      </w:r>
      <w:proofErr w:type="gramStart"/>
      <w:r>
        <w:rPr>
          <w:bCs/>
          <w:sz w:val="28"/>
        </w:rPr>
        <w:tab/>
        <w:t xml:space="preserve">  2.259</w:t>
      </w:r>
      <w:proofErr w:type="gramEnd"/>
      <w:r>
        <w:rPr>
          <w:bCs/>
          <w:sz w:val="28"/>
        </w:rPr>
        <w:t>,51</w:t>
      </w:r>
    </w:p>
    <w:p w14:paraId="088D6114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 xml:space="preserve">krajalnica do wędlin i serów </w:t>
      </w:r>
      <w:proofErr w:type="gramStart"/>
      <w:r>
        <w:rPr>
          <w:bCs/>
          <w:sz w:val="28"/>
        </w:rPr>
        <w:tab/>
        <w:t xml:space="preserve">  3.339</w:t>
      </w:r>
      <w:proofErr w:type="gramEnd"/>
      <w:r>
        <w:rPr>
          <w:bCs/>
          <w:sz w:val="28"/>
        </w:rPr>
        <w:t>,45</w:t>
      </w:r>
    </w:p>
    <w:p w14:paraId="32D1E3D4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 xml:space="preserve">cyrkulator   do </w:t>
      </w:r>
      <w:proofErr w:type="spellStart"/>
      <w:r>
        <w:rPr>
          <w:bCs/>
          <w:sz w:val="28"/>
        </w:rPr>
        <w:t>sous</w:t>
      </w:r>
      <w:proofErr w:type="spellEnd"/>
      <w:r>
        <w:rPr>
          <w:bCs/>
          <w:sz w:val="28"/>
        </w:rPr>
        <w:t>-vide</w:t>
      </w:r>
      <w:r>
        <w:rPr>
          <w:bCs/>
          <w:sz w:val="28"/>
        </w:rPr>
        <w:tab/>
      </w:r>
      <w:proofErr w:type="gramStart"/>
      <w:r>
        <w:rPr>
          <w:bCs/>
          <w:sz w:val="28"/>
        </w:rPr>
        <w:tab/>
        <w:t xml:space="preserve">  1.386</w:t>
      </w:r>
      <w:proofErr w:type="gramEnd"/>
      <w:r>
        <w:rPr>
          <w:bCs/>
          <w:sz w:val="28"/>
        </w:rPr>
        <w:t>,21</w:t>
      </w:r>
      <w:r>
        <w:rPr>
          <w:bCs/>
          <w:sz w:val="28"/>
        </w:rPr>
        <w:tab/>
      </w:r>
    </w:p>
    <w:p w14:paraId="391E1242" w14:textId="77777777" w:rsidR="001A4B60" w:rsidRDefault="001A4B60" w:rsidP="001A4B60">
      <w:pPr>
        <w:jc w:val="both"/>
        <w:rPr>
          <w:bCs/>
          <w:sz w:val="28"/>
        </w:rPr>
      </w:pPr>
    </w:p>
    <w:p w14:paraId="51AF4A70" w14:textId="77777777" w:rsidR="001A4B60" w:rsidRDefault="001A4B60" w:rsidP="001A4B60">
      <w:pPr>
        <w:jc w:val="both"/>
        <w:rPr>
          <w:bCs/>
          <w:sz w:val="28"/>
        </w:rPr>
      </w:pPr>
    </w:p>
    <w:p w14:paraId="4CC78A12" w14:textId="77777777" w:rsidR="001A4B60" w:rsidRDefault="001A4B60" w:rsidP="001A4B60">
      <w:pPr>
        <w:jc w:val="both"/>
        <w:rPr>
          <w:bCs/>
          <w:sz w:val="28"/>
        </w:rPr>
      </w:pPr>
    </w:p>
    <w:p w14:paraId="1E08B726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- 3 -</w:t>
      </w:r>
    </w:p>
    <w:p w14:paraId="4F66E1C7" w14:textId="77777777" w:rsidR="001A4B60" w:rsidRDefault="001A4B60" w:rsidP="001A4B60">
      <w:pPr>
        <w:jc w:val="both"/>
        <w:rPr>
          <w:bCs/>
          <w:sz w:val="28"/>
        </w:rPr>
      </w:pPr>
    </w:p>
    <w:p w14:paraId="38F0793E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>Koszty w ramach doposażenia:</w:t>
      </w:r>
    </w:p>
    <w:p w14:paraId="7C681337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 xml:space="preserve">- samochód do przewozu żywności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34.40</w:t>
      </w:r>
    </w:p>
    <w:p w14:paraId="3FB62110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 xml:space="preserve">- serwer instalacji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       ok.      17.000</w:t>
      </w:r>
    </w:p>
    <w:p w14:paraId="491F34DC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 xml:space="preserve">- założenia Internetu radiowego </w:t>
      </w:r>
      <w:proofErr w:type="spellStart"/>
      <w:r>
        <w:rPr>
          <w:bCs/>
          <w:sz w:val="28"/>
        </w:rPr>
        <w:t>przesył</w:t>
      </w:r>
      <w:proofErr w:type="spellEnd"/>
      <w:r>
        <w:rPr>
          <w:bCs/>
          <w:sz w:val="28"/>
        </w:rPr>
        <w:t xml:space="preserve"> 50/70/</w:t>
      </w:r>
      <w:proofErr w:type="spellStart"/>
      <w:r>
        <w:rPr>
          <w:bCs/>
          <w:sz w:val="28"/>
        </w:rPr>
        <w:t>Mb</w:t>
      </w:r>
      <w:proofErr w:type="spellEnd"/>
      <w:r>
        <w:rPr>
          <w:bCs/>
          <w:sz w:val="28"/>
        </w:rPr>
        <w:t xml:space="preserve"> </w:t>
      </w:r>
      <w:r>
        <w:rPr>
          <w:bCs/>
          <w:sz w:val="28"/>
        </w:rPr>
        <w:tab/>
        <w:t xml:space="preserve">      ok. 300</w:t>
      </w:r>
    </w:p>
    <w:p w14:paraId="4D3BB1CA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 xml:space="preserve">- klimatyzacja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ok. 15.000 </w:t>
      </w:r>
      <w:r>
        <w:rPr>
          <w:bCs/>
          <w:sz w:val="28"/>
        </w:rPr>
        <w:tab/>
      </w:r>
    </w:p>
    <w:p w14:paraId="0620725F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>- dwa ekspresy do kawy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85.215</w:t>
      </w:r>
    </w:p>
    <w:p w14:paraId="25D04DC7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 xml:space="preserve">- stoły do zmywarki wraz z bateria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ok.</w:t>
      </w:r>
      <w:r>
        <w:rPr>
          <w:bCs/>
          <w:sz w:val="28"/>
        </w:rPr>
        <w:tab/>
        <w:t>4.500</w:t>
      </w:r>
    </w:p>
    <w:p w14:paraId="434485AA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>- kasy fiskalne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ok.  19.000</w:t>
      </w:r>
    </w:p>
    <w:p w14:paraId="36C89157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>- całkowity remont zmywalni                                             ok.  14.000</w:t>
      </w:r>
    </w:p>
    <w:p w14:paraId="477C947E" w14:textId="77777777" w:rsidR="001A4B60" w:rsidRDefault="001A4B60" w:rsidP="001A4B60">
      <w:pPr>
        <w:jc w:val="both"/>
        <w:rPr>
          <w:bCs/>
          <w:sz w:val="28"/>
          <w:u w:val="single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Pr="00D3343E">
        <w:rPr>
          <w:bCs/>
          <w:sz w:val="28"/>
          <w:u w:val="single"/>
        </w:rPr>
        <w:t xml:space="preserve">RAZEM kwoty brutto </w:t>
      </w:r>
      <w:r w:rsidRPr="00D3343E">
        <w:rPr>
          <w:bCs/>
          <w:sz w:val="28"/>
          <w:u w:val="single"/>
        </w:rPr>
        <w:tab/>
      </w:r>
      <w:r w:rsidRPr="00D3343E">
        <w:rPr>
          <w:bCs/>
          <w:sz w:val="28"/>
          <w:u w:val="single"/>
        </w:rPr>
        <w:tab/>
      </w:r>
      <w:r w:rsidRPr="00D3343E">
        <w:rPr>
          <w:bCs/>
          <w:sz w:val="28"/>
          <w:u w:val="single"/>
        </w:rPr>
        <w:tab/>
        <w:t xml:space="preserve">      227.718,43</w:t>
      </w:r>
    </w:p>
    <w:p w14:paraId="1159701B" w14:textId="77777777" w:rsidR="001A4B60" w:rsidRPr="00D3343E" w:rsidRDefault="001A4B60" w:rsidP="001A4B60">
      <w:pPr>
        <w:jc w:val="both"/>
        <w:rPr>
          <w:bCs/>
          <w:sz w:val="28"/>
        </w:rPr>
      </w:pPr>
    </w:p>
    <w:p w14:paraId="2F2E767B" w14:textId="77777777" w:rsidR="001A4B60" w:rsidRDefault="001A4B60" w:rsidP="001A4B60">
      <w:pPr>
        <w:jc w:val="both"/>
        <w:rPr>
          <w:bCs/>
          <w:sz w:val="28"/>
        </w:rPr>
      </w:pPr>
      <w:r w:rsidRPr="00082CF7">
        <w:rPr>
          <w:b/>
          <w:sz w:val="28"/>
        </w:rPr>
        <w:t>Pani Dyrektor</w:t>
      </w:r>
      <w:r w:rsidRPr="00D3343E">
        <w:rPr>
          <w:bCs/>
          <w:sz w:val="28"/>
        </w:rPr>
        <w:t xml:space="preserve"> przedstawiła </w:t>
      </w:r>
      <w:r>
        <w:rPr>
          <w:bCs/>
          <w:sz w:val="28"/>
        </w:rPr>
        <w:t xml:space="preserve">kierunki rozwoju ośrodka oraz planowane pozyskiwanie środków na kolejne działania. </w:t>
      </w:r>
    </w:p>
    <w:p w14:paraId="248408C7" w14:textId="77777777" w:rsidR="001A4B60" w:rsidRPr="00082CF7" w:rsidRDefault="001A4B60" w:rsidP="001A4B60">
      <w:pPr>
        <w:jc w:val="both"/>
        <w:rPr>
          <w:b/>
          <w:sz w:val="28"/>
        </w:rPr>
      </w:pPr>
    </w:p>
    <w:p w14:paraId="785187B1" w14:textId="77777777" w:rsidR="001A4B60" w:rsidRPr="00D3343E" w:rsidRDefault="001A4B60" w:rsidP="001A4B60">
      <w:pPr>
        <w:jc w:val="both"/>
        <w:rPr>
          <w:bCs/>
          <w:sz w:val="28"/>
        </w:rPr>
      </w:pPr>
      <w:r w:rsidRPr="00082CF7">
        <w:rPr>
          <w:b/>
          <w:sz w:val="28"/>
        </w:rPr>
        <w:t xml:space="preserve">Przewodnicząca Komisji p. </w:t>
      </w:r>
      <w:proofErr w:type="spellStart"/>
      <w:r w:rsidRPr="00082CF7">
        <w:rPr>
          <w:b/>
          <w:sz w:val="28"/>
        </w:rPr>
        <w:t>Wikiera</w:t>
      </w:r>
      <w:proofErr w:type="spellEnd"/>
      <w:r>
        <w:rPr>
          <w:bCs/>
          <w:sz w:val="28"/>
        </w:rPr>
        <w:t xml:space="preserve"> wspólnie z </w:t>
      </w:r>
      <w:r w:rsidRPr="00082CF7">
        <w:rPr>
          <w:b/>
          <w:sz w:val="28"/>
        </w:rPr>
        <w:t>Radnym p. Maćkowskim</w:t>
      </w:r>
      <w:r>
        <w:rPr>
          <w:bCs/>
          <w:sz w:val="28"/>
        </w:rPr>
        <w:t xml:space="preserve"> zaproponowali przygotowanie planów na rozwój ośrodka, aby radni mieli świadomość kierunku rozwoju oraz koniecznych wydatków.  </w:t>
      </w:r>
    </w:p>
    <w:p w14:paraId="6ACF837D" w14:textId="77777777" w:rsidR="001A4B60" w:rsidRDefault="001A4B60" w:rsidP="001A4B60">
      <w:pPr>
        <w:jc w:val="both"/>
        <w:rPr>
          <w:bCs/>
          <w:sz w:val="28"/>
        </w:rPr>
      </w:pPr>
    </w:p>
    <w:p w14:paraId="35F44BB8" w14:textId="77777777" w:rsidR="001A4B60" w:rsidRDefault="001A4B60" w:rsidP="001A4B60">
      <w:pPr>
        <w:jc w:val="both"/>
        <w:rPr>
          <w:bCs/>
          <w:sz w:val="28"/>
        </w:rPr>
      </w:pPr>
    </w:p>
    <w:p w14:paraId="7809AEAD" w14:textId="77777777" w:rsidR="001A4B60" w:rsidRPr="00082CF7" w:rsidRDefault="001A4B60" w:rsidP="001A4B60">
      <w:pPr>
        <w:jc w:val="both"/>
        <w:rPr>
          <w:b/>
          <w:sz w:val="28"/>
        </w:rPr>
      </w:pPr>
    </w:p>
    <w:p w14:paraId="267F2513" w14:textId="77777777" w:rsidR="001A4B60" w:rsidRPr="00082CF7" w:rsidRDefault="001A4B60" w:rsidP="001A4B60">
      <w:pPr>
        <w:jc w:val="both"/>
        <w:rPr>
          <w:b/>
          <w:sz w:val="28"/>
        </w:rPr>
      </w:pPr>
      <w:r w:rsidRPr="00082CF7">
        <w:rPr>
          <w:b/>
          <w:sz w:val="28"/>
        </w:rPr>
        <w:t>Punkt 4.</w:t>
      </w:r>
      <w:r w:rsidRPr="00082CF7">
        <w:rPr>
          <w:b/>
          <w:sz w:val="28"/>
        </w:rPr>
        <w:tab/>
      </w:r>
      <w:r w:rsidRPr="00082CF7">
        <w:rPr>
          <w:b/>
          <w:sz w:val="28"/>
          <w:u w:val="single"/>
        </w:rPr>
        <w:t>Analiza materiałów na XXXVI sesję Rady Miasta</w:t>
      </w:r>
      <w:r w:rsidRPr="00082CF7">
        <w:rPr>
          <w:b/>
          <w:sz w:val="28"/>
        </w:rPr>
        <w:t>.</w:t>
      </w:r>
    </w:p>
    <w:p w14:paraId="76BE180D" w14:textId="77777777" w:rsidR="001A4B60" w:rsidRDefault="001A4B60" w:rsidP="001A4B60">
      <w:pPr>
        <w:jc w:val="both"/>
        <w:rPr>
          <w:bCs/>
          <w:sz w:val="28"/>
        </w:rPr>
      </w:pPr>
    </w:p>
    <w:p w14:paraId="75AD95DE" w14:textId="77777777" w:rsidR="001A4B60" w:rsidRDefault="001A4B60" w:rsidP="001A4B60">
      <w:pPr>
        <w:jc w:val="both"/>
        <w:rPr>
          <w:bCs/>
          <w:sz w:val="28"/>
        </w:rPr>
      </w:pPr>
      <w:r w:rsidRPr="00082CF7">
        <w:rPr>
          <w:b/>
          <w:sz w:val="28"/>
        </w:rPr>
        <w:t>Skarbnik Miasta p. Zalewski</w:t>
      </w:r>
      <w:r>
        <w:rPr>
          <w:bCs/>
          <w:sz w:val="28"/>
        </w:rPr>
        <w:t xml:space="preserve"> – szczegółowo omówił zaproponowane zmiany   w budżecie miasta na 2021 r. </w:t>
      </w:r>
    </w:p>
    <w:p w14:paraId="1F5B5C43" w14:textId="77777777" w:rsidR="001A4B60" w:rsidRDefault="001A4B60" w:rsidP="001A4B60">
      <w:pPr>
        <w:jc w:val="both"/>
        <w:rPr>
          <w:bCs/>
          <w:sz w:val="28"/>
        </w:rPr>
      </w:pPr>
    </w:p>
    <w:p w14:paraId="0EEF3E80" w14:textId="77777777" w:rsidR="001A4B60" w:rsidRDefault="001A4B60" w:rsidP="001A4B60">
      <w:pPr>
        <w:jc w:val="both"/>
        <w:rPr>
          <w:bCs/>
          <w:sz w:val="28"/>
        </w:rPr>
      </w:pPr>
      <w:r>
        <w:rPr>
          <w:bCs/>
          <w:sz w:val="28"/>
        </w:rPr>
        <w:t>Członkowie Komisji po przeanalizowaniu porządku obrad XXXVI sesji Rady Miasta oraz po zapoznaniu się z dołączonymi projektami uchwał wypracowali następujące opinie:</w:t>
      </w:r>
    </w:p>
    <w:bookmarkEnd w:id="0"/>
    <w:p w14:paraId="0B3D64E8" w14:textId="77777777" w:rsidR="001A4B60" w:rsidRDefault="001A4B60" w:rsidP="001A4B60">
      <w:pPr>
        <w:jc w:val="both"/>
        <w:rPr>
          <w:bCs/>
          <w:sz w:val="28"/>
        </w:rPr>
      </w:pPr>
    </w:p>
    <w:p w14:paraId="4D54D8CB" w14:textId="77777777" w:rsidR="001A4B60" w:rsidRDefault="001A4B60" w:rsidP="001A4B60">
      <w:pPr>
        <w:ind w:left="1410" w:hanging="1410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„</w:t>
      </w:r>
      <w:r w:rsidRPr="00162CD9">
        <w:rPr>
          <w:b/>
          <w:bCs/>
          <w:sz w:val="28"/>
          <w:szCs w:val="28"/>
        </w:rPr>
        <w:t xml:space="preserve">w sprawie </w:t>
      </w:r>
      <w:r>
        <w:rPr>
          <w:b/>
          <w:bCs/>
          <w:sz w:val="28"/>
          <w:szCs w:val="28"/>
        </w:rPr>
        <w:tab/>
      </w:r>
      <w:r w:rsidRPr="00DC7161">
        <w:rPr>
          <w:b/>
          <w:sz w:val="28"/>
          <w:szCs w:val="28"/>
          <w:u w:val="single"/>
        </w:rPr>
        <w:t>u</w:t>
      </w:r>
      <w:r>
        <w:rPr>
          <w:b/>
          <w:sz w:val="28"/>
          <w:szCs w:val="28"/>
          <w:u w:val="single"/>
        </w:rPr>
        <w:t xml:space="preserve">stalenia wysokości opłat za zajecie pasa drogowego dróg gminnych </w:t>
      </w:r>
    </w:p>
    <w:p w14:paraId="4B0DCCA5" w14:textId="77777777" w:rsidR="001A4B60" w:rsidRDefault="001A4B60" w:rsidP="001A4B60">
      <w:pPr>
        <w:ind w:left="708" w:firstLine="708"/>
        <w:jc w:val="both"/>
        <w:rPr>
          <w:sz w:val="28"/>
          <w:szCs w:val="28"/>
        </w:rPr>
      </w:pPr>
      <w:r w:rsidRPr="001D7B59">
        <w:rPr>
          <w:sz w:val="28"/>
          <w:szCs w:val="28"/>
        </w:rPr>
        <w:t xml:space="preserve">W związku z utrudnieniami spowodowanymi przez trwającą pandemię oraz w trosce o </w:t>
      </w:r>
      <w:proofErr w:type="gramStart"/>
      <w:r w:rsidRPr="001D7B59">
        <w:rPr>
          <w:sz w:val="28"/>
          <w:szCs w:val="28"/>
        </w:rPr>
        <w:t>rozwój  elementów</w:t>
      </w:r>
      <w:proofErr w:type="gramEnd"/>
      <w:r w:rsidRPr="001D7B59">
        <w:rPr>
          <w:sz w:val="28"/>
          <w:szCs w:val="28"/>
        </w:rPr>
        <w:t xml:space="preserve"> życia społecznego, Komisja Budżetu, Rozwoju i Gospodarki jednogłośnie pozytywnie opiniuje przedstawiony projekt uchwały.</w:t>
      </w:r>
      <w:r>
        <w:rPr>
          <w:sz w:val="28"/>
          <w:szCs w:val="28"/>
        </w:rPr>
        <w:t>”</w:t>
      </w:r>
    </w:p>
    <w:p w14:paraId="6B70BB2B" w14:textId="77777777" w:rsidR="001A4B60" w:rsidRDefault="001A4B60" w:rsidP="001A4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(Opinia stanowi załącznik do protokołu)</w:t>
      </w:r>
    </w:p>
    <w:p w14:paraId="5EC949AB" w14:textId="77777777" w:rsidR="001A4B60" w:rsidRPr="001D7B59" w:rsidRDefault="001A4B60" w:rsidP="001A4B60">
      <w:pPr>
        <w:ind w:left="708" w:firstLine="708"/>
        <w:jc w:val="both"/>
        <w:rPr>
          <w:b/>
          <w:bCs/>
          <w:sz w:val="28"/>
          <w:szCs w:val="28"/>
          <w:u w:val="single"/>
        </w:rPr>
      </w:pPr>
    </w:p>
    <w:p w14:paraId="6B1C186F" w14:textId="77777777" w:rsidR="001A4B60" w:rsidRPr="008258AF" w:rsidRDefault="001A4B60" w:rsidP="001A4B60">
      <w:pPr>
        <w:pStyle w:val="Bezodstpw"/>
        <w:ind w:left="1410" w:hanging="1410"/>
        <w:rPr>
          <w:rFonts w:ascii="Times New Roman" w:hAnsi="Times New Roman" w:cs="Times New Roman"/>
          <w:sz w:val="28"/>
          <w:szCs w:val="28"/>
          <w:u w:val="single"/>
        </w:rPr>
      </w:pPr>
      <w:r w:rsidRPr="00043D7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FE24912" w14:textId="77777777" w:rsidR="001A4B60" w:rsidRPr="00162CD9" w:rsidRDefault="001A4B60" w:rsidP="001A4B60">
      <w:pPr>
        <w:jc w:val="both"/>
        <w:rPr>
          <w:bCs/>
          <w:sz w:val="28"/>
          <w:szCs w:val="28"/>
        </w:rPr>
      </w:pPr>
    </w:p>
    <w:p w14:paraId="1719FD00" w14:textId="77777777" w:rsidR="001A4B60" w:rsidRPr="00162CD9" w:rsidRDefault="001A4B60" w:rsidP="001A4B60">
      <w:pPr>
        <w:pStyle w:val="Bezodstpw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0BAB16" w14:textId="77777777" w:rsidR="001A4B60" w:rsidRDefault="001A4B60" w:rsidP="001A4B60">
      <w:pPr>
        <w:pStyle w:val="Bezodstpw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AF4CC5" w14:textId="77777777" w:rsidR="001A4B60" w:rsidRPr="00353BBB" w:rsidRDefault="001A4B60" w:rsidP="001A4B60">
      <w:pPr>
        <w:pStyle w:val="Bezodstpw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- 4 -</w:t>
      </w:r>
    </w:p>
    <w:p w14:paraId="05212359" w14:textId="77777777" w:rsidR="001A4B60" w:rsidRDefault="001A4B60" w:rsidP="001A4B60">
      <w:pPr>
        <w:ind w:left="1410" w:hanging="1410"/>
        <w:jc w:val="both"/>
        <w:rPr>
          <w:b/>
          <w:sz w:val="28"/>
          <w:szCs w:val="28"/>
          <w:u w:val="single"/>
        </w:rPr>
      </w:pPr>
      <w:r w:rsidRPr="00162CD9">
        <w:rPr>
          <w:b/>
          <w:bCs/>
          <w:sz w:val="28"/>
          <w:szCs w:val="28"/>
        </w:rPr>
        <w:t xml:space="preserve">w sprawie </w:t>
      </w:r>
      <w:r>
        <w:rPr>
          <w:b/>
          <w:bCs/>
          <w:sz w:val="28"/>
          <w:szCs w:val="28"/>
        </w:rPr>
        <w:tab/>
      </w:r>
      <w:r w:rsidRPr="00DC7161">
        <w:rPr>
          <w:b/>
          <w:sz w:val="28"/>
          <w:szCs w:val="28"/>
          <w:u w:val="single"/>
        </w:rPr>
        <w:t>u</w:t>
      </w:r>
      <w:r>
        <w:rPr>
          <w:b/>
          <w:sz w:val="28"/>
          <w:szCs w:val="28"/>
          <w:u w:val="single"/>
        </w:rPr>
        <w:t xml:space="preserve">stalenia wysokości opłat za zajecie pasa drogowego dróg gminnych </w:t>
      </w:r>
    </w:p>
    <w:p w14:paraId="6355B185" w14:textId="77777777" w:rsidR="001A4B60" w:rsidRDefault="001A4B60" w:rsidP="001A4B60">
      <w:pPr>
        <w:ind w:left="1410" w:firstLine="708"/>
        <w:jc w:val="both"/>
        <w:rPr>
          <w:sz w:val="28"/>
          <w:szCs w:val="28"/>
        </w:rPr>
      </w:pPr>
      <w:r w:rsidRPr="001D7B59">
        <w:rPr>
          <w:sz w:val="28"/>
          <w:szCs w:val="28"/>
        </w:rPr>
        <w:t xml:space="preserve">W związku z utrudnieniami spowodowanymi przez trwającą pandemię oraz w trosce o </w:t>
      </w:r>
      <w:proofErr w:type="gramStart"/>
      <w:r w:rsidRPr="001D7B59">
        <w:rPr>
          <w:sz w:val="28"/>
          <w:szCs w:val="28"/>
        </w:rPr>
        <w:t>rozwój  elementów</w:t>
      </w:r>
      <w:proofErr w:type="gramEnd"/>
      <w:r w:rsidRPr="001D7B59">
        <w:rPr>
          <w:sz w:val="28"/>
          <w:szCs w:val="28"/>
        </w:rPr>
        <w:t xml:space="preserve"> życia społecznego, Komisja Budżetu, Rozwoju i Gospodarki jednogłośnie pozytywnie opiniuje przedstawiony projekt uchwały.</w:t>
      </w:r>
      <w:r>
        <w:rPr>
          <w:sz w:val="28"/>
          <w:szCs w:val="28"/>
        </w:rPr>
        <w:t>”</w:t>
      </w:r>
    </w:p>
    <w:p w14:paraId="69883140" w14:textId="77777777" w:rsidR="001A4B60" w:rsidRPr="001D7B59" w:rsidRDefault="001A4B60" w:rsidP="001A4B60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(Opinia stanowi załącznik do protokołu).</w:t>
      </w:r>
    </w:p>
    <w:p w14:paraId="28D660B5" w14:textId="77777777" w:rsidR="001A4B60" w:rsidRPr="00AA3414" w:rsidRDefault="001A4B60" w:rsidP="001A4B60">
      <w:pPr>
        <w:pStyle w:val="Bezodstpw"/>
        <w:ind w:left="1410" w:hanging="1410"/>
        <w:rPr>
          <w:rFonts w:ascii="Times New Roman" w:hAnsi="Times New Roman" w:cs="Times New Roman"/>
          <w:sz w:val="28"/>
          <w:szCs w:val="28"/>
          <w:u w:val="single"/>
        </w:rPr>
      </w:pPr>
      <w:r w:rsidRPr="00043D7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348CE47" w14:textId="77777777" w:rsidR="001A4B60" w:rsidRPr="00AA3414" w:rsidRDefault="001A4B60" w:rsidP="001A4B60">
      <w:pPr>
        <w:ind w:left="1410" w:hanging="1410"/>
        <w:jc w:val="both"/>
        <w:rPr>
          <w:b/>
          <w:sz w:val="28"/>
          <w:szCs w:val="28"/>
          <w:u w:val="single"/>
        </w:rPr>
      </w:pPr>
      <w:r w:rsidRPr="00162CD9">
        <w:rPr>
          <w:b/>
          <w:bCs/>
          <w:sz w:val="28"/>
          <w:szCs w:val="28"/>
        </w:rPr>
        <w:t xml:space="preserve">w sprawie </w:t>
      </w:r>
      <w:r>
        <w:rPr>
          <w:b/>
          <w:bCs/>
          <w:sz w:val="28"/>
          <w:szCs w:val="28"/>
        </w:rPr>
        <w:tab/>
      </w:r>
      <w:r w:rsidRPr="00DC7161">
        <w:rPr>
          <w:b/>
          <w:sz w:val="28"/>
          <w:szCs w:val="28"/>
          <w:u w:val="single"/>
        </w:rPr>
        <w:t>u</w:t>
      </w:r>
      <w:r>
        <w:rPr>
          <w:b/>
          <w:sz w:val="28"/>
          <w:szCs w:val="28"/>
          <w:u w:val="single"/>
        </w:rPr>
        <w:t xml:space="preserve">dzielania pomocy finansowej Gminie Lisewo w roku 2021. </w:t>
      </w:r>
    </w:p>
    <w:p w14:paraId="5B1E616B" w14:textId="77777777" w:rsidR="001A4B60" w:rsidRPr="00FE3F1E" w:rsidRDefault="001A4B60" w:rsidP="001A4B60">
      <w:pPr>
        <w:pStyle w:val="Bezodstpw"/>
        <w:ind w:left="14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F1E">
        <w:rPr>
          <w:rFonts w:ascii="Times New Roman" w:hAnsi="Times New Roman" w:cs="Times New Roman"/>
          <w:sz w:val="28"/>
          <w:szCs w:val="28"/>
        </w:rPr>
        <w:t xml:space="preserve">Po zapoznaniu się z bieżącą sytuacją w ZAZ, poczynionymi inwestycjami oraz planowanymi działaniami Komisja Budżetu, Rozwoju i Gospodarki Rady Miasta </w:t>
      </w:r>
      <w:proofErr w:type="gramStart"/>
      <w:r w:rsidRPr="00FE3F1E">
        <w:rPr>
          <w:rFonts w:ascii="Times New Roman" w:hAnsi="Times New Roman" w:cs="Times New Roman"/>
          <w:sz w:val="28"/>
          <w:szCs w:val="28"/>
        </w:rPr>
        <w:t>Chełmna  jednogłośnie</w:t>
      </w:r>
      <w:proofErr w:type="gramEnd"/>
      <w:r w:rsidRPr="00FE3F1E">
        <w:rPr>
          <w:rFonts w:ascii="Times New Roman" w:hAnsi="Times New Roman" w:cs="Times New Roman"/>
          <w:sz w:val="28"/>
          <w:szCs w:val="28"/>
        </w:rPr>
        <w:t xml:space="preserve"> pozytywnie opiniuje zaproponowany wydatek.  </w:t>
      </w:r>
    </w:p>
    <w:p w14:paraId="378C27BA" w14:textId="77777777" w:rsidR="001A4B60" w:rsidRPr="001D7B59" w:rsidRDefault="001A4B60" w:rsidP="001A4B60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(Opinia stanowi załącznik do protokołu).</w:t>
      </w:r>
    </w:p>
    <w:p w14:paraId="16DCECF4" w14:textId="77777777" w:rsidR="001A4B60" w:rsidRPr="00A9354F" w:rsidRDefault="001A4B60" w:rsidP="001A4B60">
      <w:pPr>
        <w:pStyle w:val="Bezodstpw"/>
        <w:ind w:left="1410" w:hanging="1410"/>
        <w:rPr>
          <w:rFonts w:ascii="Times New Roman" w:hAnsi="Times New Roman" w:cs="Times New Roman"/>
          <w:b/>
          <w:bCs/>
          <w:sz w:val="28"/>
          <w:szCs w:val="28"/>
        </w:rPr>
      </w:pPr>
      <w:r w:rsidRPr="00043D7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47B1313" w14:textId="77777777" w:rsidR="001A4B60" w:rsidRDefault="001A4B60" w:rsidP="001A4B60">
      <w:pPr>
        <w:ind w:left="1410" w:hanging="1410"/>
        <w:jc w:val="both"/>
        <w:rPr>
          <w:b/>
          <w:sz w:val="28"/>
          <w:szCs w:val="28"/>
          <w:u w:val="single"/>
        </w:rPr>
      </w:pPr>
      <w:r w:rsidRPr="00162CD9">
        <w:rPr>
          <w:b/>
          <w:bCs/>
          <w:sz w:val="28"/>
          <w:szCs w:val="28"/>
        </w:rPr>
        <w:t xml:space="preserve">w sprawie </w:t>
      </w:r>
      <w:r>
        <w:rPr>
          <w:b/>
          <w:bCs/>
          <w:sz w:val="28"/>
          <w:szCs w:val="28"/>
        </w:rPr>
        <w:tab/>
      </w:r>
      <w:r w:rsidRPr="00DC7161">
        <w:rPr>
          <w:b/>
          <w:sz w:val="28"/>
          <w:szCs w:val="28"/>
          <w:u w:val="single"/>
        </w:rPr>
        <w:t>u</w:t>
      </w:r>
      <w:r>
        <w:rPr>
          <w:b/>
          <w:sz w:val="28"/>
          <w:szCs w:val="28"/>
          <w:u w:val="single"/>
        </w:rPr>
        <w:t xml:space="preserve">dzielania pomocy finansowej Powiatowi Świeckiemu                                   z przeznaczeniem na dofinansowanie autobusowych przewozów pasażerskich na linii Świecie – Grubno – Chełmno, których organizatorem jest Starosta Powiatu Świeckiego </w:t>
      </w:r>
    </w:p>
    <w:p w14:paraId="70978FD9" w14:textId="77777777" w:rsidR="001A4B60" w:rsidRPr="00FE3F1E" w:rsidRDefault="001A4B60" w:rsidP="001A4B60">
      <w:pPr>
        <w:pStyle w:val="Bezodstpw"/>
        <w:ind w:left="14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F1E">
        <w:rPr>
          <w:rFonts w:ascii="Times New Roman" w:hAnsi="Times New Roman" w:cs="Times New Roman"/>
          <w:sz w:val="28"/>
          <w:szCs w:val="28"/>
        </w:rPr>
        <w:t xml:space="preserve">Dostrzegając konieczność rozwijania tego kierunku komunikacyjnego, Komisja Budżetu, Rozwoju i Gospodarki Rady Miasta </w:t>
      </w:r>
      <w:proofErr w:type="gramStart"/>
      <w:r w:rsidRPr="00FE3F1E">
        <w:rPr>
          <w:rFonts w:ascii="Times New Roman" w:hAnsi="Times New Roman" w:cs="Times New Roman"/>
          <w:sz w:val="28"/>
          <w:szCs w:val="28"/>
        </w:rPr>
        <w:t>Chełmna  jednogłośnie</w:t>
      </w:r>
      <w:proofErr w:type="gramEnd"/>
      <w:r w:rsidRPr="00FE3F1E">
        <w:rPr>
          <w:rFonts w:ascii="Times New Roman" w:hAnsi="Times New Roman" w:cs="Times New Roman"/>
          <w:sz w:val="28"/>
          <w:szCs w:val="28"/>
        </w:rPr>
        <w:t xml:space="preserve"> pozytywnie opiniuje </w:t>
      </w:r>
      <w:r>
        <w:rPr>
          <w:rFonts w:ascii="Times New Roman" w:hAnsi="Times New Roman" w:cs="Times New Roman"/>
          <w:sz w:val="28"/>
          <w:szCs w:val="28"/>
        </w:rPr>
        <w:t xml:space="preserve">zaproponowany </w:t>
      </w:r>
      <w:r w:rsidRPr="00FE3F1E">
        <w:rPr>
          <w:rFonts w:ascii="Times New Roman" w:hAnsi="Times New Roman" w:cs="Times New Roman"/>
          <w:sz w:val="28"/>
          <w:szCs w:val="28"/>
        </w:rPr>
        <w:t xml:space="preserve">wydatek. </w:t>
      </w:r>
    </w:p>
    <w:p w14:paraId="017670C5" w14:textId="77777777" w:rsidR="001A4B60" w:rsidRPr="001D7B59" w:rsidRDefault="001A4B60" w:rsidP="001A4B60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(Opinia stanowi załącznik do protokołu).</w:t>
      </w:r>
    </w:p>
    <w:p w14:paraId="37D0EFA3" w14:textId="77777777" w:rsidR="001A4B60" w:rsidRPr="00762E06" w:rsidRDefault="001A4B60" w:rsidP="001A4B60">
      <w:pPr>
        <w:pStyle w:val="Bezodstpw"/>
        <w:rPr>
          <w:rFonts w:ascii="Times New Roman" w:hAnsi="Times New Roman"/>
          <w:sz w:val="24"/>
          <w:szCs w:val="24"/>
        </w:rPr>
      </w:pPr>
    </w:p>
    <w:p w14:paraId="65861149" w14:textId="77777777" w:rsidR="001A4B60" w:rsidRPr="00A9354F" w:rsidRDefault="001A4B60" w:rsidP="001A4B60">
      <w:pPr>
        <w:ind w:left="1410" w:hanging="1410"/>
        <w:jc w:val="both"/>
        <w:rPr>
          <w:b/>
          <w:sz w:val="28"/>
          <w:szCs w:val="28"/>
          <w:u w:val="single"/>
        </w:rPr>
      </w:pPr>
      <w:r w:rsidRPr="00162CD9">
        <w:rPr>
          <w:b/>
          <w:bCs/>
          <w:sz w:val="28"/>
          <w:szCs w:val="28"/>
        </w:rPr>
        <w:t xml:space="preserve">w sprawie </w:t>
      </w: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wyrażenia zgody na utworzenie spółki Chełmińska Społeczna Inicjatywa Mieszkaniowa spółka z ograniczoną odpowiedzialnością z siedzibą w Chełmnie. </w:t>
      </w:r>
    </w:p>
    <w:p w14:paraId="6352175A" w14:textId="77777777" w:rsidR="001A4B60" w:rsidRPr="00F2035F" w:rsidRDefault="001A4B60" w:rsidP="001A4B60">
      <w:pPr>
        <w:pStyle w:val="Bezodstpw"/>
        <w:ind w:left="141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35F">
        <w:rPr>
          <w:rFonts w:ascii="Times New Roman" w:hAnsi="Times New Roman" w:cs="Times New Roman"/>
          <w:sz w:val="28"/>
          <w:szCs w:val="28"/>
        </w:rPr>
        <w:t xml:space="preserve">Komisja Budżetu, Rozwoju i Gospodarki Rady Miasta Chełmna </w:t>
      </w:r>
      <w:r>
        <w:rPr>
          <w:rFonts w:ascii="Times New Roman" w:hAnsi="Times New Roman" w:cs="Times New Roman"/>
          <w:sz w:val="28"/>
          <w:szCs w:val="28"/>
        </w:rPr>
        <w:t xml:space="preserve">dostrzega </w:t>
      </w:r>
      <w:r w:rsidRPr="00F2035F">
        <w:rPr>
          <w:rFonts w:ascii="Times New Roman" w:hAnsi="Times New Roman" w:cs="Times New Roman"/>
          <w:sz w:val="28"/>
          <w:szCs w:val="28"/>
        </w:rPr>
        <w:t>skuteczn</w:t>
      </w:r>
      <w:r>
        <w:rPr>
          <w:rFonts w:ascii="Times New Roman" w:hAnsi="Times New Roman" w:cs="Times New Roman"/>
          <w:sz w:val="28"/>
          <w:szCs w:val="28"/>
        </w:rPr>
        <w:t xml:space="preserve">ość </w:t>
      </w:r>
      <w:r w:rsidRPr="00F2035F">
        <w:rPr>
          <w:rFonts w:ascii="Times New Roman" w:hAnsi="Times New Roman" w:cs="Times New Roman"/>
          <w:sz w:val="28"/>
          <w:szCs w:val="28"/>
        </w:rPr>
        <w:t xml:space="preserve">działań podejmowanych dla rozwoju mieszkalnictwa w Chełmnie. Pozyskane dofinansowanie pozwala zaoszczędzić środki własne i będzie stanowiło dobrą podstawę do zaspokojenia potrzeb mieszkaniowych mieszkanek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035F">
        <w:rPr>
          <w:rFonts w:ascii="Times New Roman" w:hAnsi="Times New Roman" w:cs="Times New Roman"/>
          <w:sz w:val="28"/>
          <w:szCs w:val="28"/>
        </w:rPr>
        <w:t xml:space="preserve">i mieszkańców miasta Chełmna posiadających dochody na poziomie zbyt wysokim do wstąpienia w najem lokalu mieszkalnego lub </w:t>
      </w:r>
      <w:proofErr w:type="gramStart"/>
      <w:r w:rsidRPr="00F2035F">
        <w:rPr>
          <w:rFonts w:ascii="Times New Roman" w:hAnsi="Times New Roman" w:cs="Times New Roman"/>
          <w:sz w:val="28"/>
          <w:szCs w:val="28"/>
        </w:rPr>
        <w:t xml:space="preserve">socjalnego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35F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F2035F">
        <w:rPr>
          <w:rFonts w:ascii="Times New Roman" w:hAnsi="Times New Roman" w:cs="Times New Roman"/>
          <w:sz w:val="28"/>
          <w:szCs w:val="28"/>
        </w:rPr>
        <w:t xml:space="preserve"> zasobów gminnych, natomiast zbyt niskich dla zakupu własnego lokum. Podejmowane działania w związku z gospodarką mieszkaniową są odpowiedzią na potrzeby różnych grup społecznych i powinny być kontynuowane. Komisja jednogłośnie pozytywnie opiniuje </w:t>
      </w:r>
      <w:r>
        <w:rPr>
          <w:rFonts w:ascii="Times New Roman" w:hAnsi="Times New Roman" w:cs="Times New Roman"/>
          <w:sz w:val="28"/>
          <w:szCs w:val="28"/>
        </w:rPr>
        <w:t xml:space="preserve">projekt uchwały w przedmiotowej sprawie. </w:t>
      </w:r>
    </w:p>
    <w:p w14:paraId="5F56BEDF" w14:textId="77777777" w:rsidR="001A4B60" w:rsidRPr="001D7B59" w:rsidRDefault="001A4B60" w:rsidP="001A4B60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(Opinia stanowi załącznik do protokołu).</w:t>
      </w:r>
    </w:p>
    <w:p w14:paraId="1DE54F6C" w14:textId="77777777" w:rsidR="001A4B60" w:rsidRDefault="001A4B60" w:rsidP="001A4B60">
      <w:pPr>
        <w:pStyle w:val="Bezodstpw"/>
        <w:ind w:left="1410" w:hanging="141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4B6FC" w14:textId="77777777" w:rsidR="001A4B60" w:rsidRDefault="001A4B60" w:rsidP="001A4B60">
      <w:pPr>
        <w:pStyle w:val="Bezodstpw"/>
        <w:ind w:left="1410" w:hanging="14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- 5 - </w:t>
      </w:r>
    </w:p>
    <w:p w14:paraId="788C7F5D" w14:textId="77777777" w:rsidR="001A4B60" w:rsidRDefault="001A4B60" w:rsidP="001A4B60">
      <w:pPr>
        <w:ind w:left="1410" w:hanging="1410"/>
        <w:jc w:val="center"/>
        <w:rPr>
          <w:b/>
          <w:bCs/>
          <w:sz w:val="28"/>
          <w:szCs w:val="28"/>
          <w:u w:val="single"/>
        </w:rPr>
      </w:pPr>
    </w:p>
    <w:p w14:paraId="40FF1E3A" w14:textId="77777777" w:rsidR="001A4B60" w:rsidRPr="00A9354F" w:rsidRDefault="001A4B60" w:rsidP="001A4B60">
      <w:pPr>
        <w:ind w:left="1410" w:hanging="1410"/>
        <w:jc w:val="center"/>
        <w:rPr>
          <w:b/>
          <w:sz w:val="28"/>
          <w:szCs w:val="28"/>
          <w:u w:val="single"/>
        </w:rPr>
      </w:pPr>
      <w:r w:rsidRPr="00F2035F">
        <w:rPr>
          <w:b/>
          <w:bCs/>
          <w:sz w:val="28"/>
          <w:szCs w:val="28"/>
          <w:u w:val="single"/>
        </w:rPr>
        <w:t>zmieniającej uchwałę w sprawie uchwalenia budżetu miasta na 2021 rok</w:t>
      </w:r>
    </w:p>
    <w:p w14:paraId="16377DCD" w14:textId="77777777" w:rsidR="001A4B60" w:rsidRPr="00162CD9" w:rsidRDefault="001A4B60" w:rsidP="001A4B60">
      <w:pPr>
        <w:pStyle w:val="Bezodstpw"/>
        <w:ind w:left="141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przeprowadzonej dyskusji </w:t>
      </w:r>
      <w:r w:rsidRPr="00F2035F">
        <w:rPr>
          <w:rFonts w:ascii="Times New Roman" w:hAnsi="Times New Roman" w:cs="Times New Roman"/>
          <w:sz w:val="28"/>
          <w:szCs w:val="28"/>
        </w:rPr>
        <w:t xml:space="preserve">Komisja Budżetu, Rozwoju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2035F">
        <w:rPr>
          <w:rFonts w:ascii="Times New Roman" w:hAnsi="Times New Roman" w:cs="Times New Roman"/>
          <w:sz w:val="28"/>
          <w:szCs w:val="28"/>
        </w:rPr>
        <w:t>i Gospodarki Rady Miasta Chełmna</w:t>
      </w:r>
      <w:r>
        <w:rPr>
          <w:rFonts w:ascii="Times New Roman" w:hAnsi="Times New Roman" w:cs="Times New Roman"/>
          <w:sz w:val="28"/>
          <w:szCs w:val="28"/>
        </w:rPr>
        <w:t xml:space="preserve"> pozytywnie opiniuje zaproponowane zmiany w budżecie miasta Chełmna na 2021 rok, uznając ich zasadność i konieczność. </w:t>
      </w:r>
    </w:p>
    <w:p w14:paraId="69E1D612" w14:textId="77777777" w:rsidR="001A4B60" w:rsidRPr="001D7B59" w:rsidRDefault="001A4B60" w:rsidP="001A4B60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(Opinia stanowi załącznik do protokołu).</w:t>
      </w:r>
    </w:p>
    <w:p w14:paraId="17DE5E03" w14:textId="77777777" w:rsidR="001A4B60" w:rsidRDefault="001A4B60" w:rsidP="001A4B60">
      <w:pPr>
        <w:jc w:val="both"/>
        <w:rPr>
          <w:bCs/>
          <w:sz w:val="28"/>
        </w:rPr>
      </w:pPr>
    </w:p>
    <w:p w14:paraId="48C95B07" w14:textId="77777777" w:rsidR="001A4B60" w:rsidRDefault="001A4B60" w:rsidP="001A4B60">
      <w:pPr>
        <w:jc w:val="both"/>
        <w:rPr>
          <w:bCs/>
          <w:sz w:val="28"/>
        </w:rPr>
      </w:pPr>
    </w:p>
    <w:p w14:paraId="6FB5EF63" w14:textId="77777777" w:rsidR="001A4B60" w:rsidRDefault="001A4B60" w:rsidP="001A4B60">
      <w:pPr>
        <w:jc w:val="both"/>
        <w:rPr>
          <w:bCs/>
          <w:sz w:val="28"/>
          <w:szCs w:val="28"/>
        </w:rPr>
      </w:pPr>
    </w:p>
    <w:p w14:paraId="31AD8C9F" w14:textId="77777777" w:rsidR="001A4B60" w:rsidRDefault="001A4B60" w:rsidP="001A4B60">
      <w:pPr>
        <w:jc w:val="both"/>
        <w:rPr>
          <w:b/>
          <w:sz w:val="32"/>
          <w:szCs w:val="32"/>
          <w:u w:val="single"/>
        </w:rPr>
      </w:pPr>
      <w:r w:rsidRPr="00B85147">
        <w:rPr>
          <w:b/>
          <w:sz w:val="32"/>
          <w:szCs w:val="32"/>
        </w:rPr>
        <w:t xml:space="preserve">Punkt 5. </w:t>
      </w:r>
      <w:r w:rsidRPr="00B85147">
        <w:rPr>
          <w:b/>
          <w:sz w:val="32"/>
          <w:szCs w:val="32"/>
          <w:u w:val="single"/>
        </w:rPr>
        <w:t>Zakończenie</w:t>
      </w:r>
    </w:p>
    <w:p w14:paraId="69F879B7" w14:textId="77777777" w:rsidR="001A4B60" w:rsidRPr="00B85147" w:rsidRDefault="001A4B60" w:rsidP="001A4B60">
      <w:pPr>
        <w:jc w:val="both"/>
        <w:rPr>
          <w:b/>
          <w:i/>
          <w:iCs/>
          <w:sz w:val="32"/>
          <w:szCs w:val="32"/>
          <w:u w:val="single"/>
        </w:rPr>
      </w:pPr>
    </w:p>
    <w:p w14:paraId="7C624608" w14:textId="77777777" w:rsidR="001A4B60" w:rsidRPr="005B0697" w:rsidRDefault="001A4B60" w:rsidP="001A4B60">
      <w:pPr>
        <w:jc w:val="both"/>
        <w:rPr>
          <w:bCs/>
          <w:sz w:val="28"/>
          <w:szCs w:val="28"/>
        </w:rPr>
      </w:pPr>
      <w:r w:rsidRPr="005B0697">
        <w:rPr>
          <w:b/>
          <w:sz w:val="28"/>
          <w:szCs w:val="28"/>
        </w:rPr>
        <w:t xml:space="preserve">Przewodnicząca Komisji p. </w:t>
      </w:r>
      <w:proofErr w:type="spellStart"/>
      <w:r w:rsidRPr="005B0697">
        <w:rPr>
          <w:b/>
          <w:sz w:val="28"/>
          <w:szCs w:val="28"/>
        </w:rPr>
        <w:t>Wikiera</w:t>
      </w:r>
      <w:proofErr w:type="spellEnd"/>
      <w:r w:rsidRPr="005B0697">
        <w:rPr>
          <w:bCs/>
          <w:sz w:val="28"/>
          <w:szCs w:val="28"/>
        </w:rPr>
        <w:t xml:space="preserve"> – w związku z wyczerpaniem porządku posiedzenia zam</w:t>
      </w:r>
      <w:r>
        <w:rPr>
          <w:bCs/>
          <w:sz w:val="28"/>
          <w:szCs w:val="28"/>
        </w:rPr>
        <w:t>k</w:t>
      </w:r>
      <w:r w:rsidRPr="005B0697">
        <w:rPr>
          <w:bCs/>
          <w:sz w:val="28"/>
          <w:szCs w:val="28"/>
        </w:rPr>
        <w:t xml:space="preserve">nęła </w:t>
      </w:r>
      <w:proofErr w:type="gramStart"/>
      <w:r>
        <w:rPr>
          <w:bCs/>
          <w:sz w:val="28"/>
          <w:szCs w:val="28"/>
        </w:rPr>
        <w:t xml:space="preserve">obrady </w:t>
      </w:r>
      <w:r w:rsidRPr="005B0697">
        <w:rPr>
          <w:bCs/>
          <w:sz w:val="28"/>
          <w:szCs w:val="28"/>
        </w:rPr>
        <w:t xml:space="preserve"> dziękując</w:t>
      </w:r>
      <w:proofErr w:type="gramEnd"/>
      <w:r w:rsidRPr="005B0697">
        <w:rPr>
          <w:bCs/>
          <w:sz w:val="28"/>
          <w:szCs w:val="28"/>
        </w:rPr>
        <w:t xml:space="preserve"> obecnym za przybycie</w:t>
      </w:r>
      <w:r>
        <w:rPr>
          <w:bCs/>
          <w:sz w:val="28"/>
          <w:szCs w:val="28"/>
        </w:rPr>
        <w:t>.</w:t>
      </w:r>
      <w:r w:rsidRPr="005B0697">
        <w:rPr>
          <w:bCs/>
          <w:sz w:val="28"/>
          <w:szCs w:val="28"/>
        </w:rPr>
        <w:t xml:space="preserve"> </w:t>
      </w:r>
    </w:p>
    <w:p w14:paraId="612597F7" w14:textId="77777777" w:rsidR="001A4B60" w:rsidRDefault="001A4B60" w:rsidP="001A4B60">
      <w:pPr>
        <w:pStyle w:val="Bezodstpw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7A43D0B1" w14:textId="77777777" w:rsidR="001A4B60" w:rsidRPr="004B3A71" w:rsidRDefault="001A4B60" w:rsidP="001A4B60">
      <w:pPr>
        <w:pStyle w:val="Bezodstpw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6AA2112" w14:textId="77777777" w:rsidR="001A4B60" w:rsidRDefault="001A4B60" w:rsidP="001A4B60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Protokołowała:   </w:t>
      </w:r>
      <w:proofErr w:type="gramEnd"/>
      <w:r>
        <w:rPr>
          <w:bCs/>
          <w:sz w:val="28"/>
          <w:szCs w:val="28"/>
        </w:rPr>
        <w:t xml:space="preserve">                                                            Przewodniczyła:</w:t>
      </w:r>
    </w:p>
    <w:p w14:paraId="17C3724E" w14:textId="77777777" w:rsidR="001A4B60" w:rsidRDefault="001A4B60" w:rsidP="001A4B60">
      <w:pPr>
        <w:jc w:val="both"/>
        <w:rPr>
          <w:bCs/>
          <w:sz w:val="28"/>
          <w:szCs w:val="28"/>
        </w:rPr>
      </w:pPr>
    </w:p>
    <w:p w14:paraId="4004C7BE" w14:textId="77777777" w:rsidR="001A4B60" w:rsidRPr="001E674E" w:rsidRDefault="001A4B60" w:rsidP="001A4B60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( Małgorzata</w:t>
      </w:r>
      <w:proofErr w:type="gramEnd"/>
      <w:r>
        <w:rPr>
          <w:bCs/>
          <w:sz w:val="28"/>
          <w:szCs w:val="28"/>
        </w:rPr>
        <w:t xml:space="preserve"> Zima )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( Dominika </w:t>
      </w:r>
      <w:proofErr w:type="spellStart"/>
      <w:r>
        <w:rPr>
          <w:bCs/>
          <w:sz w:val="28"/>
          <w:szCs w:val="28"/>
        </w:rPr>
        <w:t>Wikiera</w:t>
      </w:r>
      <w:proofErr w:type="spellEnd"/>
      <w:r>
        <w:rPr>
          <w:bCs/>
          <w:sz w:val="28"/>
          <w:szCs w:val="28"/>
        </w:rPr>
        <w:t xml:space="preserve"> )</w:t>
      </w:r>
    </w:p>
    <w:p w14:paraId="126FA0B6" w14:textId="77777777" w:rsidR="001A4B60" w:rsidRPr="001E674E" w:rsidRDefault="001A4B60" w:rsidP="001A4B60">
      <w:pPr>
        <w:jc w:val="both"/>
        <w:rPr>
          <w:bCs/>
          <w:i/>
          <w:iCs/>
          <w:sz w:val="28"/>
          <w:szCs w:val="28"/>
        </w:rPr>
      </w:pPr>
    </w:p>
    <w:p w14:paraId="5F75340B" w14:textId="77777777" w:rsidR="001A4B60" w:rsidRDefault="001A4B60" w:rsidP="001A4B60">
      <w:pPr>
        <w:jc w:val="both"/>
        <w:rPr>
          <w:bCs/>
          <w:sz w:val="28"/>
        </w:rPr>
      </w:pPr>
    </w:p>
    <w:p w14:paraId="2E5A603D" w14:textId="77777777" w:rsidR="001A4B60" w:rsidRDefault="001A4B60" w:rsidP="001A4B60">
      <w:pPr>
        <w:jc w:val="both"/>
        <w:rPr>
          <w:bCs/>
          <w:sz w:val="28"/>
        </w:rPr>
      </w:pPr>
    </w:p>
    <w:p w14:paraId="5C2AE09F" w14:textId="77777777" w:rsidR="001A4B60" w:rsidRDefault="001A4B60" w:rsidP="001A4B60">
      <w:pPr>
        <w:jc w:val="both"/>
        <w:rPr>
          <w:bCs/>
          <w:sz w:val="28"/>
        </w:rPr>
      </w:pPr>
    </w:p>
    <w:p w14:paraId="73F81325" w14:textId="77777777" w:rsidR="001A4B60" w:rsidRDefault="001A4B60" w:rsidP="001A4B60">
      <w:pPr>
        <w:jc w:val="both"/>
        <w:rPr>
          <w:bCs/>
          <w:sz w:val="28"/>
        </w:rPr>
      </w:pPr>
    </w:p>
    <w:p w14:paraId="6F26387B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D6F3E"/>
    <w:multiLevelType w:val="hybridMultilevel"/>
    <w:tmpl w:val="E084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60"/>
    <w:rsid w:val="001A4B60"/>
    <w:rsid w:val="002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E047"/>
  <w15:chartTrackingRefBased/>
  <w15:docId w15:val="{6EC721EC-1A8A-48E8-B310-30B76626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4B60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A4B6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A4B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5992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2022-04-04T07:32:00Z</dcterms:created>
  <dcterms:modified xsi:type="dcterms:W3CDTF">2022-04-04T07:32:00Z</dcterms:modified>
</cp:coreProperties>
</file>