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C953" w14:textId="77777777" w:rsidR="00A82E29" w:rsidRDefault="00A82E29" w:rsidP="00A82E29">
      <w:pPr>
        <w:jc w:val="both"/>
        <w:rPr>
          <w:bCs/>
          <w:sz w:val="28"/>
        </w:rPr>
      </w:pPr>
    </w:p>
    <w:p w14:paraId="4B2151FD" w14:textId="77777777" w:rsidR="00A82E29" w:rsidRPr="00546C32" w:rsidRDefault="00A82E29" w:rsidP="00A82E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585332C5" w14:textId="77777777" w:rsidR="00A82E29" w:rsidRPr="00546C32" w:rsidRDefault="00A82E29" w:rsidP="00A82E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ACFA3EF" w14:textId="77777777" w:rsidR="00A82E29" w:rsidRDefault="00A82E29" w:rsidP="00A82E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5AD0BEAC" w14:textId="77777777" w:rsidR="00A82E29" w:rsidRPr="00546C32" w:rsidRDefault="00A82E29" w:rsidP="00A82E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152FA4D4" w14:textId="77777777" w:rsidR="00A82E29" w:rsidRDefault="00A82E29" w:rsidP="00A82E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gramStart"/>
      <w:r w:rsidRPr="00546C32">
        <w:rPr>
          <w:rFonts w:ascii="Times New Roman" w:hAnsi="Times New Roman" w:cs="Times New Roman"/>
          <w:b/>
          <w:sz w:val="28"/>
          <w:szCs w:val="28"/>
        </w:rPr>
        <w:t xml:space="preserve">dnia 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grudnia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FD31269" w14:textId="77777777" w:rsidR="00A82E29" w:rsidRPr="00546C32" w:rsidRDefault="00A82E29" w:rsidP="00A82E2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F76253B" w14:textId="77777777" w:rsidR="00A82E29" w:rsidRDefault="00A82E29" w:rsidP="00A82E2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27F0F2B" w14:textId="77777777" w:rsidR="00A82E29" w:rsidRDefault="00A82E29" w:rsidP="00A82E2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Sławomir Karnowski </w:t>
      </w:r>
    </w:p>
    <w:p w14:paraId="4F75AA14" w14:textId="77777777" w:rsidR="00A82E29" w:rsidRDefault="00A82E29" w:rsidP="00A82E2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700AA9B7" w14:textId="77777777" w:rsidR="00A82E29" w:rsidRPr="00140545" w:rsidRDefault="00A82E29" w:rsidP="00A82E2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545">
        <w:rPr>
          <w:rFonts w:ascii="Times New Roman" w:hAnsi="Times New Roman" w:cs="Times New Roman"/>
          <w:sz w:val="28"/>
          <w:szCs w:val="28"/>
        </w:rPr>
        <w:t>Małgorzata Zima</w:t>
      </w:r>
      <w:r w:rsidRPr="00140545">
        <w:rPr>
          <w:rFonts w:ascii="Times New Roman" w:hAnsi="Times New Roman" w:cs="Times New Roman"/>
          <w:sz w:val="28"/>
          <w:szCs w:val="28"/>
        </w:rPr>
        <w:tab/>
      </w:r>
      <w:r w:rsidRPr="00140545">
        <w:rPr>
          <w:rFonts w:ascii="Times New Roman" w:hAnsi="Times New Roman" w:cs="Times New Roman"/>
          <w:sz w:val="28"/>
          <w:szCs w:val="28"/>
        </w:rPr>
        <w:tab/>
        <w:t>- Zastępca Przewodniczącego Komisji</w:t>
      </w:r>
    </w:p>
    <w:p w14:paraId="641DB343" w14:textId="77777777" w:rsidR="00A82E29" w:rsidRDefault="00A82E29" w:rsidP="00A82E2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272ECD3" w14:textId="77777777" w:rsidR="00A82E29" w:rsidRPr="00140545" w:rsidRDefault="00A82E29" w:rsidP="00A82E29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140545">
        <w:rPr>
          <w:rFonts w:ascii="Times New Roman" w:hAnsi="Times New Roman" w:cs="Times New Roman"/>
          <w:sz w:val="28"/>
          <w:szCs w:val="28"/>
          <w:u w:val="single"/>
        </w:rPr>
        <w:t>W posiedzeniu uczestniczyli:</w:t>
      </w:r>
    </w:p>
    <w:p w14:paraId="6DF45289" w14:textId="77777777" w:rsidR="00A82E29" w:rsidRDefault="00A82E29" w:rsidP="00A82E2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Artur Mikiewicz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510F4396" w14:textId="77777777" w:rsidR="00A82E29" w:rsidRDefault="00A82E29" w:rsidP="00A82E2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Zastępca Burmistrza Miasta </w:t>
      </w:r>
    </w:p>
    <w:p w14:paraId="51A0A809" w14:textId="77777777" w:rsidR="00A82E29" w:rsidRDefault="00A82E29" w:rsidP="00A82E2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544C">
        <w:rPr>
          <w:rFonts w:ascii="Times New Roman" w:hAnsi="Times New Roman" w:cs="Times New Roman"/>
          <w:sz w:val="28"/>
          <w:szCs w:val="28"/>
        </w:rPr>
        <w:t>Włodzimierz Zalewski</w:t>
      </w:r>
      <w:r w:rsidRPr="00EB544C"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1B5B333E" w14:textId="77777777" w:rsidR="00A82E29" w:rsidRDefault="00A82E29" w:rsidP="00A82E2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Wojciech Strzelecki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Przewodniczący Rady Miasta</w:t>
      </w:r>
    </w:p>
    <w:p w14:paraId="14C9A06D" w14:textId="77777777" w:rsidR="00A82E29" w:rsidRDefault="00A82E29" w:rsidP="00A82E2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Marek Gębka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</w:t>
      </w:r>
    </w:p>
    <w:p w14:paraId="161C3357" w14:textId="77777777" w:rsidR="00A82E29" w:rsidRPr="00EB544C" w:rsidRDefault="00A82E29" w:rsidP="00A82E2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544C"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 w:rsidRPr="00EB544C"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 w:rsidRPr="00EB544C">
        <w:rPr>
          <w:rFonts w:ascii="Times New Roman" w:hAnsi="Times New Roman" w:cs="Times New Roman"/>
          <w:sz w:val="28"/>
          <w:szCs w:val="28"/>
        </w:rPr>
        <w:t xml:space="preserve"> </w:t>
      </w:r>
      <w:r w:rsidRPr="00EB544C">
        <w:rPr>
          <w:rFonts w:ascii="Times New Roman" w:hAnsi="Times New Roman" w:cs="Times New Roman"/>
          <w:sz w:val="28"/>
          <w:szCs w:val="28"/>
        </w:rPr>
        <w:tab/>
      </w:r>
      <w:r w:rsidRPr="00EB544C">
        <w:rPr>
          <w:rFonts w:ascii="Times New Roman" w:hAnsi="Times New Roman" w:cs="Times New Roman"/>
          <w:sz w:val="28"/>
          <w:szCs w:val="28"/>
        </w:rPr>
        <w:tab/>
        <w:t>- Radna</w:t>
      </w:r>
      <w:r>
        <w:rPr>
          <w:rFonts w:ascii="Times New Roman" w:hAnsi="Times New Roman" w:cs="Times New Roman"/>
          <w:sz w:val="28"/>
          <w:szCs w:val="28"/>
        </w:rPr>
        <w:t xml:space="preserve"> Miasta</w:t>
      </w:r>
    </w:p>
    <w:p w14:paraId="52EA5DDB" w14:textId="77777777" w:rsidR="00A82E29" w:rsidRDefault="00A82E29" w:rsidP="00A82E2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41F7ED1" w14:textId="77777777" w:rsidR="00A82E29" w:rsidRDefault="00A82E29" w:rsidP="00A82E2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50CCC0" w14:textId="77777777" w:rsidR="00A82E29" w:rsidRDefault="00A82E29" w:rsidP="00A82E2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01CBBDC4" w14:textId="77777777" w:rsidR="00A82E29" w:rsidRDefault="00A82E29" w:rsidP="00A82E2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 xml:space="preserve">Przyjęcie porządku posiedzenia </w:t>
      </w:r>
    </w:p>
    <w:p w14:paraId="003BBDC8" w14:textId="77777777" w:rsidR="00A82E29" w:rsidRDefault="00A82E29" w:rsidP="00A82E2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projektu budżetu miasta na 2021 rok. </w:t>
      </w:r>
    </w:p>
    <w:p w14:paraId="0EEC5044" w14:textId="77777777" w:rsidR="00A82E29" w:rsidRDefault="00A82E29" w:rsidP="00A82E2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1AD00A6E" w14:textId="77777777" w:rsidR="00A82E29" w:rsidRPr="001934E1" w:rsidRDefault="00A82E29" w:rsidP="00A82E2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934E1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3A2CDD5A" w14:textId="77777777" w:rsidR="00A82E29" w:rsidRDefault="00A82E29" w:rsidP="00A82E29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63492CB" w14:textId="77777777" w:rsidR="00A82E29" w:rsidRDefault="00A82E29" w:rsidP="00A82E29">
      <w:pPr>
        <w:rPr>
          <w:b/>
          <w:bCs/>
          <w:sz w:val="28"/>
        </w:rPr>
      </w:pPr>
    </w:p>
    <w:p w14:paraId="09F0726E" w14:textId="77777777" w:rsidR="00A82E29" w:rsidRDefault="00A82E29" w:rsidP="00A82E29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6862A306" w14:textId="77777777" w:rsidR="00A82E29" w:rsidRDefault="00A82E29" w:rsidP="00A82E29">
      <w:pPr>
        <w:pStyle w:val="Tekstpodstawowy"/>
        <w:rPr>
          <w:b/>
          <w:bCs/>
          <w:sz w:val="28"/>
        </w:rPr>
      </w:pPr>
    </w:p>
    <w:p w14:paraId="2B151ECF" w14:textId="77777777" w:rsidR="00A82E29" w:rsidRDefault="00A82E29" w:rsidP="00A82E29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powitała zebranych na  posiedzeniu Komisji.</w:t>
      </w:r>
    </w:p>
    <w:p w14:paraId="644BA7D0" w14:textId="77777777" w:rsidR="00A82E29" w:rsidRDefault="00A82E29" w:rsidP="00A82E29">
      <w:pPr>
        <w:pStyle w:val="Tekstpodstawowy"/>
        <w:rPr>
          <w:sz w:val="28"/>
        </w:rPr>
      </w:pPr>
    </w:p>
    <w:p w14:paraId="4571D4BE" w14:textId="77777777" w:rsidR="00A82E29" w:rsidRPr="00546C32" w:rsidRDefault="00A82E29" w:rsidP="00A82E29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3AFB525E" w14:textId="77777777" w:rsidR="00A82E29" w:rsidRDefault="00A82E29" w:rsidP="00A82E29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Zastępca Przewodniczącego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stwierdziła, że na stan czterech członków, obecnych jest troje,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5693B5B7" w14:textId="77777777" w:rsidR="00A82E29" w:rsidRDefault="00A82E29" w:rsidP="00A82E29">
      <w:pPr>
        <w:pStyle w:val="Tekstpodstawowy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7BAF17F3" w14:textId="77777777" w:rsidR="00A82E29" w:rsidRDefault="00A82E29" w:rsidP="00A82E29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0736C9C1" w14:textId="77777777" w:rsidR="00A82E29" w:rsidRDefault="00A82E29" w:rsidP="00A82E29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33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5BE6A9FC" w14:textId="77777777" w:rsidR="00A82E29" w:rsidRDefault="00A82E29" w:rsidP="00A82E29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3B13FD37" w14:textId="77777777" w:rsidR="00A82E29" w:rsidRPr="001934E1" w:rsidRDefault="00A82E29" w:rsidP="00A82E29">
      <w:pPr>
        <w:jc w:val="both"/>
        <w:rPr>
          <w:b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08E60A90" w14:textId="77777777" w:rsidR="00A82E29" w:rsidRDefault="00A82E29" w:rsidP="00A82E29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7C2FF925" w14:textId="77777777" w:rsidR="00A82E29" w:rsidRDefault="00A82E29" w:rsidP="00A82E29">
      <w:pPr>
        <w:pStyle w:val="Tekstpodstawowy"/>
        <w:rPr>
          <w:b/>
          <w:bCs/>
        </w:rPr>
      </w:pPr>
    </w:p>
    <w:p w14:paraId="5776018B" w14:textId="77777777" w:rsidR="00A82E29" w:rsidRDefault="00A82E29" w:rsidP="00A82E29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przedstawiła proponowany porządek obrad, który został przez zebranych przyjęty jednogłośnie. </w:t>
      </w:r>
    </w:p>
    <w:p w14:paraId="65260A22" w14:textId="77777777" w:rsidR="00A82E29" w:rsidRDefault="00A82E29" w:rsidP="00A82E29">
      <w:pPr>
        <w:jc w:val="both"/>
        <w:rPr>
          <w:sz w:val="28"/>
          <w:szCs w:val="28"/>
        </w:rPr>
      </w:pPr>
    </w:p>
    <w:p w14:paraId="7F5FB5FB" w14:textId="77777777" w:rsidR="00A82E29" w:rsidRPr="00754BB8" w:rsidRDefault="00A82E29" w:rsidP="00A82E29">
      <w:pPr>
        <w:jc w:val="both"/>
        <w:rPr>
          <w:b/>
          <w:bCs/>
          <w:sz w:val="28"/>
          <w:szCs w:val="28"/>
        </w:rPr>
      </w:pPr>
    </w:p>
    <w:p w14:paraId="15D55326" w14:textId="77777777" w:rsidR="00A82E29" w:rsidRDefault="00A82E29" w:rsidP="00A82E29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 xml:space="preserve">Analiza projektu budżetu miasta na 2021 rok. </w:t>
      </w:r>
    </w:p>
    <w:p w14:paraId="33E3A11D" w14:textId="77777777" w:rsidR="00A82E29" w:rsidRDefault="00A82E29" w:rsidP="00A82E29">
      <w:pPr>
        <w:jc w:val="both"/>
        <w:rPr>
          <w:b/>
          <w:bCs/>
          <w:sz w:val="28"/>
        </w:rPr>
      </w:pPr>
    </w:p>
    <w:p w14:paraId="3EA893E0" w14:textId="77777777" w:rsidR="00A82E29" w:rsidRDefault="00A82E29" w:rsidP="00A82E29">
      <w:pPr>
        <w:jc w:val="both"/>
        <w:rPr>
          <w:bCs/>
          <w:sz w:val="28"/>
        </w:rPr>
      </w:pPr>
      <w:r>
        <w:rPr>
          <w:b/>
          <w:sz w:val="28"/>
        </w:rPr>
        <w:t xml:space="preserve">Skarbnik </w:t>
      </w:r>
      <w:r w:rsidRPr="00EC2D86">
        <w:rPr>
          <w:b/>
          <w:sz w:val="28"/>
        </w:rPr>
        <w:t xml:space="preserve">Miasta p. </w:t>
      </w:r>
      <w:r>
        <w:rPr>
          <w:b/>
          <w:sz w:val="28"/>
        </w:rPr>
        <w:t xml:space="preserve">Zalewski </w:t>
      </w:r>
      <w:r>
        <w:rPr>
          <w:bCs/>
          <w:sz w:val="28"/>
        </w:rPr>
        <w:t xml:space="preserve">odpowiadał na pytania </w:t>
      </w:r>
      <w:proofErr w:type="gramStart"/>
      <w:r>
        <w:rPr>
          <w:bCs/>
          <w:sz w:val="28"/>
        </w:rPr>
        <w:t>radnych,</w:t>
      </w:r>
      <w:proofErr w:type="gramEnd"/>
      <w:r>
        <w:rPr>
          <w:bCs/>
          <w:sz w:val="28"/>
        </w:rPr>
        <w:t xml:space="preserve"> i tak: </w:t>
      </w:r>
    </w:p>
    <w:p w14:paraId="643DD702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 xml:space="preserve">- dodatkowo w 2021 roku powstanie nowy fragment chodnika w okolicy przedszkola „Bajka” w ramach robót publicznych – koszt ok. 17 tys. zł. </w:t>
      </w:r>
    </w:p>
    <w:p w14:paraId="336E5160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wydatki na Radę Miasta – możliwe jest zwiększenie diet (sugestia Przewodniczącego Rady Miasta),</w:t>
      </w:r>
    </w:p>
    <w:p w14:paraId="2A34AE10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zmiana godzin pracy Biblioteki Publicznej – wprowadzenie dwuzmianowości, możliwość zakupu szafek na klucz co pozwoli na likwidację etatu szatniarki,</w:t>
      </w:r>
    </w:p>
    <w:p w14:paraId="42065BA7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opłaty za licencje – możliwość oszczędności – praca na licencjach darmowych,</w:t>
      </w:r>
    </w:p>
    <w:p w14:paraId="08F6E638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przy SKR oświetlenie – ok. 50 tys. zł. – realizacja w 2021 roku,</w:t>
      </w:r>
    </w:p>
    <w:p w14:paraId="02EAAFF0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zakup budynku Urzędu Gminy – docelowo ma tam przejść COPO i MOPS,</w:t>
      </w:r>
    </w:p>
    <w:p w14:paraId="006C4982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 xml:space="preserve">- spadły koszty </w:t>
      </w:r>
      <w:proofErr w:type="gramStart"/>
      <w:r>
        <w:rPr>
          <w:bCs/>
          <w:sz w:val="28"/>
        </w:rPr>
        <w:t>wykonawstwa  (</w:t>
      </w:r>
      <w:proofErr w:type="gramEnd"/>
      <w:r>
        <w:rPr>
          <w:bCs/>
          <w:sz w:val="28"/>
        </w:rPr>
        <w:t>Przetarg tańszy na oświetlenie),</w:t>
      </w:r>
    </w:p>
    <w:p w14:paraId="554C9FFF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dodatkowo 50 tys. zł. na dofinansowanie stypendiów,</w:t>
      </w:r>
    </w:p>
    <w:p w14:paraId="77A2EB12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bezpieczne przejście na ulicy Toruńskiej – możliwość realizacji,</w:t>
      </w:r>
    </w:p>
    <w:p w14:paraId="4020FEC9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oświetlenie kortów nad Jeziorem Starogrodzkim – możliwość pozyskania środków na ten cel od Marszałka Województwa,</w:t>
      </w:r>
    </w:p>
    <w:p w14:paraId="4CDB3890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wymiana rur azbestowych na ulicy Jastrzębiej i na ulicy Sowiej – realizacja                   w 2021 roku,</w:t>
      </w:r>
    </w:p>
    <w:p w14:paraId="1115DA76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>- prośba o ogrodzenie boiska na ulicy Osnowskiej,</w:t>
      </w:r>
    </w:p>
    <w:p w14:paraId="0E6A94CC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 xml:space="preserve">- przeniesienie serwerowni i budowa windy – wydatek inwestycyjny w granicach ok. 300 tys. zł. </w:t>
      </w:r>
    </w:p>
    <w:p w14:paraId="29DB04DE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 xml:space="preserve">- 150 tys. zł. zaplanowano na Festiwal Nine </w:t>
      </w:r>
      <w:proofErr w:type="spellStart"/>
      <w:r>
        <w:rPr>
          <w:bCs/>
          <w:sz w:val="28"/>
        </w:rPr>
        <w:t>Hills</w:t>
      </w:r>
      <w:proofErr w:type="spellEnd"/>
      <w:r>
        <w:rPr>
          <w:bCs/>
          <w:sz w:val="28"/>
        </w:rPr>
        <w:t>,</w:t>
      </w:r>
    </w:p>
    <w:p w14:paraId="52567950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 xml:space="preserve">Burmistrz Miasta i Jego Zastępca zadeklarowali, że w projekcie budżetu na 2021 rok uwzględniono realizację większości wniosków złożonych przez Radnych                    i mieszkańców Miasta. </w:t>
      </w:r>
    </w:p>
    <w:p w14:paraId="5A78C289" w14:textId="77777777" w:rsidR="00A82E29" w:rsidRDefault="00A82E29" w:rsidP="00A82E29">
      <w:pPr>
        <w:jc w:val="both"/>
        <w:rPr>
          <w:bCs/>
          <w:sz w:val="28"/>
        </w:rPr>
      </w:pPr>
    </w:p>
    <w:p w14:paraId="65CBDEC1" w14:textId="77777777" w:rsidR="00A82E29" w:rsidRPr="0065175D" w:rsidRDefault="00A82E29" w:rsidP="00A82E29">
      <w:pPr>
        <w:jc w:val="both"/>
        <w:rPr>
          <w:b/>
          <w:sz w:val="28"/>
          <w:u w:val="single"/>
        </w:rPr>
      </w:pPr>
      <w:r w:rsidRPr="0065175D">
        <w:rPr>
          <w:b/>
          <w:sz w:val="28"/>
        </w:rPr>
        <w:t>Punkt 4.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>Sprawy bieżące</w:t>
      </w:r>
    </w:p>
    <w:p w14:paraId="592D7BE9" w14:textId="77777777" w:rsidR="00A82E29" w:rsidRDefault="00A82E29" w:rsidP="00A82E29">
      <w:pPr>
        <w:jc w:val="both"/>
        <w:rPr>
          <w:bCs/>
          <w:sz w:val="28"/>
        </w:rPr>
      </w:pPr>
      <w:r>
        <w:rPr>
          <w:bCs/>
          <w:sz w:val="28"/>
        </w:rPr>
        <w:t xml:space="preserve">Spraw bieżących nie omawiano. </w:t>
      </w:r>
    </w:p>
    <w:p w14:paraId="40F785C4" w14:textId="77777777" w:rsidR="00A82E29" w:rsidRDefault="00A82E29" w:rsidP="00A82E29">
      <w:pPr>
        <w:jc w:val="both"/>
        <w:rPr>
          <w:bCs/>
          <w:sz w:val="28"/>
        </w:rPr>
      </w:pPr>
    </w:p>
    <w:p w14:paraId="72D38E29" w14:textId="77777777" w:rsidR="00A82E29" w:rsidRPr="0065175D" w:rsidRDefault="00A82E29" w:rsidP="00A82E29">
      <w:pPr>
        <w:jc w:val="both"/>
        <w:rPr>
          <w:b/>
          <w:sz w:val="28"/>
        </w:rPr>
      </w:pPr>
      <w:r w:rsidRPr="0065175D">
        <w:rPr>
          <w:b/>
          <w:sz w:val="28"/>
        </w:rPr>
        <w:t>Punkt 5.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 xml:space="preserve">Zakończenie </w:t>
      </w:r>
    </w:p>
    <w:p w14:paraId="3901B28E" w14:textId="77777777" w:rsidR="00A82E29" w:rsidRDefault="00A82E29" w:rsidP="00A82E29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Zima </w:t>
      </w:r>
      <w:r>
        <w:rPr>
          <w:sz w:val="28"/>
        </w:rPr>
        <w:t xml:space="preserve">w związku z wyczerpaniem porządku obrad zamknęła posiedzenie Komisji, dziękując obecnym za przybycie. </w:t>
      </w:r>
    </w:p>
    <w:p w14:paraId="112BCE93" w14:textId="77777777" w:rsidR="00A82E29" w:rsidRDefault="00A82E29" w:rsidP="00A82E29">
      <w:pPr>
        <w:pStyle w:val="Nagwek2"/>
      </w:pPr>
    </w:p>
    <w:p w14:paraId="58A0A0D6" w14:textId="77777777" w:rsidR="00A82E29" w:rsidRDefault="00A82E29" w:rsidP="00A82E29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Przewodniczyła i protokołowała</w:t>
      </w:r>
    </w:p>
    <w:p w14:paraId="694DCBC1" w14:textId="25471DDE" w:rsidR="002B69A7" w:rsidRDefault="00A82E29" w:rsidP="00A82E29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(M. Zim</w:t>
      </w:r>
    </w:p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38CA"/>
    <w:multiLevelType w:val="hybridMultilevel"/>
    <w:tmpl w:val="D82498F4"/>
    <w:lvl w:ilvl="0" w:tplc="4B8A7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0919E8"/>
    <w:multiLevelType w:val="hybridMultilevel"/>
    <w:tmpl w:val="9794A176"/>
    <w:lvl w:ilvl="0" w:tplc="B12C8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EA1B99"/>
    <w:multiLevelType w:val="hybridMultilevel"/>
    <w:tmpl w:val="5C8E3F56"/>
    <w:lvl w:ilvl="0" w:tplc="E4508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29"/>
    <w:rsid w:val="002B69A7"/>
    <w:rsid w:val="00A8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49E6"/>
  <w15:chartTrackingRefBased/>
  <w15:docId w15:val="{20CF53FA-6181-45AC-97CC-EB51598C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82E29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82E2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A82E29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2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82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2022-04-04T07:29:00Z</dcterms:created>
  <dcterms:modified xsi:type="dcterms:W3CDTF">2022-04-04T07:30:00Z</dcterms:modified>
</cp:coreProperties>
</file>