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F38E" w14:textId="77777777" w:rsidR="009725EE" w:rsidRPr="00546C32" w:rsidRDefault="009725EE" w:rsidP="009725E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5518868C" w14:textId="77777777" w:rsidR="009725EE" w:rsidRPr="00546C32" w:rsidRDefault="009725EE" w:rsidP="009725E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28EE7B5B" w14:textId="77777777" w:rsidR="009725EE" w:rsidRDefault="009725EE" w:rsidP="009725E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5FFF2B5F" w14:textId="77777777" w:rsidR="009725EE" w:rsidRPr="00546C32" w:rsidRDefault="009725EE" w:rsidP="009725E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5B2FC921" w14:textId="77777777" w:rsidR="009725EE" w:rsidRDefault="009725EE" w:rsidP="009725E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  czerwca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343ED39" w14:textId="77777777" w:rsidR="009725EE" w:rsidRDefault="009725EE" w:rsidP="009725E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095AC" w14:textId="77777777" w:rsidR="009725EE" w:rsidRPr="00546C32" w:rsidRDefault="009725EE" w:rsidP="009725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BAACBE3" w14:textId="77777777" w:rsidR="009725EE" w:rsidRDefault="009725EE" w:rsidP="009725E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625CAC96" w14:textId="77777777" w:rsidR="009725EE" w:rsidRDefault="009725EE" w:rsidP="009725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855F0B4" w14:textId="77777777" w:rsidR="009725EE" w:rsidRDefault="009725EE" w:rsidP="009725E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33FFE6AF" w14:textId="77777777" w:rsidR="009725EE" w:rsidRDefault="009725EE" w:rsidP="009725E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7B419160" w14:textId="77777777" w:rsidR="009725EE" w:rsidRDefault="009725EE" w:rsidP="009725E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1D730CDC" w14:textId="77777777" w:rsidR="009725EE" w:rsidRDefault="009725EE" w:rsidP="009725E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61C1067F" w14:textId="77777777" w:rsidR="009725EE" w:rsidRPr="00BD1B2C" w:rsidRDefault="009725EE" w:rsidP="009725E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C">
        <w:rPr>
          <w:rFonts w:ascii="Times New Roman" w:hAnsi="Times New Roman" w:cs="Times New Roman"/>
          <w:sz w:val="28"/>
          <w:szCs w:val="28"/>
        </w:rPr>
        <w:t>Dorota Żulewska</w:t>
      </w:r>
    </w:p>
    <w:p w14:paraId="45232747" w14:textId="77777777" w:rsidR="009725EE" w:rsidRDefault="009725EE" w:rsidP="009725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0A6B345" w14:textId="77777777" w:rsidR="009725EE" w:rsidRPr="00310987" w:rsidRDefault="009725EE" w:rsidP="009725EE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310987">
        <w:rPr>
          <w:rFonts w:ascii="Times New Roman" w:hAnsi="Times New Roman" w:cs="Times New Roman"/>
          <w:sz w:val="28"/>
          <w:szCs w:val="28"/>
          <w:u w:val="single"/>
        </w:rPr>
        <w:t>W posiedzeniu udział wzię</w:t>
      </w:r>
      <w:r>
        <w:rPr>
          <w:rFonts w:ascii="Times New Roman" w:hAnsi="Times New Roman" w:cs="Times New Roman"/>
          <w:sz w:val="28"/>
          <w:szCs w:val="28"/>
          <w:u w:val="single"/>
        </w:rPr>
        <w:t>ła</w:t>
      </w:r>
      <w:r w:rsidRPr="0031098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6384E29" w14:textId="77777777" w:rsidR="009725EE" w:rsidRDefault="009725EE" w:rsidP="009725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91B4A8A" w14:textId="77777777" w:rsidR="009725EE" w:rsidRDefault="009725EE" w:rsidP="009725EE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Radna Miasta Chełmna </w:t>
      </w:r>
    </w:p>
    <w:p w14:paraId="2707938F" w14:textId="77777777" w:rsidR="009725EE" w:rsidRDefault="009725EE" w:rsidP="009725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8B49F80" w14:textId="77777777" w:rsidR="009725EE" w:rsidRDefault="009725EE" w:rsidP="009725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457E76F" w14:textId="77777777" w:rsidR="009725EE" w:rsidRDefault="009725EE" w:rsidP="009725E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5689C7" w14:textId="77777777" w:rsidR="009725EE" w:rsidRPr="00373595" w:rsidRDefault="009725EE" w:rsidP="009725E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71F08C41" w14:textId="77777777" w:rsidR="009725EE" w:rsidRPr="00373595" w:rsidRDefault="009725EE" w:rsidP="009725E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34418849" w14:textId="77777777" w:rsidR="009725EE" w:rsidRDefault="009725EE" w:rsidP="009725E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  <w:r w:rsidRPr="00797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1616EF" w14:textId="77777777" w:rsidR="009725EE" w:rsidRPr="004F6908" w:rsidRDefault="009725EE" w:rsidP="009725E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6908">
        <w:rPr>
          <w:rFonts w:ascii="Times New Roman" w:hAnsi="Times New Roman" w:cs="Times New Roman"/>
          <w:b/>
          <w:sz w:val="28"/>
          <w:szCs w:val="28"/>
        </w:rPr>
        <w:t xml:space="preserve">Analiza sprawozdania z wykonania budżetu miasta za 2019 rok. </w:t>
      </w:r>
    </w:p>
    <w:p w14:paraId="577AB46D" w14:textId="77777777" w:rsidR="009725EE" w:rsidRDefault="009725EE" w:rsidP="009725E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19689F21" w14:textId="77777777" w:rsidR="009725EE" w:rsidRPr="00310987" w:rsidRDefault="009725EE" w:rsidP="009725E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0987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5DAD6D2F" w14:textId="77777777" w:rsidR="009725EE" w:rsidRDefault="009725EE" w:rsidP="009725EE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14286C1" w14:textId="77777777" w:rsidR="009725EE" w:rsidRDefault="009725EE" w:rsidP="009725EE">
      <w:pPr>
        <w:rPr>
          <w:b/>
          <w:bCs/>
          <w:sz w:val="28"/>
        </w:rPr>
      </w:pPr>
    </w:p>
    <w:p w14:paraId="50387C6B" w14:textId="77777777" w:rsidR="009725EE" w:rsidRDefault="009725EE" w:rsidP="009725EE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2209FAB3" w14:textId="77777777" w:rsidR="009725EE" w:rsidRDefault="009725EE" w:rsidP="009725EE">
      <w:pPr>
        <w:pStyle w:val="Tekstpodstawowy"/>
        <w:rPr>
          <w:b/>
          <w:bCs/>
          <w:sz w:val="28"/>
        </w:rPr>
      </w:pPr>
    </w:p>
    <w:p w14:paraId="73E37918" w14:textId="77777777" w:rsidR="009725EE" w:rsidRDefault="009725EE" w:rsidP="009725EE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78A98646" w14:textId="77777777" w:rsidR="009725EE" w:rsidRDefault="009725EE" w:rsidP="009725EE">
      <w:pPr>
        <w:pStyle w:val="Tekstpodstawowy"/>
        <w:rPr>
          <w:sz w:val="28"/>
        </w:rPr>
      </w:pPr>
    </w:p>
    <w:p w14:paraId="1A9135AD" w14:textId="77777777" w:rsidR="009725EE" w:rsidRPr="00546C32" w:rsidRDefault="009725EE" w:rsidP="009725EE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4FC4E645" w14:textId="77777777" w:rsidR="009725EE" w:rsidRDefault="009725EE" w:rsidP="009725EE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pięcioro,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4FC2B64A" w14:textId="77777777" w:rsidR="009725EE" w:rsidRDefault="009725EE" w:rsidP="009725EE">
      <w:pPr>
        <w:pStyle w:val="Tekstpodstawowy"/>
        <w:rPr>
          <w:b/>
          <w:sz w:val="28"/>
        </w:rPr>
      </w:pPr>
    </w:p>
    <w:p w14:paraId="7BD80AD2" w14:textId="77777777" w:rsidR="009725EE" w:rsidRDefault="009725EE" w:rsidP="009725EE">
      <w:pPr>
        <w:pStyle w:val="Tekstpodstawowy"/>
        <w:rPr>
          <w:b/>
          <w:sz w:val="28"/>
        </w:rPr>
      </w:pPr>
    </w:p>
    <w:p w14:paraId="2A24279B" w14:textId="77777777" w:rsidR="009725EE" w:rsidRDefault="009725EE" w:rsidP="009725EE">
      <w:pPr>
        <w:pStyle w:val="Tekstpodstawowy"/>
        <w:rPr>
          <w:b/>
          <w:sz w:val="28"/>
        </w:rPr>
      </w:pPr>
    </w:p>
    <w:p w14:paraId="48102EF7" w14:textId="77777777" w:rsidR="009725EE" w:rsidRDefault="009725EE" w:rsidP="009725EE">
      <w:pPr>
        <w:pStyle w:val="Tekstpodstawowy"/>
        <w:rPr>
          <w:b/>
          <w:sz w:val="28"/>
        </w:rPr>
      </w:pPr>
    </w:p>
    <w:p w14:paraId="2FE6826A" w14:textId="77777777" w:rsidR="009725EE" w:rsidRDefault="009725EE" w:rsidP="009725EE">
      <w:pPr>
        <w:pStyle w:val="Tekstpodstawowy"/>
        <w:rPr>
          <w:b/>
          <w:sz w:val="28"/>
        </w:rPr>
      </w:pPr>
    </w:p>
    <w:p w14:paraId="3925D754" w14:textId="77777777" w:rsidR="009725EE" w:rsidRDefault="009725EE" w:rsidP="009725EE">
      <w:pPr>
        <w:pStyle w:val="Tekstpodstawowy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– </w:t>
      </w:r>
    </w:p>
    <w:p w14:paraId="7BC27B8B" w14:textId="77777777" w:rsidR="009725EE" w:rsidRDefault="009725EE" w:rsidP="009725EE">
      <w:pPr>
        <w:pStyle w:val="Tekstpodstawowy"/>
        <w:rPr>
          <w:b/>
          <w:sz w:val="28"/>
        </w:rPr>
      </w:pPr>
    </w:p>
    <w:p w14:paraId="6F0A6F04" w14:textId="77777777" w:rsidR="009725EE" w:rsidRDefault="009725EE" w:rsidP="009725EE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7E51DF77" w14:textId="77777777" w:rsidR="009725EE" w:rsidRPr="000225D0" w:rsidRDefault="009725EE" w:rsidP="009725EE">
      <w:pPr>
        <w:pStyle w:val="Tekstpodstawowy"/>
        <w:rPr>
          <w:b/>
          <w:sz w:val="28"/>
        </w:rPr>
      </w:pPr>
    </w:p>
    <w:p w14:paraId="25F6D18B" w14:textId="77777777" w:rsidR="009725EE" w:rsidRPr="00837CE5" w:rsidRDefault="009725EE" w:rsidP="009725EE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         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25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08D177F9" w14:textId="77777777" w:rsidR="009725EE" w:rsidRDefault="009725EE" w:rsidP="009725EE">
      <w:pPr>
        <w:jc w:val="both"/>
        <w:rPr>
          <w:b/>
          <w:bCs/>
          <w:sz w:val="28"/>
        </w:rPr>
      </w:pPr>
    </w:p>
    <w:p w14:paraId="66F440F4" w14:textId="77777777" w:rsidR="009725EE" w:rsidRDefault="009725EE" w:rsidP="009725EE">
      <w:pPr>
        <w:jc w:val="both"/>
        <w:rPr>
          <w:b/>
          <w:bCs/>
          <w:sz w:val="28"/>
        </w:rPr>
      </w:pPr>
    </w:p>
    <w:p w14:paraId="436CC501" w14:textId="77777777" w:rsidR="009725EE" w:rsidRDefault="009725EE" w:rsidP="009725EE">
      <w:pPr>
        <w:jc w:val="both"/>
        <w:rPr>
          <w:b/>
          <w:bCs/>
          <w:sz w:val="28"/>
        </w:rPr>
      </w:pPr>
    </w:p>
    <w:p w14:paraId="3ECE9493" w14:textId="77777777" w:rsidR="009725EE" w:rsidRDefault="009725EE" w:rsidP="009725EE">
      <w:pPr>
        <w:jc w:val="both"/>
        <w:rPr>
          <w:b/>
          <w:bCs/>
          <w:sz w:val="28"/>
        </w:rPr>
      </w:pPr>
    </w:p>
    <w:p w14:paraId="1626A3BF" w14:textId="77777777" w:rsidR="009725EE" w:rsidRDefault="009725EE" w:rsidP="009725EE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63648FC8" w14:textId="77777777" w:rsidR="009725EE" w:rsidRDefault="009725EE" w:rsidP="009725EE">
      <w:pPr>
        <w:pStyle w:val="Tekstpodstawowy"/>
        <w:rPr>
          <w:b/>
          <w:bCs/>
        </w:rPr>
      </w:pPr>
    </w:p>
    <w:p w14:paraId="23ECCABE" w14:textId="77777777" w:rsidR="009725EE" w:rsidRDefault="009725EE" w:rsidP="009725EE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4E2AA1C1" w14:textId="77777777" w:rsidR="009725EE" w:rsidRDefault="009725EE" w:rsidP="009725EE">
      <w:pPr>
        <w:jc w:val="both"/>
        <w:rPr>
          <w:sz w:val="28"/>
          <w:szCs w:val="28"/>
        </w:rPr>
      </w:pPr>
    </w:p>
    <w:p w14:paraId="548C54EF" w14:textId="77777777" w:rsidR="009725EE" w:rsidRDefault="009725EE" w:rsidP="009725EE">
      <w:pPr>
        <w:jc w:val="both"/>
        <w:rPr>
          <w:b/>
          <w:bCs/>
          <w:sz w:val="28"/>
          <w:szCs w:val="28"/>
        </w:rPr>
      </w:pPr>
    </w:p>
    <w:p w14:paraId="26A33D47" w14:textId="77777777" w:rsidR="009725EE" w:rsidRDefault="009725EE" w:rsidP="009725EE">
      <w:pPr>
        <w:jc w:val="both"/>
        <w:rPr>
          <w:b/>
          <w:bCs/>
          <w:sz w:val="28"/>
          <w:szCs w:val="28"/>
        </w:rPr>
      </w:pPr>
    </w:p>
    <w:p w14:paraId="5F728836" w14:textId="77777777" w:rsidR="009725EE" w:rsidRPr="00754BB8" w:rsidRDefault="009725EE" w:rsidP="009725EE">
      <w:pPr>
        <w:jc w:val="both"/>
        <w:rPr>
          <w:b/>
          <w:bCs/>
          <w:sz w:val="28"/>
          <w:szCs w:val="28"/>
        </w:rPr>
      </w:pPr>
    </w:p>
    <w:p w14:paraId="47E05B08" w14:textId="77777777" w:rsidR="009725EE" w:rsidRDefault="009725EE" w:rsidP="009725EE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310987">
        <w:rPr>
          <w:b/>
          <w:bCs/>
          <w:sz w:val="28"/>
          <w:u w:val="single"/>
        </w:rPr>
        <w:t xml:space="preserve">Analiza </w:t>
      </w:r>
      <w:r>
        <w:rPr>
          <w:b/>
          <w:bCs/>
          <w:sz w:val="28"/>
          <w:u w:val="single"/>
        </w:rPr>
        <w:t xml:space="preserve">sprawozdania z wykonania budżetu miasta za 2019 rok. </w:t>
      </w:r>
    </w:p>
    <w:p w14:paraId="05110C77" w14:textId="77777777" w:rsidR="009725EE" w:rsidRPr="004F6908" w:rsidRDefault="009725EE" w:rsidP="009725EE">
      <w:pPr>
        <w:jc w:val="both"/>
        <w:rPr>
          <w:bCs/>
          <w:sz w:val="28"/>
        </w:rPr>
      </w:pPr>
    </w:p>
    <w:p w14:paraId="7A17DA70" w14:textId="77777777" w:rsidR="009725EE" w:rsidRDefault="009725EE" w:rsidP="009725EE">
      <w:pPr>
        <w:jc w:val="both"/>
        <w:rPr>
          <w:bCs/>
          <w:sz w:val="28"/>
        </w:rPr>
      </w:pPr>
      <w:r w:rsidRPr="004F6908">
        <w:rPr>
          <w:bCs/>
          <w:sz w:val="28"/>
        </w:rPr>
        <w:t xml:space="preserve">Członkowie Komisji po wcześniejszym zapoznaniu się ze sprawozdaniem </w:t>
      </w:r>
      <w:r>
        <w:rPr>
          <w:bCs/>
          <w:sz w:val="28"/>
        </w:rPr>
        <w:t xml:space="preserve">                           </w:t>
      </w:r>
      <w:r w:rsidRPr="004F6908">
        <w:rPr>
          <w:bCs/>
          <w:sz w:val="28"/>
        </w:rPr>
        <w:t xml:space="preserve">z wykonania budżetu miasta Chełmna za 2019 rok przedyskutowali jego wykonanie. </w:t>
      </w:r>
    </w:p>
    <w:p w14:paraId="0023F726" w14:textId="77777777" w:rsidR="009725EE" w:rsidRPr="004F6908" w:rsidRDefault="009725EE" w:rsidP="009725EE">
      <w:pPr>
        <w:jc w:val="both"/>
        <w:rPr>
          <w:bCs/>
          <w:sz w:val="28"/>
        </w:rPr>
      </w:pPr>
    </w:p>
    <w:p w14:paraId="7ECD150A" w14:textId="77777777" w:rsidR="009725EE" w:rsidRDefault="009725EE" w:rsidP="009725EE">
      <w:pPr>
        <w:jc w:val="both"/>
        <w:rPr>
          <w:b/>
          <w:sz w:val="28"/>
        </w:rPr>
      </w:pPr>
    </w:p>
    <w:p w14:paraId="1CAD0F3B" w14:textId="77777777" w:rsidR="009725EE" w:rsidRDefault="009725EE" w:rsidP="009725EE">
      <w:pPr>
        <w:jc w:val="both"/>
        <w:rPr>
          <w:b/>
          <w:sz w:val="28"/>
        </w:rPr>
      </w:pPr>
    </w:p>
    <w:p w14:paraId="362E1031" w14:textId="77777777" w:rsidR="009725EE" w:rsidRDefault="009725EE" w:rsidP="009725EE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4.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 xml:space="preserve">Sprawy bieżące </w:t>
      </w:r>
    </w:p>
    <w:p w14:paraId="203005C3" w14:textId="77777777" w:rsidR="009725EE" w:rsidRPr="004F6908" w:rsidRDefault="009725EE" w:rsidP="009725EE">
      <w:pPr>
        <w:jc w:val="both"/>
        <w:rPr>
          <w:bCs/>
          <w:sz w:val="28"/>
        </w:rPr>
      </w:pPr>
    </w:p>
    <w:p w14:paraId="6D59DB22" w14:textId="77777777" w:rsidR="009725EE" w:rsidRDefault="009725EE" w:rsidP="009725EE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748">
        <w:rPr>
          <w:rFonts w:ascii="Times New Roman" w:hAnsi="Times New Roman" w:cs="Times New Roman"/>
          <w:b/>
          <w:iCs/>
          <w:sz w:val="28"/>
          <w:szCs w:val="28"/>
        </w:rPr>
        <w:t xml:space="preserve">Przewodniczący Komisji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zapoznał obecnych z proponowanym porządkiem obrad XXI sesji Rady Miasta. </w:t>
      </w:r>
    </w:p>
    <w:p w14:paraId="2B38AAA1" w14:textId="77777777" w:rsidR="009725EE" w:rsidRDefault="009725EE" w:rsidP="009725EE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Po przeanalizowaniu poszczególnych materiałów załączonych do proponowanego porządku obrad członkowie Komisji opracowali następującą opinię;</w:t>
      </w:r>
    </w:p>
    <w:p w14:paraId="37F69EF5" w14:textId="77777777" w:rsidR="009725EE" w:rsidRPr="00FC137B" w:rsidRDefault="009725EE" w:rsidP="009725EE">
      <w:pPr>
        <w:pStyle w:val="Bezodstpw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37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„do projektu stanowiska </w:t>
      </w:r>
    </w:p>
    <w:p w14:paraId="0B3CE6E3" w14:textId="77777777" w:rsidR="009725EE" w:rsidRPr="00FC137B" w:rsidRDefault="009725EE" w:rsidP="009725EE">
      <w:pPr>
        <w:pStyle w:val="Bezodstpw"/>
        <w:ind w:left="1416" w:hanging="1416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FC137B">
        <w:rPr>
          <w:rFonts w:ascii="Times New Roman" w:hAnsi="Times New Roman"/>
          <w:b/>
          <w:i/>
          <w:iCs/>
          <w:sz w:val="28"/>
          <w:szCs w:val="28"/>
        </w:rPr>
        <w:t xml:space="preserve">w sprawie </w:t>
      </w:r>
      <w:r w:rsidRPr="00FC137B">
        <w:rPr>
          <w:rFonts w:ascii="Times New Roman" w:hAnsi="Times New Roman"/>
          <w:b/>
          <w:i/>
          <w:iCs/>
          <w:sz w:val="28"/>
          <w:szCs w:val="28"/>
        </w:rPr>
        <w:tab/>
      </w:r>
      <w:r w:rsidRPr="00FC13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zawarcia ugody przed sądem powszechnym pomiędzy Gminą Miasto Chełmno a Powiatem Chełmińskim</w:t>
      </w:r>
      <w:r w:rsidRPr="00FC137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</w:p>
    <w:p w14:paraId="3A7249B0" w14:textId="77777777" w:rsidR="009725EE" w:rsidRPr="00FC137B" w:rsidRDefault="009725EE" w:rsidP="009725EE">
      <w:pPr>
        <w:pStyle w:val="Bezodstpw"/>
        <w:ind w:left="708"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D81B9C1" w14:textId="77777777" w:rsidR="009725EE" w:rsidRDefault="009725EE" w:rsidP="009725E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37B">
        <w:rPr>
          <w:rFonts w:ascii="Times New Roman" w:hAnsi="Times New Roman" w:cs="Times New Roman"/>
          <w:i/>
          <w:iCs/>
          <w:sz w:val="28"/>
          <w:szCs w:val="28"/>
        </w:rPr>
        <w:t xml:space="preserve">Komisja pozytywnie opiniuje zawarcie ugody pomiędzy Gminą Miasto Chełmno a Powiatem Chełmińskim w sprawach dotyczących budowy południowej obwodnicy miasta </w:t>
      </w:r>
      <w:proofErr w:type="gramStart"/>
      <w:r w:rsidRPr="00FC137B">
        <w:rPr>
          <w:rFonts w:ascii="Times New Roman" w:hAnsi="Times New Roman" w:cs="Times New Roman"/>
          <w:i/>
          <w:iCs/>
          <w:sz w:val="28"/>
          <w:szCs w:val="28"/>
        </w:rPr>
        <w:t>Chełmna  oraz</w:t>
      </w:r>
      <w:proofErr w:type="gramEnd"/>
      <w:r w:rsidRPr="00FC137B">
        <w:rPr>
          <w:rFonts w:ascii="Times New Roman" w:hAnsi="Times New Roman" w:cs="Times New Roman"/>
          <w:i/>
          <w:iCs/>
          <w:sz w:val="28"/>
          <w:szCs w:val="28"/>
        </w:rPr>
        <w:t xml:space="preserve"> zadań związanych z rewitalizacją dziedzictwa kulturowego. Ugoda będzie skutkowała wydatkiem w budżecie na poziomie 92 tyś PLN, wynikającym z kompensaty wzajemnych należności.</w:t>
      </w:r>
    </w:p>
    <w:p w14:paraId="04C012A2" w14:textId="77777777" w:rsidR="009725EE" w:rsidRPr="00FC137B" w:rsidRDefault="009725EE" w:rsidP="009725EE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- 3 -</w:t>
      </w:r>
    </w:p>
    <w:p w14:paraId="57978B72" w14:textId="77777777" w:rsidR="009725EE" w:rsidRPr="00FC137B" w:rsidRDefault="009725EE" w:rsidP="009725E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BCD6FE6" w14:textId="77777777" w:rsidR="009725EE" w:rsidRPr="00FC137B" w:rsidRDefault="009725EE" w:rsidP="009725E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37B">
        <w:rPr>
          <w:rFonts w:ascii="Times New Roman" w:hAnsi="Times New Roman" w:cs="Times New Roman"/>
          <w:i/>
          <w:iCs/>
          <w:sz w:val="28"/>
          <w:szCs w:val="28"/>
        </w:rPr>
        <w:t>Przedłużanie sporu miałoby negatywny wpływ na budżet miasta przy niepewnym rozstrzygnięciu spraw. Koszty sądowe, koszty zastępstwa procesowego oraz odsetki znacznie mogłyby przewyższać koszty zaproponowane w ugodzie.</w:t>
      </w:r>
    </w:p>
    <w:p w14:paraId="434AC271" w14:textId="77777777" w:rsidR="009725EE" w:rsidRPr="00FC137B" w:rsidRDefault="009725EE" w:rsidP="009725E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37B">
        <w:rPr>
          <w:rFonts w:ascii="Times New Roman" w:hAnsi="Times New Roman" w:cs="Times New Roman"/>
          <w:i/>
          <w:iCs/>
          <w:sz w:val="28"/>
          <w:szCs w:val="28"/>
        </w:rPr>
        <w:t>Istotne zdaniem komisji jest również to, że przedmiotowa ugoda zostanie zawarta przed sądem w trybie postępowania pojednawczego, co stanowić będzie ostateczne i niepodważalne zamknięcie problemu.</w:t>
      </w:r>
    </w:p>
    <w:p w14:paraId="26123481" w14:textId="77777777" w:rsidR="009725EE" w:rsidRPr="00FC137B" w:rsidRDefault="009725EE" w:rsidP="009725EE">
      <w:pPr>
        <w:pStyle w:val="Bezodstpw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3750F55" w14:textId="77777777" w:rsidR="009725EE" w:rsidRDefault="009725EE" w:rsidP="009725EE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37B">
        <w:rPr>
          <w:rFonts w:ascii="Times New Roman" w:hAnsi="Times New Roman" w:cs="Times New Roman"/>
          <w:i/>
          <w:iCs/>
          <w:sz w:val="28"/>
          <w:szCs w:val="28"/>
        </w:rPr>
        <w:t>Komisja w wyniku głosowania (5, 0, 0) jednogłośnie przyjęła przedmiotową opinię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FC137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(Opinia stanowi załącznik do protokołu).</w:t>
      </w:r>
    </w:p>
    <w:p w14:paraId="5CD9FAE1" w14:textId="77777777" w:rsidR="009725EE" w:rsidRDefault="009725EE" w:rsidP="009725EE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7A8320" w14:textId="77777777" w:rsidR="009725EE" w:rsidRDefault="009725EE" w:rsidP="009725EE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51FFE" w14:textId="77777777" w:rsidR="009725EE" w:rsidRDefault="009725EE" w:rsidP="009725EE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13A9240D" w14:textId="77777777" w:rsidR="009725EE" w:rsidRDefault="009725EE" w:rsidP="009725EE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D8B2DB" w14:textId="77777777" w:rsidR="009725EE" w:rsidRDefault="009725EE" w:rsidP="009725EE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465254E0" w14:textId="77777777" w:rsidR="009725EE" w:rsidRDefault="009725EE" w:rsidP="009725EE">
      <w:pPr>
        <w:jc w:val="both"/>
        <w:rPr>
          <w:sz w:val="28"/>
        </w:rPr>
      </w:pPr>
    </w:p>
    <w:p w14:paraId="5F8EDCA1" w14:textId="77777777" w:rsidR="009725EE" w:rsidRDefault="009725EE" w:rsidP="009725EE">
      <w:pPr>
        <w:jc w:val="both"/>
        <w:rPr>
          <w:sz w:val="28"/>
        </w:rPr>
      </w:pPr>
    </w:p>
    <w:p w14:paraId="06B302BB" w14:textId="77777777" w:rsidR="009725EE" w:rsidRDefault="009725EE" w:rsidP="009725EE">
      <w:pPr>
        <w:jc w:val="both"/>
        <w:rPr>
          <w:sz w:val="28"/>
        </w:rPr>
      </w:pPr>
    </w:p>
    <w:p w14:paraId="1C7C652D" w14:textId="77777777" w:rsidR="009725EE" w:rsidRDefault="009725EE" w:rsidP="009725EE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6B422D63" w14:textId="77777777" w:rsidR="009725EE" w:rsidRDefault="009725EE" w:rsidP="009725EE">
      <w:pPr>
        <w:rPr>
          <w:sz w:val="28"/>
        </w:rPr>
      </w:pPr>
    </w:p>
    <w:p w14:paraId="64D41816" w14:textId="77777777" w:rsidR="009725EE" w:rsidRPr="00006CCB" w:rsidRDefault="009725EE" w:rsidP="009725EE">
      <w:pPr>
        <w:rPr>
          <w:sz w:val="28"/>
        </w:rPr>
      </w:pPr>
      <w:r>
        <w:rPr>
          <w:sz w:val="28"/>
        </w:rPr>
        <w:t>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37ACFE33" w14:textId="77777777" w:rsidR="009725EE" w:rsidRDefault="009725EE" w:rsidP="009725EE"/>
    <w:p w14:paraId="02A0CE30" w14:textId="77777777" w:rsidR="009725EE" w:rsidRDefault="009725EE" w:rsidP="009725EE">
      <w:pPr>
        <w:rPr>
          <w:sz w:val="28"/>
          <w:szCs w:val="28"/>
        </w:rPr>
      </w:pPr>
    </w:p>
    <w:p w14:paraId="6E12AAE0" w14:textId="77777777" w:rsidR="009725EE" w:rsidRDefault="009725EE" w:rsidP="009725EE">
      <w:pPr>
        <w:rPr>
          <w:sz w:val="28"/>
          <w:szCs w:val="28"/>
        </w:rPr>
      </w:pPr>
    </w:p>
    <w:p w14:paraId="5D32505B" w14:textId="77777777" w:rsidR="009725EE" w:rsidRDefault="009725EE" w:rsidP="009725EE">
      <w:pPr>
        <w:rPr>
          <w:sz w:val="28"/>
          <w:szCs w:val="28"/>
        </w:rPr>
      </w:pPr>
    </w:p>
    <w:p w14:paraId="6E41A313" w14:textId="77777777" w:rsidR="009725EE" w:rsidRDefault="009725EE" w:rsidP="009725EE">
      <w:pPr>
        <w:rPr>
          <w:sz w:val="28"/>
          <w:szCs w:val="28"/>
        </w:rPr>
      </w:pPr>
    </w:p>
    <w:p w14:paraId="6719FEF2" w14:textId="77777777" w:rsidR="009725EE" w:rsidRDefault="009725EE" w:rsidP="009725EE">
      <w:pPr>
        <w:rPr>
          <w:sz w:val="28"/>
          <w:szCs w:val="28"/>
        </w:rPr>
      </w:pPr>
    </w:p>
    <w:p w14:paraId="6B566B3E" w14:textId="77777777" w:rsidR="009725EE" w:rsidRDefault="009725EE" w:rsidP="009725EE">
      <w:pPr>
        <w:rPr>
          <w:sz w:val="28"/>
          <w:szCs w:val="28"/>
        </w:rPr>
      </w:pPr>
    </w:p>
    <w:p w14:paraId="6D5D27DA" w14:textId="77777777" w:rsidR="009725EE" w:rsidRDefault="009725EE" w:rsidP="009725EE">
      <w:pPr>
        <w:rPr>
          <w:sz w:val="28"/>
          <w:szCs w:val="28"/>
        </w:rPr>
      </w:pPr>
    </w:p>
    <w:p w14:paraId="29CEB9A0" w14:textId="77777777" w:rsidR="009725EE" w:rsidRDefault="009725EE" w:rsidP="009725EE">
      <w:pPr>
        <w:rPr>
          <w:sz w:val="28"/>
          <w:szCs w:val="28"/>
        </w:rPr>
      </w:pPr>
    </w:p>
    <w:p w14:paraId="7AB40A76" w14:textId="77777777" w:rsidR="009725EE" w:rsidRDefault="009725EE" w:rsidP="009725EE">
      <w:pPr>
        <w:rPr>
          <w:sz w:val="28"/>
          <w:szCs w:val="28"/>
        </w:rPr>
      </w:pPr>
    </w:p>
    <w:p w14:paraId="68023AD0" w14:textId="77777777" w:rsidR="009725EE" w:rsidRDefault="009725EE" w:rsidP="009725EE">
      <w:pPr>
        <w:rPr>
          <w:sz w:val="28"/>
          <w:szCs w:val="28"/>
        </w:rPr>
      </w:pPr>
    </w:p>
    <w:p w14:paraId="389737C5" w14:textId="77777777" w:rsidR="009725EE" w:rsidRDefault="009725EE" w:rsidP="009725EE">
      <w:pPr>
        <w:rPr>
          <w:sz w:val="28"/>
          <w:szCs w:val="28"/>
        </w:rPr>
      </w:pPr>
    </w:p>
    <w:p w14:paraId="6CE5E5BB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949"/>
    <w:multiLevelType w:val="hybridMultilevel"/>
    <w:tmpl w:val="EDBE29D8"/>
    <w:lvl w:ilvl="0" w:tplc="566A7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40CD6"/>
    <w:multiLevelType w:val="hybridMultilevel"/>
    <w:tmpl w:val="3A6CC9B8"/>
    <w:lvl w:ilvl="0" w:tplc="4C62D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404E5"/>
    <w:multiLevelType w:val="hybridMultilevel"/>
    <w:tmpl w:val="931AD9C4"/>
    <w:lvl w:ilvl="0" w:tplc="E31403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EE"/>
    <w:rsid w:val="002B69A7"/>
    <w:rsid w:val="0097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E82D"/>
  <w15:chartTrackingRefBased/>
  <w15:docId w15:val="{051FB949-68A5-4880-9AF0-F9C1A844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5EE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5E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9725E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9725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725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2022-04-04T07:26:00Z</dcterms:created>
  <dcterms:modified xsi:type="dcterms:W3CDTF">2022-04-04T07:26:00Z</dcterms:modified>
</cp:coreProperties>
</file>