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B1F7" w14:textId="77777777" w:rsidR="00634EF0" w:rsidRDefault="00634EF0" w:rsidP="00634EF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2674399" w14:textId="77777777" w:rsidR="00634EF0" w:rsidRPr="00546C32" w:rsidRDefault="00634EF0" w:rsidP="00634EF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3E990984" w14:textId="77777777" w:rsidR="00634EF0" w:rsidRPr="00546C32" w:rsidRDefault="00634EF0" w:rsidP="00634EF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100EEAFE" w14:textId="77777777" w:rsidR="00634EF0" w:rsidRDefault="00634EF0" w:rsidP="00634EF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2759C42D" w14:textId="77777777" w:rsidR="00634EF0" w:rsidRPr="00546C32" w:rsidRDefault="00634EF0" w:rsidP="00634EF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39C7CB23" w14:textId="77777777" w:rsidR="00634EF0" w:rsidRDefault="00634EF0" w:rsidP="00634EF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27  luty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0C8E0EC" w14:textId="77777777" w:rsidR="00634EF0" w:rsidRDefault="00634EF0" w:rsidP="00634EF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98417" w14:textId="77777777" w:rsidR="00634EF0" w:rsidRPr="00546C32" w:rsidRDefault="00634EF0" w:rsidP="00634EF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BFD55B2" w14:textId="77777777" w:rsidR="00634EF0" w:rsidRDefault="00634EF0" w:rsidP="00634EF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70CD8ADE" w14:textId="77777777" w:rsidR="00634EF0" w:rsidRDefault="00634EF0" w:rsidP="00634EF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555492" w14:textId="77777777" w:rsidR="00634EF0" w:rsidRDefault="00634EF0" w:rsidP="00634E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1C9A2A80" w14:textId="77777777" w:rsidR="00634EF0" w:rsidRDefault="00634EF0" w:rsidP="00634E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615D3296" w14:textId="77777777" w:rsidR="00634EF0" w:rsidRDefault="00634EF0" w:rsidP="00634E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4F6A8646" w14:textId="77777777" w:rsidR="00634EF0" w:rsidRPr="00BD1B2C" w:rsidRDefault="00634EF0" w:rsidP="00634E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B2C">
        <w:rPr>
          <w:rFonts w:ascii="Times New Roman" w:hAnsi="Times New Roman" w:cs="Times New Roman"/>
          <w:sz w:val="28"/>
          <w:szCs w:val="28"/>
        </w:rPr>
        <w:t>Dorota Żulewska</w:t>
      </w:r>
    </w:p>
    <w:p w14:paraId="44AE06D8" w14:textId="77777777" w:rsidR="00634EF0" w:rsidRDefault="00634EF0" w:rsidP="00634EF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3495705" w14:textId="77777777" w:rsidR="00634EF0" w:rsidRDefault="00634EF0" w:rsidP="00634EF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14:paraId="0F9C50C2" w14:textId="77777777" w:rsidR="00634EF0" w:rsidRDefault="00634EF0" w:rsidP="00634EF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D2D234" w14:textId="77777777" w:rsidR="00634EF0" w:rsidRPr="00373595" w:rsidRDefault="00634EF0" w:rsidP="00634EF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D709C8" w14:textId="77777777" w:rsidR="00634EF0" w:rsidRPr="00373595" w:rsidRDefault="00634EF0" w:rsidP="00634E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489EFEEB" w14:textId="77777777" w:rsidR="00634EF0" w:rsidRPr="007978E8" w:rsidRDefault="00634EF0" w:rsidP="00634E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  <w:r w:rsidRPr="00797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A65F3B" w14:textId="77777777" w:rsidR="00634EF0" w:rsidRPr="00373595" w:rsidRDefault="00634EF0" w:rsidP="00634E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07A01674" w14:textId="77777777" w:rsidR="00634EF0" w:rsidRPr="00373595" w:rsidRDefault="00634EF0" w:rsidP="00634E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238A2693" w14:textId="77777777" w:rsidR="00634EF0" w:rsidRDefault="00634EF0" w:rsidP="00634EF0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05F6A55B" w14:textId="77777777" w:rsidR="00634EF0" w:rsidRDefault="00634EF0" w:rsidP="00634EF0">
      <w:pPr>
        <w:rPr>
          <w:b/>
          <w:bCs/>
          <w:sz w:val="28"/>
        </w:rPr>
      </w:pPr>
    </w:p>
    <w:p w14:paraId="62324044" w14:textId="77777777" w:rsidR="00634EF0" w:rsidRDefault="00634EF0" w:rsidP="00634EF0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3CD850FD" w14:textId="77777777" w:rsidR="00634EF0" w:rsidRDefault="00634EF0" w:rsidP="00634EF0">
      <w:pPr>
        <w:pStyle w:val="Tekstpodstawowy"/>
        <w:rPr>
          <w:b/>
          <w:bCs/>
          <w:sz w:val="28"/>
        </w:rPr>
      </w:pPr>
    </w:p>
    <w:p w14:paraId="51A7BD0C" w14:textId="77777777" w:rsidR="00634EF0" w:rsidRDefault="00634EF0" w:rsidP="00634EF0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2B0C459C" w14:textId="77777777" w:rsidR="00634EF0" w:rsidRDefault="00634EF0" w:rsidP="00634EF0">
      <w:pPr>
        <w:pStyle w:val="Tekstpodstawowy"/>
        <w:rPr>
          <w:sz w:val="28"/>
        </w:rPr>
      </w:pPr>
    </w:p>
    <w:p w14:paraId="10D739C2" w14:textId="77777777" w:rsidR="00634EF0" w:rsidRPr="00546C32" w:rsidRDefault="00634EF0" w:rsidP="00634EF0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2BCF70EA" w14:textId="77777777" w:rsidR="00634EF0" w:rsidRDefault="00634EF0" w:rsidP="00634EF0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czworo,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502B85A4" w14:textId="77777777" w:rsidR="00634EF0" w:rsidRDefault="00634EF0" w:rsidP="00634EF0">
      <w:pPr>
        <w:pStyle w:val="Tekstpodstawowy"/>
        <w:rPr>
          <w:b/>
          <w:sz w:val="28"/>
        </w:rPr>
      </w:pPr>
    </w:p>
    <w:p w14:paraId="30B2CD1B" w14:textId="77777777" w:rsidR="00634EF0" w:rsidRPr="000225D0" w:rsidRDefault="00634EF0" w:rsidP="00634EF0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56734732" w14:textId="77777777" w:rsidR="00634EF0" w:rsidRPr="00837CE5" w:rsidRDefault="00634EF0" w:rsidP="00634EF0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         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23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1F7F2075" w14:textId="77777777" w:rsidR="00634EF0" w:rsidRDefault="00634EF0" w:rsidP="00634EF0">
      <w:pPr>
        <w:jc w:val="both"/>
        <w:rPr>
          <w:b/>
          <w:bCs/>
          <w:sz w:val="28"/>
        </w:rPr>
      </w:pPr>
    </w:p>
    <w:p w14:paraId="6B0CF36E" w14:textId="77777777" w:rsidR="00634EF0" w:rsidRDefault="00634EF0" w:rsidP="00634EF0">
      <w:pPr>
        <w:jc w:val="both"/>
        <w:rPr>
          <w:b/>
          <w:bCs/>
          <w:sz w:val="28"/>
        </w:rPr>
      </w:pPr>
    </w:p>
    <w:p w14:paraId="6AE3B560" w14:textId="77777777" w:rsidR="00634EF0" w:rsidRDefault="00634EF0" w:rsidP="00634EF0">
      <w:pPr>
        <w:jc w:val="both"/>
        <w:rPr>
          <w:b/>
          <w:bCs/>
          <w:sz w:val="28"/>
        </w:rPr>
      </w:pPr>
    </w:p>
    <w:p w14:paraId="3CB20BCD" w14:textId="77777777" w:rsidR="00634EF0" w:rsidRDefault="00634EF0" w:rsidP="00634EF0">
      <w:pPr>
        <w:jc w:val="both"/>
        <w:rPr>
          <w:b/>
          <w:bCs/>
          <w:sz w:val="28"/>
        </w:rPr>
      </w:pPr>
    </w:p>
    <w:p w14:paraId="157B8EEB" w14:textId="77777777" w:rsidR="00634EF0" w:rsidRDefault="00634EF0" w:rsidP="00634EF0">
      <w:pPr>
        <w:jc w:val="both"/>
        <w:rPr>
          <w:b/>
          <w:bCs/>
          <w:sz w:val="28"/>
        </w:rPr>
      </w:pPr>
    </w:p>
    <w:p w14:paraId="40267FE0" w14:textId="77777777" w:rsidR="00634EF0" w:rsidRDefault="00634EF0" w:rsidP="00634E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- 2 - </w:t>
      </w:r>
    </w:p>
    <w:p w14:paraId="20047830" w14:textId="77777777" w:rsidR="00634EF0" w:rsidRDefault="00634EF0" w:rsidP="00634EF0">
      <w:pPr>
        <w:jc w:val="both"/>
        <w:rPr>
          <w:b/>
          <w:bCs/>
          <w:sz w:val="28"/>
        </w:rPr>
      </w:pPr>
    </w:p>
    <w:p w14:paraId="66838BAC" w14:textId="77777777" w:rsidR="00634EF0" w:rsidRDefault="00634EF0" w:rsidP="00634EF0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5F923533" w14:textId="77777777" w:rsidR="00634EF0" w:rsidRDefault="00634EF0" w:rsidP="00634EF0">
      <w:pPr>
        <w:pStyle w:val="Tekstpodstawowy"/>
        <w:rPr>
          <w:b/>
          <w:bCs/>
        </w:rPr>
      </w:pPr>
    </w:p>
    <w:p w14:paraId="070FDF11" w14:textId="77777777" w:rsidR="00634EF0" w:rsidRDefault="00634EF0" w:rsidP="00634EF0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06ED341F" w14:textId="77777777" w:rsidR="00634EF0" w:rsidRDefault="00634EF0" w:rsidP="00634EF0">
      <w:pPr>
        <w:jc w:val="both"/>
        <w:rPr>
          <w:sz w:val="28"/>
          <w:szCs w:val="28"/>
        </w:rPr>
      </w:pPr>
    </w:p>
    <w:p w14:paraId="54F52B6E" w14:textId="77777777" w:rsidR="00634EF0" w:rsidRDefault="00634EF0" w:rsidP="00634EF0">
      <w:pPr>
        <w:jc w:val="both"/>
        <w:rPr>
          <w:b/>
          <w:bCs/>
          <w:sz w:val="28"/>
          <w:szCs w:val="28"/>
        </w:rPr>
      </w:pPr>
    </w:p>
    <w:p w14:paraId="5C8FEE34" w14:textId="77777777" w:rsidR="00634EF0" w:rsidRPr="00754BB8" w:rsidRDefault="00634EF0" w:rsidP="00634EF0">
      <w:pPr>
        <w:jc w:val="both"/>
        <w:rPr>
          <w:b/>
          <w:bCs/>
          <w:sz w:val="28"/>
          <w:szCs w:val="28"/>
        </w:rPr>
      </w:pPr>
    </w:p>
    <w:p w14:paraId="18B23987" w14:textId="77777777" w:rsidR="00634EF0" w:rsidRPr="005017BE" w:rsidRDefault="00634EF0" w:rsidP="00634EF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5017BE">
        <w:rPr>
          <w:b/>
          <w:bCs/>
          <w:sz w:val="28"/>
          <w:szCs w:val="28"/>
          <w:u w:val="single"/>
        </w:rPr>
        <w:t xml:space="preserve">Sprawy bieżące </w:t>
      </w:r>
    </w:p>
    <w:p w14:paraId="0855B475" w14:textId="77777777" w:rsidR="00634EF0" w:rsidRDefault="00634EF0" w:rsidP="00634EF0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F899C2" w14:textId="77777777" w:rsidR="00634EF0" w:rsidRDefault="00634EF0" w:rsidP="00634EF0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Przewodniczący Komisji nawiązując do pisma Przewodniczącego Rady Miasta omawianego na poprzednim posiedzeniu Komisji w sprawie diet radnych, zaproponował ponowną analizę tego tematu. </w:t>
      </w:r>
    </w:p>
    <w:p w14:paraId="0E2F9C98" w14:textId="77777777" w:rsidR="00634EF0" w:rsidRDefault="00634EF0" w:rsidP="00634EF0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3972306" w14:textId="77777777" w:rsidR="00634EF0" w:rsidRDefault="00634EF0" w:rsidP="00634EF0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Po przeprowadzonej dyskusji opracowano pismo o następującej treści: </w:t>
      </w:r>
    </w:p>
    <w:p w14:paraId="682772AC" w14:textId="77777777" w:rsidR="00634EF0" w:rsidRDefault="00634EF0" w:rsidP="00634EF0">
      <w:pPr>
        <w:jc w:val="both"/>
        <w:rPr>
          <w:sz w:val="28"/>
          <w:szCs w:val="28"/>
        </w:rPr>
      </w:pPr>
    </w:p>
    <w:p w14:paraId="4C6713FD" w14:textId="77777777" w:rsidR="00634EF0" w:rsidRPr="009124AA" w:rsidRDefault="00634EF0" w:rsidP="00634EF0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 xml:space="preserve">„W odpowiedzi na pismo w sprawie zasad wypłacania diet radnym, Komisja po przeprowadzeniu dogłębnej analizy przedstawia następujące wyjaśnienia: </w:t>
      </w:r>
    </w:p>
    <w:p w14:paraId="2976B325" w14:textId="77777777" w:rsidR="00634EF0" w:rsidRPr="009124AA" w:rsidRDefault="00634EF0" w:rsidP="00634EF0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49C34AF0" w14:textId="77777777" w:rsidR="00634EF0" w:rsidRPr="009124AA" w:rsidRDefault="00634EF0" w:rsidP="00634EF0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 xml:space="preserve">Wysokość diety radnego w miastach o podobnej wielkości na terenie województwa kujawsko pomorskiego jest bardzo zróżnicowana. Interaktywna mapa zarobków i diet w samorządach Kujaw i Pomorza pokazuje, że w Chełmnie nie należą do najniższych (załącznik nr 1).Wartym podkreślenia jest również to, że aktualnie obowiązująca uchwała Rady Miasta Chełmna nr IV/22/2015 z dnia 13 stycznia 2015 w sprawie ustalenia wysokości diet radnych oraz stawek za przejazd w podróży służbowej pojazdem samochodowym niebędącym własnością miasta, odnosi się do kwoty bazowej określonej w ustawie budżetowej dla osób zajmujących kierownicze stanowiska państwowe na podstawie przepisów z dnia 23 grudnia 1999 r. o kształtowaniu wynagrodzeń w państwowej sferze budżetowej oraz zmianie niektórych ustaw. To na jej podstawie ustalana jest wysokość uposażenia radnego, a w ciągu ostatnich lat ustawodawca nie dokonał istotnych zmian odnoszących się do wzrostu kwoty bazowej.   </w:t>
      </w:r>
    </w:p>
    <w:p w14:paraId="641EB160" w14:textId="77777777" w:rsidR="00634EF0" w:rsidRPr="009124AA" w:rsidRDefault="00634EF0" w:rsidP="00634EF0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 xml:space="preserve">Należy podkreślić, że od momentu podjęcia uchwały IV/22/2015 nastąpił wzrost średniego wynagrodzenia brutto, mieszkańców Chełmna. Jest to istotne o tyle, że z zasady dieta radnego stanowi rekompensatę utraconych dochodów z uwagi na czynności związane ze sprawowaniem mandatu. I tak za rok 2014 na zakończenie, którego ustalane były aktualnie obowiązujące stawki, średnie wynagrodzenie brutto wynosiło 3251 </w:t>
      </w:r>
      <w:proofErr w:type="spellStart"/>
      <w:r w:rsidRPr="009124AA">
        <w:rPr>
          <w:rFonts w:ascii="Times New Roman" w:hAnsi="Times New Roman" w:cs="Times New Roman"/>
          <w:i/>
          <w:iCs/>
          <w:sz w:val="28"/>
          <w:szCs w:val="28"/>
        </w:rPr>
        <w:t>pln</w:t>
      </w:r>
      <w:proofErr w:type="spellEnd"/>
      <w:r w:rsidRPr="009124AA">
        <w:rPr>
          <w:rFonts w:ascii="Times New Roman" w:hAnsi="Times New Roman" w:cs="Times New Roman"/>
          <w:i/>
          <w:iCs/>
          <w:sz w:val="28"/>
          <w:szCs w:val="28"/>
        </w:rPr>
        <w:t xml:space="preserve">, podczas gdy w roku 2018 wyniosło już 3795 </w:t>
      </w:r>
      <w:proofErr w:type="spellStart"/>
      <w:r w:rsidRPr="009124AA">
        <w:rPr>
          <w:rFonts w:ascii="Times New Roman" w:hAnsi="Times New Roman" w:cs="Times New Roman"/>
          <w:i/>
          <w:iCs/>
          <w:sz w:val="28"/>
          <w:szCs w:val="28"/>
        </w:rPr>
        <w:t>pln</w:t>
      </w:r>
      <w:proofErr w:type="spellEnd"/>
      <w:r w:rsidRPr="009124AA">
        <w:rPr>
          <w:rFonts w:ascii="Times New Roman" w:hAnsi="Times New Roman" w:cs="Times New Roman"/>
          <w:i/>
          <w:iCs/>
          <w:sz w:val="28"/>
          <w:szCs w:val="28"/>
        </w:rPr>
        <w:t>. Stanowi to wzrost o niecałe 17 procent.</w:t>
      </w:r>
    </w:p>
    <w:p w14:paraId="0887A810" w14:textId="77777777" w:rsidR="00634EF0" w:rsidRPr="009124AA" w:rsidRDefault="00634EF0" w:rsidP="00634EF0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>W trakcie prac członkowie Komisji zauważyli pewne nieścisłości zapisane                         w regulaminie przyznawania diet radnym.</w:t>
      </w:r>
    </w:p>
    <w:p w14:paraId="57472EC6" w14:textId="77777777" w:rsidR="00634EF0" w:rsidRPr="009124AA" w:rsidRDefault="00634EF0" w:rsidP="00634EF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- 3 -</w:t>
      </w:r>
    </w:p>
    <w:p w14:paraId="60DA4E46" w14:textId="77777777" w:rsidR="00634EF0" w:rsidRPr="009124AA" w:rsidRDefault="00634EF0" w:rsidP="00634EF0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>Dotyczą one min.:</w:t>
      </w:r>
    </w:p>
    <w:p w14:paraId="31F9C64C" w14:textId="77777777" w:rsidR="00634EF0" w:rsidRPr="009124AA" w:rsidRDefault="00634EF0" w:rsidP="00634EF0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5639168B" w14:textId="77777777" w:rsidR="00634EF0" w:rsidRPr="009124AA" w:rsidRDefault="00634EF0" w:rsidP="00634EF0">
      <w:pPr>
        <w:pStyle w:val="Bezodstpw"/>
        <w:ind w:left="708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24AA">
        <w:rPr>
          <w:rFonts w:ascii="Times New Roman" w:hAnsi="Times New Roman" w:cs="Times New Roman"/>
          <w:i/>
          <w:iCs/>
          <w:sz w:val="28"/>
          <w:szCs w:val="28"/>
        </w:rPr>
        <w:tab/>
        <w:t>Pkt 3 - Radnemu, który lekceważy swoje obowiązki (m.in. bez usprawiedliwienia notorycznie opuszcza sesje i komisje Rady Miasta), dieta nie przysługuje.</w:t>
      </w:r>
    </w:p>
    <w:p w14:paraId="6722B087" w14:textId="77777777" w:rsidR="00634EF0" w:rsidRPr="009124AA" w:rsidRDefault="00634EF0" w:rsidP="00634EF0">
      <w:pPr>
        <w:pStyle w:val="Bezodstpw"/>
        <w:ind w:left="1416" w:hanging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DB29AC" w14:textId="77777777" w:rsidR="00634EF0" w:rsidRPr="009124AA" w:rsidRDefault="00634EF0" w:rsidP="00634EF0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 xml:space="preserve">    -</w:t>
      </w:r>
      <w:r w:rsidRPr="009124AA">
        <w:rPr>
          <w:rFonts w:ascii="Times New Roman" w:hAnsi="Times New Roman" w:cs="Times New Roman"/>
          <w:i/>
          <w:iCs/>
          <w:sz w:val="28"/>
          <w:szCs w:val="28"/>
        </w:rPr>
        <w:tab/>
        <w:t>Pkt 4 - Radnemu pomniejsza się dietę za:</w:t>
      </w:r>
    </w:p>
    <w:p w14:paraId="4ADA8446" w14:textId="77777777" w:rsidR="00634EF0" w:rsidRPr="009124AA" w:rsidRDefault="00634EF0" w:rsidP="00634EF0">
      <w:pPr>
        <w:pStyle w:val="Bezodstpw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>- każdą nieusprawiedliwioną nieobecność na posiedzeniu komisji oraz za każde nieusprawiedliwione opuszczenie komisji przed jej zakończeniem - 50zł.</w:t>
      </w:r>
    </w:p>
    <w:p w14:paraId="3C1154A3" w14:textId="77777777" w:rsidR="00634EF0" w:rsidRPr="009124AA" w:rsidRDefault="00634EF0" w:rsidP="00634EF0">
      <w:pPr>
        <w:pStyle w:val="Bezodstpw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>- każdą nieusprawiedliwioną nieobecność na sesji oraz za każde nieusprawiedliwione opuszczenie sesji przed zakończeniem jej obrad - 100zł.</w:t>
      </w:r>
    </w:p>
    <w:p w14:paraId="7FE8B792" w14:textId="77777777" w:rsidR="00634EF0" w:rsidRPr="009124AA" w:rsidRDefault="00634EF0" w:rsidP="00634EF0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1DD74B63" w14:textId="77777777" w:rsidR="00634EF0" w:rsidRPr="009124AA" w:rsidRDefault="00634EF0" w:rsidP="00634EF0">
      <w:pPr>
        <w:pStyle w:val="Bezodstpw"/>
        <w:ind w:left="708" w:hanging="348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24AA">
        <w:rPr>
          <w:rFonts w:ascii="Times New Roman" w:hAnsi="Times New Roman" w:cs="Times New Roman"/>
          <w:i/>
          <w:iCs/>
          <w:sz w:val="28"/>
          <w:szCs w:val="28"/>
        </w:rPr>
        <w:tab/>
        <w:t>Pkt 5 - Pomniejszenia nie dotyczą radnych, których nieobecność spowodowana jest pracami na rzecz Rady Miasta, uzgodnionymi                                 z Przewodniczącym Rady Miasta.</w:t>
      </w:r>
    </w:p>
    <w:p w14:paraId="6773C571" w14:textId="77777777" w:rsidR="00634EF0" w:rsidRPr="009124AA" w:rsidRDefault="00634EF0" w:rsidP="00634EF0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5F6A6DE5" w14:textId="77777777" w:rsidR="00634EF0" w:rsidRPr="009124AA" w:rsidRDefault="00634EF0" w:rsidP="00634EF0">
      <w:pPr>
        <w:pStyle w:val="Bezodstpw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124AA">
        <w:rPr>
          <w:rFonts w:ascii="Times New Roman" w:hAnsi="Times New Roman" w:cs="Times New Roman"/>
          <w:i/>
          <w:iCs/>
          <w:sz w:val="28"/>
          <w:szCs w:val="28"/>
        </w:rPr>
        <w:tab/>
        <w:t>Pkt 8 - Wszelkiego rodzaju spory wynikające z niniejszego regulaminu rozstrzyga Przewodniczący Rady Miasta.</w:t>
      </w:r>
    </w:p>
    <w:p w14:paraId="1106CEF9" w14:textId="77777777" w:rsidR="00634EF0" w:rsidRPr="009124AA" w:rsidRDefault="00634EF0" w:rsidP="00634EF0">
      <w:pPr>
        <w:pStyle w:val="Akapitzlist"/>
        <w:spacing w:line="360" w:lineRule="auto"/>
        <w:jc w:val="both"/>
        <w:rPr>
          <w:i/>
          <w:iCs/>
          <w:sz w:val="28"/>
          <w:szCs w:val="28"/>
        </w:rPr>
      </w:pPr>
    </w:p>
    <w:p w14:paraId="4D3EE5B2" w14:textId="77777777" w:rsidR="00634EF0" w:rsidRPr="009124AA" w:rsidRDefault="00634EF0" w:rsidP="00634EF0">
      <w:pPr>
        <w:pStyle w:val="Bezodstpw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4AA">
        <w:rPr>
          <w:rFonts w:ascii="Times New Roman" w:hAnsi="Times New Roman" w:cs="Times New Roman"/>
          <w:i/>
          <w:iCs/>
          <w:sz w:val="28"/>
          <w:szCs w:val="28"/>
        </w:rPr>
        <w:t>Zdaniem członków Komisji, regulamin wymaga konsultacji prawnej oraz ewentualnej aktualizacji, chociażby pod względem zmian w przepisach wyższych zmienionych od czasu podjęcia uchwały w sprawie przyjęcia regulaminu (ustawa o samorządzie gminnym, statut miasta Chełmna, pozostałe ustawy).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00FEC332" w14:textId="77777777" w:rsidR="00634EF0" w:rsidRPr="009124AA" w:rsidRDefault="00634EF0" w:rsidP="00634EF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(Pismo stanowi załącznik do protokołu)</w:t>
      </w:r>
      <w:r w:rsidRPr="009124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30D5C" w14:textId="77777777" w:rsidR="00634EF0" w:rsidRDefault="00634EF0" w:rsidP="00634EF0">
      <w:pPr>
        <w:spacing w:line="360" w:lineRule="auto"/>
        <w:jc w:val="both"/>
        <w:rPr>
          <w:sz w:val="28"/>
          <w:szCs w:val="28"/>
        </w:rPr>
      </w:pPr>
    </w:p>
    <w:p w14:paraId="4C74651A" w14:textId="77777777" w:rsidR="00634EF0" w:rsidRPr="009124AA" w:rsidRDefault="00634EF0" w:rsidP="00634EF0">
      <w:pPr>
        <w:spacing w:line="360" w:lineRule="auto"/>
        <w:jc w:val="both"/>
        <w:rPr>
          <w:sz w:val="28"/>
          <w:szCs w:val="28"/>
        </w:rPr>
      </w:pPr>
    </w:p>
    <w:p w14:paraId="28578438" w14:textId="77777777" w:rsidR="00634EF0" w:rsidRDefault="00634EF0" w:rsidP="00634EF0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0780FCA" w14:textId="77777777" w:rsidR="00634EF0" w:rsidRDefault="00634EF0" w:rsidP="00634EF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2A21B" w14:textId="77777777" w:rsidR="00634EF0" w:rsidRDefault="00634EF0" w:rsidP="00634EF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5511CAF6" w14:textId="77777777" w:rsidR="00634EF0" w:rsidRDefault="00634EF0" w:rsidP="00634EF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A42173" w14:textId="77777777" w:rsidR="00634EF0" w:rsidRDefault="00634EF0" w:rsidP="00634EF0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01A409B4" w14:textId="77777777" w:rsidR="00634EF0" w:rsidRDefault="00634EF0" w:rsidP="00634EF0">
      <w:pPr>
        <w:jc w:val="both"/>
        <w:rPr>
          <w:sz w:val="28"/>
        </w:rPr>
      </w:pPr>
    </w:p>
    <w:p w14:paraId="0D14F877" w14:textId="77777777" w:rsidR="00634EF0" w:rsidRDefault="00634EF0" w:rsidP="00634EF0">
      <w:pPr>
        <w:pStyle w:val="Nagwek2"/>
      </w:pPr>
    </w:p>
    <w:p w14:paraId="788C97F0" w14:textId="77777777" w:rsidR="00634EF0" w:rsidRDefault="00634EF0" w:rsidP="00634EF0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i protokołował </w:t>
      </w:r>
    </w:p>
    <w:p w14:paraId="44ADCC0F" w14:textId="77777777" w:rsidR="00634EF0" w:rsidRPr="007978E8" w:rsidRDefault="00634EF0" w:rsidP="00634EF0"/>
    <w:p w14:paraId="5A7A330A" w14:textId="77777777" w:rsidR="00634EF0" w:rsidRPr="00006CCB" w:rsidRDefault="00634EF0" w:rsidP="00634EF0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rPr>
          <w:sz w:val="28"/>
        </w:rPr>
        <w:tab/>
        <w:t xml:space="preserve">   (R. Mikrut)</w:t>
      </w:r>
    </w:p>
    <w:p w14:paraId="1D04ED70" w14:textId="77777777" w:rsidR="00634EF0" w:rsidRDefault="00634EF0" w:rsidP="00634EF0"/>
    <w:p w14:paraId="61159D41" w14:textId="77777777" w:rsidR="00634EF0" w:rsidRDefault="00634EF0" w:rsidP="00634EF0"/>
    <w:p w14:paraId="080FB5FA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045A"/>
    <w:multiLevelType w:val="hybridMultilevel"/>
    <w:tmpl w:val="65364A02"/>
    <w:lvl w:ilvl="0" w:tplc="632877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B2328C0"/>
    <w:multiLevelType w:val="hybridMultilevel"/>
    <w:tmpl w:val="DEAAB2C2"/>
    <w:lvl w:ilvl="0" w:tplc="E73470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F0"/>
    <w:rsid w:val="002B69A7"/>
    <w:rsid w:val="0063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E93B"/>
  <w15:chartTrackingRefBased/>
  <w15:docId w15:val="{6F19C775-90DE-4418-ACC9-3AD13C29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EF0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4EF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34EF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4E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34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2022-04-04T07:24:00Z</dcterms:created>
  <dcterms:modified xsi:type="dcterms:W3CDTF">2022-04-04T07:24:00Z</dcterms:modified>
</cp:coreProperties>
</file>