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EAC8" w14:textId="77777777" w:rsidR="00DD0A03" w:rsidRPr="00546C32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B60D77E" w14:textId="77777777" w:rsidR="00DD0A03" w:rsidRPr="00546C32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D37D8A4" w14:textId="77777777" w:rsidR="00DD0A03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327EB337" w14:textId="77777777" w:rsidR="00DD0A03" w:rsidRPr="00546C32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41AE2231" w14:textId="77777777" w:rsidR="00DD0A03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kwietnia 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0628A24" w14:textId="77777777" w:rsidR="00DD0A03" w:rsidRDefault="00DD0A03" w:rsidP="00DD0A0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A66D5" w14:textId="77777777" w:rsidR="00DD0A03" w:rsidRPr="00546C32" w:rsidRDefault="00DD0A03" w:rsidP="00DD0A0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27FED3" w14:textId="77777777" w:rsidR="00DD0A03" w:rsidRPr="00546C32" w:rsidRDefault="00DD0A03" w:rsidP="00DD0A0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6B67D1D2" w14:textId="77777777" w:rsidR="00DD0A03" w:rsidRDefault="00DD0A03" w:rsidP="00DD0A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08E95828" w14:textId="77777777" w:rsidR="00DD0A03" w:rsidRPr="00A94D44" w:rsidRDefault="00DD0A03" w:rsidP="00DD0A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7AE7BB89" w14:textId="77777777" w:rsidR="00DD0A03" w:rsidRPr="00546C32" w:rsidRDefault="00DD0A03" w:rsidP="00DD0A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27128223" w14:textId="77777777" w:rsidR="00DD0A03" w:rsidRPr="00546C32" w:rsidRDefault="00DD0A03" w:rsidP="00DD0A0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C174CDD" w14:textId="77777777" w:rsidR="00DD0A03" w:rsidRPr="00546C32" w:rsidRDefault="00DD0A03" w:rsidP="00DD0A0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74EC6D15" w14:textId="77777777" w:rsidR="00DD0A03" w:rsidRDefault="00DD0A03" w:rsidP="00DD0A0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2D21C4AD" w14:textId="77777777" w:rsidR="00DD0A03" w:rsidRDefault="00DD0A03" w:rsidP="00DD0A0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 </w:t>
      </w:r>
    </w:p>
    <w:p w14:paraId="0382F90B" w14:textId="77777777" w:rsidR="00DD0A03" w:rsidRDefault="00DD0A03" w:rsidP="00DD0A0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5298C674" w14:textId="77777777" w:rsidR="00DD0A03" w:rsidRDefault="00DD0A03" w:rsidP="00DD0A0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A023777" w14:textId="77777777" w:rsidR="00DD0A03" w:rsidRDefault="00DD0A03" w:rsidP="00DD0A0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16BC93" w14:textId="77777777" w:rsidR="00DD0A03" w:rsidRPr="00373595" w:rsidRDefault="00DD0A03" w:rsidP="00DD0A0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D4D4644" w14:textId="77777777" w:rsidR="00DD0A03" w:rsidRPr="00373595" w:rsidRDefault="00DD0A03" w:rsidP="00DD0A0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88D8A01" w14:textId="77777777" w:rsidR="00DD0A03" w:rsidRPr="00373595" w:rsidRDefault="00DD0A03" w:rsidP="00DD0A0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58F40009" w14:textId="77777777" w:rsidR="00DD0A03" w:rsidRDefault="00DD0A03" w:rsidP="00DD0A0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materiałów na VI sesję Rady Miasta. </w:t>
      </w:r>
    </w:p>
    <w:p w14:paraId="23B2318A" w14:textId="77777777" w:rsidR="00DD0A03" w:rsidRPr="00373595" w:rsidRDefault="00DD0A03" w:rsidP="00DD0A0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06232D90" w14:textId="77777777" w:rsidR="00DD0A03" w:rsidRPr="00373595" w:rsidRDefault="00DD0A03" w:rsidP="00DD0A0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0E97AA28" w14:textId="77777777" w:rsidR="00DD0A03" w:rsidRDefault="00DD0A03" w:rsidP="00DD0A0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B6786E3" w14:textId="77777777" w:rsidR="00DD0A03" w:rsidRDefault="00DD0A03" w:rsidP="00DD0A03">
      <w:pPr>
        <w:rPr>
          <w:b/>
          <w:bCs/>
          <w:sz w:val="28"/>
        </w:rPr>
      </w:pPr>
    </w:p>
    <w:p w14:paraId="7DAEA1CE" w14:textId="77777777" w:rsidR="00DD0A03" w:rsidRDefault="00DD0A03" w:rsidP="00DD0A03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2F82590B" w14:textId="77777777" w:rsidR="00DD0A03" w:rsidRDefault="00DD0A03" w:rsidP="00DD0A03">
      <w:pPr>
        <w:pStyle w:val="Tekstpodstawowy"/>
        <w:rPr>
          <w:b/>
          <w:bCs/>
          <w:sz w:val="28"/>
        </w:rPr>
      </w:pPr>
    </w:p>
    <w:p w14:paraId="369EC28E" w14:textId="77777777" w:rsidR="00DD0A03" w:rsidRDefault="00DD0A03" w:rsidP="00DD0A03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039A86F9" w14:textId="77777777" w:rsidR="00DD0A03" w:rsidRDefault="00DD0A03" w:rsidP="00DD0A03">
      <w:pPr>
        <w:pStyle w:val="Tekstpodstawowy"/>
        <w:rPr>
          <w:sz w:val="28"/>
        </w:rPr>
      </w:pPr>
    </w:p>
    <w:p w14:paraId="5A38B993" w14:textId="77777777" w:rsidR="00DD0A03" w:rsidRPr="00546C32" w:rsidRDefault="00DD0A03" w:rsidP="00DD0A03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4D34224E" w14:textId="77777777" w:rsidR="00DD0A03" w:rsidRPr="00AC3ED1" w:rsidRDefault="00DD0A03" w:rsidP="00DD0A03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czworo członków, obecnych jest troje radnych, co stanowi wymagane quorum do podejmowania prawomocnych decyzji. Swoją nieobecność usprawiedliwił: radny Adam Maćkowski.</w:t>
      </w:r>
    </w:p>
    <w:p w14:paraId="6414E55F" w14:textId="77777777" w:rsidR="00DD0A03" w:rsidRDefault="00DD0A03" w:rsidP="00DD0A03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10B061F4" w14:textId="77777777" w:rsidR="00DD0A03" w:rsidRPr="000225D0" w:rsidRDefault="00DD0A03" w:rsidP="00DD0A03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59AA8B75" w14:textId="77777777" w:rsidR="00DD0A03" w:rsidRPr="006713EF" w:rsidRDefault="00DD0A03" w:rsidP="00DD0A03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7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7EB4DBB8" w14:textId="77777777" w:rsidR="00DD0A03" w:rsidRDefault="00DD0A03" w:rsidP="00DD0A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B5E2856" w14:textId="77777777" w:rsidR="00DD0A03" w:rsidRDefault="00DD0A03" w:rsidP="00DD0A03">
      <w:pPr>
        <w:jc w:val="center"/>
        <w:rPr>
          <w:sz w:val="28"/>
        </w:rPr>
      </w:pPr>
      <w:r>
        <w:rPr>
          <w:sz w:val="28"/>
        </w:rPr>
        <w:t>- 2 -</w:t>
      </w:r>
    </w:p>
    <w:p w14:paraId="663E6D3E" w14:textId="77777777" w:rsidR="00DD0A03" w:rsidRDefault="00DD0A03" w:rsidP="00DD0A03">
      <w:pPr>
        <w:jc w:val="both"/>
        <w:rPr>
          <w:b/>
          <w:bCs/>
          <w:sz w:val="28"/>
        </w:rPr>
      </w:pPr>
    </w:p>
    <w:p w14:paraId="03F1C310" w14:textId="77777777" w:rsidR="00DD0A03" w:rsidRDefault="00DD0A03" w:rsidP="00DD0A0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6CD4E0A0" w14:textId="77777777" w:rsidR="00DD0A03" w:rsidRDefault="00DD0A03" w:rsidP="00DD0A03">
      <w:pPr>
        <w:pStyle w:val="Tekstpodstawowy"/>
        <w:rPr>
          <w:b/>
          <w:bCs/>
        </w:rPr>
      </w:pPr>
    </w:p>
    <w:p w14:paraId="3DBA5396" w14:textId="77777777" w:rsidR="00DD0A03" w:rsidRDefault="00DD0A03" w:rsidP="00DD0A03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302565E7" w14:textId="77777777" w:rsidR="00DD0A03" w:rsidRDefault="00DD0A03" w:rsidP="00DD0A03">
      <w:pPr>
        <w:jc w:val="both"/>
      </w:pPr>
    </w:p>
    <w:p w14:paraId="25C3228A" w14:textId="77777777" w:rsidR="00DD0A03" w:rsidRDefault="00DD0A03" w:rsidP="00DD0A03">
      <w:pPr>
        <w:jc w:val="both"/>
        <w:rPr>
          <w:b/>
          <w:bCs/>
        </w:rPr>
      </w:pPr>
    </w:p>
    <w:p w14:paraId="4A10D6E2" w14:textId="77777777" w:rsidR="00DD0A03" w:rsidRDefault="00DD0A03" w:rsidP="00DD0A03">
      <w:pPr>
        <w:jc w:val="both"/>
        <w:rPr>
          <w:b/>
          <w:bCs/>
        </w:rPr>
      </w:pPr>
    </w:p>
    <w:p w14:paraId="03107246" w14:textId="77777777" w:rsidR="00DD0A03" w:rsidRDefault="00DD0A03" w:rsidP="00DD0A0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Analiza materiałów na VI sesję Rady Miasta.</w:t>
      </w:r>
    </w:p>
    <w:p w14:paraId="28FC9690" w14:textId="77777777" w:rsidR="00DD0A03" w:rsidRPr="00246090" w:rsidRDefault="00DD0A03" w:rsidP="00DD0A03">
      <w:pPr>
        <w:jc w:val="both"/>
        <w:rPr>
          <w:b/>
          <w:sz w:val="28"/>
          <w:szCs w:val="28"/>
        </w:rPr>
      </w:pPr>
    </w:p>
    <w:p w14:paraId="7D28CF74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2F31">
        <w:rPr>
          <w:rFonts w:ascii="Times New Roman" w:hAnsi="Times New Roman" w:cs="Times New Roman"/>
          <w:b/>
          <w:sz w:val="28"/>
          <w:szCs w:val="28"/>
        </w:rPr>
        <w:t>Przewodniczący obrad p. Mikrut</w:t>
      </w:r>
      <w:r>
        <w:rPr>
          <w:rFonts w:ascii="Times New Roman" w:hAnsi="Times New Roman" w:cs="Times New Roman"/>
          <w:sz w:val="28"/>
          <w:szCs w:val="28"/>
        </w:rPr>
        <w:t xml:space="preserve"> – dokonał szczegółowej analizy przedstawionych projektów uchwał. </w:t>
      </w:r>
    </w:p>
    <w:p w14:paraId="21AB8E60" w14:textId="77777777" w:rsidR="00DD0A03" w:rsidRPr="00AF7A00" w:rsidRDefault="00DD0A03" w:rsidP="00DD0A0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4D81CED1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Członkowie Komisji </w:t>
      </w:r>
      <w:r>
        <w:rPr>
          <w:rFonts w:ascii="Times New Roman" w:hAnsi="Times New Roman"/>
          <w:sz w:val="28"/>
          <w:szCs w:val="28"/>
        </w:rPr>
        <w:t xml:space="preserve">omówili sprawę przeznaczenia wolnych środków z lat ubiegłych na realizację następujących zadań: </w:t>
      </w:r>
    </w:p>
    <w:p w14:paraId="07E80EE2" w14:textId="77777777" w:rsidR="00DD0A03" w:rsidRPr="00AF7A00" w:rsidRDefault="00DD0A03" w:rsidP="00DD0A0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C8F973E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III etap chodnika na ul. Jastrzębskiego,</w:t>
      </w:r>
    </w:p>
    <w:p w14:paraId="5BAA06A1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40 tys. zł. na remont chodnika na ulicy Rynkowa i Dominikańska,</w:t>
      </w:r>
    </w:p>
    <w:p w14:paraId="24CD37EA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15 tys. zł. dokumentacja na remont ulicy lawendowej,</w:t>
      </w:r>
    </w:p>
    <w:p w14:paraId="6FE6D549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62.170 zł. – wykup nieruchomości pod nowe drogi (ul. Bliska i ul. Wybudowanie),</w:t>
      </w:r>
    </w:p>
    <w:p w14:paraId="05914417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25 tys. zł. – plan zagospodarowania przestrzennego i studium uwarunkowań i kierunków zagospodarowania przestrzennego,</w:t>
      </w:r>
    </w:p>
    <w:p w14:paraId="30EDCF7E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23 tys. zł. – pokrycie dachowe Szkoły Podstawowej Nr 2,</w:t>
      </w:r>
    </w:p>
    <w:p w14:paraId="2E3DE3E6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25 tys. zł. – Szkoła Podstawowa Nr 4,</w:t>
      </w:r>
    </w:p>
    <w:p w14:paraId="175CC134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budowa schodów przy ul. Okrężnej – I etap (cały koszt 160 tys. zł.).</w:t>
      </w:r>
    </w:p>
    <w:p w14:paraId="5C6CA8C7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40 tys. zł. oświetlenie na ul. Wybudowanie,</w:t>
      </w:r>
    </w:p>
    <w:p w14:paraId="4F93BFAC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85 tys. zł. – Chełmiński Dom Kultury, </w:t>
      </w:r>
    </w:p>
    <w:p w14:paraId="722CFA1B" w14:textId="77777777" w:rsidR="00DD0A03" w:rsidRPr="00AF7A00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zwiększenie 20 tys. zł. na </w:t>
      </w:r>
      <w:r w:rsidRPr="00AF7A00">
        <w:rPr>
          <w:rFonts w:ascii="Times New Roman" w:hAnsi="Times New Roman"/>
          <w:sz w:val="28"/>
          <w:szCs w:val="28"/>
        </w:rPr>
        <w:t>ochrona zabytków i opieka nad zabytkami</w:t>
      </w:r>
      <w:r>
        <w:rPr>
          <w:rFonts w:ascii="Times New Roman" w:hAnsi="Times New Roman"/>
          <w:sz w:val="28"/>
          <w:szCs w:val="28"/>
        </w:rPr>
        <w:t>,</w:t>
      </w:r>
    </w:p>
    <w:p w14:paraId="4283C8BB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10 tys. zł. opracowanie strony internetowej (sport),</w:t>
      </w:r>
    </w:p>
    <w:p w14:paraId="54B88F90" w14:textId="77777777" w:rsidR="00DD0A03" w:rsidRPr="00AF7A00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16"/>
          <w:szCs w:val="16"/>
        </w:rPr>
      </w:pPr>
    </w:p>
    <w:p w14:paraId="47687B27" w14:textId="77777777" w:rsidR="00DD0A03" w:rsidRDefault="00DD0A03" w:rsidP="00DD0A03">
      <w:pPr>
        <w:pStyle w:val="Bezodstpw"/>
        <w:ind w:left="-29"/>
        <w:jc w:val="both"/>
        <w:rPr>
          <w:rFonts w:ascii="Times New Roman" w:hAnsi="Times New Roman"/>
          <w:sz w:val="28"/>
          <w:szCs w:val="28"/>
        </w:rPr>
      </w:pPr>
      <w:r w:rsidRPr="00664D72">
        <w:rPr>
          <w:rFonts w:ascii="Times New Roman" w:hAnsi="Times New Roman"/>
          <w:b/>
          <w:sz w:val="28"/>
          <w:szCs w:val="28"/>
        </w:rPr>
        <w:t>Przewodniczący Komisji</w:t>
      </w:r>
      <w:r>
        <w:rPr>
          <w:rFonts w:ascii="Times New Roman" w:hAnsi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o przeprowadzonej dyskusji </w:t>
      </w:r>
      <w:r>
        <w:rPr>
          <w:rFonts w:ascii="Times New Roman" w:hAnsi="Times New Roman"/>
          <w:sz w:val="28"/>
          <w:szCs w:val="28"/>
        </w:rPr>
        <w:t>poddał pod głosowanie członków Komisji zaopiniowanie zmian w budżecie zaproponowanych radzie miasta do zatwierdzenia na kolejnej sesji.</w:t>
      </w:r>
    </w:p>
    <w:p w14:paraId="0E4959F8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F0D278E" w14:textId="77777777" w:rsidR="00DD0A03" w:rsidRDefault="00DD0A03" w:rsidP="00DD0A03">
      <w:pPr>
        <w:pStyle w:val="Bezodstpw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pozytywnym zaopiniowaniem przedstawionych zmian               w budżecie głosowało 3 członków Komisji, głosów przeciwnych i wstrzymujących nie było.</w:t>
      </w:r>
    </w:p>
    <w:p w14:paraId="26B34FB9" w14:textId="77777777" w:rsidR="00DD0A03" w:rsidRDefault="00DD0A03" w:rsidP="00DD0A03">
      <w:pPr>
        <w:pStyle w:val="Bezodstpw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063D94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wypracowali następujące opinie: </w:t>
      </w:r>
    </w:p>
    <w:p w14:paraId="32753AA5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657AAA6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C3A92EB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E2341CC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9A015D6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- 3 – </w:t>
      </w:r>
    </w:p>
    <w:p w14:paraId="6D728DC7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EB5FFBB" w14:textId="77777777" w:rsidR="00DD0A03" w:rsidRPr="00960217" w:rsidRDefault="00DD0A03" w:rsidP="00DD0A03">
      <w:pPr>
        <w:pStyle w:val="Bezodstpw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„</w:t>
      </w:r>
      <w:r w:rsidRPr="00960217">
        <w:rPr>
          <w:rFonts w:ascii="Times New Roman" w:hAnsi="Times New Roman"/>
          <w:b/>
          <w:i/>
          <w:sz w:val="28"/>
          <w:szCs w:val="28"/>
        </w:rPr>
        <w:t xml:space="preserve">w sprawie </w:t>
      </w:r>
      <w:r w:rsidRPr="00960217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960217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960217">
        <w:rPr>
          <w:rFonts w:ascii="Times New Roman" w:hAnsi="Times New Roman"/>
          <w:b/>
          <w:i/>
          <w:sz w:val="28"/>
          <w:szCs w:val="28"/>
          <w:u w:val="single"/>
        </w:rPr>
        <w:t xml:space="preserve">   w sprawie uchwalenia  budżetu Miasta</w:t>
      </w:r>
      <w:r w:rsidRPr="00960217">
        <w:rPr>
          <w:rFonts w:ascii="Times New Roman" w:hAnsi="Times New Roman"/>
          <w:b/>
          <w:i/>
          <w:sz w:val="28"/>
          <w:szCs w:val="28"/>
        </w:rPr>
        <w:tab/>
      </w:r>
      <w:r w:rsidRPr="00960217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960217">
        <w:rPr>
          <w:rFonts w:ascii="Times New Roman" w:hAnsi="Times New Roman"/>
          <w:b/>
          <w:i/>
          <w:sz w:val="28"/>
          <w:szCs w:val="28"/>
          <w:u w:val="single"/>
        </w:rPr>
        <w:t>Chełmna  na  rok 2019 r.</w:t>
      </w:r>
    </w:p>
    <w:p w14:paraId="07208D44" w14:textId="77777777" w:rsidR="00DD0A03" w:rsidRPr="00960217" w:rsidRDefault="00DD0A03" w:rsidP="00DD0A03">
      <w:pPr>
        <w:pStyle w:val="Bezodstpw"/>
        <w:jc w:val="both"/>
        <w:rPr>
          <w:rFonts w:ascii="Times New Roman" w:hAnsi="Times New Roman"/>
          <w:i/>
          <w:sz w:val="28"/>
          <w:szCs w:val="28"/>
        </w:rPr>
      </w:pPr>
      <w:r w:rsidRPr="00960217">
        <w:rPr>
          <w:rFonts w:ascii="Times New Roman" w:hAnsi="Times New Roman"/>
          <w:i/>
          <w:sz w:val="28"/>
          <w:szCs w:val="28"/>
        </w:rPr>
        <w:tab/>
      </w:r>
      <w:r w:rsidRPr="00960217">
        <w:rPr>
          <w:rFonts w:ascii="Times New Roman" w:hAnsi="Times New Roman"/>
          <w:i/>
          <w:sz w:val="28"/>
          <w:szCs w:val="28"/>
        </w:rPr>
        <w:tab/>
        <w:t xml:space="preserve">Komisja Budżetu, Rozwoju i </w:t>
      </w:r>
      <w:proofErr w:type="gramStart"/>
      <w:r w:rsidRPr="00960217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960217">
        <w:rPr>
          <w:rFonts w:ascii="Times New Roman" w:hAnsi="Times New Roman"/>
          <w:i/>
          <w:sz w:val="28"/>
          <w:szCs w:val="28"/>
        </w:rPr>
        <w:t xml:space="preserve"> Miasta Chełmna po przeprowadzonej dyskusji pozytywnie opiniuje zaproponowane zmiany                             w budżecie Miasta Chełmna na 2019 r.</w:t>
      </w:r>
      <w:r>
        <w:rPr>
          <w:rFonts w:ascii="Times New Roman" w:hAnsi="Times New Roman"/>
          <w:i/>
          <w:sz w:val="28"/>
          <w:szCs w:val="28"/>
        </w:rPr>
        <w:t>” –</w:t>
      </w:r>
      <w:r w:rsidRPr="00960217">
        <w:rPr>
          <w:rFonts w:ascii="Times New Roman" w:hAnsi="Times New Roman"/>
          <w:sz w:val="28"/>
          <w:szCs w:val="28"/>
        </w:rPr>
        <w:t xml:space="preserve"> Załącznik do pr</w:t>
      </w:r>
      <w:r>
        <w:rPr>
          <w:rFonts w:ascii="Times New Roman" w:hAnsi="Times New Roman"/>
          <w:sz w:val="28"/>
          <w:szCs w:val="28"/>
        </w:rPr>
        <w:t>o</w:t>
      </w:r>
      <w:r w:rsidRPr="00960217">
        <w:rPr>
          <w:rFonts w:ascii="Times New Roman" w:hAnsi="Times New Roman"/>
          <w:sz w:val="28"/>
          <w:szCs w:val="28"/>
        </w:rPr>
        <w:t>tokołu.</w:t>
      </w:r>
    </w:p>
    <w:p w14:paraId="06D82580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2D235107" w14:textId="77777777" w:rsidR="00DD0A03" w:rsidRPr="00762E06" w:rsidRDefault="00DD0A03" w:rsidP="00DD0A03">
      <w:pPr>
        <w:pStyle w:val="Bezodstpw"/>
        <w:rPr>
          <w:rFonts w:ascii="Times New Roman" w:hAnsi="Times New Roman"/>
          <w:sz w:val="24"/>
          <w:szCs w:val="24"/>
        </w:rPr>
      </w:pPr>
    </w:p>
    <w:p w14:paraId="3EE855DB" w14:textId="77777777" w:rsidR="00DD0A03" w:rsidRPr="0098048B" w:rsidRDefault="00DD0A03" w:rsidP="00DD0A03">
      <w:pPr>
        <w:pStyle w:val="Bezodstpw"/>
        <w:ind w:left="1416" w:hanging="1416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„</w:t>
      </w:r>
      <w:r w:rsidRPr="0098048B">
        <w:rPr>
          <w:rFonts w:ascii="Times New Roman" w:hAnsi="Times New Roman"/>
          <w:b/>
          <w:i/>
          <w:sz w:val="28"/>
          <w:szCs w:val="28"/>
        </w:rPr>
        <w:t xml:space="preserve">w sprawie </w:t>
      </w:r>
      <w:r w:rsidRPr="0098048B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98048B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98048B">
        <w:rPr>
          <w:rFonts w:ascii="Times New Roman" w:hAnsi="Times New Roman"/>
          <w:b/>
          <w:i/>
          <w:sz w:val="28"/>
          <w:szCs w:val="28"/>
          <w:u w:val="single"/>
        </w:rPr>
        <w:t xml:space="preserve">   w sprawie uchwalenia  Wieloletniej Prognozy Finansowej Miasta Chełmna  na  lata  2019 – 2024. </w:t>
      </w:r>
    </w:p>
    <w:p w14:paraId="72328401" w14:textId="77777777" w:rsidR="00DD0A03" w:rsidRDefault="00DD0A03" w:rsidP="00DD0A03">
      <w:pPr>
        <w:pStyle w:val="Bezodstpw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8048B">
        <w:rPr>
          <w:rFonts w:ascii="Times New Roman" w:hAnsi="Times New Roman"/>
          <w:i/>
          <w:sz w:val="28"/>
          <w:szCs w:val="28"/>
        </w:rPr>
        <w:t xml:space="preserve">Komisja Budżetu, Rozwoju i </w:t>
      </w:r>
      <w:proofErr w:type="gramStart"/>
      <w:r w:rsidRPr="0098048B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98048B">
        <w:rPr>
          <w:rFonts w:ascii="Times New Roman" w:hAnsi="Times New Roman"/>
          <w:i/>
          <w:sz w:val="28"/>
          <w:szCs w:val="28"/>
        </w:rPr>
        <w:t xml:space="preserve"> Miasta Chełmna po przeprowadzonej dyskusji pozytywnie opiniuje zaproponowane zmiany                             w Wieloletniej Prognozie Finansowej  Miasta Chełmna na lata 2019 – 2024.</w:t>
      </w:r>
      <w:r>
        <w:rPr>
          <w:rFonts w:ascii="Times New Roman" w:hAnsi="Times New Roman"/>
          <w:i/>
          <w:sz w:val="28"/>
          <w:szCs w:val="28"/>
        </w:rPr>
        <w:t xml:space="preserve">” – </w:t>
      </w:r>
      <w:r>
        <w:rPr>
          <w:rFonts w:ascii="Times New Roman" w:hAnsi="Times New Roman"/>
          <w:sz w:val="28"/>
          <w:szCs w:val="28"/>
        </w:rPr>
        <w:t xml:space="preserve">Załącznik do protokołu. </w:t>
      </w:r>
    </w:p>
    <w:p w14:paraId="16FF0537" w14:textId="77777777" w:rsidR="00DD0A03" w:rsidRDefault="00DD0A03" w:rsidP="00DD0A03">
      <w:pPr>
        <w:pStyle w:val="Bezodstpw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077C35B" w14:textId="77777777" w:rsidR="00DD0A03" w:rsidRPr="00762F31" w:rsidRDefault="00DD0A03" w:rsidP="00DD0A03">
      <w:pPr>
        <w:pStyle w:val="Bezodstpw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8E52A0" w14:textId="77777777" w:rsidR="00DD0A03" w:rsidRDefault="00DD0A03" w:rsidP="00DD0A03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>Punkt 4.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7804926C" w14:textId="77777777" w:rsidR="00DD0A03" w:rsidRPr="00762F31" w:rsidRDefault="00DD0A03" w:rsidP="00DD0A03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62723251" w14:textId="77777777" w:rsidR="00DD0A03" w:rsidRDefault="00DD0A03" w:rsidP="00DD0A03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7D6133">
        <w:rPr>
          <w:rFonts w:ascii="Times New Roman" w:hAnsi="Times New Roman"/>
          <w:b/>
          <w:sz w:val="28"/>
          <w:szCs w:val="28"/>
        </w:rPr>
        <w:t>Przewodniczący Komisji</w:t>
      </w:r>
      <w:r>
        <w:rPr>
          <w:rFonts w:ascii="Times New Roman" w:hAnsi="Times New Roman"/>
          <w:sz w:val="28"/>
          <w:szCs w:val="28"/>
        </w:rPr>
        <w:t xml:space="preserve"> zapoznał obecnych z korespondencją skierowaną do Komisji i tak;</w:t>
      </w:r>
    </w:p>
    <w:p w14:paraId="52013BA5" w14:textId="77777777" w:rsidR="00DD0A03" w:rsidRPr="00AF7A00" w:rsidRDefault="00DD0A03" w:rsidP="00DD0A0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45A0A34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pismo Burmistrza Miasta przekazujące pismo Komisji Bezpieczeństwa, Pomocy Społecznej i Polityki Mieszkaniowej na temat wykonania przejazdu awaryjnego od ulicy Powstańców Wielkopolskich poprzez Plany na ulice 22 – go Stycznia - Załącznik do protokołu.</w:t>
      </w:r>
    </w:p>
    <w:p w14:paraId="5D461786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pismo Burmistrza Miasta przekazujące pismo Radnej Małgorzaty Zimy            i radnego Marka Gębki w sprawie budowy drogi na osiedlu Dworzyska – Załącznik do protokołu. </w:t>
      </w:r>
    </w:p>
    <w:p w14:paraId="65015714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pismo Komisji Bezpieczeństwa, Pomocy Społecznej i Polityki Mieszkaniowej skierowane do p. Leszka Sobieralskiego – Konferencji św. Wincentego </w:t>
      </w:r>
      <w:proofErr w:type="spellStart"/>
      <w:r>
        <w:rPr>
          <w:rFonts w:ascii="Times New Roman" w:hAnsi="Times New Roman"/>
          <w:sz w:val="28"/>
          <w:szCs w:val="28"/>
        </w:rPr>
        <w:t>a’Paulo</w:t>
      </w:r>
      <w:proofErr w:type="spellEnd"/>
      <w:r>
        <w:rPr>
          <w:rFonts w:ascii="Times New Roman" w:hAnsi="Times New Roman"/>
          <w:sz w:val="28"/>
          <w:szCs w:val="28"/>
        </w:rPr>
        <w:t xml:space="preserve"> – w sprawie zwiększenia dotacji w ramach konkursu na dożywianie w 2019 roku – Załącznik do protokołu. </w:t>
      </w:r>
    </w:p>
    <w:p w14:paraId="7F768D94" w14:textId="77777777" w:rsidR="00DD0A03" w:rsidRDefault="00DD0A03" w:rsidP="00DD0A03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02225584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A37480C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35D3DCD0" w14:textId="77777777" w:rsidR="00DD0A03" w:rsidRDefault="00DD0A03" w:rsidP="00DD0A0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CAEA10" w14:textId="77777777" w:rsidR="00DD0A03" w:rsidRDefault="00DD0A03" w:rsidP="00DD0A03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52821AC3" w14:textId="77777777" w:rsidR="00DD0A03" w:rsidRDefault="00DD0A03" w:rsidP="00DD0A03">
      <w:pPr>
        <w:jc w:val="both"/>
        <w:rPr>
          <w:sz w:val="28"/>
        </w:rPr>
      </w:pPr>
    </w:p>
    <w:p w14:paraId="64499875" w14:textId="77777777" w:rsidR="00DD0A03" w:rsidRDefault="00DD0A03" w:rsidP="00DD0A03">
      <w:pPr>
        <w:jc w:val="both"/>
        <w:rPr>
          <w:sz w:val="28"/>
        </w:rPr>
      </w:pPr>
    </w:p>
    <w:p w14:paraId="766AB6BD" w14:textId="77777777" w:rsidR="00DD0A03" w:rsidRDefault="00DD0A03" w:rsidP="00DD0A03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76F162A0" w14:textId="77777777" w:rsidR="00DD0A03" w:rsidRDefault="00DD0A03" w:rsidP="00DD0A03">
      <w:pPr>
        <w:jc w:val="both"/>
        <w:rPr>
          <w:sz w:val="28"/>
        </w:rPr>
      </w:pPr>
    </w:p>
    <w:p w14:paraId="2561789B" w14:textId="77777777" w:rsidR="00DD0A03" w:rsidRDefault="00DD0A03" w:rsidP="00DD0A03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4CDFB619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E07"/>
    <w:multiLevelType w:val="hybridMultilevel"/>
    <w:tmpl w:val="81FAE456"/>
    <w:lvl w:ilvl="0" w:tplc="0FEC4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E435DC"/>
    <w:multiLevelType w:val="hybridMultilevel"/>
    <w:tmpl w:val="501EF0A0"/>
    <w:lvl w:ilvl="0" w:tplc="1FAA1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576821"/>
    <w:multiLevelType w:val="hybridMultilevel"/>
    <w:tmpl w:val="3078CDF6"/>
    <w:lvl w:ilvl="0" w:tplc="08DC3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03"/>
    <w:rsid w:val="002B69A7"/>
    <w:rsid w:val="00D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8DAA"/>
  <w15:chartTrackingRefBased/>
  <w15:docId w15:val="{204E0047-649D-4829-8009-5786591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0A03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0A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DD0A0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D0A0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D0A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2022-04-04T07:10:00Z</dcterms:created>
  <dcterms:modified xsi:type="dcterms:W3CDTF">2022-04-04T07:10:00Z</dcterms:modified>
</cp:coreProperties>
</file>