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70EF" w14:textId="77777777" w:rsidR="00973AAB" w:rsidRPr="00546C32" w:rsidRDefault="00973AAB" w:rsidP="00973AA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1/201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46775079" w14:textId="77777777" w:rsidR="00973AAB" w:rsidRPr="00546C32" w:rsidRDefault="00973AAB" w:rsidP="00973AA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6A570F04" w14:textId="77777777" w:rsidR="00973AAB" w:rsidRDefault="00973AAB" w:rsidP="00973AA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28E7FD39" w14:textId="77777777" w:rsidR="00973AAB" w:rsidRPr="00546C32" w:rsidRDefault="00973AAB" w:rsidP="00973AA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EA3558" w14:textId="77777777" w:rsidR="00973AAB" w:rsidRDefault="00973AAB" w:rsidP="00973AA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grudnia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420D4F4E" w14:textId="77777777" w:rsidR="00973AAB" w:rsidRDefault="00973AAB" w:rsidP="00973AA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8311D" w14:textId="77777777" w:rsidR="00973AAB" w:rsidRPr="00546C32" w:rsidRDefault="00973AAB" w:rsidP="00973AA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670EDD8" w14:textId="77777777" w:rsidR="00973AAB" w:rsidRPr="00546C32" w:rsidRDefault="00973AAB" w:rsidP="00973AA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256135D0" w14:textId="77777777" w:rsidR="00973AAB" w:rsidRPr="00546C32" w:rsidRDefault="00973AAB" w:rsidP="00973AA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D5A24D6" w14:textId="77777777" w:rsidR="00973AAB" w:rsidRPr="00A94D44" w:rsidRDefault="00973AAB" w:rsidP="00973AA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2643E908" w14:textId="77777777" w:rsidR="00973AAB" w:rsidRDefault="00973AAB" w:rsidP="00973AA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</w:rPr>
        <w:t>Adam Maćkowski</w:t>
      </w:r>
    </w:p>
    <w:p w14:paraId="164F8FBB" w14:textId="77777777" w:rsidR="00973AAB" w:rsidRPr="00A94D44" w:rsidRDefault="00973AAB" w:rsidP="00973AA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Piotr Murawski</w:t>
      </w:r>
    </w:p>
    <w:p w14:paraId="0549B8C7" w14:textId="77777777" w:rsidR="00973AAB" w:rsidRDefault="00973AAB" w:rsidP="00973AA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Zima</w:t>
      </w:r>
    </w:p>
    <w:p w14:paraId="78425479" w14:textId="77777777" w:rsidR="00973AAB" w:rsidRPr="00546C32" w:rsidRDefault="00973AAB" w:rsidP="00973AA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Dorota Żulewska </w:t>
      </w:r>
    </w:p>
    <w:p w14:paraId="23AFB047" w14:textId="77777777" w:rsidR="00973AAB" w:rsidRDefault="00973AAB" w:rsidP="00973AAB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260A5342" w14:textId="77777777" w:rsidR="00973AAB" w:rsidRPr="00546C32" w:rsidRDefault="00973AAB" w:rsidP="00973AAB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7528DF0B" w14:textId="77777777" w:rsidR="00973AAB" w:rsidRPr="00546C32" w:rsidRDefault="00973AAB" w:rsidP="00973AA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 posiedzeniu uczestniczyli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3C01A18E" w14:textId="77777777" w:rsidR="00973AAB" w:rsidRPr="00546C32" w:rsidRDefault="00973AAB" w:rsidP="00973AA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59FA878" w14:textId="77777777" w:rsidR="00973AAB" w:rsidRDefault="00973AAB" w:rsidP="00973AA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</w:rPr>
        <w:t>Danuta Brzezińska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Skarbnik Miasta </w:t>
      </w:r>
    </w:p>
    <w:p w14:paraId="790EBBF0" w14:textId="77777777" w:rsidR="00973AAB" w:rsidRDefault="00973AAB" w:rsidP="00973AA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Michał Wrażeń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Radny Miasta </w:t>
      </w:r>
    </w:p>
    <w:p w14:paraId="454CD6CE" w14:textId="77777777" w:rsidR="00973AAB" w:rsidRDefault="00973AAB" w:rsidP="00973AAB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2FD976FA" w14:textId="77777777" w:rsidR="00973AAB" w:rsidRDefault="00973AAB" w:rsidP="00973AAB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44B61C01" w14:textId="77777777" w:rsidR="00973AAB" w:rsidRDefault="00973AAB" w:rsidP="00973AA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95D1B45" w14:textId="77777777" w:rsidR="00973AAB" w:rsidRPr="00373595" w:rsidRDefault="00973AAB" w:rsidP="00973AA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23EBF5CB" w14:textId="77777777" w:rsidR="00973AAB" w:rsidRPr="00373595" w:rsidRDefault="00973AAB" w:rsidP="00973AAB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2E412A6A" w14:textId="77777777" w:rsidR="00973AAB" w:rsidRPr="00373595" w:rsidRDefault="00973AAB" w:rsidP="00973AAB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1504EACB" w14:textId="77777777" w:rsidR="00973AAB" w:rsidRPr="00373595" w:rsidRDefault="00973AAB" w:rsidP="00973AAB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Wybór Zastępcy Przewodniczącego Komisji</w:t>
      </w:r>
    </w:p>
    <w:p w14:paraId="78B02FC1" w14:textId="77777777" w:rsidR="00973AAB" w:rsidRDefault="00973AAB" w:rsidP="00973AAB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Analiza</w:t>
      </w:r>
      <w:r>
        <w:rPr>
          <w:rFonts w:ascii="Times New Roman" w:hAnsi="Times New Roman" w:cs="Times New Roman"/>
          <w:b/>
          <w:sz w:val="28"/>
          <w:szCs w:val="28"/>
        </w:rPr>
        <w:t xml:space="preserve"> materiałów na III sesję Rady Miasta.</w:t>
      </w:r>
    </w:p>
    <w:p w14:paraId="1A25004B" w14:textId="77777777" w:rsidR="00973AAB" w:rsidRPr="00373595" w:rsidRDefault="00973AAB" w:rsidP="00973AAB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Analiza projektu budżetu miasta na 2019 rok. </w:t>
      </w:r>
    </w:p>
    <w:p w14:paraId="1888F66B" w14:textId="77777777" w:rsidR="00973AAB" w:rsidRPr="00373595" w:rsidRDefault="00973AAB" w:rsidP="00973AAB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Sprawy bieżące</w:t>
      </w:r>
    </w:p>
    <w:p w14:paraId="5962310D" w14:textId="77777777" w:rsidR="00973AAB" w:rsidRPr="00373595" w:rsidRDefault="00973AAB" w:rsidP="00973AAB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270092D2" w14:textId="77777777" w:rsidR="00973AAB" w:rsidRDefault="00973AAB" w:rsidP="00973AAB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5C0D469F" w14:textId="77777777" w:rsidR="00973AAB" w:rsidRDefault="00973AAB" w:rsidP="00973AAB">
      <w:pPr>
        <w:rPr>
          <w:b/>
          <w:bCs/>
          <w:sz w:val="28"/>
        </w:rPr>
      </w:pPr>
    </w:p>
    <w:p w14:paraId="045B34C8" w14:textId="77777777" w:rsidR="00973AAB" w:rsidRDefault="00973AAB" w:rsidP="00973AAB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3A04892A" w14:textId="77777777" w:rsidR="00973AAB" w:rsidRDefault="00973AAB" w:rsidP="00973AAB">
      <w:pPr>
        <w:pStyle w:val="Tekstpodstawowy"/>
        <w:rPr>
          <w:b/>
          <w:bCs/>
          <w:sz w:val="28"/>
        </w:rPr>
      </w:pPr>
    </w:p>
    <w:p w14:paraId="5B0EE60D" w14:textId="77777777" w:rsidR="00973AAB" w:rsidRDefault="00973AAB" w:rsidP="00973AAB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659C59BC" w14:textId="77777777" w:rsidR="00973AAB" w:rsidRDefault="00973AAB" w:rsidP="00973AAB">
      <w:pPr>
        <w:pStyle w:val="Tekstpodstawowy"/>
        <w:rPr>
          <w:sz w:val="28"/>
        </w:rPr>
      </w:pPr>
    </w:p>
    <w:p w14:paraId="3A2B7968" w14:textId="77777777" w:rsidR="00973AAB" w:rsidRPr="00546C32" w:rsidRDefault="00973AAB" w:rsidP="00973AAB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30DD6B24" w14:textId="77777777" w:rsidR="00973AAB" w:rsidRDefault="00973AAB" w:rsidP="00973AAB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obecni są wszyscy, co stanowi wymagane quorum do podejmowania prawomocnych decyzji.</w:t>
      </w:r>
    </w:p>
    <w:p w14:paraId="39640E2F" w14:textId="77777777" w:rsidR="00973AAB" w:rsidRDefault="00973AAB" w:rsidP="00973AAB">
      <w:pPr>
        <w:jc w:val="both"/>
        <w:rPr>
          <w:b/>
          <w:bCs/>
          <w:sz w:val="28"/>
        </w:rPr>
      </w:pPr>
    </w:p>
    <w:p w14:paraId="4E80ED33" w14:textId="77777777" w:rsidR="00973AAB" w:rsidRDefault="00973AAB" w:rsidP="00973AA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- 2 -</w:t>
      </w:r>
    </w:p>
    <w:p w14:paraId="4318AC59" w14:textId="77777777" w:rsidR="00973AAB" w:rsidRDefault="00973AAB" w:rsidP="00973AAB">
      <w:pPr>
        <w:jc w:val="both"/>
        <w:rPr>
          <w:sz w:val="28"/>
        </w:rPr>
      </w:pPr>
    </w:p>
    <w:p w14:paraId="24989E9C" w14:textId="77777777" w:rsidR="00973AAB" w:rsidRDefault="00973AAB" w:rsidP="00973AAB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0E099D11" w14:textId="77777777" w:rsidR="00973AAB" w:rsidRDefault="00973AAB" w:rsidP="00973AAB">
      <w:pPr>
        <w:pStyle w:val="Tekstpodstawowy"/>
        <w:rPr>
          <w:b/>
          <w:bCs/>
        </w:rPr>
      </w:pPr>
    </w:p>
    <w:p w14:paraId="21DB5936" w14:textId="77777777" w:rsidR="00973AAB" w:rsidRDefault="00973AAB" w:rsidP="00973AAB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76FA43C1" w14:textId="77777777" w:rsidR="00973AAB" w:rsidRDefault="00973AAB" w:rsidP="00973AAB">
      <w:pPr>
        <w:jc w:val="both"/>
      </w:pPr>
    </w:p>
    <w:p w14:paraId="7A064CD4" w14:textId="77777777" w:rsidR="00973AAB" w:rsidRDefault="00973AAB" w:rsidP="00973AAB">
      <w:pPr>
        <w:jc w:val="both"/>
      </w:pPr>
    </w:p>
    <w:p w14:paraId="5EBE5BD2" w14:textId="77777777" w:rsidR="00973AAB" w:rsidRDefault="00973AAB" w:rsidP="00973AAB">
      <w:pPr>
        <w:jc w:val="both"/>
        <w:rPr>
          <w:b/>
          <w:bCs/>
        </w:rPr>
      </w:pPr>
    </w:p>
    <w:p w14:paraId="47D57C67" w14:textId="77777777" w:rsidR="00973AAB" w:rsidRDefault="00973AAB" w:rsidP="00973AAB">
      <w:pPr>
        <w:jc w:val="both"/>
        <w:rPr>
          <w:b/>
          <w:bCs/>
        </w:rPr>
      </w:pPr>
    </w:p>
    <w:p w14:paraId="64125195" w14:textId="77777777" w:rsidR="00973AAB" w:rsidRDefault="00973AAB" w:rsidP="00973AA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546C32">
        <w:rPr>
          <w:b/>
          <w:bCs/>
          <w:sz w:val="28"/>
          <w:u w:val="single"/>
        </w:rPr>
        <w:t>Wybór Zastępcy Przewodniczącego Komisji</w:t>
      </w:r>
      <w:r>
        <w:rPr>
          <w:b/>
          <w:bCs/>
          <w:sz w:val="28"/>
        </w:rPr>
        <w:t xml:space="preserve">. </w:t>
      </w:r>
    </w:p>
    <w:p w14:paraId="2DD0BCFD" w14:textId="77777777" w:rsidR="00973AAB" w:rsidRDefault="00973AAB" w:rsidP="00973AAB">
      <w:pPr>
        <w:jc w:val="both"/>
        <w:rPr>
          <w:sz w:val="28"/>
        </w:rPr>
      </w:pPr>
    </w:p>
    <w:p w14:paraId="3BEEF30D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Zastępcę Przewodniczącego Komisji zaproponowano radną p. Małgorzatę Zima. </w:t>
      </w:r>
    </w:p>
    <w:p w14:paraId="58EF1BF4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8103E7F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Radna p. </w:t>
      </w:r>
      <w:r>
        <w:rPr>
          <w:rFonts w:ascii="Times New Roman" w:hAnsi="Times New Roman" w:cs="Times New Roman"/>
          <w:b/>
          <w:sz w:val="28"/>
          <w:szCs w:val="28"/>
        </w:rPr>
        <w:t xml:space="preserve">Zima </w:t>
      </w:r>
      <w:r>
        <w:rPr>
          <w:rFonts w:ascii="Times New Roman" w:hAnsi="Times New Roman" w:cs="Times New Roman"/>
          <w:sz w:val="28"/>
          <w:szCs w:val="28"/>
        </w:rPr>
        <w:t>– wyraziła zgodę na pełnienie obowiązków Zastępcy Przewodniczącego Komisji.</w:t>
      </w:r>
    </w:p>
    <w:p w14:paraId="523A8CB1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B343420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Członkowie Komisji jednogłośnie przyjęli propozycję powierzenia obowiązków Zastępcy Przewodniczącego Komisji radnej p. Małgorzacie Zima. </w:t>
      </w:r>
    </w:p>
    <w:p w14:paraId="0CC07097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DAC16D7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DF5029B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B71DF9C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A9C1B57" w14:textId="77777777" w:rsidR="00973AAB" w:rsidRPr="00546C32" w:rsidRDefault="00973AAB" w:rsidP="00973AA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Punkt 4.</w:t>
      </w:r>
      <w:r w:rsidRPr="00546C32">
        <w:rPr>
          <w:rFonts w:ascii="Times New Roman" w:hAnsi="Times New Roman" w:cs="Times New Roman"/>
          <w:b/>
          <w:sz w:val="28"/>
          <w:szCs w:val="28"/>
        </w:rPr>
        <w:tab/>
      </w:r>
      <w:r w:rsidRPr="00546C32">
        <w:rPr>
          <w:rFonts w:ascii="Times New Roman" w:hAnsi="Times New Roman" w:cs="Times New Roman"/>
          <w:b/>
          <w:sz w:val="28"/>
          <w:szCs w:val="28"/>
          <w:u w:val="single"/>
        </w:rPr>
        <w:t xml:space="preserve">Analiza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materiałów na III sesje Rady Miasta. </w:t>
      </w:r>
    </w:p>
    <w:p w14:paraId="51D1D73C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A3AF1BC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Członkowie Komisji wspólnie ze Skarbnikiem Miasta omówili materiały na III sesję Rady Miasta. </w:t>
      </w:r>
    </w:p>
    <w:p w14:paraId="4258AA70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E8F6F51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przeprowadzonej dyskusji wypracowano opinie następującej treści: </w:t>
      </w:r>
    </w:p>
    <w:p w14:paraId="3FAE4E18" w14:textId="77777777" w:rsidR="00973AAB" w:rsidRDefault="00973AAB" w:rsidP="00973AAB">
      <w:pPr>
        <w:pStyle w:val="Bezodstpw"/>
        <w:rPr>
          <w:rFonts w:ascii="Times New Roman" w:hAnsi="Times New Roman"/>
          <w:b/>
          <w:sz w:val="28"/>
          <w:szCs w:val="28"/>
        </w:rPr>
      </w:pPr>
    </w:p>
    <w:p w14:paraId="1CF6B621" w14:textId="77777777" w:rsidR="00973AAB" w:rsidRPr="0094510F" w:rsidRDefault="00973AAB" w:rsidP="00973AAB">
      <w:pPr>
        <w:pStyle w:val="Bezodstpw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„</w:t>
      </w:r>
      <w:r w:rsidRPr="0094510F">
        <w:rPr>
          <w:rFonts w:ascii="Times New Roman" w:hAnsi="Times New Roman"/>
          <w:b/>
          <w:i/>
          <w:sz w:val="28"/>
          <w:szCs w:val="28"/>
        </w:rPr>
        <w:t xml:space="preserve">w sprawie </w:t>
      </w:r>
      <w:r w:rsidRPr="0094510F">
        <w:rPr>
          <w:rFonts w:ascii="Times New Roman" w:hAnsi="Times New Roman"/>
          <w:b/>
          <w:i/>
          <w:sz w:val="28"/>
          <w:szCs w:val="28"/>
        </w:rPr>
        <w:tab/>
      </w:r>
      <w:proofErr w:type="gramStart"/>
      <w:r w:rsidRPr="0094510F">
        <w:rPr>
          <w:rFonts w:ascii="Times New Roman" w:hAnsi="Times New Roman"/>
          <w:b/>
          <w:i/>
          <w:sz w:val="28"/>
          <w:szCs w:val="28"/>
          <w:u w:val="single"/>
        </w:rPr>
        <w:t>zmiany  uchwały</w:t>
      </w:r>
      <w:proofErr w:type="gramEnd"/>
      <w:r w:rsidRPr="0094510F">
        <w:rPr>
          <w:rFonts w:ascii="Times New Roman" w:hAnsi="Times New Roman"/>
          <w:b/>
          <w:i/>
          <w:sz w:val="28"/>
          <w:szCs w:val="28"/>
          <w:u w:val="single"/>
        </w:rPr>
        <w:t xml:space="preserve">   w sprawie uchwalenia  budżetu Miasta </w:t>
      </w:r>
      <w:r w:rsidRPr="0094510F">
        <w:rPr>
          <w:rFonts w:ascii="Times New Roman" w:hAnsi="Times New Roman"/>
          <w:b/>
          <w:i/>
          <w:sz w:val="28"/>
          <w:szCs w:val="28"/>
          <w:u w:val="single"/>
        </w:rPr>
        <w:tab/>
      </w:r>
      <w:r w:rsidRPr="0094510F">
        <w:rPr>
          <w:rFonts w:ascii="Times New Roman" w:hAnsi="Times New Roman"/>
          <w:b/>
          <w:i/>
          <w:sz w:val="28"/>
          <w:szCs w:val="28"/>
        </w:rPr>
        <w:tab/>
      </w:r>
      <w:r w:rsidRPr="0094510F">
        <w:rPr>
          <w:rFonts w:ascii="Times New Roman" w:hAnsi="Times New Roman"/>
          <w:b/>
          <w:i/>
          <w:sz w:val="28"/>
          <w:szCs w:val="28"/>
        </w:rPr>
        <w:tab/>
      </w:r>
      <w:r w:rsidRPr="0094510F">
        <w:rPr>
          <w:rFonts w:ascii="Times New Roman" w:hAnsi="Times New Roman"/>
          <w:b/>
          <w:i/>
          <w:sz w:val="28"/>
          <w:szCs w:val="28"/>
          <w:u w:val="single"/>
        </w:rPr>
        <w:t>Chełmna  na  rok 2018 r.</w:t>
      </w:r>
    </w:p>
    <w:p w14:paraId="3FB5C770" w14:textId="77777777" w:rsidR="00973AAB" w:rsidRPr="0094510F" w:rsidRDefault="00973AAB" w:rsidP="00973AAB">
      <w:pPr>
        <w:pStyle w:val="Bezodstpw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BB0D70C" w14:textId="77777777" w:rsidR="00973AAB" w:rsidRDefault="00973AAB" w:rsidP="00973AAB">
      <w:pPr>
        <w:pStyle w:val="Bezodstpw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94510F">
        <w:rPr>
          <w:rFonts w:ascii="Times New Roman" w:hAnsi="Times New Roman"/>
          <w:i/>
          <w:sz w:val="28"/>
          <w:szCs w:val="28"/>
        </w:rPr>
        <w:t xml:space="preserve">Komisja Budżetu, Rozwoju i </w:t>
      </w:r>
      <w:proofErr w:type="gramStart"/>
      <w:r w:rsidRPr="0094510F">
        <w:rPr>
          <w:rFonts w:ascii="Times New Roman" w:hAnsi="Times New Roman"/>
          <w:i/>
          <w:sz w:val="28"/>
          <w:szCs w:val="28"/>
        </w:rPr>
        <w:t>Gospodarki  Rady</w:t>
      </w:r>
      <w:proofErr w:type="gramEnd"/>
      <w:r w:rsidRPr="0094510F">
        <w:rPr>
          <w:rFonts w:ascii="Times New Roman" w:hAnsi="Times New Roman"/>
          <w:i/>
          <w:sz w:val="28"/>
          <w:szCs w:val="28"/>
        </w:rPr>
        <w:t xml:space="preserve"> Miasta Chełmna po wysłuchaniu wyjaśnień Skarbnika Miasta oraz po przeprowadzonej dyskusji pozytywnie opiniuje zaproponowane zmiany w budżecie Miasta Chełmna na 2018 r</w:t>
      </w:r>
      <w:r>
        <w:rPr>
          <w:rFonts w:ascii="Times New Roman" w:hAnsi="Times New Roman"/>
          <w:i/>
          <w:sz w:val="28"/>
          <w:szCs w:val="28"/>
        </w:rPr>
        <w:t>”</w:t>
      </w:r>
      <w:r w:rsidRPr="0094510F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Załącznik do protokołu. </w:t>
      </w:r>
    </w:p>
    <w:p w14:paraId="0A36CC84" w14:textId="77777777" w:rsidR="00973AAB" w:rsidRDefault="00973AAB" w:rsidP="00973AAB">
      <w:pPr>
        <w:pStyle w:val="Bezodstpw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94510F">
        <w:rPr>
          <w:rFonts w:ascii="Times New Roman" w:hAnsi="Times New Roman"/>
          <w:i/>
          <w:sz w:val="28"/>
          <w:szCs w:val="28"/>
        </w:rPr>
        <w:t xml:space="preserve"> </w:t>
      </w:r>
    </w:p>
    <w:p w14:paraId="73509FAB" w14:textId="77777777" w:rsidR="00973AAB" w:rsidRDefault="00973AAB" w:rsidP="00973AAB">
      <w:pPr>
        <w:pStyle w:val="Bezodstpw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</w:p>
    <w:p w14:paraId="770A5A67" w14:textId="77777777" w:rsidR="00973AAB" w:rsidRDefault="00973AAB" w:rsidP="00973AAB">
      <w:pPr>
        <w:pStyle w:val="Bezodstpw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</w:p>
    <w:p w14:paraId="633B2836" w14:textId="77777777" w:rsidR="00973AAB" w:rsidRDefault="00973AAB" w:rsidP="00973AAB">
      <w:pPr>
        <w:pStyle w:val="Bezodstpw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</w:p>
    <w:p w14:paraId="6F829720" w14:textId="77777777" w:rsidR="00973AAB" w:rsidRDefault="00973AAB" w:rsidP="00973AAB">
      <w:pPr>
        <w:pStyle w:val="Bezodstpw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</w:p>
    <w:p w14:paraId="7FEC9BF6" w14:textId="77777777" w:rsidR="00973AAB" w:rsidRDefault="00973AAB" w:rsidP="00973AAB">
      <w:pPr>
        <w:pStyle w:val="Bezodstpw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</w:p>
    <w:p w14:paraId="33281797" w14:textId="77777777" w:rsidR="00973AAB" w:rsidRDefault="00973AAB" w:rsidP="00973AAB">
      <w:pPr>
        <w:pStyle w:val="Bezodstpw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>- 3 -</w:t>
      </w:r>
    </w:p>
    <w:p w14:paraId="241DD300" w14:textId="77777777" w:rsidR="00973AAB" w:rsidRPr="0094510F" w:rsidRDefault="00973AAB" w:rsidP="00973AAB">
      <w:pPr>
        <w:pStyle w:val="Bezodstpw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</w:p>
    <w:p w14:paraId="273463FE" w14:textId="77777777" w:rsidR="00973AAB" w:rsidRPr="0094510F" w:rsidRDefault="00973AAB" w:rsidP="00973AAB">
      <w:pPr>
        <w:pStyle w:val="Bezodstpw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„</w:t>
      </w:r>
      <w:r w:rsidRPr="0094510F">
        <w:rPr>
          <w:rFonts w:ascii="Times New Roman" w:hAnsi="Times New Roman"/>
          <w:b/>
          <w:i/>
          <w:sz w:val="28"/>
          <w:szCs w:val="28"/>
        </w:rPr>
        <w:t xml:space="preserve">w sprawie </w:t>
      </w:r>
      <w:r w:rsidRPr="0094510F">
        <w:rPr>
          <w:rFonts w:ascii="Times New Roman" w:hAnsi="Times New Roman"/>
          <w:b/>
          <w:i/>
          <w:sz w:val="28"/>
          <w:szCs w:val="28"/>
        </w:rPr>
        <w:tab/>
      </w:r>
      <w:proofErr w:type="gramStart"/>
      <w:r w:rsidRPr="0094510F">
        <w:rPr>
          <w:rFonts w:ascii="Times New Roman" w:hAnsi="Times New Roman"/>
          <w:b/>
          <w:i/>
          <w:sz w:val="28"/>
          <w:szCs w:val="28"/>
          <w:u w:val="single"/>
        </w:rPr>
        <w:t>zmiany  uchwały</w:t>
      </w:r>
      <w:proofErr w:type="gramEnd"/>
      <w:r w:rsidRPr="0094510F">
        <w:rPr>
          <w:rFonts w:ascii="Times New Roman" w:hAnsi="Times New Roman"/>
          <w:b/>
          <w:i/>
          <w:sz w:val="28"/>
          <w:szCs w:val="28"/>
          <w:u w:val="single"/>
        </w:rPr>
        <w:t xml:space="preserve"> w sprawie uchwalenia Wieloletniej Prognozy </w:t>
      </w:r>
      <w:r w:rsidRPr="0094510F">
        <w:rPr>
          <w:rFonts w:ascii="Times New Roman" w:hAnsi="Times New Roman"/>
          <w:b/>
          <w:i/>
          <w:sz w:val="28"/>
          <w:szCs w:val="28"/>
        </w:rPr>
        <w:tab/>
      </w:r>
      <w:r w:rsidRPr="0094510F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94510F">
        <w:rPr>
          <w:rFonts w:ascii="Times New Roman" w:hAnsi="Times New Roman"/>
          <w:b/>
          <w:i/>
          <w:sz w:val="28"/>
          <w:szCs w:val="28"/>
          <w:u w:val="single"/>
        </w:rPr>
        <w:t>Finansowej  Gminy Miasta Chełmno na lata 2018-2024</w:t>
      </w:r>
    </w:p>
    <w:p w14:paraId="1FECDB92" w14:textId="77777777" w:rsidR="00973AAB" w:rsidRPr="0094510F" w:rsidRDefault="00973AAB" w:rsidP="00973AAB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</w:p>
    <w:p w14:paraId="5CB030C7" w14:textId="77777777" w:rsidR="00973AAB" w:rsidRPr="0094510F" w:rsidRDefault="00973AAB" w:rsidP="00973AAB">
      <w:pPr>
        <w:pStyle w:val="Bezodstpw"/>
        <w:ind w:left="708" w:firstLine="708"/>
        <w:jc w:val="both"/>
        <w:rPr>
          <w:rFonts w:ascii="Times New Roman" w:hAnsi="Times New Roman"/>
          <w:i/>
          <w:sz w:val="28"/>
          <w:szCs w:val="28"/>
        </w:rPr>
      </w:pPr>
      <w:r w:rsidRPr="0094510F">
        <w:rPr>
          <w:rFonts w:ascii="Times New Roman" w:hAnsi="Times New Roman"/>
          <w:i/>
          <w:sz w:val="28"/>
          <w:szCs w:val="28"/>
        </w:rPr>
        <w:t xml:space="preserve">Komisja Budżetu, Rozwoju i </w:t>
      </w:r>
      <w:proofErr w:type="gramStart"/>
      <w:r w:rsidRPr="0094510F">
        <w:rPr>
          <w:rFonts w:ascii="Times New Roman" w:hAnsi="Times New Roman"/>
          <w:i/>
          <w:sz w:val="28"/>
          <w:szCs w:val="28"/>
        </w:rPr>
        <w:t>Gospodarki  Rady</w:t>
      </w:r>
      <w:proofErr w:type="gramEnd"/>
      <w:r w:rsidRPr="0094510F">
        <w:rPr>
          <w:rFonts w:ascii="Times New Roman" w:hAnsi="Times New Roman"/>
          <w:i/>
          <w:sz w:val="28"/>
          <w:szCs w:val="28"/>
        </w:rPr>
        <w:t xml:space="preserve"> Miasta Chełmna pozytywnie opiniuje projekt uchwały  w przedmiotowej sprawie.</w:t>
      </w:r>
      <w:r>
        <w:rPr>
          <w:rFonts w:ascii="Times New Roman" w:hAnsi="Times New Roman"/>
          <w:i/>
          <w:sz w:val="28"/>
          <w:szCs w:val="28"/>
        </w:rPr>
        <w:t>” –</w:t>
      </w:r>
      <w:r w:rsidRPr="0094510F">
        <w:rPr>
          <w:rFonts w:ascii="Times New Roman" w:hAnsi="Times New Roman"/>
          <w:sz w:val="28"/>
          <w:szCs w:val="28"/>
        </w:rPr>
        <w:t xml:space="preserve"> Załącznik do pr</w:t>
      </w:r>
      <w:r>
        <w:rPr>
          <w:rFonts w:ascii="Times New Roman" w:hAnsi="Times New Roman"/>
          <w:sz w:val="28"/>
          <w:szCs w:val="28"/>
        </w:rPr>
        <w:t>o</w:t>
      </w:r>
      <w:r w:rsidRPr="0094510F">
        <w:rPr>
          <w:rFonts w:ascii="Times New Roman" w:hAnsi="Times New Roman"/>
          <w:sz w:val="28"/>
          <w:szCs w:val="28"/>
        </w:rPr>
        <w:t>tokołu.</w:t>
      </w:r>
      <w:r w:rsidRPr="0094510F">
        <w:rPr>
          <w:rFonts w:ascii="Times New Roman" w:hAnsi="Times New Roman"/>
          <w:i/>
          <w:sz w:val="28"/>
          <w:szCs w:val="28"/>
        </w:rPr>
        <w:t xml:space="preserve"> </w:t>
      </w:r>
    </w:p>
    <w:p w14:paraId="6E4C19BB" w14:textId="77777777" w:rsidR="00973AAB" w:rsidRDefault="00973AAB" w:rsidP="00973AAB">
      <w:pPr>
        <w:ind w:left="-794" w:firstLine="705"/>
        <w:jc w:val="both"/>
        <w:rPr>
          <w:i/>
          <w:sz w:val="28"/>
          <w:szCs w:val="28"/>
        </w:rPr>
      </w:pPr>
    </w:p>
    <w:p w14:paraId="78841A29" w14:textId="77777777" w:rsidR="00973AAB" w:rsidRPr="0094510F" w:rsidRDefault="00973AAB" w:rsidP="00973AAB">
      <w:pPr>
        <w:ind w:left="-794" w:firstLine="705"/>
        <w:jc w:val="both"/>
        <w:rPr>
          <w:b/>
          <w:i/>
          <w:sz w:val="28"/>
          <w:szCs w:val="28"/>
        </w:rPr>
      </w:pPr>
    </w:p>
    <w:p w14:paraId="7EEC8137" w14:textId="77777777" w:rsidR="00973AAB" w:rsidRDefault="00973AAB" w:rsidP="00973AAB">
      <w:pPr>
        <w:ind w:left="-794" w:firstLine="705"/>
        <w:jc w:val="both"/>
        <w:rPr>
          <w:b/>
          <w:sz w:val="28"/>
          <w:szCs w:val="28"/>
        </w:rPr>
      </w:pPr>
    </w:p>
    <w:p w14:paraId="52261197" w14:textId="77777777" w:rsidR="00973AAB" w:rsidRDefault="00973AAB" w:rsidP="00973AAB">
      <w:pPr>
        <w:ind w:left="-794" w:firstLine="705"/>
        <w:jc w:val="both"/>
        <w:rPr>
          <w:b/>
          <w:sz w:val="28"/>
          <w:szCs w:val="28"/>
          <w:u w:val="single"/>
        </w:rPr>
      </w:pPr>
      <w:r w:rsidRPr="0094510F">
        <w:rPr>
          <w:b/>
          <w:sz w:val="28"/>
          <w:szCs w:val="28"/>
        </w:rPr>
        <w:t>Punkt 5.</w:t>
      </w:r>
      <w:r w:rsidRPr="0094510F">
        <w:rPr>
          <w:b/>
          <w:sz w:val="28"/>
          <w:szCs w:val="28"/>
        </w:rPr>
        <w:tab/>
      </w:r>
      <w:r w:rsidRPr="0094510F">
        <w:rPr>
          <w:b/>
          <w:sz w:val="28"/>
          <w:szCs w:val="28"/>
          <w:u w:val="single"/>
        </w:rPr>
        <w:t xml:space="preserve">Analiza projektu budżetu miasta na 2019 rok. </w:t>
      </w:r>
    </w:p>
    <w:p w14:paraId="197DBC61" w14:textId="77777777" w:rsidR="00973AAB" w:rsidRDefault="00973AAB" w:rsidP="00973AAB">
      <w:pPr>
        <w:ind w:left="-794" w:firstLine="705"/>
        <w:jc w:val="both"/>
        <w:rPr>
          <w:b/>
          <w:sz w:val="28"/>
          <w:szCs w:val="28"/>
          <w:u w:val="single"/>
        </w:rPr>
      </w:pPr>
    </w:p>
    <w:p w14:paraId="07B085A5" w14:textId="77777777" w:rsidR="00973AAB" w:rsidRPr="0094510F" w:rsidRDefault="00973AAB" w:rsidP="00973AAB">
      <w:pPr>
        <w:jc w:val="both"/>
        <w:rPr>
          <w:sz w:val="28"/>
          <w:szCs w:val="28"/>
        </w:rPr>
      </w:pPr>
      <w:r w:rsidRPr="0094510F">
        <w:rPr>
          <w:b/>
          <w:sz w:val="28"/>
          <w:szCs w:val="28"/>
        </w:rPr>
        <w:t>Skarbnik Miasta</w:t>
      </w:r>
      <w:r w:rsidRPr="0094510F">
        <w:rPr>
          <w:sz w:val="28"/>
          <w:szCs w:val="28"/>
        </w:rPr>
        <w:t xml:space="preserve"> zapoznała obecnych</w:t>
      </w:r>
      <w:r>
        <w:rPr>
          <w:sz w:val="28"/>
          <w:szCs w:val="28"/>
        </w:rPr>
        <w:t xml:space="preserve"> z</w:t>
      </w:r>
      <w:r w:rsidRPr="00945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opinią Regionalnej Izby Obrachunkowej o projekcie uchwały budżetowej na 2019 rok Miasta Chełmna – Załącznik do protokołu. Następnie zapoznała z opinią RIO o możliwości sfinansowania deficytu projektu budżetu Miasta Chełmna na 2019 rok (Załącznik do protokołu) </w:t>
      </w:r>
      <w:proofErr w:type="gramStart"/>
      <w:r>
        <w:rPr>
          <w:sz w:val="28"/>
          <w:szCs w:val="28"/>
        </w:rPr>
        <w:t>oraz  z</w:t>
      </w:r>
      <w:proofErr w:type="gramEnd"/>
      <w:r>
        <w:rPr>
          <w:sz w:val="28"/>
          <w:szCs w:val="28"/>
        </w:rPr>
        <w:t xml:space="preserve"> opinią o projekcie wieloletniej prognozy finansowej Miasta Chełmna na lata 2019 – 2024 (Załącznik do protokołu). </w:t>
      </w:r>
    </w:p>
    <w:p w14:paraId="1A03CB75" w14:textId="77777777" w:rsidR="00973AAB" w:rsidRPr="0094510F" w:rsidRDefault="00973AAB" w:rsidP="00973AAB">
      <w:pPr>
        <w:ind w:left="-794" w:firstLine="705"/>
        <w:jc w:val="both"/>
        <w:rPr>
          <w:i/>
          <w:sz w:val="28"/>
          <w:szCs w:val="28"/>
        </w:rPr>
      </w:pPr>
    </w:p>
    <w:p w14:paraId="1EA10A0B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30B06DD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9130EF8" w14:textId="77777777" w:rsidR="00973AAB" w:rsidRPr="00E33E04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B323342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Sprawy bieżące</w:t>
      </w:r>
    </w:p>
    <w:p w14:paraId="7FE54BDB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9C0B85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 bieżących nie omawiano. </w:t>
      </w:r>
    </w:p>
    <w:p w14:paraId="6F72A3A3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BFC9882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473631B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9ADDF46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3E5B3973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B7D362" w14:textId="77777777" w:rsidR="00973AAB" w:rsidRDefault="00973AAB" w:rsidP="00973AAB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433531F0" w14:textId="77777777" w:rsidR="00973AAB" w:rsidRDefault="00973AAB" w:rsidP="00973AAB">
      <w:pPr>
        <w:jc w:val="both"/>
        <w:rPr>
          <w:sz w:val="28"/>
        </w:rPr>
      </w:pPr>
    </w:p>
    <w:p w14:paraId="6AC9AE22" w14:textId="77777777" w:rsidR="00973AAB" w:rsidRDefault="00973AAB" w:rsidP="00973AAB">
      <w:pPr>
        <w:jc w:val="both"/>
        <w:rPr>
          <w:sz w:val="28"/>
        </w:rPr>
      </w:pPr>
    </w:p>
    <w:p w14:paraId="562A4869" w14:textId="77777777" w:rsidR="00973AAB" w:rsidRDefault="00973AAB" w:rsidP="00973AAB">
      <w:pPr>
        <w:pStyle w:val="Nagwek2"/>
      </w:pPr>
    </w:p>
    <w:p w14:paraId="2F28B9F0" w14:textId="77777777" w:rsidR="00973AAB" w:rsidRDefault="00973AAB" w:rsidP="00973AAB">
      <w:pPr>
        <w:pStyle w:val="Nagwek2"/>
      </w:pPr>
    </w:p>
    <w:p w14:paraId="48720534" w14:textId="77777777" w:rsidR="00973AAB" w:rsidRDefault="00973AAB" w:rsidP="00973AAB">
      <w:pPr>
        <w:pStyle w:val="Nagwek2"/>
      </w:pPr>
      <w:r>
        <w:t>Protokołowała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</w:t>
      </w:r>
    </w:p>
    <w:p w14:paraId="593E6DA3" w14:textId="77777777" w:rsidR="00973AAB" w:rsidRDefault="00973AAB" w:rsidP="00973AAB">
      <w:pPr>
        <w:jc w:val="both"/>
        <w:rPr>
          <w:sz w:val="28"/>
        </w:rPr>
      </w:pPr>
    </w:p>
    <w:p w14:paraId="4B00E693" w14:textId="77777777" w:rsidR="00973AAB" w:rsidRDefault="00973AAB" w:rsidP="00973AAB">
      <w:pPr>
        <w:rPr>
          <w:sz w:val="28"/>
        </w:rPr>
      </w:pPr>
      <w:r>
        <w:rPr>
          <w:sz w:val="28"/>
        </w:rPr>
        <w:t xml:space="preserve">   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7C9A5F81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94ECA5A" w14:textId="77777777" w:rsidR="00973AAB" w:rsidRDefault="00973AAB" w:rsidP="00973AA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34AC7F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12F0E"/>
    <w:multiLevelType w:val="hybridMultilevel"/>
    <w:tmpl w:val="3056BB02"/>
    <w:lvl w:ilvl="0" w:tplc="13BA3A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2052449"/>
    <w:multiLevelType w:val="hybridMultilevel"/>
    <w:tmpl w:val="792C3262"/>
    <w:lvl w:ilvl="0" w:tplc="CBEA6B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8F2653C"/>
    <w:multiLevelType w:val="hybridMultilevel"/>
    <w:tmpl w:val="F2182620"/>
    <w:lvl w:ilvl="0" w:tplc="1B7E1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AB"/>
    <w:rsid w:val="002B69A7"/>
    <w:rsid w:val="0097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770D"/>
  <w15:chartTrackingRefBased/>
  <w15:docId w15:val="{D05E5381-2109-4710-B9D1-936EDEBA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3AAB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3AA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973AAB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973AA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73A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2022-04-04T06:15:00Z</dcterms:created>
  <dcterms:modified xsi:type="dcterms:W3CDTF">2022-04-04T06:15:00Z</dcterms:modified>
</cp:coreProperties>
</file>