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2D631" w14:textId="77777777" w:rsidR="00F52D84" w:rsidRDefault="00F52D84" w:rsidP="00F52D84">
      <w:pPr>
        <w:ind w:left="2832"/>
        <w:rPr>
          <w:b/>
          <w:sz w:val="28"/>
        </w:rPr>
      </w:pPr>
    </w:p>
    <w:p w14:paraId="249FF4F6" w14:textId="77777777" w:rsidR="00F52D84" w:rsidRDefault="00F52D84" w:rsidP="00F52D84">
      <w:pPr>
        <w:ind w:left="2832"/>
        <w:rPr>
          <w:b/>
          <w:sz w:val="28"/>
        </w:rPr>
      </w:pPr>
      <w:r>
        <w:rPr>
          <w:b/>
          <w:sz w:val="28"/>
        </w:rPr>
        <w:t xml:space="preserve">      </w:t>
      </w:r>
      <w:proofErr w:type="gramStart"/>
      <w:r>
        <w:rPr>
          <w:b/>
          <w:sz w:val="28"/>
        </w:rPr>
        <w:t>Protokół  Nr</w:t>
      </w:r>
      <w:proofErr w:type="gramEnd"/>
      <w:r>
        <w:rPr>
          <w:b/>
          <w:sz w:val="28"/>
        </w:rPr>
        <w:t xml:space="preserve"> 35/2021</w:t>
      </w:r>
    </w:p>
    <w:p w14:paraId="27854F12" w14:textId="77777777" w:rsidR="00F52D84" w:rsidRDefault="00F52D84" w:rsidP="00F52D84">
      <w:pPr>
        <w:jc w:val="center"/>
        <w:rPr>
          <w:b/>
          <w:sz w:val="28"/>
        </w:rPr>
      </w:pPr>
      <w:r>
        <w:rPr>
          <w:b/>
          <w:sz w:val="28"/>
        </w:rPr>
        <w:t>z posiedzenia</w:t>
      </w:r>
    </w:p>
    <w:p w14:paraId="403726E0" w14:textId="77777777" w:rsidR="00F52D84" w:rsidRDefault="00F52D84" w:rsidP="00F52D84">
      <w:pPr>
        <w:jc w:val="center"/>
        <w:rPr>
          <w:b/>
          <w:sz w:val="28"/>
        </w:rPr>
      </w:pPr>
      <w:r>
        <w:rPr>
          <w:b/>
          <w:sz w:val="28"/>
        </w:rPr>
        <w:t xml:space="preserve">Komisji Bezpieczeństwa, Pomocy Społecznej i Polityki Mieszkaniowej </w:t>
      </w:r>
    </w:p>
    <w:p w14:paraId="1EDB4834" w14:textId="77777777" w:rsidR="00F52D84" w:rsidRDefault="00F52D84" w:rsidP="00F52D84">
      <w:pPr>
        <w:jc w:val="center"/>
        <w:rPr>
          <w:b/>
          <w:sz w:val="28"/>
        </w:rPr>
      </w:pPr>
      <w:r>
        <w:rPr>
          <w:b/>
          <w:sz w:val="28"/>
        </w:rPr>
        <w:t>z dnia 8 września 2021 r.</w:t>
      </w:r>
    </w:p>
    <w:p w14:paraId="5D6DAAC9" w14:textId="77777777" w:rsidR="00F52D84" w:rsidRDefault="00F52D84" w:rsidP="00F52D84">
      <w:pPr>
        <w:jc w:val="center"/>
        <w:rPr>
          <w:b/>
          <w:sz w:val="28"/>
        </w:rPr>
      </w:pPr>
    </w:p>
    <w:p w14:paraId="533DCE30" w14:textId="77777777" w:rsidR="00F52D84" w:rsidRDefault="00F52D84" w:rsidP="00F52D84">
      <w:pPr>
        <w:rPr>
          <w:sz w:val="28"/>
        </w:rPr>
      </w:pPr>
    </w:p>
    <w:p w14:paraId="051BFA3B" w14:textId="77777777" w:rsidR="00F52D84" w:rsidRDefault="00F52D84" w:rsidP="00F52D84">
      <w:pPr>
        <w:rPr>
          <w:sz w:val="28"/>
        </w:rPr>
      </w:pPr>
      <w:r>
        <w:rPr>
          <w:sz w:val="28"/>
          <w:u w:val="single"/>
        </w:rPr>
        <w:t>Obecni na posiedzeniu</w:t>
      </w:r>
      <w:r>
        <w:rPr>
          <w:sz w:val="28"/>
        </w:rPr>
        <w:t>:</w:t>
      </w:r>
    </w:p>
    <w:p w14:paraId="1D5B6767" w14:textId="77777777" w:rsidR="00F52D84" w:rsidRDefault="00F52D84" w:rsidP="00F52D84">
      <w:pPr>
        <w:rPr>
          <w:sz w:val="28"/>
        </w:rPr>
      </w:pPr>
    </w:p>
    <w:p w14:paraId="569A9636" w14:textId="77777777" w:rsidR="00F52D84" w:rsidRPr="00E240B6" w:rsidRDefault="00F52D84" w:rsidP="00F52D84">
      <w:pPr>
        <w:rPr>
          <w:sz w:val="28"/>
        </w:rPr>
      </w:pPr>
      <w:r>
        <w:rPr>
          <w:sz w:val="28"/>
        </w:rPr>
        <w:tab/>
        <w:t xml:space="preserve">1.   </w:t>
      </w:r>
      <w:r w:rsidRPr="00E240B6">
        <w:rPr>
          <w:sz w:val="28"/>
        </w:rPr>
        <w:t xml:space="preserve">Marek Olszewski </w:t>
      </w:r>
      <w:r w:rsidRPr="00E240B6">
        <w:rPr>
          <w:sz w:val="28"/>
        </w:rPr>
        <w:tab/>
      </w:r>
      <w:r w:rsidRPr="00E240B6">
        <w:rPr>
          <w:sz w:val="28"/>
        </w:rPr>
        <w:tab/>
        <w:t>- przewodniczący</w:t>
      </w:r>
    </w:p>
    <w:p w14:paraId="03816D83" w14:textId="77777777" w:rsidR="00F52D84" w:rsidRDefault="00F52D84" w:rsidP="00F52D84">
      <w:pPr>
        <w:ind w:left="708"/>
        <w:rPr>
          <w:sz w:val="28"/>
        </w:rPr>
      </w:pPr>
      <w:r>
        <w:rPr>
          <w:sz w:val="28"/>
        </w:rPr>
        <w:t xml:space="preserve">2.   </w:t>
      </w:r>
      <w:r w:rsidRPr="00205740">
        <w:rPr>
          <w:sz w:val="28"/>
        </w:rPr>
        <w:t xml:space="preserve">Wiesław </w:t>
      </w:r>
      <w:proofErr w:type="spellStart"/>
      <w:r w:rsidRPr="00205740">
        <w:rPr>
          <w:sz w:val="28"/>
        </w:rPr>
        <w:t>Derebecki</w:t>
      </w:r>
      <w:proofErr w:type="spellEnd"/>
      <w:r w:rsidRPr="00205740">
        <w:rPr>
          <w:sz w:val="28"/>
        </w:rPr>
        <w:t xml:space="preserve"> </w:t>
      </w:r>
    </w:p>
    <w:p w14:paraId="1752F08B" w14:textId="77777777" w:rsidR="00F52D84" w:rsidRDefault="00F52D84" w:rsidP="00F52D84">
      <w:pPr>
        <w:ind w:left="708"/>
        <w:rPr>
          <w:sz w:val="28"/>
        </w:rPr>
      </w:pPr>
      <w:r>
        <w:rPr>
          <w:sz w:val="28"/>
        </w:rPr>
        <w:t>3.   Sławomir Karnowski</w:t>
      </w:r>
    </w:p>
    <w:p w14:paraId="63E2AF94" w14:textId="77777777" w:rsidR="00F52D84" w:rsidRDefault="00F52D84" w:rsidP="00F52D84">
      <w:pPr>
        <w:ind w:left="708"/>
        <w:rPr>
          <w:sz w:val="28"/>
        </w:rPr>
      </w:pPr>
      <w:r>
        <w:rPr>
          <w:sz w:val="28"/>
        </w:rPr>
        <w:t>4.   Magdalena Mrozek</w:t>
      </w:r>
    </w:p>
    <w:p w14:paraId="0A76AB9E" w14:textId="77777777" w:rsidR="00F52D84" w:rsidRPr="00205740" w:rsidRDefault="00F52D84" w:rsidP="00F52D84">
      <w:pPr>
        <w:ind w:left="708"/>
        <w:rPr>
          <w:sz w:val="28"/>
        </w:rPr>
      </w:pPr>
      <w:r>
        <w:rPr>
          <w:sz w:val="28"/>
        </w:rPr>
        <w:t xml:space="preserve">5.   </w:t>
      </w:r>
      <w:r w:rsidRPr="00205740">
        <w:rPr>
          <w:sz w:val="28"/>
        </w:rPr>
        <w:t>Michał Wrażeń</w:t>
      </w:r>
    </w:p>
    <w:p w14:paraId="05A280A1" w14:textId="77777777" w:rsidR="00F52D84" w:rsidRDefault="00F52D84" w:rsidP="00F52D84">
      <w:pPr>
        <w:rPr>
          <w:sz w:val="28"/>
        </w:rPr>
      </w:pPr>
    </w:p>
    <w:p w14:paraId="462D44C1" w14:textId="77777777" w:rsidR="00F52D84" w:rsidRPr="0016050A" w:rsidRDefault="00F52D84" w:rsidP="00F52D84">
      <w:pPr>
        <w:rPr>
          <w:sz w:val="28"/>
          <w:u w:val="single"/>
        </w:rPr>
      </w:pPr>
      <w:r w:rsidRPr="0016050A">
        <w:rPr>
          <w:sz w:val="28"/>
          <w:u w:val="single"/>
        </w:rPr>
        <w:t>Zaproszeni goście:</w:t>
      </w:r>
    </w:p>
    <w:p w14:paraId="51B376A8" w14:textId="77777777" w:rsidR="00F52D84" w:rsidRDefault="00F52D84" w:rsidP="00F52D84">
      <w:pPr>
        <w:rPr>
          <w:sz w:val="28"/>
        </w:rPr>
      </w:pPr>
    </w:p>
    <w:p w14:paraId="6CDBDD00" w14:textId="77777777" w:rsidR="00F52D84" w:rsidRDefault="00F52D84" w:rsidP="00F52D84">
      <w:pPr>
        <w:pStyle w:val="Akapitzlist"/>
        <w:numPr>
          <w:ilvl w:val="0"/>
          <w:numId w:val="1"/>
        </w:numPr>
        <w:rPr>
          <w:sz w:val="28"/>
        </w:rPr>
      </w:pPr>
      <w:r>
        <w:rPr>
          <w:sz w:val="28"/>
        </w:rPr>
        <w:t>Wojciech Strzelecki</w:t>
      </w:r>
      <w:r>
        <w:rPr>
          <w:sz w:val="28"/>
        </w:rPr>
        <w:tab/>
      </w:r>
      <w:r>
        <w:rPr>
          <w:sz w:val="28"/>
        </w:rPr>
        <w:tab/>
        <w:t>- Przewodniczący RM</w:t>
      </w:r>
    </w:p>
    <w:p w14:paraId="49BA3E43" w14:textId="77777777" w:rsidR="00F52D84" w:rsidRDefault="00F52D84" w:rsidP="00F52D84">
      <w:pPr>
        <w:pStyle w:val="Akapitzlist"/>
        <w:numPr>
          <w:ilvl w:val="0"/>
          <w:numId w:val="1"/>
        </w:numPr>
        <w:rPr>
          <w:sz w:val="28"/>
        </w:rPr>
      </w:pPr>
      <w:r>
        <w:rPr>
          <w:sz w:val="28"/>
        </w:rPr>
        <w:t xml:space="preserve">Przedstawiciele dzierżawców domków letniskowych </w:t>
      </w:r>
    </w:p>
    <w:p w14:paraId="08F37486" w14:textId="77777777" w:rsidR="00F52D84" w:rsidRDefault="00F52D84" w:rsidP="00F52D84">
      <w:pPr>
        <w:pStyle w:val="Akapitzlist"/>
        <w:ind w:left="1065"/>
        <w:rPr>
          <w:sz w:val="28"/>
        </w:rPr>
      </w:pPr>
      <w:r>
        <w:rPr>
          <w:sz w:val="28"/>
        </w:rPr>
        <w:t>nad Jeziorem Starogrodzkim</w:t>
      </w:r>
    </w:p>
    <w:p w14:paraId="7EC9E688" w14:textId="77777777" w:rsidR="00F52D84" w:rsidRDefault="00F52D84" w:rsidP="00F52D84">
      <w:pPr>
        <w:pStyle w:val="Akapitzlist"/>
        <w:ind w:left="1065"/>
        <w:rPr>
          <w:sz w:val="28"/>
        </w:rPr>
      </w:pPr>
      <w:r>
        <w:rPr>
          <w:sz w:val="28"/>
        </w:rPr>
        <w:t>- Tadeusz Starzyk, Piotr Borowski, Iwona Borowska.</w:t>
      </w:r>
    </w:p>
    <w:p w14:paraId="229DF5E8" w14:textId="77777777" w:rsidR="00F52D84" w:rsidRPr="00D820D7" w:rsidRDefault="00F52D84" w:rsidP="00F52D84">
      <w:pPr>
        <w:pStyle w:val="Akapitzlist"/>
        <w:ind w:left="1065"/>
        <w:rPr>
          <w:sz w:val="28"/>
        </w:rPr>
      </w:pPr>
    </w:p>
    <w:p w14:paraId="20EF7A8F" w14:textId="77777777" w:rsidR="00F52D84" w:rsidRPr="00D820D7" w:rsidRDefault="00F52D84" w:rsidP="00F52D84">
      <w:pPr>
        <w:rPr>
          <w:sz w:val="28"/>
        </w:rPr>
      </w:pPr>
    </w:p>
    <w:p w14:paraId="1E3D790C" w14:textId="77777777" w:rsidR="00F52D84" w:rsidRDefault="00F52D84" w:rsidP="00F52D84">
      <w:pPr>
        <w:rPr>
          <w:sz w:val="28"/>
        </w:rPr>
      </w:pPr>
      <w:r>
        <w:rPr>
          <w:sz w:val="28"/>
          <w:u w:val="single"/>
        </w:rPr>
        <w:t>Tematyka posiedzenia</w:t>
      </w:r>
      <w:r>
        <w:rPr>
          <w:sz w:val="28"/>
        </w:rPr>
        <w:t>:</w:t>
      </w:r>
    </w:p>
    <w:p w14:paraId="37598492" w14:textId="77777777" w:rsidR="00F52D84" w:rsidRDefault="00F52D84" w:rsidP="00F52D84">
      <w:pPr>
        <w:rPr>
          <w:b/>
          <w:sz w:val="28"/>
        </w:rPr>
      </w:pPr>
    </w:p>
    <w:p w14:paraId="003FAC43" w14:textId="77777777" w:rsidR="00F52D84" w:rsidRPr="00205740" w:rsidRDefault="00F52D84" w:rsidP="00F52D84">
      <w:pPr>
        <w:ind w:left="708"/>
        <w:rPr>
          <w:b/>
          <w:sz w:val="28"/>
        </w:rPr>
      </w:pPr>
      <w:r>
        <w:rPr>
          <w:b/>
          <w:sz w:val="28"/>
        </w:rPr>
        <w:t xml:space="preserve">1.    </w:t>
      </w:r>
      <w:r w:rsidRPr="00205740">
        <w:rPr>
          <w:b/>
          <w:sz w:val="28"/>
        </w:rPr>
        <w:t>Otwarcie</w:t>
      </w:r>
    </w:p>
    <w:p w14:paraId="25C023F0" w14:textId="77777777" w:rsidR="00F52D84" w:rsidRDefault="00F52D84" w:rsidP="00F52D84">
      <w:pPr>
        <w:ind w:left="708"/>
        <w:rPr>
          <w:b/>
          <w:sz w:val="28"/>
        </w:rPr>
      </w:pPr>
      <w:r>
        <w:rPr>
          <w:b/>
          <w:sz w:val="28"/>
        </w:rPr>
        <w:t xml:space="preserve">2.    </w:t>
      </w:r>
      <w:r w:rsidRPr="00205740">
        <w:rPr>
          <w:b/>
          <w:sz w:val="28"/>
        </w:rPr>
        <w:t>Przyjęcie porządku posiedzenia</w:t>
      </w:r>
    </w:p>
    <w:p w14:paraId="572F7E5C" w14:textId="77777777" w:rsidR="00F52D84" w:rsidRDefault="00F52D84" w:rsidP="00F52D84">
      <w:pPr>
        <w:ind w:left="708"/>
        <w:rPr>
          <w:b/>
          <w:sz w:val="28"/>
        </w:rPr>
      </w:pPr>
      <w:r>
        <w:rPr>
          <w:b/>
          <w:sz w:val="28"/>
        </w:rPr>
        <w:t>3.    Sprawy bieżące</w:t>
      </w:r>
    </w:p>
    <w:p w14:paraId="540F8548" w14:textId="77777777" w:rsidR="00F52D84" w:rsidRPr="00205740" w:rsidRDefault="00F52D84" w:rsidP="00F52D84">
      <w:pPr>
        <w:ind w:left="708"/>
        <w:rPr>
          <w:b/>
          <w:sz w:val="28"/>
        </w:rPr>
      </w:pPr>
      <w:r>
        <w:rPr>
          <w:b/>
          <w:sz w:val="28"/>
        </w:rPr>
        <w:t xml:space="preserve">4.    </w:t>
      </w:r>
      <w:r w:rsidRPr="00205740">
        <w:rPr>
          <w:b/>
          <w:sz w:val="28"/>
        </w:rPr>
        <w:t>Zakończenie</w:t>
      </w:r>
    </w:p>
    <w:p w14:paraId="727910A4" w14:textId="77777777" w:rsidR="00F52D84" w:rsidRDefault="00F52D84" w:rsidP="00F52D84">
      <w:pPr>
        <w:rPr>
          <w:b/>
          <w:sz w:val="28"/>
        </w:rPr>
      </w:pPr>
    </w:p>
    <w:p w14:paraId="29805C97" w14:textId="77777777" w:rsidR="00F52D84" w:rsidRDefault="00F52D84" w:rsidP="00F52D84">
      <w:pPr>
        <w:rPr>
          <w:b/>
          <w:sz w:val="28"/>
        </w:rPr>
      </w:pPr>
    </w:p>
    <w:p w14:paraId="3C6CCDD2" w14:textId="77777777" w:rsidR="00F52D84" w:rsidRPr="00EF4A49" w:rsidRDefault="00F52D84" w:rsidP="00F52D84">
      <w:pPr>
        <w:rPr>
          <w:b/>
          <w:sz w:val="32"/>
          <w:szCs w:val="32"/>
          <w:u w:val="single"/>
        </w:rPr>
      </w:pPr>
      <w:r w:rsidRPr="00EF4A49">
        <w:rPr>
          <w:b/>
          <w:sz w:val="32"/>
          <w:szCs w:val="32"/>
        </w:rPr>
        <w:t xml:space="preserve">Punkt 1. </w:t>
      </w:r>
      <w:r w:rsidRPr="00EF4A49">
        <w:rPr>
          <w:b/>
          <w:sz w:val="32"/>
          <w:szCs w:val="32"/>
        </w:rPr>
        <w:tab/>
      </w:r>
      <w:r w:rsidRPr="00EF4A49">
        <w:rPr>
          <w:b/>
          <w:sz w:val="32"/>
          <w:szCs w:val="32"/>
          <w:u w:val="single"/>
        </w:rPr>
        <w:t>Otwarcie</w:t>
      </w:r>
    </w:p>
    <w:p w14:paraId="3520B746" w14:textId="77777777" w:rsidR="00F52D84" w:rsidRDefault="00F52D84" w:rsidP="00F52D84">
      <w:pPr>
        <w:jc w:val="both"/>
        <w:rPr>
          <w:b/>
          <w:sz w:val="16"/>
        </w:rPr>
      </w:pPr>
    </w:p>
    <w:p w14:paraId="4323C4EE" w14:textId="77777777" w:rsidR="00F52D84" w:rsidRDefault="00F52D84" w:rsidP="00F52D84">
      <w:pPr>
        <w:jc w:val="both"/>
        <w:rPr>
          <w:sz w:val="28"/>
        </w:rPr>
      </w:pPr>
      <w:r>
        <w:rPr>
          <w:b/>
          <w:sz w:val="28"/>
        </w:rPr>
        <w:t xml:space="preserve">Przewodniczący Komisji p. Olszewski </w:t>
      </w:r>
      <w:r>
        <w:rPr>
          <w:sz w:val="28"/>
        </w:rPr>
        <w:t>– otworzył posiedzenie, witając wszystkich członków komisji i zaproszonych gości.</w:t>
      </w:r>
    </w:p>
    <w:p w14:paraId="4E46C9C2" w14:textId="77777777" w:rsidR="00F52D84" w:rsidRPr="00BC6E8D" w:rsidRDefault="00F52D84" w:rsidP="00F52D84">
      <w:pPr>
        <w:jc w:val="both"/>
        <w:rPr>
          <w:b/>
          <w:sz w:val="28"/>
          <w:szCs w:val="28"/>
        </w:rPr>
      </w:pPr>
    </w:p>
    <w:p w14:paraId="0CB6F584" w14:textId="77777777" w:rsidR="00F52D84" w:rsidRPr="00B808C8" w:rsidRDefault="00F52D84" w:rsidP="00F52D84">
      <w:pPr>
        <w:rPr>
          <w:b/>
          <w:i/>
          <w:iCs/>
          <w:sz w:val="28"/>
        </w:rPr>
      </w:pPr>
      <w:r w:rsidRPr="00B808C8">
        <w:rPr>
          <w:b/>
          <w:i/>
          <w:iCs/>
          <w:sz w:val="28"/>
        </w:rPr>
        <w:t>-</w:t>
      </w:r>
      <w:r w:rsidRPr="00B808C8">
        <w:rPr>
          <w:b/>
          <w:i/>
          <w:iCs/>
          <w:sz w:val="28"/>
        </w:rPr>
        <w:tab/>
        <w:t>stwierdzenie quorum</w:t>
      </w:r>
    </w:p>
    <w:p w14:paraId="61F57ADB" w14:textId="77777777" w:rsidR="00F52D84" w:rsidRDefault="00F52D84" w:rsidP="00F52D84">
      <w:pPr>
        <w:jc w:val="both"/>
        <w:rPr>
          <w:sz w:val="28"/>
        </w:rPr>
      </w:pPr>
      <w:r>
        <w:rPr>
          <w:b/>
          <w:sz w:val="28"/>
        </w:rPr>
        <w:t xml:space="preserve">Przewodniczący </w:t>
      </w:r>
      <w:proofErr w:type="gramStart"/>
      <w:r>
        <w:rPr>
          <w:b/>
          <w:sz w:val="28"/>
        </w:rPr>
        <w:t xml:space="preserve">Komisji  </w:t>
      </w:r>
      <w:r>
        <w:rPr>
          <w:sz w:val="28"/>
        </w:rPr>
        <w:t>–</w:t>
      </w:r>
      <w:proofErr w:type="gramEnd"/>
      <w:r>
        <w:rPr>
          <w:sz w:val="28"/>
        </w:rPr>
        <w:t xml:space="preserve"> stwierdził, że obecnych jest pięcioro członków komisji, co stanowi wymagane quorum do podejmowania prawomocnych decyzji.</w:t>
      </w:r>
    </w:p>
    <w:p w14:paraId="2176FC5A" w14:textId="77777777" w:rsidR="00F52D84" w:rsidRDefault="00F52D84" w:rsidP="00F52D84">
      <w:pPr>
        <w:jc w:val="both"/>
        <w:rPr>
          <w:sz w:val="28"/>
        </w:rPr>
      </w:pPr>
    </w:p>
    <w:p w14:paraId="6CBBC589" w14:textId="77777777" w:rsidR="00F52D84" w:rsidRDefault="00F52D84" w:rsidP="00F52D84">
      <w:pPr>
        <w:jc w:val="both"/>
        <w:rPr>
          <w:sz w:val="28"/>
        </w:rPr>
      </w:pPr>
    </w:p>
    <w:p w14:paraId="7A96057D" w14:textId="77777777" w:rsidR="00F52D84" w:rsidRDefault="00F52D84" w:rsidP="00F52D84">
      <w:pPr>
        <w:jc w:val="both"/>
        <w:rPr>
          <w:sz w:val="28"/>
        </w:rPr>
      </w:pPr>
    </w:p>
    <w:p w14:paraId="685D7BD4" w14:textId="77777777" w:rsidR="00F52D84" w:rsidRPr="00B42009" w:rsidRDefault="00F52D84" w:rsidP="00F52D84">
      <w:pPr>
        <w:jc w:val="both"/>
        <w:rPr>
          <w:b/>
          <w:sz w:val="28"/>
          <w:szCs w:val="28"/>
        </w:rPr>
      </w:pPr>
      <w:r>
        <w:rPr>
          <w:b/>
          <w:sz w:val="16"/>
          <w:szCs w:val="16"/>
        </w:rPr>
        <w:lastRenderedPageBreak/>
        <w:tab/>
      </w:r>
      <w:r>
        <w:rPr>
          <w:b/>
          <w:sz w:val="16"/>
          <w:szCs w:val="16"/>
        </w:rPr>
        <w:tab/>
      </w:r>
      <w:r>
        <w:rPr>
          <w:b/>
          <w:sz w:val="16"/>
          <w:szCs w:val="16"/>
        </w:rPr>
        <w:tab/>
      </w:r>
      <w:r>
        <w:rPr>
          <w:b/>
          <w:sz w:val="16"/>
          <w:szCs w:val="16"/>
        </w:rPr>
        <w:tab/>
      </w:r>
      <w:r>
        <w:rPr>
          <w:b/>
          <w:sz w:val="16"/>
          <w:szCs w:val="16"/>
        </w:rPr>
        <w:tab/>
      </w:r>
      <w:r>
        <w:rPr>
          <w:b/>
          <w:sz w:val="16"/>
          <w:szCs w:val="16"/>
        </w:rPr>
        <w:tab/>
      </w:r>
      <w:r>
        <w:rPr>
          <w:b/>
          <w:sz w:val="28"/>
          <w:szCs w:val="28"/>
        </w:rPr>
        <w:t>- 2 -</w:t>
      </w:r>
    </w:p>
    <w:p w14:paraId="656451C0" w14:textId="77777777" w:rsidR="00F52D84" w:rsidRDefault="00F52D84" w:rsidP="00F52D84">
      <w:pPr>
        <w:jc w:val="both"/>
        <w:rPr>
          <w:sz w:val="28"/>
        </w:rPr>
      </w:pPr>
    </w:p>
    <w:p w14:paraId="54A11581" w14:textId="77777777" w:rsidR="00F52D84" w:rsidRPr="007008F1" w:rsidRDefault="00F52D84" w:rsidP="00F52D84">
      <w:pPr>
        <w:jc w:val="both"/>
        <w:rPr>
          <w:b/>
          <w:i/>
          <w:iCs/>
          <w:sz w:val="28"/>
        </w:rPr>
      </w:pPr>
      <w:r>
        <w:rPr>
          <w:b/>
          <w:sz w:val="28"/>
        </w:rPr>
        <w:t>-</w:t>
      </w:r>
      <w:r>
        <w:rPr>
          <w:b/>
          <w:i/>
          <w:iCs/>
          <w:sz w:val="28"/>
        </w:rPr>
        <w:tab/>
        <w:t>przyjęcie protokołu z poprzedniego posiedzenia</w:t>
      </w:r>
    </w:p>
    <w:p w14:paraId="42C2DF23" w14:textId="77777777" w:rsidR="00F52D84" w:rsidRDefault="00F52D84" w:rsidP="00F52D84">
      <w:pPr>
        <w:jc w:val="both"/>
        <w:rPr>
          <w:sz w:val="28"/>
        </w:rPr>
      </w:pPr>
      <w:r w:rsidRPr="00494114">
        <w:rPr>
          <w:b/>
          <w:sz w:val="28"/>
          <w:szCs w:val="28"/>
        </w:rPr>
        <w:t>Przewodniczący Komisji</w:t>
      </w:r>
      <w:r w:rsidRPr="00494114">
        <w:rPr>
          <w:bCs/>
          <w:sz w:val="28"/>
          <w:szCs w:val="28"/>
        </w:rPr>
        <w:t xml:space="preserve"> </w:t>
      </w:r>
      <w:r>
        <w:rPr>
          <w:bCs/>
          <w:sz w:val="28"/>
          <w:szCs w:val="28"/>
        </w:rPr>
        <w:t xml:space="preserve">- </w:t>
      </w:r>
      <w:r>
        <w:rPr>
          <w:sz w:val="28"/>
        </w:rPr>
        <w:t>poinformował, że protokół z poprzedniego posiedzenia znajdował się do wglądu w Biurze Rady Miasta. Nikt z członków Komisji nie wniósł uwag do jego treści w związku z czym, protokół nr 34/2021 uważa się za przyjęty.</w:t>
      </w:r>
    </w:p>
    <w:p w14:paraId="48F7236C" w14:textId="77777777" w:rsidR="00F52D84" w:rsidRDefault="00F52D84" w:rsidP="00F52D84">
      <w:pPr>
        <w:jc w:val="both"/>
        <w:rPr>
          <w:bCs/>
          <w:sz w:val="32"/>
          <w:szCs w:val="32"/>
        </w:rPr>
      </w:pPr>
    </w:p>
    <w:p w14:paraId="4C16BAAE" w14:textId="77777777" w:rsidR="00F52D84" w:rsidRPr="007008F1" w:rsidRDefault="00F52D84" w:rsidP="00F52D84">
      <w:pPr>
        <w:jc w:val="both"/>
        <w:rPr>
          <w:bCs/>
          <w:sz w:val="32"/>
          <w:szCs w:val="32"/>
        </w:rPr>
      </w:pPr>
    </w:p>
    <w:p w14:paraId="1F0473E3" w14:textId="77777777" w:rsidR="00F52D84" w:rsidRDefault="00F52D84" w:rsidP="00F52D84">
      <w:pPr>
        <w:jc w:val="both"/>
        <w:rPr>
          <w:bCs/>
          <w:sz w:val="32"/>
          <w:szCs w:val="32"/>
        </w:rPr>
      </w:pPr>
    </w:p>
    <w:p w14:paraId="08DE9AAB" w14:textId="77777777" w:rsidR="00F52D84" w:rsidRPr="00EF4A49" w:rsidRDefault="00F52D84" w:rsidP="00F52D84">
      <w:pPr>
        <w:jc w:val="both"/>
        <w:rPr>
          <w:b/>
          <w:sz w:val="32"/>
          <w:szCs w:val="32"/>
        </w:rPr>
      </w:pPr>
      <w:r w:rsidRPr="00EF4A49">
        <w:rPr>
          <w:b/>
          <w:sz w:val="32"/>
          <w:szCs w:val="32"/>
        </w:rPr>
        <w:t xml:space="preserve">Punkt 2. </w:t>
      </w:r>
      <w:r w:rsidRPr="00EF4A49">
        <w:rPr>
          <w:b/>
          <w:sz w:val="32"/>
          <w:szCs w:val="32"/>
        </w:rPr>
        <w:tab/>
      </w:r>
      <w:r w:rsidRPr="00EF4A49">
        <w:rPr>
          <w:b/>
          <w:sz w:val="32"/>
          <w:szCs w:val="32"/>
          <w:u w:val="single"/>
        </w:rPr>
        <w:t>Przyjęcie porządku posiedzenia</w:t>
      </w:r>
    </w:p>
    <w:p w14:paraId="5EE0455F" w14:textId="77777777" w:rsidR="00F52D84" w:rsidRPr="00E2471B" w:rsidRDefault="00F52D84" w:rsidP="00F52D84">
      <w:pPr>
        <w:jc w:val="both"/>
        <w:rPr>
          <w:b/>
          <w:sz w:val="16"/>
          <w:szCs w:val="16"/>
        </w:rPr>
      </w:pPr>
    </w:p>
    <w:p w14:paraId="5CD230A4" w14:textId="77777777" w:rsidR="00F52D84" w:rsidRDefault="00F52D84" w:rsidP="00F52D84">
      <w:pPr>
        <w:jc w:val="both"/>
        <w:rPr>
          <w:sz w:val="28"/>
        </w:rPr>
      </w:pPr>
      <w:proofErr w:type="gramStart"/>
      <w:r>
        <w:rPr>
          <w:b/>
          <w:sz w:val="28"/>
        </w:rPr>
        <w:t>Przewodniczący  Komisji</w:t>
      </w:r>
      <w:proofErr w:type="gramEnd"/>
      <w:r>
        <w:rPr>
          <w:b/>
          <w:sz w:val="28"/>
        </w:rPr>
        <w:t xml:space="preserve"> p. Olszewski </w:t>
      </w:r>
      <w:r>
        <w:rPr>
          <w:sz w:val="28"/>
        </w:rPr>
        <w:t xml:space="preserve">przedstawił proponowany porządek obrad, który został przez zebranych przyjęty jednogłośnie. </w:t>
      </w:r>
    </w:p>
    <w:p w14:paraId="06A0E956" w14:textId="77777777" w:rsidR="00F52D84" w:rsidRDefault="00F52D84" w:rsidP="00F52D84">
      <w:pPr>
        <w:jc w:val="both"/>
        <w:rPr>
          <w:b/>
          <w:bCs/>
          <w:sz w:val="32"/>
          <w:szCs w:val="32"/>
        </w:rPr>
      </w:pPr>
      <w:r w:rsidRPr="00B808C8">
        <w:rPr>
          <w:b/>
          <w:bCs/>
          <w:sz w:val="32"/>
          <w:szCs w:val="32"/>
        </w:rPr>
        <w:tab/>
      </w:r>
      <w:r w:rsidRPr="00B808C8">
        <w:rPr>
          <w:b/>
          <w:bCs/>
          <w:sz w:val="32"/>
          <w:szCs w:val="32"/>
        </w:rPr>
        <w:tab/>
      </w:r>
    </w:p>
    <w:p w14:paraId="66242EFA" w14:textId="77777777" w:rsidR="00F52D84" w:rsidRDefault="00F52D84" w:rsidP="00F52D84">
      <w:pPr>
        <w:jc w:val="both"/>
        <w:rPr>
          <w:b/>
          <w:bCs/>
          <w:sz w:val="32"/>
          <w:szCs w:val="32"/>
        </w:rPr>
      </w:pPr>
    </w:p>
    <w:p w14:paraId="152B2981" w14:textId="77777777" w:rsidR="00F52D84" w:rsidRPr="00B808C8" w:rsidRDefault="00F52D84" w:rsidP="00F52D84">
      <w:pPr>
        <w:jc w:val="both"/>
        <w:rPr>
          <w:b/>
          <w:bCs/>
          <w:sz w:val="32"/>
          <w:szCs w:val="32"/>
        </w:rPr>
      </w:pPr>
      <w:r w:rsidRPr="00B808C8">
        <w:rPr>
          <w:b/>
          <w:bCs/>
          <w:sz w:val="32"/>
          <w:szCs w:val="32"/>
        </w:rPr>
        <w:tab/>
      </w:r>
      <w:r w:rsidRPr="00B808C8">
        <w:rPr>
          <w:b/>
          <w:bCs/>
          <w:sz w:val="32"/>
          <w:szCs w:val="32"/>
        </w:rPr>
        <w:tab/>
      </w:r>
    </w:p>
    <w:p w14:paraId="33E3F6EE" w14:textId="77777777" w:rsidR="00F52D84" w:rsidRDefault="00F52D84" w:rsidP="00F52D84">
      <w:pPr>
        <w:pStyle w:val="Bezodstpw"/>
        <w:rPr>
          <w:rFonts w:ascii="Times New Roman" w:hAnsi="Times New Roman" w:cs="Times New Roman"/>
          <w:b/>
          <w:bCs/>
          <w:sz w:val="32"/>
          <w:szCs w:val="32"/>
          <w:u w:val="single"/>
        </w:rPr>
      </w:pPr>
      <w:r w:rsidRPr="00EF4A49">
        <w:rPr>
          <w:rFonts w:ascii="Times New Roman" w:hAnsi="Times New Roman" w:cs="Times New Roman"/>
          <w:b/>
          <w:bCs/>
          <w:sz w:val="32"/>
          <w:szCs w:val="32"/>
        </w:rPr>
        <w:t xml:space="preserve">Punkt 3.  </w:t>
      </w:r>
      <w:r w:rsidRPr="00BC6E8D">
        <w:rPr>
          <w:rFonts w:ascii="Times New Roman" w:hAnsi="Times New Roman" w:cs="Times New Roman"/>
          <w:b/>
          <w:bCs/>
          <w:sz w:val="32"/>
          <w:szCs w:val="32"/>
          <w:u w:val="single"/>
        </w:rPr>
        <w:tab/>
        <w:t xml:space="preserve">Sprawy bieżące </w:t>
      </w:r>
    </w:p>
    <w:p w14:paraId="4B84E3B9" w14:textId="77777777" w:rsidR="00F52D84" w:rsidRDefault="00F52D84" w:rsidP="00F52D84">
      <w:pPr>
        <w:pStyle w:val="Bezodstpw"/>
        <w:rPr>
          <w:rFonts w:ascii="Times New Roman" w:hAnsi="Times New Roman" w:cs="Times New Roman"/>
          <w:b/>
          <w:bCs/>
          <w:sz w:val="32"/>
          <w:szCs w:val="32"/>
          <w:u w:val="single"/>
        </w:rPr>
      </w:pPr>
    </w:p>
    <w:p w14:paraId="44211330" w14:textId="77777777" w:rsidR="00F52D84" w:rsidRDefault="00F52D84" w:rsidP="00F52D84">
      <w:pPr>
        <w:pStyle w:val="Bezodstpw"/>
        <w:rPr>
          <w:rFonts w:ascii="Times New Roman" w:hAnsi="Times New Roman" w:cs="Times New Roman"/>
          <w:sz w:val="28"/>
        </w:rPr>
      </w:pPr>
      <w:proofErr w:type="gramStart"/>
      <w:r w:rsidRPr="00BC6E8D">
        <w:rPr>
          <w:rFonts w:ascii="Times New Roman" w:hAnsi="Times New Roman" w:cs="Times New Roman"/>
          <w:b/>
          <w:sz w:val="28"/>
        </w:rPr>
        <w:t>Przewodniczący  Komisji</w:t>
      </w:r>
      <w:proofErr w:type="gramEnd"/>
      <w:r w:rsidRPr="00BC6E8D">
        <w:rPr>
          <w:rFonts w:ascii="Times New Roman" w:hAnsi="Times New Roman" w:cs="Times New Roman"/>
          <w:b/>
          <w:sz w:val="28"/>
        </w:rPr>
        <w:t xml:space="preserve"> p. Olszewski </w:t>
      </w:r>
      <w:r w:rsidRPr="00BC6E8D">
        <w:rPr>
          <w:rFonts w:ascii="Times New Roman" w:hAnsi="Times New Roman" w:cs="Times New Roman"/>
          <w:sz w:val="28"/>
        </w:rPr>
        <w:t>p</w:t>
      </w:r>
      <w:r>
        <w:rPr>
          <w:rFonts w:ascii="Times New Roman" w:hAnsi="Times New Roman" w:cs="Times New Roman"/>
          <w:sz w:val="28"/>
        </w:rPr>
        <w:t>oprosił o zabranie głosu przybyłych gości.</w:t>
      </w:r>
    </w:p>
    <w:p w14:paraId="43E9F041" w14:textId="77777777" w:rsidR="00F52D84" w:rsidRPr="00FC788C" w:rsidRDefault="00F52D84" w:rsidP="00F52D84">
      <w:pPr>
        <w:pStyle w:val="Bezodstpw"/>
        <w:rPr>
          <w:rFonts w:ascii="Times New Roman" w:hAnsi="Times New Roman" w:cs="Times New Roman"/>
          <w:b/>
          <w:bCs/>
          <w:sz w:val="28"/>
        </w:rPr>
      </w:pPr>
    </w:p>
    <w:p w14:paraId="00B2C2F6" w14:textId="77777777" w:rsidR="00F52D84" w:rsidRDefault="00F52D84" w:rsidP="00F52D84">
      <w:pPr>
        <w:pStyle w:val="Bezodstpw"/>
        <w:jc w:val="both"/>
        <w:rPr>
          <w:rFonts w:ascii="Times New Roman" w:hAnsi="Times New Roman" w:cs="Times New Roman"/>
          <w:sz w:val="28"/>
        </w:rPr>
      </w:pPr>
      <w:r w:rsidRPr="00FC788C">
        <w:rPr>
          <w:rFonts w:ascii="Times New Roman" w:hAnsi="Times New Roman" w:cs="Times New Roman"/>
          <w:b/>
          <w:bCs/>
          <w:sz w:val="28"/>
        </w:rPr>
        <w:t xml:space="preserve">P. Starzyk </w:t>
      </w:r>
      <w:r>
        <w:rPr>
          <w:rFonts w:ascii="Times New Roman" w:hAnsi="Times New Roman" w:cs="Times New Roman"/>
          <w:sz w:val="28"/>
        </w:rPr>
        <w:t xml:space="preserve">– poprosił o wyjaśnienie dotacji, jakie miasto Chełmno przekazało na działalność ZAZ-u nad Jeziorem Starogrodzkim. Uważa, że nie doszło do zmian na terenie ośrodka pomimo tych dotacji. Twierdzi, że po godzinie 17.00 nie są prowadzone żadne usługi na terenie ECWM. Podaje również, że ZAZ w tym roku podniósł o 200% stawki dzierżawy na domki letniskowe na terenie </w:t>
      </w:r>
      <w:proofErr w:type="gramStart"/>
      <w:r>
        <w:rPr>
          <w:rFonts w:ascii="Times New Roman" w:hAnsi="Times New Roman" w:cs="Times New Roman"/>
          <w:sz w:val="28"/>
        </w:rPr>
        <w:t xml:space="preserve">ośrodka,   </w:t>
      </w:r>
      <w:proofErr w:type="gramEnd"/>
      <w:r>
        <w:rPr>
          <w:rFonts w:ascii="Times New Roman" w:hAnsi="Times New Roman" w:cs="Times New Roman"/>
          <w:sz w:val="28"/>
        </w:rPr>
        <w:t xml:space="preserve">                       a umowy są podpisywane na krótki okres (3 lata). Stwierdził, że osoba obecnie zarządzająca ośrodkiem nie podaje informacji, nie wyraża chęci współpracy na dłuższy okres dzierżawy. Stwierdził, że nie podejmuje tematu podłączenia domków do kanalizacji na terenie ośrodka. Złożył </w:t>
      </w:r>
      <w:proofErr w:type="gramStart"/>
      <w:r>
        <w:rPr>
          <w:rFonts w:ascii="Times New Roman" w:hAnsi="Times New Roman" w:cs="Times New Roman"/>
          <w:sz w:val="28"/>
        </w:rPr>
        <w:t>zapytanie,</w:t>
      </w:r>
      <w:proofErr w:type="gramEnd"/>
      <w:r>
        <w:rPr>
          <w:rFonts w:ascii="Times New Roman" w:hAnsi="Times New Roman" w:cs="Times New Roman"/>
          <w:sz w:val="28"/>
        </w:rPr>
        <w:t xml:space="preserve"> czy domki zostaną przekazane pod inne zarzadzanie, niż ZAZ, Nowy zarządca dzierżawiłby domki na swoich warunkach. </w:t>
      </w:r>
    </w:p>
    <w:p w14:paraId="64EE0692" w14:textId="77777777" w:rsidR="00F52D84" w:rsidRDefault="00F52D84" w:rsidP="00F52D84">
      <w:pPr>
        <w:pStyle w:val="Bezodstpw"/>
        <w:jc w:val="both"/>
        <w:rPr>
          <w:rFonts w:ascii="Times New Roman" w:hAnsi="Times New Roman" w:cs="Times New Roman"/>
          <w:sz w:val="28"/>
        </w:rPr>
      </w:pPr>
    </w:p>
    <w:p w14:paraId="1A7EF984" w14:textId="77777777" w:rsidR="00F52D84" w:rsidRDefault="00F52D84" w:rsidP="00F52D84">
      <w:pPr>
        <w:pStyle w:val="Bezodstpw"/>
        <w:jc w:val="both"/>
        <w:rPr>
          <w:rFonts w:ascii="Times New Roman" w:hAnsi="Times New Roman" w:cs="Times New Roman"/>
          <w:sz w:val="28"/>
        </w:rPr>
      </w:pPr>
      <w:r>
        <w:rPr>
          <w:rFonts w:ascii="Times New Roman" w:hAnsi="Times New Roman" w:cs="Times New Roman"/>
          <w:sz w:val="28"/>
        </w:rPr>
        <w:t xml:space="preserve">Drugim </w:t>
      </w:r>
      <w:proofErr w:type="gramStart"/>
      <w:r>
        <w:rPr>
          <w:rFonts w:ascii="Times New Roman" w:hAnsi="Times New Roman" w:cs="Times New Roman"/>
          <w:sz w:val="28"/>
        </w:rPr>
        <w:t>przedstawicielem  użytkowników</w:t>
      </w:r>
      <w:proofErr w:type="gramEnd"/>
      <w:r>
        <w:rPr>
          <w:rFonts w:ascii="Times New Roman" w:hAnsi="Times New Roman" w:cs="Times New Roman"/>
          <w:sz w:val="28"/>
        </w:rPr>
        <w:t xml:space="preserve"> domków na terenie ośrodka był                     </w:t>
      </w:r>
      <w:r w:rsidRPr="00FC788C">
        <w:rPr>
          <w:rFonts w:ascii="Times New Roman" w:hAnsi="Times New Roman" w:cs="Times New Roman"/>
          <w:b/>
          <w:bCs/>
          <w:sz w:val="28"/>
        </w:rPr>
        <w:t>p. Piotr Borowski</w:t>
      </w:r>
      <w:r>
        <w:rPr>
          <w:rFonts w:ascii="Times New Roman" w:hAnsi="Times New Roman" w:cs="Times New Roman"/>
          <w:sz w:val="28"/>
        </w:rPr>
        <w:t xml:space="preserve">, który również podjął temat przyłączenia domków do obecnej kanalizacji. Zgodnie z tym podjął rozmowę z zarządca ośrodka i otrzymał odmowę. Zadał pytanie czy istnieje możliwość zmiany na stanowisku zarządcy ośrodka, z uwagi na brak porozumienia i perspektywy współpracy. Uważa, że wiele spraw dzierżawców nie zostało rozpatrzonych i załatwionych pozytywnie. Podał przykład: brak </w:t>
      </w:r>
      <w:proofErr w:type="gramStart"/>
      <w:r>
        <w:rPr>
          <w:rFonts w:ascii="Times New Roman" w:hAnsi="Times New Roman" w:cs="Times New Roman"/>
          <w:sz w:val="28"/>
        </w:rPr>
        <w:t>porządku ,</w:t>
      </w:r>
      <w:proofErr w:type="gramEnd"/>
      <w:r>
        <w:rPr>
          <w:rFonts w:ascii="Times New Roman" w:hAnsi="Times New Roman" w:cs="Times New Roman"/>
          <w:sz w:val="28"/>
        </w:rPr>
        <w:t xml:space="preserve"> nie wycięte gałęzie drzew, które zostały zniszczone, mimo składanych próśb. Kolejny przykład, który podał, to brak prądu </w:t>
      </w:r>
    </w:p>
    <w:p w14:paraId="1437002B" w14:textId="77777777" w:rsidR="00F52D84" w:rsidRDefault="00F52D84" w:rsidP="00F52D84">
      <w:pPr>
        <w:pStyle w:val="Bezodstpw"/>
        <w:jc w:val="both"/>
        <w:rPr>
          <w:rFonts w:ascii="Times New Roman" w:hAnsi="Times New Roman" w:cs="Times New Roman"/>
          <w:sz w:val="28"/>
        </w:rPr>
      </w:pPr>
      <w:r>
        <w:rPr>
          <w:rFonts w:ascii="Times New Roman" w:hAnsi="Times New Roman" w:cs="Times New Roman"/>
          <w:sz w:val="28"/>
        </w:rPr>
        <w:lastRenderedPageBreak/>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- 3 -</w:t>
      </w:r>
    </w:p>
    <w:p w14:paraId="1D0E227A" w14:textId="77777777" w:rsidR="00F52D84" w:rsidRDefault="00F52D84" w:rsidP="00F52D84">
      <w:pPr>
        <w:pStyle w:val="Bezodstpw"/>
        <w:jc w:val="both"/>
        <w:rPr>
          <w:rFonts w:ascii="Times New Roman" w:hAnsi="Times New Roman" w:cs="Times New Roman"/>
          <w:sz w:val="28"/>
        </w:rPr>
      </w:pPr>
    </w:p>
    <w:p w14:paraId="424D6648" w14:textId="77777777" w:rsidR="00F52D84" w:rsidRDefault="00F52D84" w:rsidP="00F52D84">
      <w:pPr>
        <w:pStyle w:val="Bezodstpw"/>
        <w:jc w:val="both"/>
        <w:rPr>
          <w:rFonts w:ascii="Times New Roman" w:hAnsi="Times New Roman" w:cs="Times New Roman"/>
          <w:sz w:val="28"/>
        </w:rPr>
      </w:pPr>
      <w:r>
        <w:rPr>
          <w:rFonts w:ascii="Times New Roman" w:hAnsi="Times New Roman" w:cs="Times New Roman"/>
          <w:sz w:val="28"/>
        </w:rPr>
        <w:t xml:space="preserve">na terenie ośrodka. Problemy w tej sprawie, według mówcy, były wielokrotnie kierowane do zarządcy, jednakże zostały bez rozwiązania i bez odpowiedzi. Mówca zgłaszał również problem nieestetycznych elementów pomostu. Uważa, </w:t>
      </w:r>
      <w:proofErr w:type="gramStart"/>
      <w:r>
        <w:rPr>
          <w:rFonts w:ascii="Times New Roman" w:hAnsi="Times New Roman" w:cs="Times New Roman"/>
          <w:sz w:val="28"/>
        </w:rPr>
        <w:t>ze</w:t>
      </w:r>
      <w:proofErr w:type="gramEnd"/>
      <w:r>
        <w:rPr>
          <w:rFonts w:ascii="Times New Roman" w:hAnsi="Times New Roman" w:cs="Times New Roman"/>
          <w:sz w:val="28"/>
        </w:rPr>
        <w:t xml:space="preserve"> pomost nie powinien być dopuszczony do użytkowania, z uwagi na nieodpowiednio zabezpieczone oparcia. Ponadto zwrócił uwagę na problem ubytków w głównej drodze na terenie ośrodka. Poinformował, że zgłaszał ten problem do zarządcy terenu. Uznał, że nie ma odpowiedniej komunikacji pomiędzy zarządcą ośrodka, a dzierżawcami domków. Zwrócił uwagę, że ustalono różne stawki i różne okresy dzierżawy. </w:t>
      </w:r>
    </w:p>
    <w:p w14:paraId="2E59A855" w14:textId="77777777" w:rsidR="00F52D84" w:rsidRPr="00FC788C" w:rsidRDefault="00F52D84" w:rsidP="00F52D84">
      <w:pPr>
        <w:pStyle w:val="Bezodstpw"/>
        <w:rPr>
          <w:rFonts w:ascii="Times New Roman" w:hAnsi="Times New Roman" w:cs="Times New Roman"/>
          <w:b/>
          <w:bCs/>
          <w:sz w:val="28"/>
        </w:rPr>
      </w:pPr>
    </w:p>
    <w:p w14:paraId="409B85FE" w14:textId="77777777" w:rsidR="00F52D84" w:rsidRDefault="00F52D84" w:rsidP="00F52D84">
      <w:pPr>
        <w:pStyle w:val="Bezodstpw"/>
        <w:jc w:val="both"/>
        <w:rPr>
          <w:rFonts w:ascii="Times New Roman" w:hAnsi="Times New Roman" w:cs="Times New Roman"/>
          <w:sz w:val="28"/>
        </w:rPr>
      </w:pPr>
      <w:r w:rsidRPr="00FC788C">
        <w:rPr>
          <w:rFonts w:ascii="Times New Roman" w:hAnsi="Times New Roman" w:cs="Times New Roman"/>
          <w:b/>
          <w:bCs/>
          <w:sz w:val="28"/>
        </w:rPr>
        <w:t xml:space="preserve">Przewodniczący Komisji p. Olszewski </w:t>
      </w:r>
      <w:r>
        <w:rPr>
          <w:rFonts w:ascii="Times New Roman" w:hAnsi="Times New Roman" w:cs="Times New Roman"/>
          <w:sz w:val="28"/>
        </w:rPr>
        <w:t xml:space="preserve">– po zapoznaniu się z opinią przedstawicieli dzierżawców domków letniskowych nad Jeziorem Starogrodzkim zadeklarował, że zapozna się z tematem dzierżawy tych domków oraz podłączenia ich do istniejącej kanalizacji. Poinformował, że jest powołana Komisja Skarg, Petycji i Wniosków Rady Miasta, do której zainteresowani powinni zgłosić nurtujące ich problemy. Ponadto zaproponował, że na kolejnym posiedzeniu Komisji </w:t>
      </w:r>
      <w:proofErr w:type="gramStart"/>
      <w:r>
        <w:rPr>
          <w:rFonts w:ascii="Times New Roman" w:hAnsi="Times New Roman" w:cs="Times New Roman"/>
          <w:sz w:val="28"/>
        </w:rPr>
        <w:t>zorganizuje  spotkanie</w:t>
      </w:r>
      <w:proofErr w:type="gramEnd"/>
      <w:r>
        <w:rPr>
          <w:rFonts w:ascii="Times New Roman" w:hAnsi="Times New Roman" w:cs="Times New Roman"/>
          <w:sz w:val="28"/>
        </w:rPr>
        <w:t xml:space="preserve"> z zarządcą ośrodka.  </w:t>
      </w:r>
    </w:p>
    <w:p w14:paraId="29703532" w14:textId="77777777" w:rsidR="00F52D84" w:rsidRDefault="00F52D84" w:rsidP="00F52D84">
      <w:pPr>
        <w:pStyle w:val="Bezodstpw"/>
        <w:rPr>
          <w:rFonts w:ascii="Times New Roman" w:hAnsi="Times New Roman" w:cs="Times New Roman"/>
          <w:sz w:val="28"/>
        </w:rPr>
      </w:pPr>
    </w:p>
    <w:p w14:paraId="50B5836C" w14:textId="77777777" w:rsidR="00F52D84" w:rsidRDefault="00F52D84" w:rsidP="00F52D84">
      <w:pPr>
        <w:pStyle w:val="Bezodstpw"/>
        <w:rPr>
          <w:rFonts w:ascii="Times New Roman" w:hAnsi="Times New Roman" w:cs="Times New Roman"/>
          <w:sz w:val="28"/>
        </w:rPr>
      </w:pPr>
      <w:r w:rsidRPr="00FC788C">
        <w:rPr>
          <w:rFonts w:ascii="Times New Roman" w:hAnsi="Times New Roman" w:cs="Times New Roman"/>
          <w:b/>
          <w:bCs/>
          <w:sz w:val="28"/>
        </w:rPr>
        <w:t>Przewodniczący Rady Miasta p. Strzelecki</w:t>
      </w:r>
      <w:r>
        <w:rPr>
          <w:rFonts w:ascii="Times New Roman" w:hAnsi="Times New Roman" w:cs="Times New Roman"/>
          <w:sz w:val="28"/>
        </w:rPr>
        <w:t xml:space="preserve"> – poinformował o sytuacji ośrodka i o przyczynach przekazania go pod zarząd ZAZ. </w:t>
      </w:r>
    </w:p>
    <w:p w14:paraId="5E7FB248" w14:textId="77777777" w:rsidR="00F52D84" w:rsidRPr="00FC788C" w:rsidRDefault="00F52D84" w:rsidP="00F52D84">
      <w:pPr>
        <w:pStyle w:val="Bezodstpw"/>
        <w:rPr>
          <w:rFonts w:ascii="Times New Roman" w:hAnsi="Times New Roman" w:cs="Times New Roman"/>
          <w:b/>
          <w:bCs/>
          <w:sz w:val="28"/>
        </w:rPr>
      </w:pPr>
    </w:p>
    <w:p w14:paraId="63E74B25" w14:textId="77777777" w:rsidR="00F52D84" w:rsidRDefault="00F52D84" w:rsidP="00F52D84">
      <w:pPr>
        <w:pStyle w:val="Bezodstpw"/>
        <w:jc w:val="both"/>
        <w:rPr>
          <w:rFonts w:ascii="Times New Roman" w:hAnsi="Times New Roman" w:cs="Times New Roman"/>
          <w:sz w:val="28"/>
        </w:rPr>
      </w:pPr>
      <w:r w:rsidRPr="00FC788C">
        <w:rPr>
          <w:rFonts w:ascii="Times New Roman" w:hAnsi="Times New Roman" w:cs="Times New Roman"/>
          <w:b/>
          <w:bCs/>
          <w:sz w:val="28"/>
        </w:rPr>
        <w:t xml:space="preserve">Radny p. Wrażeń </w:t>
      </w:r>
      <w:r>
        <w:rPr>
          <w:rFonts w:ascii="Times New Roman" w:hAnsi="Times New Roman" w:cs="Times New Roman"/>
          <w:sz w:val="28"/>
        </w:rPr>
        <w:t xml:space="preserve">– przedstawił dane na temat dotacji miasta dla ośrodka nad Jeziorem Starogrodzkim. Dane zawierały przeznaczane na ten cel kwoty na przełomie lat 2014 – 2020 – źródło o danych na temat dotacji nie zostało podane. Mówca poinformował, że do dnia dzisiejszego nie otrzymał na temat wyposażenia ECWM, kwot majątku i umowy użyczenia. </w:t>
      </w:r>
    </w:p>
    <w:p w14:paraId="3B3AC639" w14:textId="77777777" w:rsidR="00F52D84" w:rsidRDefault="00F52D84" w:rsidP="00F52D84">
      <w:pPr>
        <w:pStyle w:val="Bezodstpw"/>
        <w:rPr>
          <w:rFonts w:ascii="Times New Roman" w:hAnsi="Times New Roman" w:cs="Times New Roman"/>
          <w:sz w:val="28"/>
        </w:rPr>
      </w:pPr>
    </w:p>
    <w:p w14:paraId="58D3553E" w14:textId="77777777" w:rsidR="00F52D84" w:rsidRDefault="00F52D84" w:rsidP="00F52D84">
      <w:pPr>
        <w:pStyle w:val="Bezodstpw"/>
        <w:jc w:val="both"/>
        <w:rPr>
          <w:rFonts w:ascii="Times New Roman" w:hAnsi="Times New Roman" w:cs="Times New Roman"/>
          <w:sz w:val="28"/>
        </w:rPr>
      </w:pPr>
      <w:r w:rsidRPr="00FC788C">
        <w:rPr>
          <w:rFonts w:ascii="Times New Roman" w:hAnsi="Times New Roman" w:cs="Times New Roman"/>
          <w:b/>
          <w:bCs/>
          <w:sz w:val="28"/>
        </w:rPr>
        <w:t>Przewodniczący Komisji p. Olszewski</w:t>
      </w:r>
      <w:r>
        <w:rPr>
          <w:rFonts w:ascii="Times New Roman" w:hAnsi="Times New Roman" w:cs="Times New Roman"/>
          <w:sz w:val="28"/>
        </w:rPr>
        <w:t xml:space="preserve"> zakończył temat ośrodka nad Jeziorem Starogrodzkim.</w:t>
      </w:r>
    </w:p>
    <w:p w14:paraId="3E7A11E0" w14:textId="77777777" w:rsidR="00F52D84" w:rsidRDefault="00F52D84" w:rsidP="00F52D84">
      <w:pPr>
        <w:pStyle w:val="Bezodstpw"/>
        <w:rPr>
          <w:rFonts w:ascii="Times New Roman" w:hAnsi="Times New Roman" w:cs="Times New Roman"/>
          <w:sz w:val="28"/>
        </w:rPr>
      </w:pPr>
    </w:p>
    <w:p w14:paraId="6C0C9CDB" w14:textId="77777777" w:rsidR="00F52D84" w:rsidRDefault="00F52D84" w:rsidP="00F52D84">
      <w:pPr>
        <w:pStyle w:val="Bezodstpw"/>
        <w:jc w:val="both"/>
        <w:rPr>
          <w:rFonts w:ascii="Times New Roman" w:hAnsi="Times New Roman" w:cs="Times New Roman"/>
          <w:sz w:val="28"/>
        </w:rPr>
      </w:pPr>
      <w:r>
        <w:rPr>
          <w:rFonts w:ascii="Times New Roman" w:hAnsi="Times New Roman" w:cs="Times New Roman"/>
          <w:sz w:val="28"/>
        </w:rPr>
        <w:t xml:space="preserve">Poruszono sprawę TRANSPORTU PUBLICZNEGO – brak połączeń na trasie Chełmno – Bydgoszcz. Po przeprowadzonej dyskusji członkowie Komisji postanowili skierować wniosek do Burmistrz Miasta na powyższy temat. </w:t>
      </w:r>
    </w:p>
    <w:p w14:paraId="3AEA7FA2" w14:textId="77777777" w:rsidR="00F52D84" w:rsidRDefault="00F52D84" w:rsidP="00F52D84">
      <w:pPr>
        <w:pStyle w:val="Bezodstpw"/>
        <w:rPr>
          <w:rFonts w:ascii="Times New Roman" w:hAnsi="Times New Roman" w:cs="Times New Roman"/>
          <w:sz w:val="28"/>
          <w:szCs w:val="28"/>
        </w:rPr>
      </w:pPr>
    </w:p>
    <w:p w14:paraId="512F5047" w14:textId="77777777" w:rsidR="00F52D84" w:rsidRDefault="00F52D84" w:rsidP="00F52D84">
      <w:pPr>
        <w:pStyle w:val="Bezodstpw"/>
        <w:rPr>
          <w:rFonts w:ascii="Times New Roman" w:hAnsi="Times New Roman" w:cs="Times New Roman"/>
          <w:sz w:val="28"/>
          <w:szCs w:val="28"/>
        </w:rPr>
      </w:pPr>
      <w:r>
        <w:rPr>
          <w:rFonts w:ascii="Times New Roman" w:hAnsi="Times New Roman" w:cs="Times New Roman"/>
          <w:sz w:val="28"/>
          <w:szCs w:val="28"/>
        </w:rPr>
        <w:t xml:space="preserve">Przedyskutowano temat działalności </w:t>
      </w:r>
      <w:proofErr w:type="spellStart"/>
      <w:r>
        <w:rPr>
          <w:rFonts w:ascii="Times New Roman" w:hAnsi="Times New Roman" w:cs="Times New Roman"/>
          <w:sz w:val="28"/>
          <w:szCs w:val="28"/>
        </w:rPr>
        <w:t>ChSiM</w:t>
      </w:r>
      <w:proofErr w:type="spellEnd"/>
      <w:r>
        <w:rPr>
          <w:rFonts w:ascii="Times New Roman" w:hAnsi="Times New Roman" w:cs="Times New Roman"/>
          <w:sz w:val="28"/>
          <w:szCs w:val="28"/>
        </w:rPr>
        <w:t xml:space="preserve">. </w:t>
      </w:r>
    </w:p>
    <w:p w14:paraId="1F279940" w14:textId="77777777" w:rsidR="00F52D84" w:rsidRDefault="00F52D84" w:rsidP="00F52D84">
      <w:pPr>
        <w:pStyle w:val="Bezodstpw"/>
        <w:rPr>
          <w:rFonts w:ascii="Times New Roman" w:hAnsi="Times New Roman" w:cs="Times New Roman"/>
          <w:sz w:val="28"/>
          <w:szCs w:val="28"/>
        </w:rPr>
      </w:pPr>
    </w:p>
    <w:p w14:paraId="4D2EDD7A" w14:textId="77777777" w:rsidR="00F52D84" w:rsidRDefault="00F52D84" w:rsidP="00F52D84">
      <w:pPr>
        <w:pStyle w:val="Bezodstpw"/>
        <w:jc w:val="both"/>
        <w:rPr>
          <w:rFonts w:ascii="Times New Roman" w:hAnsi="Times New Roman" w:cs="Times New Roman"/>
          <w:sz w:val="28"/>
          <w:szCs w:val="28"/>
        </w:rPr>
      </w:pPr>
      <w:r w:rsidRPr="00FC788C">
        <w:rPr>
          <w:rFonts w:ascii="Times New Roman" w:hAnsi="Times New Roman" w:cs="Times New Roman"/>
          <w:b/>
          <w:bCs/>
          <w:sz w:val="28"/>
          <w:szCs w:val="28"/>
        </w:rPr>
        <w:t>Radny p. Wrażeń</w:t>
      </w:r>
      <w:r>
        <w:rPr>
          <w:rFonts w:ascii="Times New Roman" w:hAnsi="Times New Roman" w:cs="Times New Roman"/>
          <w:sz w:val="28"/>
          <w:szCs w:val="28"/>
        </w:rPr>
        <w:t xml:space="preserve"> – poprosił o informację, jakie będą kwoty czynszu i o ile one wzrosną. Poinformował, że chciałby znać kwoty wynagrodzenia pracowników                    w nowej jednostce. </w:t>
      </w:r>
    </w:p>
    <w:p w14:paraId="19F37820" w14:textId="77777777" w:rsidR="00F52D84" w:rsidRDefault="00F52D84" w:rsidP="00F52D84">
      <w:pPr>
        <w:pStyle w:val="Bezodstpw"/>
        <w:rPr>
          <w:rFonts w:ascii="Times New Roman" w:hAnsi="Times New Roman" w:cs="Times New Roman"/>
          <w:sz w:val="28"/>
          <w:szCs w:val="28"/>
        </w:rPr>
      </w:pPr>
    </w:p>
    <w:p w14:paraId="2C541F32" w14:textId="77777777" w:rsidR="00F52D84" w:rsidRDefault="00F52D84" w:rsidP="00F52D84">
      <w:pPr>
        <w:pStyle w:val="Bezodstpw"/>
        <w:rPr>
          <w:rFonts w:ascii="Times New Roman" w:hAnsi="Times New Roman" w:cs="Times New Roman"/>
          <w:sz w:val="28"/>
          <w:szCs w:val="28"/>
        </w:rPr>
      </w:pPr>
    </w:p>
    <w:p w14:paraId="323D8427" w14:textId="77777777" w:rsidR="00F52D84" w:rsidRDefault="00F52D84" w:rsidP="00F52D84">
      <w:pPr>
        <w:pStyle w:val="Bezodstpw"/>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- 4 -</w:t>
      </w:r>
    </w:p>
    <w:p w14:paraId="7D038E7A" w14:textId="77777777" w:rsidR="00F52D84" w:rsidRDefault="00F52D84" w:rsidP="00F52D84">
      <w:pPr>
        <w:pStyle w:val="Bezodstpw"/>
        <w:rPr>
          <w:rFonts w:ascii="Times New Roman" w:hAnsi="Times New Roman" w:cs="Times New Roman"/>
          <w:sz w:val="28"/>
          <w:szCs w:val="28"/>
        </w:rPr>
      </w:pPr>
    </w:p>
    <w:p w14:paraId="0C7DD503" w14:textId="77777777" w:rsidR="00F52D84" w:rsidRDefault="00F52D84" w:rsidP="00F52D84">
      <w:pPr>
        <w:pStyle w:val="Bezodstpw"/>
        <w:jc w:val="both"/>
        <w:rPr>
          <w:rFonts w:ascii="Times New Roman" w:hAnsi="Times New Roman" w:cs="Times New Roman"/>
          <w:sz w:val="28"/>
          <w:szCs w:val="28"/>
        </w:rPr>
      </w:pPr>
      <w:r w:rsidRPr="00FC788C">
        <w:rPr>
          <w:rFonts w:ascii="Times New Roman" w:hAnsi="Times New Roman" w:cs="Times New Roman"/>
          <w:b/>
          <w:bCs/>
          <w:sz w:val="28"/>
          <w:szCs w:val="28"/>
        </w:rPr>
        <w:t>Przewodniczący Komisji –</w:t>
      </w:r>
      <w:r>
        <w:rPr>
          <w:rFonts w:ascii="Times New Roman" w:hAnsi="Times New Roman" w:cs="Times New Roman"/>
          <w:sz w:val="28"/>
          <w:szCs w:val="28"/>
        </w:rPr>
        <w:t xml:space="preserve"> zadeklarował, że na jedno z kolejnych posiedzeń zaprosi przedstawicieli </w:t>
      </w:r>
      <w:proofErr w:type="spellStart"/>
      <w:r>
        <w:rPr>
          <w:rFonts w:ascii="Times New Roman" w:hAnsi="Times New Roman" w:cs="Times New Roman"/>
          <w:sz w:val="28"/>
          <w:szCs w:val="28"/>
        </w:rPr>
        <w:t>ChSIM</w:t>
      </w:r>
      <w:proofErr w:type="spellEnd"/>
      <w:r>
        <w:rPr>
          <w:rFonts w:ascii="Times New Roman" w:hAnsi="Times New Roman" w:cs="Times New Roman"/>
          <w:sz w:val="28"/>
          <w:szCs w:val="28"/>
        </w:rPr>
        <w:t xml:space="preserve">. </w:t>
      </w:r>
    </w:p>
    <w:p w14:paraId="52617CC6" w14:textId="77777777" w:rsidR="00F52D84" w:rsidRDefault="00F52D84" w:rsidP="00F52D84">
      <w:pPr>
        <w:pStyle w:val="Bezodstpw"/>
        <w:rPr>
          <w:rFonts w:ascii="Times New Roman" w:hAnsi="Times New Roman" w:cs="Times New Roman"/>
          <w:sz w:val="28"/>
          <w:szCs w:val="28"/>
        </w:rPr>
      </w:pPr>
    </w:p>
    <w:p w14:paraId="00FCA9FA" w14:textId="77777777" w:rsidR="00F52D84" w:rsidRDefault="00F52D84" w:rsidP="00F52D84">
      <w:pPr>
        <w:pStyle w:val="Bezodstpw"/>
        <w:jc w:val="both"/>
        <w:rPr>
          <w:rFonts w:ascii="Times New Roman" w:hAnsi="Times New Roman" w:cs="Times New Roman"/>
          <w:sz w:val="28"/>
          <w:szCs w:val="28"/>
        </w:rPr>
      </w:pPr>
      <w:r>
        <w:rPr>
          <w:rFonts w:ascii="Times New Roman" w:hAnsi="Times New Roman" w:cs="Times New Roman"/>
          <w:sz w:val="28"/>
          <w:szCs w:val="28"/>
        </w:rPr>
        <w:t xml:space="preserve">Kolejny temat dotyczył stanu budynku i dachu przy ulicy Toruńskiej. Przeprowadzono dyskusję na temat możliwości rozwiązania tego problemu                           i sprawa również zostanie zgłoszona we wniosku do Burmistrza Miasta. </w:t>
      </w:r>
    </w:p>
    <w:p w14:paraId="78117A77" w14:textId="77777777" w:rsidR="00F52D84" w:rsidRDefault="00F52D84" w:rsidP="00F52D84">
      <w:pPr>
        <w:pStyle w:val="Bezodstpw"/>
        <w:rPr>
          <w:rFonts w:ascii="Times New Roman" w:hAnsi="Times New Roman" w:cs="Times New Roman"/>
          <w:sz w:val="28"/>
          <w:szCs w:val="28"/>
        </w:rPr>
      </w:pPr>
    </w:p>
    <w:p w14:paraId="51940C3C" w14:textId="77777777" w:rsidR="00F52D84" w:rsidRDefault="00F52D84" w:rsidP="00F52D84">
      <w:pPr>
        <w:pStyle w:val="Bezodstpw"/>
        <w:jc w:val="both"/>
        <w:rPr>
          <w:rFonts w:ascii="Times New Roman" w:hAnsi="Times New Roman" w:cs="Times New Roman"/>
          <w:sz w:val="28"/>
          <w:szCs w:val="28"/>
        </w:rPr>
      </w:pPr>
      <w:r>
        <w:rPr>
          <w:rFonts w:ascii="Times New Roman" w:hAnsi="Times New Roman" w:cs="Times New Roman"/>
          <w:sz w:val="28"/>
          <w:szCs w:val="28"/>
        </w:rPr>
        <w:t>We wniosku do Burmistrza Miasta zostanie również uwzględniony temat stanu prawnego działki po spalonym Domu Kultury przy ulicy Rynkowej.</w:t>
      </w:r>
    </w:p>
    <w:p w14:paraId="37A6397B" w14:textId="77777777" w:rsidR="00F52D84" w:rsidRDefault="00F52D84" w:rsidP="00F52D84">
      <w:pPr>
        <w:pStyle w:val="Bezodstpw"/>
        <w:jc w:val="both"/>
        <w:rPr>
          <w:rFonts w:ascii="Times New Roman" w:hAnsi="Times New Roman" w:cs="Times New Roman"/>
          <w:sz w:val="28"/>
          <w:szCs w:val="28"/>
        </w:rPr>
      </w:pPr>
      <w:r>
        <w:rPr>
          <w:rFonts w:ascii="Times New Roman" w:hAnsi="Times New Roman" w:cs="Times New Roman"/>
          <w:sz w:val="28"/>
          <w:szCs w:val="28"/>
        </w:rPr>
        <w:t xml:space="preserve">Ponadto we wniosku do Burmistrza zostanie ujęta potrzeba zabezpieczenia środków </w:t>
      </w:r>
      <w:proofErr w:type="gramStart"/>
      <w:r>
        <w:rPr>
          <w:rFonts w:ascii="Times New Roman" w:hAnsi="Times New Roman" w:cs="Times New Roman"/>
          <w:sz w:val="28"/>
          <w:szCs w:val="28"/>
        </w:rPr>
        <w:t>finansowych  na</w:t>
      </w:r>
      <w:proofErr w:type="gramEnd"/>
      <w:r>
        <w:rPr>
          <w:rFonts w:ascii="Times New Roman" w:hAnsi="Times New Roman" w:cs="Times New Roman"/>
          <w:sz w:val="28"/>
          <w:szCs w:val="28"/>
        </w:rPr>
        <w:t xml:space="preserve"> rozbudowę monitoringu na terenie miasta. Komisja widzi potrzebę zabezpieczenia kolejnych miejsc. </w:t>
      </w:r>
    </w:p>
    <w:p w14:paraId="7EF7FBCC" w14:textId="77777777" w:rsidR="00F52D84" w:rsidRDefault="00F52D84" w:rsidP="00F52D84">
      <w:pPr>
        <w:pStyle w:val="Bezodstpw"/>
        <w:jc w:val="both"/>
        <w:rPr>
          <w:rFonts w:ascii="Times New Roman" w:hAnsi="Times New Roman" w:cs="Times New Roman"/>
          <w:sz w:val="28"/>
          <w:szCs w:val="28"/>
        </w:rPr>
      </w:pPr>
      <w:r>
        <w:rPr>
          <w:rFonts w:ascii="Times New Roman" w:hAnsi="Times New Roman" w:cs="Times New Roman"/>
          <w:sz w:val="28"/>
          <w:szCs w:val="28"/>
        </w:rPr>
        <w:t xml:space="preserve">Omówiono sprawę doświetlenia lub założenia sygnalizacji świetlnej przy przejściach dla pieszych na ulicy </w:t>
      </w:r>
      <w:proofErr w:type="spellStart"/>
      <w:r>
        <w:rPr>
          <w:rFonts w:ascii="Times New Roman" w:hAnsi="Times New Roman" w:cs="Times New Roman"/>
          <w:sz w:val="28"/>
          <w:szCs w:val="28"/>
        </w:rPr>
        <w:t>Łunawskiej</w:t>
      </w:r>
      <w:proofErr w:type="spellEnd"/>
      <w:r>
        <w:rPr>
          <w:rFonts w:ascii="Times New Roman" w:hAnsi="Times New Roman" w:cs="Times New Roman"/>
          <w:sz w:val="28"/>
          <w:szCs w:val="28"/>
        </w:rPr>
        <w:t xml:space="preserve"> oraz na ulicy Dworcowej – przy Kościele oraz przy dworcu autobusowym – temat ten również zostanie zgłoszony we wniosku do Burmistrza Miasta. </w:t>
      </w:r>
    </w:p>
    <w:p w14:paraId="0A83B254" w14:textId="77777777" w:rsidR="00F52D84" w:rsidRDefault="00F52D84" w:rsidP="00F52D84">
      <w:pPr>
        <w:pStyle w:val="Bezodstpw"/>
        <w:jc w:val="both"/>
        <w:rPr>
          <w:rFonts w:ascii="Times New Roman" w:hAnsi="Times New Roman" w:cs="Times New Roman"/>
          <w:sz w:val="28"/>
          <w:szCs w:val="28"/>
        </w:rPr>
      </w:pPr>
      <w:r>
        <w:rPr>
          <w:rFonts w:ascii="Times New Roman" w:hAnsi="Times New Roman" w:cs="Times New Roman"/>
          <w:sz w:val="28"/>
          <w:szCs w:val="28"/>
        </w:rPr>
        <w:t xml:space="preserve">Mieszkaniec os. Kopernika zgłosił problem dotyczący wyjazdu ulicą Parkową                   i poprosił zainstalowanie luster, które przyczynia się do bezpiecznego wyjazdu aut. Przypomniał o terminie składania wniosków do budżetu miasta na 2022 rok. </w:t>
      </w:r>
    </w:p>
    <w:p w14:paraId="795D05AC" w14:textId="77777777" w:rsidR="00F52D84" w:rsidRDefault="00F52D84" w:rsidP="00F52D84">
      <w:pPr>
        <w:pStyle w:val="Bezodstpw"/>
        <w:rPr>
          <w:rFonts w:ascii="Times New Roman" w:hAnsi="Times New Roman" w:cs="Times New Roman"/>
          <w:sz w:val="28"/>
          <w:szCs w:val="28"/>
        </w:rPr>
      </w:pPr>
    </w:p>
    <w:p w14:paraId="00AF8A6E" w14:textId="77777777" w:rsidR="00F52D84" w:rsidRDefault="00F52D84" w:rsidP="00F52D84">
      <w:pPr>
        <w:pStyle w:val="Bezodstpw"/>
        <w:jc w:val="both"/>
        <w:rPr>
          <w:rFonts w:ascii="Times New Roman" w:hAnsi="Times New Roman" w:cs="Times New Roman"/>
          <w:sz w:val="28"/>
          <w:szCs w:val="28"/>
        </w:rPr>
      </w:pPr>
      <w:r>
        <w:rPr>
          <w:rFonts w:ascii="Times New Roman" w:hAnsi="Times New Roman" w:cs="Times New Roman"/>
          <w:sz w:val="28"/>
          <w:szCs w:val="28"/>
        </w:rPr>
        <w:t xml:space="preserve">Przedyskutowano również sprawę gospodarki ściekowej oraz końca umowy                         z firmą ZUM. </w:t>
      </w:r>
    </w:p>
    <w:p w14:paraId="695E43A6" w14:textId="77777777" w:rsidR="00F52D84" w:rsidRDefault="00F52D84" w:rsidP="00F52D84">
      <w:pPr>
        <w:pStyle w:val="Bezodstpw"/>
        <w:rPr>
          <w:rFonts w:ascii="Times New Roman" w:hAnsi="Times New Roman" w:cs="Times New Roman"/>
          <w:sz w:val="28"/>
          <w:szCs w:val="28"/>
        </w:rPr>
      </w:pPr>
    </w:p>
    <w:p w14:paraId="60561F28" w14:textId="77777777" w:rsidR="00F52D84" w:rsidRDefault="00F52D84" w:rsidP="00F52D84">
      <w:pPr>
        <w:pStyle w:val="Bezodstpw"/>
        <w:jc w:val="both"/>
        <w:rPr>
          <w:rFonts w:ascii="Times New Roman" w:hAnsi="Times New Roman" w:cs="Times New Roman"/>
          <w:sz w:val="28"/>
          <w:szCs w:val="28"/>
        </w:rPr>
      </w:pPr>
      <w:r w:rsidRPr="00FC788C">
        <w:rPr>
          <w:rFonts w:ascii="Times New Roman" w:hAnsi="Times New Roman" w:cs="Times New Roman"/>
          <w:b/>
          <w:bCs/>
          <w:sz w:val="28"/>
          <w:szCs w:val="28"/>
        </w:rPr>
        <w:t>Radny p. Wrażeń</w:t>
      </w:r>
      <w:r>
        <w:rPr>
          <w:rFonts w:ascii="Times New Roman" w:hAnsi="Times New Roman" w:cs="Times New Roman"/>
          <w:sz w:val="28"/>
          <w:szCs w:val="28"/>
        </w:rPr>
        <w:t xml:space="preserve"> zgłosił brak znaku na skrzyżowaniu na ulicy Wybudowanie. Na temat zasadności postawienia takiego znaku wypowie się Straż Miejska (organ do tego powołany). </w:t>
      </w:r>
    </w:p>
    <w:p w14:paraId="62F61D64" w14:textId="77777777" w:rsidR="00F52D84" w:rsidRDefault="00F52D84" w:rsidP="00F52D84">
      <w:pPr>
        <w:pStyle w:val="Bezodstpw"/>
        <w:rPr>
          <w:rFonts w:ascii="Times New Roman" w:hAnsi="Times New Roman" w:cs="Times New Roman"/>
          <w:sz w:val="28"/>
          <w:szCs w:val="28"/>
        </w:rPr>
      </w:pPr>
    </w:p>
    <w:p w14:paraId="16D279B2" w14:textId="77777777" w:rsidR="00F52D84" w:rsidRDefault="00F52D84" w:rsidP="00F52D84">
      <w:pPr>
        <w:pStyle w:val="Bezodstpw"/>
        <w:rPr>
          <w:rFonts w:ascii="Times New Roman" w:hAnsi="Times New Roman" w:cs="Times New Roman"/>
          <w:sz w:val="28"/>
          <w:szCs w:val="28"/>
        </w:rPr>
      </w:pPr>
      <w:r>
        <w:rPr>
          <w:rFonts w:ascii="Times New Roman" w:hAnsi="Times New Roman" w:cs="Times New Roman"/>
          <w:sz w:val="28"/>
          <w:szCs w:val="28"/>
        </w:rPr>
        <w:t xml:space="preserve">Przedyskutowano sytuację stanu mieszkań w zasobach </w:t>
      </w:r>
      <w:proofErr w:type="spellStart"/>
      <w:r>
        <w:rPr>
          <w:rFonts w:ascii="Times New Roman" w:hAnsi="Times New Roman" w:cs="Times New Roman"/>
          <w:sz w:val="28"/>
          <w:szCs w:val="28"/>
        </w:rPr>
        <w:t>ZWiK</w:t>
      </w:r>
      <w:proofErr w:type="spellEnd"/>
      <w:r>
        <w:rPr>
          <w:rFonts w:ascii="Times New Roman" w:hAnsi="Times New Roman" w:cs="Times New Roman"/>
          <w:sz w:val="28"/>
          <w:szCs w:val="28"/>
        </w:rPr>
        <w:t xml:space="preserve">, na temat remontu stolarki okiennej u wnioskujących osób. </w:t>
      </w:r>
    </w:p>
    <w:p w14:paraId="23935883" w14:textId="77777777" w:rsidR="00F52D84" w:rsidRDefault="00F52D84" w:rsidP="00F52D84">
      <w:pPr>
        <w:pStyle w:val="Bezodstpw"/>
        <w:rPr>
          <w:rFonts w:ascii="Times New Roman" w:hAnsi="Times New Roman" w:cs="Times New Roman"/>
          <w:sz w:val="28"/>
          <w:szCs w:val="28"/>
        </w:rPr>
      </w:pPr>
    </w:p>
    <w:p w14:paraId="66B771EE" w14:textId="77777777" w:rsidR="00F52D84" w:rsidRDefault="00F52D84" w:rsidP="00F52D84">
      <w:pPr>
        <w:pStyle w:val="Bezodstpw"/>
        <w:rPr>
          <w:rFonts w:ascii="Times New Roman" w:hAnsi="Times New Roman" w:cs="Times New Roman"/>
          <w:sz w:val="28"/>
          <w:szCs w:val="28"/>
        </w:rPr>
      </w:pPr>
    </w:p>
    <w:p w14:paraId="269A9739" w14:textId="77777777" w:rsidR="00F52D84" w:rsidRDefault="00F52D84" w:rsidP="00F52D84">
      <w:pPr>
        <w:pStyle w:val="Bezodstpw"/>
        <w:rPr>
          <w:rFonts w:ascii="Times New Roman" w:hAnsi="Times New Roman" w:cs="Times New Roman"/>
          <w:sz w:val="28"/>
          <w:szCs w:val="28"/>
        </w:rPr>
      </w:pPr>
      <w:r>
        <w:rPr>
          <w:rFonts w:ascii="Times New Roman" w:hAnsi="Times New Roman" w:cs="Times New Roman"/>
          <w:sz w:val="28"/>
          <w:szCs w:val="28"/>
        </w:rPr>
        <w:t>Na zakończenie dyskusji członkowie Komisji opracowali pismo do Burmistrza Miasta o następującej treści:</w:t>
      </w:r>
    </w:p>
    <w:p w14:paraId="13A81E6E" w14:textId="77777777" w:rsidR="00F52D84" w:rsidRDefault="00F52D84" w:rsidP="00F52D84">
      <w:pPr>
        <w:pStyle w:val="Bezodstpw"/>
        <w:rPr>
          <w:rFonts w:ascii="Times New Roman" w:hAnsi="Times New Roman" w:cs="Times New Roman"/>
          <w:sz w:val="28"/>
          <w:szCs w:val="28"/>
        </w:rPr>
      </w:pPr>
    </w:p>
    <w:p w14:paraId="33A428B2" w14:textId="77777777" w:rsidR="00F52D84" w:rsidRDefault="00F52D84" w:rsidP="00F52D84">
      <w:pPr>
        <w:pStyle w:val="Bezodstpw"/>
        <w:ind w:firstLine="708"/>
        <w:jc w:val="both"/>
        <w:rPr>
          <w:rFonts w:ascii="Times New Roman" w:hAnsi="Times New Roman" w:cs="Times New Roman"/>
          <w:sz w:val="28"/>
          <w:szCs w:val="28"/>
        </w:rPr>
      </w:pPr>
    </w:p>
    <w:p w14:paraId="3BB9FA20" w14:textId="77777777" w:rsidR="00F52D84" w:rsidRDefault="00F52D84" w:rsidP="00F52D84">
      <w:pPr>
        <w:pStyle w:val="Bezodstpw"/>
        <w:ind w:firstLine="708"/>
        <w:jc w:val="both"/>
        <w:rPr>
          <w:rFonts w:ascii="Times New Roman" w:hAnsi="Times New Roman" w:cs="Times New Roman"/>
          <w:sz w:val="28"/>
          <w:szCs w:val="28"/>
        </w:rPr>
      </w:pPr>
    </w:p>
    <w:p w14:paraId="68BD5FB6" w14:textId="77777777" w:rsidR="00F52D84" w:rsidRDefault="00F52D84" w:rsidP="00F52D84">
      <w:pPr>
        <w:pStyle w:val="Bezodstpw"/>
        <w:ind w:firstLine="708"/>
        <w:jc w:val="both"/>
        <w:rPr>
          <w:rFonts w:ascii="Times New Roman" w:hAnsi="Times New Roman" w:cs="Times New Roman"/>
          <w:sz w:val="28"/>
          <w:szCs w:val="28"/>
        </w:rPr>
      </w:pPr>
    </w:p>
    <w:p w14:paraId="440DAAE6" w14:textId="77777777" w:rsidR="00F52D84" w:rsidRDefault="00F52D84" w:rsidP="00F52D84">
      <w:pPr>
        <w:pStyle w:val="Bezodstpw"/>
        <w:ind w:firstLine="708"/>
        <w:jc w:val="both"/>
        <w:rPr>
          <w:rFonts w:ascii="Times New Roman" w:hAnsi="Times New Roman" w:cs="Times New Roman"/>
          <w:sz w:val="28"/>
          <w:szCs w:val="28"/>
        </w:rPr>
      </w:pPr>
    </w:p>
    <w:p w14:paraId="5B6214F7" w14:textId="77777777" w:rsidR="00F52D84" w:rsidRDefault="00F52D84" w:rsidP="00F52D84">
      <w:pPr>
        <w:pStyle w:val="Bezodstpw"/>
        <w:ind w:firstLine="708"/>
        <w:jc w:val="both"/>
        <w:rPr>
          <w:rFonts w:ascii="Times New Roman" w:hAnsi="Times New Roman" w:cs="Times New Roman"/>
          <w:sz w:val="28"/>
          <w:szCs w:val="28"/>
        </w:rPr>
      </w:pPr>
    </w:p>
    <w:p w14:paraId="5CCB38A5" w14:textId="77777777" w:rsidR="00F52D84" w:rsidRDefault="00F52D84" w:rsidP="00F52D84">
      <w:pPr>
        <w:pStyle w:val="Bezodstpw"/>
        <w:ind w:firstLine="708"/>
        <w:jc w:val="both"/>
        <w:rPr>
          <w:rFonts w:ascii="Times New Roman" w:hAnsi="Times New Roman" w:cs="Times New Roman"/>
          <w:sz w:val="28"/>
          <w:szCs w:val="28"/>
        </w:rPr>
      </w:pPr>
    </w:p>
    <w:p w14:paraId="7B4907E0" w14:textId="77777777" w:rsidR="00F52D84" w:rsidRDefault="00F52D84" w:rsidP="00F52D84">
      <w:pPr>
        <w:pStyle w:val="Bezodstpw"/>
        <w:ind w:firstLine="708"/>
        <w:jc w:val="both"/>
        <w:rPr>
          <w:rFonts w:ascii="Times New Roman" w:hAnsi="Times New Roman" w:cs="Times New Roman"/>
          <w:sz w:val="28"/>
          <w:szCs w:val="28"/>
        </w:rPr>
      </w:pPr>
    </w:p>
    <w:p w14:paraId="3BC018D5" w14:textId="77777777" w:rsidR="00F52D84" w:rsidRDefault="00F52D84" w:rsidP="00F52D84">
      <w:pPr>
        <w:pStyle w:val="Bezodstpw"/>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- 5 -</w:t>
      </w:r>
    </w:p>
    <w:p w14:paraId="538571FA" w14:textId="77777777" w:rsidR="00F52D84" w:rsidRDefault="00F52D84" w:rsidP="00F52D84">
      <w:pPr>
        <w:pStyle w:val="Bezodstpw"/>
        <w:ind w:firstLine="708"/>
        <w:jc w:val="both"/>
        <w:rPr>
          <w:rFonts w:ascii="Times New Roman" w:hAnsi="Times New Roman" w:cs="Times New Roman"/>
          <w:sz w:val="28"/>
          <w:szCs w:val="28"/>
        </w:rPr>
      </w:pPr>
    </w:p>
    <w:p w14:paraId="4172726A" w14:textId="77777777" w:rsidR="00F52D84" w:rsidRDefault="00F52D84" w:rsidP="00F52D84">
      <w:pPr>
        <w:pStyle w:val="Bezodstpw"/>
        <w:ind w:firstLine="708"/>
        <w:jc w:val="both"/>
        <w:rPr>
          <w:rFonts w:ascii="Times New Roman" w:hAnsi="Times New Roman" w:cs="Times New Roman"/>
          <w:sz w:val="28"/>
          <w:szCs w:val="28"/>
        </w:rPr>
      </w:pPr>
      <w:r>
        <w:rPr>
          <w:rFonts w:ascii="Times New Roman" w:hAnsi="Times New Roman" w:cs="Times New Roman"/>
          <w:sz w:val="28"/>
          <w:szCs w:val="28"/>
        </w:rPr>
        <w:t xml:space="preserve">„Komisja Bezpieczeństwa, Pomocy Społecznej i Polityki Mieszkaniowej Rady Miasta Chełmna po dyskusji przeprowadzonej na posiedzeniu w dniu                       </w:t>
      </w:r>
      <w:r w:rsidRPr="002B5A04">
        <w:rPr>
          <w:rFonts w:ascii="Times New Roman" w:hAnsi="Times New Roman" w:cs="Times New Roman"/>
          <w:b/>
          <w:bCs/>
          <w:sz w:val="28"/>
          <w:szCs w:val="28"/>
        </w:rPr>
        <w:t>8 września br</w:t>
      </w:r>
      <w:r>
        <w:rPr>
          <w:rFonts w:ascii="Times New Roman" w:hAnsi="Times New Roman" w:cs="Times New Roman"/>
          <w:sz w:val="28"/>
          <w:szCs w:val="28"/>
        </w:rPr>
        <w:t>., prosi o odpowiedzi na następujące tematy;</w:t>
      </w:r>
    </w:p>
    <w:p w14:paraId="5E9C2A3E" w14:textId="77777777" w:rsidR="00F52D84" w:rsidRDefault="00F52D84" w:rsidP="00F52D84">
      <w:pPr>
        <w:pStyle w:val="Bezodstpw"/>
        <w:ind w:firstLine="708"/>
        <w:jc w:val="both"/>
        <w:rPr>
          <w:rFonts w:ascii="Times New Roman" w:hAnsi="Times New Roman" w:cs="Times New Roman"/>
          <w:sz w:val="28"/>
          <w:szCs w:val="28"/>
        </w:rPr>
      </w:pPr>
    </w:p>
    <w:p w14:paraId="280D6F48" w14:textId="77777777" w:rsidR="00F52D84" w:rsidRDefault="00F52D84" w:rsidP="00F52D84">
      <w:pPr>
        <w:pStyle w:val="Bezodstpw"/>
        <w:ind w:firstLine="708"/>
        <w:jc w:val="both"/>
        <w:rPr>
          <w:rFonts w:ascii="Times New Roman" w:hAnsi="Times New Roman" w:cs="Times New Roman"/>
          <w:sz w:val="28"/>
          <w:szCs w:val="28"/>
        </w:rPr>
      </w:pPr>
    </w:p>
    <w:p w14:paraId="2672E012" w14:textId="77777777" w:rsidR="00F52D84" w:rsidRDefault="00F52D84" w:rsidP="00F52D84">
      <w:pPr>
        <w:pStyle w:val="Bezodstpw"/>
        <w:ind w:left="708"/>
        <w:jc w:val="both"/>
        <w:rPr>
          <w:rFonts w:ascii="Times New Roman" w:hAnsi="Times New Roman" w:cs="Times New Roman"/>
          <w:sz w:val="28"/>
          <w:szCs w:val="28"/>
        </w:rPr>
      </w:pPr>
      <w:r>
        <w:rPr>
          <w:rFonts w:ascii="Times New Roman" w:hAnsi="Times New Roman" w:cs="Times New Roman"/>
          <w:sz w:val="28"/>
          <w:szCs w:val="28"/>
        </w:rPr>
        <w:t xml:space="preserve">- na jakim etapie są negocjacje dotyczące transportu publicznego – połączenia na linii Chełmno – Bydgoszcz oraz czy w tych </w:t>
      </w:r>
      <w:proofErr w:type="gramStart"/>
      <w:r>
        <w:rPr>
          <w:rFonts w:ascii="Times New Roman" w:hAnsi="Times New Roman" w:cs="Times New Roman"/>
          <w:sz w:val="28"/>
          <w:szCs w:val="28"/>
        </w:rPr>
        <w:t xml:space="preserve">negocjacjach,   </w:t>
      </w:r>
      <w:proofErr w:type="gramEnd"/>
      <w:r>
        <w:rPr>
          <w:rFonts w:ascii="Times New Roman" w:hAnsi="Times New Roman" w:cs="Times New Roman"/>
          <w:sz w:val="28"/>
          <w:szCs w:val="28"/>
        </w:rPr>
        <w:t xml:space="preserve">              a także w pokryciu kosztów biorą udział inne samorządu np. powiat,</w:t>
      </w:r>
    </w:p>
    <w:p w14:paraId="200ACDE2" w14:textId="77777777" w:rsidR="00F52D84" w:rsidRDefault="00F52D84" w:rsidP="00F52D84">
      <w:pPr>
        <w:pStyle w:val="Bezodstpw"/>
        <w:ind w:firstLine="708"/>
        <w:jc w:val="both"/>
        <w:rPr>
          <w:rFonts w:ascii="Times New Roman" w:hAnsi="Times New Roman" w:cs="Times New Roman"/>
          <w:sz w:val="28"/>
          <w:szCs w:val="28"/>
        </w:rPr>
      </w:pPr>
    </w:p>
    <w:p w14:paraId="59892B8B" w14:textId="77777777" w:rsidR="00F52D84" w:rsidRDefault="00F52D84" w:rsidP="00F52D84">
      <w:pPr>
        <w:pStyle w:val="Bezodstpw"/>
        <w:ind w:left="708"/>
        <w:jc w:val="both"/>
        <w:rPr>
          <w:rFonts w:ascii="Times New Roman" w:hAnsi="Times New Roman" w:cs="Times New Roman"/>
          <w:sz w:val="28"/>
          <w:szCs w:val="28"/>
        </w:rPr>
      </w:pPr>
      <w:r>
        <w:rPr>
          <w:rFonts w:ascii="Times New Roman" w:hAnsi="Times New Roman" w:cs="Times New Roman"/>
          <w:sz w:val="28"/>
          <w:szCs w:val="28"/>
        </w:rPr>
        <w:t xml:space="preserve">- podanie informacji na temat siedziby, godzin funkcjonowania </w:t>
      </w:r>
      <w:proofErr w:type="spellStart"/>
      <w:r>
        <w:rPr>
          <w:rFonts w:ascii="Times New Roman" w:hAnsi="Times New Roman" w:cs="Times New Roman"/>
          <w:sz w:val="28"/>
          <w:szCs w:val="28"/>
        </w:rPr>
        <w:t>ChSIM</w:t>
      </w:r>
      <w:proofErr w:type="spellEnd"/>
      <w:r>
        <w:rPr>
          <w:rFonts w:ascii="Times New Roman" w:hAnsi="Times New Roman" w:cs="Times New Roman"/>
          <w:sz w:val="28"/>
          <w:szCs w:val="28"/>
        </w:rPr>
        <w:t xml:space="preserve">, aby petenci mieli </w:t>
      </w:r>
      <w:proofErr w:type="gramStart"/>
      <w:r>
        <w:rPr>
          <w:rFonts w:ascii="Times New Roman" w:hAnsi="Times New Roman" w:cs="Times New Roman"/>
          <w:sz w:val="28"/>
          <w:szCs w:val="28"/>
        </w:rPr>
        <w:t>wiedze</w:t>
      </w:r>
      <w:proofErr w:type="gramEnd"/>
      <w:r>
        <w:rPr>
          <w:rFonts w:ascii="Times New Roman" w:hAnsi="Times New Roman" w:cs="Times New Roman"/>
          <w:sz w:val="28"/>
          <w:szCs w:val="28"/>
        </w:rPr>
        <w:t xml:space="preserve"> gdzie należy składać pisma i wnioski, </w:t>
      </w:r>
    </w:p>
    <w:p w14:paraId="7E586888" w14:textId="77777777" w:rsidR="00F52D84" w:rsidRDefault="00F52D84" w:rsidP="00F52D84">
      <w:pPr>
        <w:pStyle w:val="Bezodstpw"/>
        <w:ind w:firstLine="708"/>
        <w:jc w:val="both"/>
        <w:rPr>
          <w:rFonts w:ascii="Times New Roman" w:hAnsi="Times New Roman" w:cs="Times New Roman"/>
          <w:sz w:val="28"/>
          <w:szCs w:val="28"/>
        </w:rPr>
      </w:pPr>
    </w:p>
    <w:p w14:paraId="20AF1EF9" w14:textId="77777777" w:rsidR="00F52D84" w:rsidRDefault="00F52D84" w:rsidP="00F52D84">
      <w:pPr>
        <w:pStyle w:val="Bezodstpw"/>
        <w:ind w:left="708"/>
        <w:jc w:val="both"/>
        <w:rPr>
          <w:rFonts w:ascii="Times New Roman" w:hAnsi="Times New Roman" w:cs="Times New Roman"/>
          <w:sz w:val="28"/>
          <w:szCs w:val="28"/>
        </w:rPr>
      </w:pPr>
      <w:r>
        <w:rPr>
          <w:rFonts w:ascii="Times New Roman" w:hAnsi="Times New Roman" w:cs="Times New Roman"/>
          <w:sz w:val="28"/>
          <w:szCs w:val="28"/>
        </w:rPr>
        <w:t>- informacja na temat stanu dachu i budynku przy ul. Toruńskiej, która grozi katastrofą budowlaną – prosimy o nałożenie w trybie pilnym obowiązku zabezpieczenia,</w:t>
      </w:r>
    </w:p>
    <w:p w14:paraId="7943E9C8" w14:textId="77777777" w:rsidR="00F52D84" w:rsidRDefault="00F52D84" w:rsidP="00F52D84">
      <w:pPr>
        <w:pStyle w:val="Bezodstpw"/>
        <w:ind w:firstLine="708"/>
        <w:jc w:val="both"/>
        <w:rPr>
          <w:rFonts w:ascii="Times New Roman" w:hAnsi="Times New Roman" w:cs="Times New Roman"/>
          <w:sz w:val="28"/>
          <w:szCs w:val="28"/>
        </w:rPr>
      </w:pPr>
    </w:p>
    <w:p w14:paraId="3D6C87C1" w14:textId="77777777" w:rsidR="00F52D84" w:rsidRDefault="00F52D84" w:rsidP="00F52D84">
      <w:pPr>
        <w:pStyle w:val="Bezodstpw"/>
        <w:ind w:left="708"/>
        <w:jc w:val="both"/>
        <w:rPr>
          <w:rFonts w:ascii="Times New Roman" w:hAnsi="Times New Roman" w:cs="Times New Roman"/>
          <w:sz w:val="28"/>
          <w:szCs w:val="28"/>
        </w:rPr>
      </w:pPr>
      <w:r>
        <w:rPr>
          <w:rFonts w:ascii="Times New Roman" w:hAnsi="Times New Roman" w:cs="Times New Roman"/>
          <w:sz w:val="28"/>
          <w:szCs w:val="28"/>
        </w:rPr>
        <w:t xml:space="preserve">- zabezpieczenie środków finansowych na rozbudowę sieci monitoringu na terenie miasta </w:t>
      </w:r>
      <w:proofErr w:type="gramStart"/>
      <w:r>
        <w:rPr>
          <w:rFonts w:ascii="Times New Roman" w:hAnsi="Times New Roman" w:cs="Times New Roman"/>
          <w:sz w:val="28"/>
          <w:szCs w:val="28"/>
        </w:rPr>
        <w:t>-  Komisja</w:t>
      </w:r>
      <w:proofErr w:type="gramEnd"/>
      <w:r>
        <w:rPr>
          <w:rFonts w:ascii="Times New Roman" w:hAnsi="Times New Roman" w:cs="Times New Roman"/>
          <w:sz w:val="28"/>
          <w:szCs w:val="28"/>
        </w:rPr>
        <w:t xml:space="preserve"> widzi potrzebę zabezpieczenia kolejnych miejsc,</w:t>
      </w:r>
    </w:p>
    <w:p w14:paraId="07A0D8C0" w14:textId="77777777" w:rsidR="00F52D84" w:rsidRDefault="00F52D84" w:rsidP="00F52D84">
      <w:pPr>
        <w:pStyle w:val="Bezodstpw"/>
        <w:ind w:firstLine="708"/>
        <w:jc w:val="both"/>
        <w:rPr>
          <w:rFonts w:ascii="Times New Roman" w:hAnsi="Times New Roman" w:cs="Times New Roman"/>
          <w:sz w:val="28"/>
          <w:szCs w:val="28"/>
        </w:rPr>
      </w:pPr>
    </w:p>
    <w:p w14:paraId="40A7E4DD" w14:textId="77777777" w:rsidR="00F52D84" w:rsidRDefault="00F52D84" w:rsidP="00F52D84">
      <w:pPr>
        <w:pStyle w:val="Bezodstpw"/>
        <w:ind w:left="708"/>
        <w:jc w:val="both"/>
        <w:rPr>
          <w:rFonts w:ascii="Times New Roman" w:hAnsi="Times New Roman" w:cs="Times New Roman"/>
          <w:sz w:val="28"/>
          <w:szCs w:val="28"/>
        </w:rPr>
      </w:pPr>
      <w:r>
        <w:rPr>
          <w:rFonts w:ascii="Times New Roman" w:hAnsi="Times New Roman" w:cs="Times New Roman"/>
          <w:sz w:val="28"/>
          <w:szCs w:val="28"/>
        </w:rPr>
        <w:t xml:space="preserve">- doświetlenie lub założenie sygnalizacji świetlnej na przejściach dla pieszych przy ulicy </w:t>
      </w:r>
      <w:proofErr w:type="spellStart"/>
      <w:r>
        <w:rPr>
          <w:rFonts w:ascii="Times New Roman" w:hAnsi="Times New Roman" w:cs="Times New Roman"/>
          <w:sz w:val="28"/>
          <w:szCs w:val="28"/>
        </w:rPr>
        <w:t>Łunawskiej</w:t>
      </w:r>
      <w:proofErr w:type="spellEnd"/>
      <w:r>
        <w:rPr>
          <w:rFonts w:ascii="Times New Roman" w:hAnsi="Times New Roman" w:cs="Times New Roman"/>
          <w:sz w:val="28"/>
          <w:szCs w:val="28"/>
        </w:rPr>
        <w:t xml:space="preserve"> oraz na ulicy Dworcowej – przejście przy Kościele i przy Dworcu autobusowym.”</w:t>
      </w:r>
    </w:p>
    <w:p w14:paraId="0403C516" w14:textId="77777777" w:rsidR="00F52D84" w:rsidRDefault="00F52D84" w:rsidP="00F52D84">
      <w:pPr>
        <w:pStyle w:val="Bezodstpw"/>
        <w:jc w:val="both"/>
        <w:rPr>
          <w:rFonts w:ascii="Times New Roman" w:hAnsi="Times New Roman" w:cs="Times New Roman"/>
          <w:sz w:val="28"/>
          <w:szCs w:val="28"/>
        </w:rPr>
      </w:pPr>
      <w:r>
        <w:rPr>
          <w:rFonts w:ascii="Times New Roman" w:hAnsi="Times New Roman" w:cs="Times New Roman"/>
          <w:sz w:val="28"/>
          <w:szCs w:val="28"/>
        </w:rPr>
        <w:t>(Załącznik do protokołu).</w:t>
      </w:r>
    </w:p>
    <w:p w14:paraId="1FAC8575" w14:textId="77777777" w:rsidR="00F52D84" w:rsidRDefault="00F52D84" w:rsidP="00F52D84">
      <w:pPr>
        <w:pStyle w:val="Bezodstpw"/>
        <w:ind w:firstLine="708"/>
        <w:jc w:val="both"/>
        <w:rPr>
          <w:rFonts w:ascii="Times New Roman" w:hAnsi="Times New Roman" w:cs="Times New Roman"/>
          <w:sz w:val="28"/>
          <w:szCs w:val="28"/>
        </w:rPr>
      </w:pPr>
    </w:p>
    <w:p w14:paraId="38889047" w14:textId="77777777" w:rsidR="00F52D84" w:rsidRDefault="00F52D84" w:rsidP="00F52D84">
      <w:pPr>
        <w:pStyle w:val="Bezodstpw"/>
        <w:rPr>
          <w:rFonts w:ascii="Times New Roman" w:hAnsi="Times New Roman" w:cs="Times New Roman"/>
          <w:sz w:val="28"/>
          <w:szCs w:val="28"/>
        </w:rPr>
      </w:pPr>
      <w:r>
        <w:rPr>
          <w:rFonts w:ascii="Times New Roman" w:hAnsi="Times New Roman" w:cs="Times New Roman"/>
          <w:sz w:val="28"/>
          <w:szCs w:val="28"/>
        </w:rPr>
        <w:t xml:space="preserve"> </w:t>
      </w:r>
    </w:p>
    <w:p w14:paraId="6A13C52A" w14:textId="77777777" w:rsidR="00F52D84" w:rsidRPr="007D38C4" w:rsidRDefault="00F52D84" w:rsidP="00F52D84">
      <w:pPr>
        <w:jc w:val="both"/>
        <w:rPr>
          <w:bCs/>
          <w:sz w:val="28"/>
        </w:rPr>
      </w:pPr>
    </w:p>
    <w:p w14:paraId="137FC024" w14:textId="77777777" w:rsidR="00F52D84" w:rsidRPr="00EF4A49" w:rsidRDefault="00F52D84" w:rsidP="00F52D84">
      <w:pPr>
        <w:jc w:val="both"/>
        <w:rPr>
          <w:b/>
          <w:sz w:val="32"/>
          <w:szCs w:val="32"/>
          <w:u w:val="single"/>
        </w:rPr>
      </w:pPr>
      <w:r w:rsidRPr="00EF4A49">
        <w:rPr>
          <w:b/>
          <w:sz w:val="32"/>
          <w:szCs w:val="32"/>
        </w:rPr>
        <w:t xml:space="preserve">Punkt </w:t>
      </w:r>
      <w:r>
        <w:rPr>
          <w:b/>
          <w:sz w:val="32"/>
          <w:szCs w:val="32"/>
        </w:rPr>
        <w:t>4</w:t>
      </w:r>
      <w:r w:rsidRPr="00EF4A49">
        <w:rPr>
          <w:b/>
          <w:sz w:val="32"/>
          <w:szCs w:val="32"/>
        </w:rPr>
        <w:t xml:space="preserve">. </w:t>
      </w:r>
      <w:r w:rsidRPr="00EF4A49">
        <w:rPr>
          <w:b/>
          <w:sz w:val="32"/>
          <w:szCs w:val="32"/>
        </w:rPr>
        <w:tab/>
      </w:r>
      <w:r w:rsidRPr="00EF4A49">
        <w:rPr>
          <w:b/>
          <w:sz w:val="32"/>
          <w:szCs w:val="32"/>
          <w:u w:val="single"/>
        </w:rPr>
        <w:t>Zakończenie</w:t>
      </w:r>
    </w:p>
    <w:p w14:paraId="26FADD6D" w14:textId="77777777" w:rsidR="00F52D84" w:rsidRDefault="00F52D84" w:rsidP="00F52D84">
      <w:pPr>
        <w:jc w:val="both"/>
        <w:rPr>
          <w:b/>
          <w:sz w:val="28"/>
          <w:u w:val="single"/>
        </w:rPr>
      </w:pPr>
    </w:p>
    <w:p w14:paraId="010D68DB" w14:textId="77777777" w:rsidR="00F52D84" w:rsidRDefault="00F52D84" w:rsidP="00F52D84">
      <w:pPr>
        <w:jc w:val="both"/>
        <w:rPr>
          <w:sz w:val="28"/>
        </w:rPr>
      </w:pPr>
      <w:r>
        <w:rPr>
          <w:b/>
          <w:sz w:val="28"/>
        </w:rPr>
        <w:t xml:space="preserve">Przewodniczący obrad p. </w:t>
      </w:r>
      <w:proofErr w:type="gramStart"/>
      <w:r>
        <w:rPr>
          <w:b/>
          <w:sz w:val="28"/>
        </w:rPr>
        <w:t xml:space="preserve">Olszewski  </w:t>
      </w:r>
      <w:r>
        <w:rPr>
          <w:sz w:val="28"/>
        </w:rPr>
        <w:t>w</w:t>
      </w:r>
      <w:proofErr w:type="gramEnd"/>
      <w:r>
        <w:rPr>
          <w:sz w:val="28"/>
        </w:rPr>
        <w:t xml:space="preserve"> związku z wyczerpaniem porządku obrad zamknął posiedzenie Komisji, dziękując obecnym za przybycie.</w:t>
      </w:r>
    </w:p>
    <w:p w14:paraId="7A7C4D42" w14:textId="77777777" w:rsidR="00F52D84" w:rsidRDefault="00F52D84" w:rsidP="00F52D84"/>
    <w:p w14:paraId="0DACC38F" w14:textId="77777777" w:rsidR="00F52D84" w:rsidRDefault="00F52D84" w:rsidP="00F52D84"/>
    <w:p w14:paraId="37D6F73A" w14:textId="77777777" w:rsidR="00F52D84" w:rsidRDefault="00F52D84" w:rsidP="00F52D84">
      <w:pPr>
        <w:keepNext/>
        <w:jc w:val="both"/>
        <w:rPr>
          <w:sz w:val="28"/>
        </w:rPr>
      </w:pPr>
    </w:p>
    <w:p w14:paraId="4CD74157" w14:textId="77777777" w:rsidR="00F52D84" w:rsidRDefault="00F52D84" w:rsidP="00F52D84">
      <w:pPr>
        <w:keepNext/>
        <w:jc w:val="both"/>
        <w:rPr>
          <w:sz w:val="28"/>
        </w:rPr>
      </w:pPr>
      <w:r>
        <w:rPr>
          <w:sz w:val="28"/>
        </w:rPr>
        <w:t>Protokołowała</w:t>
      </w:r>
      <w:r>
        <w:rPr>
          <w:sz w:val="28"/>
        </w:rPr>
        <w:tab/>
      </w:r>
      <w:r>
        <w:rPr>
          <w:sz w:val="28"/>
        </w:rPr>
        <w:tab/>
      </w:r>
      <w:r>
        <w:rPr>
          <w:sz w:val="28"/>
        </w:rPr>
        <w:tab/>
      </w:r>
      <w:r>
        <w:rPr>
          <w:sz w:val="28"/>
        </w:rPr>
        <w:tab/>
      </w:r>
      <w:r>
        <w:rPr>
          <w:sz w:val="28"/>
        </w:rPr>
        <w:tab/>
      </w:r>
      <w:r>
        <w:rPr>
          <w:sz w:val="28"/>
        </w:rPr>
        <w:tab/>
      </w:r>
      <w:r>
        <w:rPr>
          <w:sz w:val="28"/>
        </w:rPr>
        <w:tab/>
      </w:r>
      <w:r>
        <w:rPr>
          <w:sz w:val="28"/>
        </w:rPr>
        <w:tab/>
        <w:t>Przewodniczył</w:t>
      </w:r>
    </w:p>
    <w:p w14:paraId="78F27534" w14:textId="77777777" w:rsidR="00F52D84" w:rsidRDefault="00F52D84" w:rsidP="00F52D84">
      <w:pPr>
        <w:jc w:val="both"/>
        <w:rPr>
          <w:sz w:val="28"/>
        </w:rPr>
      </w:pPr>
    </w:p>
    <w:p w14:paraId="08873A7D" w14:textId="77777777" w:rsidR="00F52D84" w:rsidRPr="000A02BF" w:rsidRDefault="00F52D84" w:rsidP="00F52D84">
      <w:pPr>
        <w:rPr>
          <w:sz w:val="28"/>
        </w:rPr>
      </w:pPr>
      <w:r>
        <w:rPr>
          <w:sz w:val="28"/>
        </w:rPr>
        <w:t>(M. Mrozek</w:t>
      </w:r>
      <w:r w:rsidRPr="000A02BF">
        <w:rPr>
          <w:sz w:val="28"/>
        </w:rPr>
        <w:t>)</w:t>
      </w:r>
      <w:r w:rsidRPr="000A02BF">
        <w:rPr>
          <w:sz w:val="28"/>
        </w:rPr>
        <w:tab/>
      </w:r>
      <w:r w:rsidRPr="000A02BF">
        <w:rPr>
          <w:sz w:val="28"/>
        </w:rPr>
        <w:tab/>
      </w:r>
      <w:r w:rsidRPr="000A02BF">
        <w:rPr>
          <w:sz w:val="28"/>
        </w:rPr>
        <w:tab/>
      </w:r>
      <w:r w:rsidRPr="000A02BF">
        <w:rPr>
          <w:sz w:val="28"/>
        </w:rPr>
        <w:tab/>
      </w:r>
      <w:r w:rsidRPr="000A02BF">
        <w:rPr>
          <w:sz w:val="28"/>
        </w:rPr>
        <w:tab/>
      </w:r>
      <w:r w:rsidRPr="000A02BF">
        <w:rPr>
          <w:sz w:val="28"/>
        </w:rPr>
        <w:tab/>
      </w:r>
      <w:r w:rsidRPr="000A02BF">
        <w:rPr>
          <w:sz w:val="28"/>
        </w:rPr>
        <w:tab/>
      </w:r>
      <w:r>
        <w:rPr>
          <w:sz w:val="28"/>
        </w:rPr>
        <w:tab/>
      </w:r>
      <w:r w:rsidRPr="000A02BF">
        <w:rPr>
          <w:sz w:val="28"/>
        </w:rPr>
        <w:t>(M. Olszewski)</w:t>
      </w:r>
    </w:p>
    <w:p w14:paraId="46DB84C8" w14:textId="77777777" w:rsidR="00F52D84" w:rsidRDefault="00F52D84" w:rsidP="00F52D84">
      <w:pPr>
        <w:jc w:val="both"/>
        <w:rPr>
          <w:bCs/>
          <w:sz w:val="28"/>
        </w:rPr>
      </w:pPr>
    </w:p>
    <w:p w14:paraId="6E81CF69" w14:textId="77777777" w:rsidR="00F52D84" w:rsidRDefault="00F52D84" w:rsidP="00F52D84">
      <w:pPr>
        <w:pStyle w:val="Bezodstpw"/>
        <w:rPr>
          <w:rFonts w:ascii="Times New Roman" w:hAnsi="Times New Roman" w:cs="Times New Roman"/>
          <w:sz w:val="28"/>
          <w:szCs w:val="28"/>
        </w:rPr>
      </w:pPr>
    </w:p>
    <w:p w14:paraId="04FED86C" w14:textId="77777777" w:rsidR="00F52D84" w:rsidRDefault="00F52D84" w:rsidP="00F52D84">
      <w:pPr>
        <w:pStyle w:val="Bezodstpw"/>
        <w:rPr>
          <w:rFonts w:ascii="Times New Roman" w:hAnsi="Times New Roman" w:cs="Times New Roman"/>
          <w:sz w:val="28"/>
          <w:szCs w:val="28"/>
        </w:rPr>
      </w:pPr>
    </w:p>
    <w:p w14:paraId="3FC162A7" w14:textId="77777777" w:rsidR="00F52D84" w:rsidRDefault="00F52D84" w:rsidP="00F52D84">
      <w:pPr>
        <w:pStyle w:val="Bezodstpw"/>
        <w:rPr>
          <w:rFonts w:ascii="Times New Roman" w:hAnsi="Times New Roman" w:cs="Times New Roman"/>
          <w:sz w:val="28"/>
          <w:szCs w:val="28"/>
        </w:rPr>
      </w:pPr>
    </w:p>
    <w:p w14:paraId="78F27C14" w14:textId="77777777" w:rsidR="00F52D84" w:rsidRDefault="00F52D84" w:rsidP="00F52D84">
      <w:pPr>
        <w:pStyle w:val="Bezodstpw"/>
        <w:rPr>
          <w:rFonts w:ascii="Times New Roman" w:hAnsi="Times New Roman" w:cs="Times New Roman"/>
          <w:sz w:val="28"/>
          <w:szCs w:val="28"/>
        </w:rPr>
      </w:pPr>
    </w:p>
    <w:p w14:paraId="6A8D9E65" w14:textId="77777777" w:rsidR="00024006" w:rsidRDefault="00024006"/>
    <w:sectPr w:rsidR="00024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04BE9"/>
    <w:multiLevelType w:val="hybridMultilevel"/>
    <w:tmpl w:val="5D26FEA8"/>
    <w:lvl w:ilvl="0" w:tplc="5F244C0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84"/>
    <w:rsid w:val="00024006"/>
    <w:rsid w:val="00F52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ABF9"/>
  <w15:chartTrackingRefBased/>
  <w15:docId w15:val="{3300ECBA-ACD7-4171-8ADD-536B3D6C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D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52D84"/>
    <w:pPr>
      <w:spacing w:after="0" w:line="240" w:lineRule="auto"/>
    </w:pPr>
  </w:style>
  <w:style w:type="paragraph" w:styleId="Akapitzlist">
    <w:name w:val="List Paragraph"/>
    <w:basedOn w:val="Normalny"/>
    <w:uiPriority w:val="34"/>
    <w:qFormat/>
    <w:rsid w:val="00F52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1158</Words>
  <Characters>6953</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dderebecka@gmail.com</dc:creator>
  <cp:keywords/>
  <dc:description/>
  <cp:lastModifiedBy>dderebecka@gmail.com</cp:lastModifiedBy>
  <cp:revision>1</cp:revision>
  <dcterms:created xsi:type="dcterms:W3CDTF">2022-04-01T10:15:00Z</dcterms:created>
  <dcterms:modified xsi:type="dcterms:W3CDTF">2022-04-01T10:15:00Z</dcterms:modified>
</cp:coreProperties>
</file>