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62D8A2" w14:textId="77777777" w:rsidR="00C462C8" w:rsidRDefault="00C462C8" w:rsidP="00C462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61DB491" w14:textId="77777777" w:rsidR="00C462C8" w:rsidRPr="001C2671" w:rsidRDefault="00C462C8" w:rsidP="00C462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32</w:t>
      </w:r>
      <w:r w:rsidRPr="005A6238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2021</w:t>
      </w:r>
    </w:p>
    <w:p w14:paraId="3CA4DFDD" w14:textId="77777777" w:rsidR="00C462C8" w:rsidRPr="001C2671" w:rsidRDefault="00C462C8" w:rsidP="00C462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 posiedzenia</w:t>
      </w:r>
    </w:p>
    <w:p w14:paraId="1C2CFC2D" w14:textId="77777777" w:rsidR="00C462C8" w:rsidRPr="001C2671" w:rsidRDefault="00C462C8" w:rsidP="00C462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04D30A7D" w14:textId="77777777" w:rsidR="00C462C8" w:rsidRPr="001C2671" w:rsidRDefault="00C462C8" w:rsidP="00C462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1C2671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2F462378" w14:textId="77777777" w:rsidR="00C462C8" w:rsidRPr="001C2671" w:rsidRDefault="00C462C8" w:rsidP="00C462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0CB8611" w14:textId="77777777" w:rsidR="00C462C8" w:rsidRPr="001C2671" w:rsidRDefault="00C462C8" w:rsidP="00C462C8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22 marca 2021</w:t>
      </w:r>
      <w:r w:rsidRPr="001C2671">
        <w:rPr>
          <w:rFonts w:ascii="Times New Roman" w:hAnsi="Times New Roman" w:cs="Times New Roman"/>
          <w:sz w:val="24"/>
          <w:szCs w:val="24"/>
        </w:rPr>
        <w:t xml:space="preserve"> roku</w:t>
      </w:r>
    </w:p>
    <w:p w14:paraId="0AE2FAFE" w14:textId="77777777" w:rsidR="00C462C8" w:rsidRPr="001C2671" w:rsidRDefault="00C462C8" w:rsidP="00C462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0C39A52" w14:textId="77777777" w:rsidR="00C462C8" w:rsidRPr="001C2671" w:rsidRDefault="00C462C8" w:rsidP="00C462C8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B041089" w14:textId="77777777" w:rsidR="00C462C8" w:rsidRPr="001C2671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5FB1BF4" w14:textId="77777777" w:rsidR="00C462C8" w:rsidRPr="00E74229" w:rsidRDefault="00C462C8" w:rsidP="00C462C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4229">
        <w:rPr>
          <w:rFonts w:ascii="Times New Roman" w:hAnsi="Times New Roman" w:cs="Times New Roman"/>
          <w:b/>
          <w:sz w:val="24"/>
          <w:szCs w:val="24"/>
        </w:rPr>
        <w:t>Obecni na posiedzeniu:</w:t>
      </w:r>
    </w:p>
    <w:p w14:paraId="1D6C44B9" w14:textId="77777777" w:rsidR="00C462C8" w:rsidRDefault="00C462C8" w:rsidP="00C4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Dorota Żulewska</w:t>
      </w:r>
    </w:p>
    <w:p w14:paraId="5D9521F4" w14:textId="77777777" w:rsidR="00C462C8" w:rsidRDefault="00C462C8" w:rsidP="00C4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Ilona Smolińska</w:t>
      </w:r>
    </w:p>
    <w:p w14:paraId="3D44890C" w14:textId="77777777" w:rsidR="00C462C8" w:rsidRPr="001C2671" w:rsidRDefault="00C462C8" w:rsidP="00C4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Iga Jambor – Skupniewicz</w:t>
      </w:r>
    </w:p>
    <w:p w14:paraId="094A716C" w14:textId="77777777" w:rsidR="00C462C8" w:rsidRPr="001C2671" w:rsidRDefault="00C462C8" w:rsidP="00C4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Marek Gębka</w:t>
      </w:r>
    </w:p>
    <w:p w14:paraId="07EDEA78" w14:textId="77777777" w:rsidR="00C462C8" w:rsidRPr="001C2671" w:rsidRDefault="00C462C8" w:rsidP="00C4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Waldemar Piotrowski</w:t>
      </w:r>
    </w:p>
    <w:p w14:paraId="4D48B3D7" w14:textId="77777777" w:rsidR="00C462C8" w:rsidRDefault="00C462C8" w:rsidP="00C462C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Sławomir Karnowski</w:t>
      </w:r>
    </w:p>
    <w:p w14:paraId="79282C6C" w14:textId="77777777" w:rsidR="00C462C8" w:rsidRPr="001C2671" w:rsidRDefault="00C462C8" w:rsidP="00C462C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53D2BF7" w14:textId="77777777" w:rsidR="00C462C8" w:rsidRPr="00E1746C" w:rsidRDefault="00C462C8" w:rsidP="00C462C8">
      <w:pPr>
        <w:pStyle w:val="Akapitzlist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6CC589A" w14:textId="77777777" w:rsidR="00C462C8" w:rsidRPr="00E1746C" w:rsidRDefault="00C462C8" w:rsidP="00C462C8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1746C">
        <w:rPr>
          <w:rFonts w:ascii="Times New Roman" w:hAnsi="Times New Roman" w:cs="Times New Roman"/>
          <w:b/>
          <w:sz w:val="24"/>
          <w:szCs w:val="24"/>
        </w:rPr>
        <w:t>Tematyka posiedzenia:</w:t>
      </w:r>
    </w:p>
    <w:p w14:paraId="486FFCCA" w14:textId="77777777" w:rsidR="00C462C8" w:rsidRPr="00E1746C" w:rsidRDefault="00C462C8" w:rsidP="00C462C8">
      <w:pPr>
        <w:pStyle w:val="Bezodstpw"/>
        <w:spacing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0B4199FE" w14:textId="77777777" w:rsidR="00C462C8" w:rsidRPr="009F0C02" w:rsidRDefault="00C462C8" w:rsidP="00C462C8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Otwarcie:</w:t>
      </w:r>
      <w:r w:rsidRPr="009F0C02">
        <w:rPr>
          <w:rFonts w:ascii="Times New Roman" w:hAnsi="Times New Roman" w:cs="Times New Roman"/>
          <w:sz w:val="24"/>
          <w:szCs w:val="24"/>
        </w:rPr>
        <w:tab/>
      </w:r>
    </w:p>
    <w:p w14:paraId="6EBD591F" w14:textId="77777777" w:rsidR="00C462C8" w:rsidRPr="009F0C02" w:rsidRDefault="00C462C8" w:rsidP="00C462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stwierdzenie quorum</w:t>
      </w:r>
    </w:p>
    <w:p w14:paraId="7110EEC6" w14:textId="77777777" w:rsidR="00C462C8" w:rsidRDefault="00C462C8" w:rsidP="00C462C8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przyjęcie protokołu z posiedzenia nr 31/2021 z dnia 15.03.2021 r. </w:t>
      </w:r>
    </w:p>
    <w:p w14:paraId="31A50D27" w14:textId="77777777" w:rsidR="00C462C8" w:rsidRPr="009F0C02" w:rsidRDefault="00C462C8" w:rsidP="00C462C8">
      <w:pPr>
        <w:pStyle w:val="Bezodstpw"/>
        <w:spacing w:line="360" w:lineRule="auto"/>
        <w:ind w:left="2250"/>
        <w:rPr>
          <w:rFonts w:ascii="Times New Roman" w:hAnsi="Times New Roman" w:cs="Times New Roman"/>
          <w:sz w:val="24"/>
          <w:szCs w:val="24"/>
        </w:rPr>
      </w:pPr>
    </w:p>
    <w:p w14:paraId="23F66850" w14:textId="77777777" w:rsidR="00C462C8" w:rsidRPr="009F0C02" w:rsidRDefault="00C462C8" w:rsidP="00C462C8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3F0C820E" w14:textId="77777777" w:rsidR="00C462C8" w:rsidRPr="009F0C02" w:rsidRDefault="00C462C8" w:rsidP="00C462C8">
      <w:pPr>
        <w:pStyle w:val="Bezodstpw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iCs/>
          <w:sz w:val="24"/>
          <w:szCs w:val="24"/>
        </w:rPr>
      </w:pPr>
      <w:r w:rsidRPr="009F0C02">
        <w:rPr>
          <w:rFonts w:ascii="Times New Roman" w:hAnsi="Times New Roman" w:cs="Times New Roman"/>
          <w:iCs/>
          <w:sz w:val="24"/>
          <w:szCs w:val="24"/>
        </w:rPr>
        <w:t>przegłosowanie porządku posiedzenia</w:t>
      </w:r>
      <w:r w:rsidRPr="009F0C02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5DE62761" w14:textId="77777777" w:rsidR="00C462C8" w:rsidRDefault="00C462C8" w:rsidP="00C462C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0C02">
        <w:rPr>
          <w:rFonts w:ascii="Times New Roman" w:hAnsi="Times New Roman" w:cs="Times New Roman"/>
          <w:sz w:val="24"/>
          <w:szCs w:val="24"/>
        </w:rPr>
        <w:t xml:space="preserve">Analiza materiałów na XXXV sesję Rady Miasta Chełmna </w:t>
      </w:r>
    </w:p>
    <w:p w14:paraId="61819B56" w14:textId="77777777" w:rsidR="00C462C8" w:rsidRPr="009F0C02" w:rsidRDefault="00C462C8" w:rsidP="00C462C8">
      <w:pPr>
        <w:pStyle w:val="Akapitzlist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bieżące</w:t>
      </w:r>
    </w:p>
    <w:p w14:paraId="4431300C" w14:textId="77777777" w:rsidR="00C462C8" w:rsidRPr="009F0C02" w:rsidRDefault="00C462C8" w:rsidP="00C462C8">
      <w:pPr>
        <w:pStyle w:val="Bezodstpw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F0C02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2E0D153A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6F415E1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CF84157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AEF6FF5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EA70389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83F9095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99AA0F6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1DC884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DA27747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t xml:space="preserve">Ad. 1. Otwarcie </w:t>
      </w:r>
    </w:p>
    <w:p w14:paraId="7CC69410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r w:rsidRPr="001C2671">
        <w:rPr>
          <w:rFonts w:ascii="Times New Roman" w:hAnsi="Times New Roman" w:cs="Times New Roman"/>
          <w:sz w:val="24"/>
          <w:szCs w:val="24"/>
        </w:rPr>
        <w:t>otworzyła posiedzenie witają</w:t>
      </w:r>
      <w:r>
        <w:rPr>
          <w:rFonts w:ascii="Times New Roman" w:hAnsi="Times New Roman" w:cs="Times New Roman"/>
          <w:sz w:val="24"/>
          <w:szCs w:val="24"/>
        </w:rPr>
        <w:t>c członków Komisji</w:t>
      </w:r>
      <w:r w:rsidRPr="001C267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Posiedzenie </w:t>
      </w:r>
      <w:proofErr w:type="gramStart"/>
      <w:r w:rsidRPr="00316462">
        <w:rPr>
          <w:rFonts w:ascii="Times New Roman" w:hAnsi="Times New Roman" w:cs="Times New Roman"/>
          <w:sz w:val="24"/>
          <w:szCs w:val="24"/>
        </w:rPr>
        <w:t xml:space="preserve">Komisji </w:t>
      </w:r>
      <w:r w:rsidRPr="001C2671">
        <w:rPr>
          <w:rFonts w:ascii="Times New Roman" w:hAnsi="Times New Roman" w:cs="Times New Roman"/>
          <w:sz w:val="24"/>
          <w:szCs w:val="24"/>
        </w:rPr>
        <w:t xml:space="preserve"> Oświaty</w:t>
      </w:r>
      <w:proofErr w:type="gramEnd"/>
      <w:r w:rsidRPr="001C2671">
        <w:rPr>
          <w:rFonts w:ascii="Times New Roman" w:hAnsi="Times New Roman" w:cs="Times New Roman"/>
          <w:sz w:val="24"/>
          <w:szCs w:val="24"/>
        </w:rPr>
        <w:t>, Kultury, Sportu  i Ochrony Środowiska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sz w:val="24"/>
          <w:szCs w:val="24"/>
        </w:rPr>
        <w:t>Rady  Miasta Chełmna</w:t>
      </w:r>
      <w:r>
        <w:rPr>
          <w:rFonts w:ascii="Times New Roman" w:hAnsi="Times New Roman" w:cs="Times New Roman"/>
          <w:sz w:val="24"/>
          <w:szCs w:val="24"/>
        </w:rPr>
        <w:t xml:space="preserve">. Posiedzenie </w:t>
      </w:r>
      <w:r w:rsidRPr="00316462">
        <w:rPr>
          <w:rFonts w:ascii="Times New Roman" w:hAnsi="Times New Roman" w:cs="Times New Roman"/>
          <w:sz w:val="24"/>
          <w:szCs w:val="24"/>
        </w:rPr>
        <w:t>odbyło się w dniu 2</w:t>
      </w:r>
      <w:r>
        <w:rPr>
          <w:rFonts w:ascii="Times New Roman" w:hAnsi="Times New Roman" w:cs="Times New Roman"/>
          <w:sz w:val="24"/>
          <w:szCs w:val="24"/>
        </w:rPr>
        <w:t>2 marca 2021r. o godz. 17.</w:t>
      </w:r>
      <w:r w:rsidRPr="00316462">
        <w:rPr>
          <w:rFonts w:ascii="Times New Roman" w:hAnsi="Times New Roman" w:cs="Times New Roman"/>
          <w:sz w:val="24"/>
          <w:szCs w:val="24"/>
        </w:rPr>
        <w:t xml:space="preserve">00 w trybie on-line. Osoby </w:t>
      </w:r>
      <w:r>
        <w:rPr>
          <w:rFonts w:ascii="Times New Roman" w:hAnsi="Times New Roman" w:cs="Times New Roman"/>
          <w:sz w:val="24"/>
          <w:szCs w:val="24"/>
        </w:rPr>
        <w:t xml:space="preserve">w nim </w:t>
      </w:r>
      <w:r w:rsidRPr="00316462">
        <w:rPr>
          <w:rFonts w:ascii="Times New Roman" w:hAnsi="Times New Roman" w:cs="Times New Roman"/>
          <w:sz w:val="24"/>
          <w:szCs w:val="24"/>
        </w:rPr>
        <w:t>uczestniczące otrzymały wcześniej informacje o sposobie logowania się do systemu.</w:t>
      </w:r>
    </w:p>
    <w:p w14:paraId="692B2FA2" w14:textId="77777777" w:rsidR="00C462C8" w:rsidRPr="001C2671" w:rsidRDefault="00C462C8" w:rsidP="00C462C8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bCs/>
          <w:i/>
          <w:iCs/>
          <w:sz w:val="24"/>
          <w:szCs w:val="24"/>
        </w:rPr>
        <w:tab/>
        <w:t>- stwierdzenie quorum</w:t>
      </w:r>
    </w:p>
    <w:p w14:paraId="38CF4393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260438F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stwierdziła, że obecnych jest sześciu członków Komisji,</w:t>
      </w:r>
      <w:r w:rsidRPr="001C2671">
        <w:rPr>
          <w:rFonts w:ascii="Times New Roman" w:hAnsi="Times New Roman" w:cs="Times New Roman"/>
          <w:sz w:val="24"/>
          <w:szCs w:val="24"/>
        </w:rPr>
        <w:t xml:space="preserve"> co stanowi wymagane quorum do podejmowania prawomocnych decyzji. </w:t>
      </w:r>
    </w:p>
    <w:p w14:paraId="420C80AB" w14:textId="77777777" w:rsidR="00C462C8" w:rsidRPr="001C2671" w:rsidRDefault="00C462C8" w:rsidP="00C462C8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>
        <w:rPr>
          <w:rFonts w:ascii="Times New Roman" w:hAnsi="Times New Roman" w:cs="Times New Roman"/>
          <w:b/>
          <w:i/>
          <w:sz w:val="24"/>
          <w:szCs w:val="24"/>
        </w:rPr>
        <w:t>- przyjęcie protokołu z 31</w:t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 xml:space="preserve"> posiedzenia</w:t>
      </w:r>
    </w:p>
    <w:p w14:paraId="74B0F10B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w związku z brakiem uwag do protokołu z poprzedniego posiedzenia  poddał</w:t>
      </w:r>
      <w:r>
        <w:rPr>
          <w:rFonts w:ascii="Times New Roman" w:hAnsi="Times New Roman" w:cs="Times New Roman"/>
          <w:bCs/>
          <w:sz w:val="24"/>
          <w:szCs w:val="24"/>
        </w:rPr>
        <w:t>a  pod głosowanie protokół Nr 31</w:t>
      </w:r>
      <w:r w:rsidRPr="001C2671">
        <w:rPr>
          <w:rFonts w:ascii="Times New Roman" w:hAnsi="Times New Roman" w:cs="Times New Roman"/>
          <w:bCs/>
          <w:sz w:val="24"/>
          <w:szCs w:val="24"/>
        </w:rPr>
        <w:t>.</w:t>
      </w:r>
    </w:p>
    <w:p w14:paraId="431C2A6F" w14:textId="77777777" w:rsidR="00C462C8" w:rsidRPr="001C2671" w:rsidRDefault="00C462C8" w:rsidP="00C462C8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1C2671">
        <w:rPr>
          <w:rFonts w:ascii="Times New Roman" w:hAnsi="Times New Roman" w:cs="Times New Roman"/>
          <w:b/>
          <w:i/>
          <w:sz w:val="24"/>
          <w:szCs w:val="24"/>
        </w:rPr>
        <w:tab/>
        <w:t>- głosowanie</w:t>
      </w:r>
    </w:p>
    <w:p w14:paraId="2A94AC7B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9C174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Za </w:t>
      </w:r>
      <w:r>
        <w:rPr>
          <w:rFonts w:ascii="Times New Roman" w:hAnsi="Times New Roman" w:cs="Times New Roman"/>
          <w:sz w:val="24"/>
          <w:szCs w:val="24"/>
        </w:rPr>
        <w:t>przyjęciem protokołu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1F6F3FA8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>
        <w:rPr>
          <w:rFonts w:ascii="Times New Roman" w:hAnsi="Times New Roman" w:cs="Times New Roman"/>
          <w:bCs/>
          <w:sz w:val="24"/>
          <w:szCs w:val="24"/>
        </w:rPr>
        <w:t>stwierdziła, że protokół Nr 31/2021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z posiedzenia Komisji został przyjęty jednogłośnie. </w:t>
      </w:r>
    </w:p>
    <w:p w14:paraId="09E9D292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A3FE9E7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bCs/>
          <w:sz w:val="28"/>
          <w:szCs w:val="28"/>
        </w:rPr>
      </w:pPr>
      <w:r w:rsidRPr="001C2671">
        <w:rPr>
          <w:rFonts w:ascii="Times New Roman" w:hAnsi="Times New Roman" w:cs="Times New Roman"/>
          <w:bCs/>
          <w:sz w:val="28"/>
          <w:szCs w:val="28"/>
        </w:rPr>
        <w:t>Punkt 2.  Przyjęcie porządku posiedzenia</w:t>
      </w:r>
    </w:p>
    <w:p w14:paraId="30FD2BF8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B8C95E4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1C2671">
        <w:rPr>
          <w:rFonts w:ascii="Times New Roman" w:hAnsi="Times New Roman" w:cs="Times New Roman"/>
          <w:sz w:val="24"/>
          <w:szCs w:val="24"/>
        </w:rPr>
        <w:t>zaproponowała tematykę posiedzenia. Nikt z zebranych nie zgłosił wniosku o rozszerzenie porządku posiedzenia</w:t>
      </w:r>
      <w:r w:rsidRPr="001C2671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14:paraId="5B5F52FF" w14:textId="77777777" w:rsidR="00C462C8" w:rsidRDefault="00C462C8" w:rsidP="00C462C8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1C2671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72FFF48C" w14:textId="77777777" w:rsidR="00C462C8" w:rsidRPr="001C2671" w:rsidRDefault="00C462C8" w:rsidP="00C462C8">
      <w:pPr>
        <w:pStyle w:val="Bezodstpw"/>
        <w:spacing w:line="360" w:lineRule="auto"/>
        <w:ind w:left="7080" w:firstLine="708"/>
        <w:jc w:val="right"/>
        <w:rPr>
          <w:rFonts w:ascii="Times New Roman" w:hAnsi="Times New Roman" w:cs="Times New Roman"/>
          <w:b/>
          <w:i/>
          <w:sz w:val="24"/>
          <w:szCs w:val="24"/>
        </w:rPr>
      </w:pPr>
    </w:p>
    <w:p w14:paraId="60559EFC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>Za przyj</w:t>
      </w:r>
      <w:r>
        <w:rPr>
          <w:rFonts w:ascii="Times New Roman" w:hAnsi="Times New Roman" w:cs="Times New Roman"/>
          <w:sz w:val="24"/>
          <w:szCs w:val="24"/>
        </w:rPr>
        <w:t>ęciem porządku obrad głosowało 6</w:t>
      </w:r>
      <w:r w:rsidRPr="001C2671">
        <w:rPr>
          <w:rFonts w:ascii="Times New Roman" w:hAnsi="Times New Roman" w:cs="Times New Roman"/>
          <w:sz w:val="24"/>
          <w:szCs w:val="24"/>
        </w:rPr>
        <w:t xml:space="preserve"> członków Komisji, głosów przeciwnych i wstrzymujących nie było.</w:t>
      </w:r>
    </w:p>
    <w:p w14:paraId="4FC11AC3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Komisji  p.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D.Żulewska</w:t>
      </w:r>
      <w:proofErr w:type="spellEnd"/>
      <w:r w:rsidRPr="001C2671">
        <w:rPr>
          <w:rFonts w:ascii="Times New Roman" w:hAnsi="Times New Roman" w:cs="Times New Roman"/>
          <w:b/>
          <w:bCs/>
          <w:sz w:val="24"/>
          <w:szCs w:val="24"/>
        </w:rPr>
        <w:t xml:space="preserve"> – </w:t>
      </w:r>
      <w:r w:rsidRPr="001C2671">
        <w:rPr>
          <w:rFonts w:ascii="Times New Roman" w:hAnsi="Times New Roman" w:cs="Times New Roman"/>
          <w:bCs/>
          <w:sz w:val="24"/>
          <w:szCs w:val="24"/>
        </w:rPr>
        <w:t>s</w:t>
      </w:r>
      <w:r>
        <w:rPr>
          <w:rFonts w:ascii="Times New Roman" w:hAnsi="Times New Roman" w:cs="Times New Roman"/>
          <w:bCs/>
          <w:sz w:val="24"/>
          <w:szCs w:val="24"/>
        </w:rPr>
        <w:t>twierdziła, że porządek obrad 32</w:t>
      </w: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posiedzenia Komisji  został przyjęty jednogłośnie.</w:t>
      </w:r>
    </w:p>
    <w:p w14:paraId="3E2C964A" w14:textId="77777777" w:rsidR="00C462C8" w:rsidRPr="001C2671" w:rsidRDefault="00C462C8" w:rsidP="00C462C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8E5A7E" w14:textId="77777777" w:rsidR="00C462C8" w:rsidRPr="00EA0956" w:rsidRDefault="00C462C8" w:rsidP="00C46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A0956">
        <w:rPr>
          <w:rFonts w:ascii="Times New Roman" w:hAnsi="Times New Roman" w:cs="Times New Roman"/>
          <w:sz w:val="28"/>
          <w:szCs w:val="28"/>
        </w:rPr>
        <w:t xml:space="preserve">Punkt 3. Analiza materiałów na XXXV sesję Rady Miasta Chełmna </w:t>
      </w:r>
    </w:p>
    <w:p w14:paraId="233263CD" w14:textId="77777777" w:rsidR="00C462C8" w:rsidRPr="006A74C8" w:rsidRDefault="00C462C8" w:rsidP="00C462C8">
      <w:pPr>
        <w:pStyle w:val="Nagwek1"/>
        <w:spacing w:before="0" w:beforeAutospacing="0" w:after="0" w:afterAutospacing="0" w:line="360" w:lineRule="auto"/>
        <w:jc w:val="both"/>
        <w:rPr>
          <w:b w:val="0"/>
          <w:sz w:val="24"/>
          <w:szCs w:val="24"/>
        </w:rPr>
      </w:pPr>
      <w:r w:rsidRPr="006A74C8">
        <w:rPr>
          <w:bCs w:val="0"/>
          <w:sz w:val="24"/>
          <w:szCs w:val="24"/>
        </w:rPr>
        <w:t>P</w:t>
      </w:r>
      <w:r w:rsidRPr="006A74C8">
        <w:rPr>
          <w:sz w:val="24"/>
          <w:szCs w:val="24"/>
        </w:rPr>
        <w:t>rzewodnicząca Komisji p. D.</w:t>
      </w:r>
      <w:r w:rsidRPr="006A74C8">
        <w:rPr>
          <w:bCs w:val="0"/>
          <w:sz w:val="24"/>
          <w:szCs w:val="24"/>
        </w:rPr>
        <w:t xml:space="preserve"> </w:t>
      </w:r>
      <w:r w:rsidRPr="006A74C8">
        <w:rPr>
          <w:sz w:val="24"/>
          <w:szCs w:val="24"/>
        </w:rPr>
        <w:t>Żulewska</w:t>
      </w:r>
      <w:r w:rsidRPr="006A74C8">
        <w:rPr>
          <w:b w:val="0"/>
          <w:sz w:val="24"/>
          <w:szCs w:val="24"/>
        </w:rPr>
        <w:t xml:space="preserve"> </w:t>
      </w:r>
      <w:r w:rsidRPr="006A74C8">
        <w:rPr>
          <w:b w:val="0"/>
          <w:bCs w:val="0"/>
          <w:sz w:val="24"/>
          <w:szCs w:val="24"/>
        </w:rPr>
        <w:t xml:space="preserve">zapoznała radnych z treścią proponowanego </w:t>
      </w:r>
      <w:r w:rsidRPr="006A74C8">
        <w:rPr>
          <w:b w:val="0"/>
          <w:bCs w:val="0"/>
          <w:i/>
          <w:sz w:val="24"/>
          <w:szCs w:val="24"/>
        </w:rPr>
        <w:t>programu opieki nad zwierzętami bezdomnymi oraz zapobiegania bezdomności zwierząt na terenie Gminy Miasto Chełmno w 2021 roku</w:t>
      </w:r>
      <w:r w:rsidRPr="006A74C8">
        <w:rPr>
          <w:b w:val="0"/>
          <w:bCs w:val="0"/>
          <w:sz w:val="24"/>
          <w:szCs w:val="24"/>
        </w:rPr>
        <w:t xml:space="preserve">. Przekazała również radnym treść rozmowy telefonicznej </w:t>
      </w:r>
      <w:r>
        <w:rPr>
          <w:b w:val="0"/>
          <w:bCs w:val="0"/>
          <w:sz w:val="24"/>
          <w:szCs w:val="24"/>
        </w:rPr>
        <w:t>przeprowadzonej</w:t>
      </w:r>
      <w:r w:rsidRPr="006A74C8">
        <w:rPr>
          <w:b w:val="0"/>
          <w:bCs w:val="0"/>
          <w:sz w:val="24"/>
          <w:szCs w:val="24"/>
        </w:rPr>
        <w:t xml:space="preserve"> z p. B.</w:t>
      </w:r>
      <w:r>
        <w:rPr>
          <w:b w:val="0"/>
          <w:bCs w:val="0"/>
          <w:sz w:val="24"/>
          <w:szCs w:val="24"/>
        </w:rPr>
        <w:t xml:space="preserve"> Szymańską</w:t>
      </w:r>
      <w:r w:rsidRPr="006A74C8">
        <w:rPr>
          <w:b w:val="0"/>
          <w:bCs w:val="0"/>
          <w:sz w:val="24"/>
          <w:szCs w:val="24"/>
        </w:rPr>
        <w:t xml:space="preserve"> z </w:t>
      </w:r>
      <w:r w:rsidRPr="006A74C8">
        <w:rPr>
          <w:b w:val="0"/>
          <w:sz w:val="24"/>
          <w:szCs w:val="24"/>
        </w:rPr>
        <w:t xml:space="preserve">Wydziału Gospodarki Miejskiej i Ochrony Środowiska </w:t>
      </w:r>
      <w:r>
        <w:rPr>
          <w:b w:val="0"/>
          <w:sz w:val="24"/>
          <w:szCs w:val="24"/>
        </w:rPr>
        <w:t>–</w:t>
      </w:r>
      <w:r w:rsidRPr="006A74C8">
        <w:rPr>
          <w:b w:val="0"/>
          <w:sz w:val="24"/>
          <w:szCs w:val="24"/>
        </w:rPr>
        <w:t xml:space="preserve"> </w:t>
      </w:r>
      <w:proofErr w:type="spellStart"/>
      <w:r w:rsidRPr="006A74C8">
        <w:rPr>
          <w:b w:val="0"/>
          <w:sz w:val="24"/>
          <w:szCs w:val="24"/>
        </w:rPr>
        <w:t>WGMiOŚ</w:t>
      </w:r>
      <w:proofErr w:type="spellEnd"/>
      <w:r>
        <w:rPr>
          <w:b w:val="0"/>
          <w:sz w:val="24"/>
          <w:szCs w:val="24"/>
        </w:rPr>
        <w:t xml:space="preserve"> na temat wprowadzanego programu. Zmiany w regulaminie są jedynie kosmetyczne i zostały przygotowane w oparciu o obowiązujące przepisy prawa. </w:t>
      </w:r>
      <w:r w:rsidRPr="006A74C8">
        <w:rPr>
          <w:b w:val="0"/>
          <w:bCs w:val="0"/>
          <w:sz w:val="24"/>
          <w:szCs w:val="24"/>
        </w:rPr>
        <w:t>Po przeprowadzonej dyskusji oraz analizie Komisja wydała opinię o następującej treści, którą poddano pod głosowanie.</w:t>
      </w:r>
      <w:r>
        <w:rPr>
          <w:bCs w:val="0"/>
          <w:sz w:val="24"/>
          <w:szCs w:val="24"/>
        </w:rPr>
        <w:t xml:space="preserve"> </w:t>
      </w:r>
    </w:p>
    <w:p w14:paraId="5F2B62A6" w14:textId="77777777" w:rsidR="00C462C8" w:rsidRDefault="00C462C8" w:rsidP="00C462C8">
      <w:pPr>
        <w:spacing w:after="0" w:line="360" w:lineRule="auto"/>
        <w:ind w:left="420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1E745678" w14:textId="77777777" w:rsidR="00C462C8" w:rsidRDefault="00C462C8" w:rsidP="00C462C8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14:paraId="7025FD1A" w14:textId="77777777" w:rsidR="00C462C8" w:rsidRDefault="00C462C8" w:rsidP="00C462C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proponowanej opinii głosowało </w:t>
      </w:r>
      <w:proofErr w:type="spellStart"/>
      <w:r>
        <w:rPr>
          <w:rFonts w:ascii="Times New Roman" w:hAnsi="Times New Roman" w:cs="Times New Roman"/>
          <w:sz w:val="24"/>
          <w:szCs w:val="24"/>
        </w:rPr>
        <w:t>szesciu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radnych, głosów przeciwnych oraz wstrzymujących nie było.</w:t>
      </w:r>
    </w:p>
    <w:p w14:paraId="7C6BC188" w14:textId="77777777" w:rsidR="00C462C8" w:rsidRPr="00A42A87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CEC7E9C" w14:textId="77777777" w:rsidR="00C462C8" w:rsidRPr="00A42A87" w:rsidRDefault="00C462C8" w:rsidP="00C462C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A42A87">
        <w:rPr>
          <w:rFonts w:ascii="Times New Roman" w:hAnsi="Times New Roman" w:cs="Times New Roman"/>
          <w:i/>
          <w:sz w:val="24"/>
          <w:szCs w:val="24"/>
        </w:rPr>
        <w:t>Opinia</w:t>
      </w:r>
    </w:p>
    <w:p w14:paraId="27C1F86C" w14:textId="77777777" w:rsidR="00C462C8" w:rsidRPr="00A42A87" w:rsidRDefault="00C462C8" w:rsidP="00C462C8">
      <w:pPr>
        <w:spacing w:after="0" w:line="36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5764013A" w14:textId="77777777" w:rsidR="00C462C8" w:rsidRPr="003001E1" w:rsidRDefault="00C462C8" w:rsidP="00C46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001E1">
        <w:rPr>
          <w:rFonts w:ascii="Times New Roman" w:hAnsi="Times New Roman" w:cs="Times New Roman"/>
          <w:i/>
          <w:sz w:val="24"/>
          <w:szCs w:val="24"/>
        </w:rPr>
        <w:t xml:space="preserve">Komisja Oświaty, Kultury, </w:t>
      </w:r>
      <w:proofErr w:type="gramStart"/>
      <w:r w:rsidRPr="003001E1">
        <w:rPr>
          <w:rFonts w:ascii="Times New Roman" w:hAnsi="Times New Roman" w:cs="Times New Roman"/>
          <w:i/>
          <w:sz w:val="24"/>
          <w:szCs w:val="24"/>
        </w:rPr>
        <w:t>Sportu  i</w:t>
      </w:r>
      <w:proofErr w:type="gramEnd"/>
      <w:r w:rsidRPr="003001E1">
        <w:rPr>
          <w:rFonts w:ascii="Times New Roman" w:hAnsi="Times New Roman" w:cs="Times New Roman"/>
          <w:i/>
          <w:sz w:val="24"/>
          <w:szCs w:val="24"/>
        </w:rPr>
        <w:t xml:space="preserve"> Ochrony Środowiska Rady  Miasta Chełmna wyraża pozytywną opinię do projektu uchwały Rady Miasta Chełmna </w:t>
      </w:r>
      <w:r w:rsidRPr="003001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 xml:space="preserve">w sprawie przyjęcia programu </w:t>
      </w:r>
      <w:r w:rsidRPr="003001E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opieki nad zwierzętami bezdomnymi oraz zapobiegania bezdomności zwierząt na terenie Gminy Miasto Chełmno w 2021 roku</w:t>
      </w:r>
      <w:r w:rsidRPr="003001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.</w:t>
      </w:r>
    </w:p>
    <w:p w14:paraId="328FFE8A" w14:textId="77777777" w:rsidR="00C462C8" w:rsidRPr="003001E1" w:rsidRDefault="00C462C8" w:rsidP="00C462C8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</w:pPr>
      <w:r w:rsidRPr="003001E1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Komisja po szczegółowej analizie projektu uchwały nie wnosi zastrzeżeń do zapisów zawartych w proponowanym programie.</w:t>
      </w:r>
    </w:p>
    <w:p w14:paraId="5924C042" w14:textId="77777777" w:rsidR="00C462C8" w:rsidRPr="003001E1" w:rsidRDefault="00C462C8" w:rsidP="00C462C8">
      <w:pPr>
        <w:pStyle w:val="normal0"/>
        <w:spacing w:before="0" w:beforeAutospacing="0" w:after="0" w:afterAutospacing="0" w:line="360" w:lineRule="auto"/>
        <w:jc w:val="both"/>
        <w:rPr>
          <w:i/>
        </w:rPr>
      </w:pPr>
      <w:r w:rsidRPr="003001E1">
        <w:rPr>
          <w:i/>
        </w:rPr>
        <w:t>Program opieki nad zwierzętami bezdomnymi oraz zapobiegania bezdomności zwierząt pozwoli na stopniowe zmniejszanie populacji bezdomnych psów i kotów oraz polepszanie warunków życia bezdomnych zwierząt oraz wolno żyjących kotów. Wprowadzenie programu zapewni zwierzętom, które ucierpią w wyniku zdarzeń drogowych – niezwłoczną pomoc lekarza weterynarii, a zwierzętom gospodarskim, które z różnych przyczyn utracą swoje dotychczasowe schronienie – zagwarantuje zapewnienie miejsca w gospodarstwie rolnym.</w:t>
      </w:r>
    </w:p>
    <w:p w14:paraId="71F092CB" w14:textId="77777777" w:rsidR="00C462C8" w:rsidRPr="003001E1" w:rsidRDefault="00C462C8" w:rsidP="00C462C8">
      <w:pPr>
        <w:pStyle w:val="normal0"/>
        <w:spacing w:before="0" w:beforeAutospacing="0" w:after="0" w:afterAutospacing="0" w:line="360" w:lineRule="auto"/>
        <w:ind w:firstLine="708"/>
        <w:jc w:val="both"/>
        <w:rPr>
          <w:bCs/>
          <w:i/>
        </w:rPr>
      </w:pPr>
      <w:r w:rsidRPr="003001E1">
        <w:rPr>
          <w:i/>
        </w:rPr>
        <w:t xml:space="preserve">Program został przedstawiony do zaopiniowania Powiatowemu Lekarzowi Weterynarii w Chełmnie, Towarzystwu Opieki nad Zwierzętami w Polsce Oddział w </w:t>
      </w:r>
      <w:proofErr w:type="gramStart"/>
      <w:r w:rsidRPr="003001E1">
        <w:rPr>
          <w:i/>
        </w:rPr>
        <w:t>Chełmnie,</w:t>
      </w:r>
      <w:proofErr w:type="gramEnd"/>
      <w:r w:rsidRPr="003001E1">
        <w:rPr>
          <w:i/>
        </w:rPr>
        <w:t xml:space="preserve"> oraz do Koła Łowieckiego nr 85 „Ponowa” w Świeciu.</w:t>
      </w:r>
    </w:p>
    <w:p w14:paraId="353C6863" w14:textId="77777777" w:rsidR="00C462C8" w:rsidRDefault="00C462C8" w:rsidP="00C46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697D7481" w14:textId="77777777" w:rsidR="00C462C8" w:rsidRPr="001C2671" w:rsidRDefault="00C462C8" w:rsidP="00C462C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1C2671">
        <w:rPr>
          <w:rFonts w:ascii="Times New Roman" w:hAnsi="Times New Roman" w:cs="Times New Roman"/>
          <w:sz w:val="28"/>
          <w:szCs w:val="28"/>
        </w:rPr>
        <w:lastRenderedPageBreak/>
        <w:t xml:space="preserve">Punkt 5. Zakończenie </w:t>
      </w:r>
    </w:p>
    <w:p w14:paraId="0CEB7134" w14:textId="77777777" w:rsidR="00C462C8" w:rsidRPr="001C2671" w:rsidRDefault="00C462C8" w:rsidP="00C462C8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Komisji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D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>.Żulewska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1C2671">
        <w:rPr>
          <w:rFonts w:ascii="Times New Roman" w:hAnsi="Times New Roman" w:cs="Times New Roman"/>
          <w:bCs/>
          <w:sz w:val="24"/>
          <w:szCs w:val="24"/>
        </w:rPr>
        <w:t>– w związku z wy</w:t>
      </w:r>
      <w:r>
        <w:rPr>
          <w:rFonts w:ascii="Times New Roman" w:hAnsi="Times New Roman" w:cs="Times New Roman"/>
          <w:bCs/>
          <w:sz w:val="24"/>
          <w:szCs w:val="24"/>
        </w:rPr>
        <w:t xml:space="preserve">czerpaniem wszystkich punktów </w:t>
      </w:r>
      <w:r w:rsidRPr="001C2671">
        <w:rPr>
          <w:rFonts w:ascii="Times New Roman" w:hAnsi="Times New Roman" w:cs="Times New Roman"/>
          <w:bCs/>
          <w:sz w:val="24"/>
          <w:szCs w:val="24"/>
        </w:rPr>
        <w:t>porządku posiedzenia, zamknęła obrady dziękując obecnym za aktywny udział.</w:t>
      </w:r>
    </w:p>
    <w:p w14:paraId="3F62806D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0E5B9B4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C2671">
        <w:rPr>
          <w:rFonts w:ascii="Times New Roman" w:hAnsi="Times New Roman" w:cs="Times New Roman"/>
          <w:bCs/>
          <w:sz w:val="24"/>
          <w:szCs w:val="24"/>
        </w:rPr>
        <w:t xml:space="preserve">  Protokołowała:</w:t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</w:r>
      <w:r w:rsidRPr="001C2671">
        <w:rPr>
          <w:rFonts w:ascii="Times New Roman" w:hAnsi="Times New Roman" w:cs="Times New Roman"/>
          <w:bCs/>
          <w:sz w:val="24"/>
          <w:szCs w:val="24"/>
        </w:rPr>
        <w:tab/>
        <w:t>Przewodniczyła:</w:t>
      </w:r>
    </w:p>
    <w:p w14:paraId="4811FBA4" w14:textId="77777777" w:rsidR="00C462C8" w:rsidRPr="001C2671" w:rsidRDefault="00C462C8" w:rsidP="00C462C8">
      <w:pPr>
        <w:pStyle w:val="Bezodstpw"/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p w14:paraId="74EFA6D4" w14:textId="77777777" w:rsidR="00C462C8" w:rsidRPr="00F37907" w:rsidRDefault="00C462C8" w:rsidP="00C462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2671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</w:r>
      <w:r w:rsidRPr="001C2671">
        <w:rPr>
          <w:rFonts w:ascii="Times New Roman" w:hAnsi="Times New Roman" w:cs="Times New Roman"/>
          <w:sz w:val="24"/>
          <w:szCs w:val="24"/>
        </w:rPr>
        <w:tab/>
        <w:t xml:space="preserve">                                 </w:t>
      </w:r>
      <w:proofErr w:type="gramStart"/>
      <w:r w:rsidRPr="001C2671">
        <w:rPr>
          <w:rFonts w:ascii="Times New Roman" w:hAnsi="Times New Roman" w:cs="Times New Roman"/>
          <w:sz w:val="24"/>
          <w:szCs w:val="24"/>
        </w:rPr>
        <w:t xml:space="preserve">   (</w:t>
      </w:r>
      <w:proofErr w:type="gramEnd"/>
      <w:r>
        <w:rPr>
          <w:rFonts w:ascii="Times New Roman" w:hAnsi="Times New Roman" w:cs="Times New Roman"/>
          <w:sz w:val="24"/>
          <w:szCs w:val="24"/>
        </w:rPr>
        <w:t>Dorota Żulewska</w:t>
      </w:r>
      <w:r w:rsidRPr="001C2671">
        <w:rPr>
          <w:rFonts w:ascii="Times New Roman" w:hAnsi="Times New Roman" w:cs="Times New Roman"/>
          <w:sz w:val="24"/>
          <w:szCs w:val="24"/>
        </w:rPr>
        <w:t>)</w:t>
      </w:r>
    </w:p>
    <w:p w14:paraId="28E01492" w14:textId="77777777" w:rsidR="00C462C8" w:rsidRDefault="00C462C8" w:rsidP="00C462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781DAC3" w14:textId="77777777" w:rsidR="00C462C8" w:rsidRDefault="00C462C8" w:rsidP="00C462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BB24DC0" w14:textId="77777777" w:rsidR="00C462C8" w:rsidRDefault="00C462C8" w:rsidP="00C462C8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76A8C680" w14:textId="77777777" w:rsidR="008E19D6" w:rsidRDefault="008E19D6"/>
    <w:sectPr w:rsidR="008E1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367C7"/>
    <w:multiLevelType w:val="hybridMultilevel"/>
    <w:tmpl w:val="B396149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8267B9B"/>
    <w:multiLevelType w:val="hybridMultilevel"/>
    <w:tmpl w:val="F0ACAFC2"/>
    <w:lvl w:ilvl="0" w:tplc="0415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74D436BB"/>
    <w:multiLevelType w:val="hybridMultilevel"/>
    <w:tmpl w:val="C0F4C3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BA2B63"/>
    <w:multiLevelType w:val="hybridMultilevel"/>
    <w:tmpl w:val="1C0E85C8"/>
    <w:lvl w:ilvl="0" w:tplc="0415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C8"/>
    <w:rsid w:val="008E19D6"/>
    <w:rsid w:val="00C46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8CEA8"/>
  <w15:chartTrackingRefBased/>
  <w15:docId w15:val="{4CF425CE-39A2-481D-A3C5-30C40F031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62C8"/>
    <w:pPr>
      <w:spacing w:line="254" w:lineRule="auto"/>
    </w:pPr>
  </w:style>
  <w:style w:type="paragraph" w:styleId="Nagwek1">
    <w:name w:val="heading 1"/>
    <w:basedOn w:val="Normalny"/>
    <w:link w:val="Nagwek1Znak"/>
    <w:uiPriority w:val="9"/>
    <w:qFormat/>
    <w:rsid w:val="00C462C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462C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C462C8"/>
    <w:pPr>
      <w:ind w:left="720"/>
      <w:contextualSpacing/>
    </w:pPr>
  </w:style>
  <w:style w:type="paragraph" w:styleId="Bezodstpw">
    <w:name w:val="No Spacing"/>
    <w:uiPriority w:val="1"/>
    <w:qFormat/>
    <w:rsid w:val="00C462C8"/>
    <w:pPr>
      <w:spacing w:after="0" w:line="240" w:lineRule="auto"/>
    </w:pPr>
    <w:rPr>
      <w:rFonts w:eastAsiaTheme="minorEastAsia"/>
      <w:lang w:eastAsia="pl-PL"/>
    </w:rPr>
  </w:style>
  <w:style w:type="paragraph" w:customStyle="1" w:styleId="normal0">
    <w:name w:val="normal0"/>
    <w:basedOn w:val="Normalny"/>
    <w:rsid w:val="00C462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604</Words>
  <Characters>3630</Characters>
  <Application>Microsoft Office Word</Application>
  <DocSecurity>0</DocSecurity>
  <Lines>30</Lines>
  <Paragraphs>8</Paragraphs>
  <ScaleCrop>false</ScaleCrop>
  <Company/>
  <LinksUpToDate>false</LinksUpToDate>
  <CharactersWithSpaces>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1</cp:revision>
  <dcterms:created xsi:type="dcterms:W3CDTF">2022-04-01T06:41:00Z</dcterms:created>
  <dcterms:modified xsi:type="dcterms:W3CDTF">2022-04-01T06:41:00Z</dcterms:modified>
</cp:coreProperties>
</file>