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0DD" w14:textId="77777777" w:rsidR="00C8603C" w:rsidRDefault="00C8603C" w:rsidP="00C8603C">
      <w:pPr>
        <w:pStyle w:val="Bezodstpw"/>
        <w:rPr>
          <w:rFonts w:ascii="Times New Roman" w:hAnsi="Times New Roman" w:cs="Times New Roman"/>
          <w:sz w:val="24"/>
          <w:szCs w:val="24"/>
        </w:rPr>
      </w:pPr>
    </w:p>
    <w:p w14:paraId="3F94E731" w14:textId="77777777" w:rsidR="00C8603C" w:rsidRPr="00EF3F26" w:rsidRDefault="00C8603C" w:rsidP="00C8603C">
      <w:pPr>
        <w:pStyle w:val="Bezodstpw"/>
        <w:spacing w:line="360" w:lineRule="auto"/>
        <w:rPr>
          <w:rFonts w:ascii="Times New Roman" w:hAnsi="Times New Roman" w:cs="Times New Roman"/>
          <w:sz w:val="24"/>
          <w:szCs w:val="24"/>
        </w:rPr>
      </w:pPr>
    </w:p>
    <w:p w14:paraId="4E761286" w14:textId="77777777" w:rsidR="00C8603C" w:rsidRPr="00EF3F26" w:rsidRDefault="00C8603C" w:rsidP="00C8603C">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Protokół Nr 20</w:t>
      </w:r>
      <w:r w:rsidRPr="00EF3F26">
        <w:rPr>
          <w:rFonts w:ascii="Times New Roman" w:hAnsi="Times New Roman" w:cs="Times New Roman"/>
          <w:sz w:val="24"/>
          <w:szCs w:val="24"/>
        </w:rPr>
        <w:t>/2020</w:t>
      </w:r>
    </w:p>
    <w:p w14:paraId="22B182B6" w14:textId="77777777" w:rsidR="00C8603C" w:rsidRPr="00EF3F26" w:rsidRDefault="00C8603C" w:rsidP="00C8603C">
      <w:pPr>
        <w:pStyle w:val="Bezodstpw"/>
        <w:spacing w:line="360" w:lineRule="auto"/>
        <w:jc w:val="center"/>
        <w:rPr>
          <w:rFonts w:ascii="Times New Roman" w:hAnsi="Times New Roman" w:cs="Times New Roman"/>
          <w:sz w:val="24"/>
          <w:szCs w:val="24"/>
        </w:rPr>
      </w:pPr>
      <w:r w:rsidRPr="00EF3F26">
        <w:rPr>
          <w:rFonts w:ascii="Times New Roman" w:hAnsi="Times New Roman" w:cs="Times New Roman"/>
          <w:sz w:val="24"/>
          <w:szCs w:val="24"/>
        </w:rPr>
        <w:t>z posiedzenia</w:t>
      </w:r>
    </w:p>
    <w:p w14:paraId="0EF04667" w14:textId="77777777" w:rsidR="00C8603C" w:rsidRPr="00EF3F26" w:rsidRDefault="00C8603C" w:rsidP="00C8603C">
      <w:pPr>
        <w:pStyle w:val="Bezodstpw"/>
        <w:spacing w:line="360" w:lineRule="auto"/>
        <w:jc w:val="center"/>
        <w:rPr>
          <w:rFonts w:ascii="Times New Roman" w:hAnsi="Times New Roman" w:cs="Times New Roman"/>
          <w:sz w:val="24"/>
          <w:szCs w:val="24"/>
        </w:rPr>
      </w:pPr>
      <w:r w:rsidRPr="00EF3F26">
        <w:rPr>
          <w:rFonts w:ascii="Times New Roman" w:hAnsi="Times New Roman" w:cs="Times New Roman"/>
          <w:sz w:val="24"/>
          <w:szCs w:val="24"/>
        </w:rPr>
        <w:t xml:space="preserve">Komisji Oświaty, Kultury, </w:t>
      </w:r>
      <w:proofErr w:type="gramStart"/>
      <w:r w:rsidRPr="00EF3F26">
        <w:rPr>
          <w:rFonts w:ascii="Times New Roman" w:hAnsi="Times New Roman" w:cs="Times New Roman"/>
          <w:sz w:val="24"/>
          <w:szCs w:val="24"/>
        </w:rPr>
        <w:t>Sportu  i</w:t>
      </w:r>
      <w:proofErr w:type="gramEnd"/>
      <w:r w:rsidRPr="00EF3F26">
        <w:rPr>
          <w:rFonts w:ascii="Times New Roman" w:hAnsi="Times New Roman" w:cs="Times New Roman"/>
          <w:sz w:val="24"/>
          <w:szCs w:val="24"/>
        </w:rPr>
        <w:t xml:space="preserve"> Ochrony Środowiska</w:t>
      </w:r>
    </w:p>
    <w:p w14:paraId="32C99F6E" w14:textId="77777777" w:rsidR="00C8603C" w:rsidRPr="00EF3F26" w:rsidRDefault="00C8603C" w:rsidP="00C8603C">
      <w:pPr>
        <w:pStyle w:val="Bezodstpw"/>
        <w:spacing w:line="360" w:lineRule="auto"/>
        <w:jc w:val="center"/>
        <w:rPr>
          <w:rFonts w:ascii="Times New Roman" w:hAnsi="Times New Roman" w:cs="Times New Roman"/>
          <w:sz w:val="24"/>
          <w:szCs w:val="24"/>
        </w:rPr>
      </w:pPr>
      <w:proofErr w:type="gramStart"/>
      <w:r w:rsidRPr="00EF3F26">
        <w:rPr>
          <w:rFonts w:ascii="Times New Roman" w:hAnsi="Times New Roman" w:cs="Times New Roman"/>
          <w:sz w:val="24"/>
          <w:szCs w:val="24"/>
        </w:rPr>
        <w:t>Rady  Miasta</w:t>
      </w:r>
      <w:proofErr w:type="gramEnd"/>
      <w:r w:rsidRPr="00EF3F26">
        <w:rPr>
          <w:rFonts w:ascii="Times New Roman" w:hAnsi="Times New Roman" w:cs="Times New Roman"/>
          <w:sz w:val="24"/>
          <w:szCs w:val="24"/>
        </w:rPr>
        <w:t xml:space="preserve"> Chełmna</w:t>
      </w:r>
    </w:p>
    <w:p w14:paraId="7BF619C5" w14:textId="77777777" w:rsidR="00C8603C" w:rsidRPr="00EF3F26" w:rsidRDefault="00C8603C" w:rsidP="00C8603C">
      <w:pPr>
        <w:pStyle w:val="Bezodstpw"/>
        <w:spacing w:line="360" w:lineRule="auto"/>
        <w:jc w:val="center"/>
        <w:rPr>
          <w:rFonts w:ascii="Times New Roman" w:hAnsi="Times New Roman" w:cs="Times New Roman"/>
          <w:sz w:val="24"/>
          <w:szCs w:val="24"/>
        </w:rPr>
      </w:pPr>
      <w:r w:rsidRPr="00EF3F26">
        <w:rPr>
          <w:rFonts w:ascii="Times New Roman" w:hAnsi="Times New Roman" w:cs="Times New Roman"/>
          <w:sz w:val="24"/>
          <w:szCs w:val="24"/>
        </w:rPr>
        <w:t xml:space="preserve">z </w:t>
      </w:r>
      <w:proofErr w:type="gramStart"/>
      <w:r w:rsidRPr="00EF3F26">
        <w:rPr>
          <w:rFonts w:ascii="Times New Roman" w:hAnsi="Times New Roman" w:cs="Times New Roman"/>
          <w:sz w:val="24"/>
          <w:szCs w:val="24"/>
        </w:rPr>
        <w:t xml:space="preserve">dnia  </w:t>
      </w:r>
      <w:r>
        <w:rPr>
          <w:rFonts w:ascii="Times New Roman" w:hAnsi="Times New Roman" w:cs="Times New Roman"/>
          <w:sz w:val="24"/>
          <w:szCs w:val="24"/>
        </w:rPr>
        <w:t>13</w:t>
      </w:r>
      <w:proofErr w:type="gramEnd"/>
      <w:r>
        <w:rPr>
          <w:rFonts w:ascii="Times New Roman" w:hAnsi="Times New Roman" w:cs="Times New Roman"/>
          <w:sz w:val="24"/>
          <w:szCs w:val="24"/>
        </w:rPr>
        <w:t xml:space="preserve"> maja</w:t>
      </w:r>
      <w:r w:rsidRPr="00EF3F26">
        <w:rPr>
          <w:rFonts w:ascii="Times New Roman" w:hAnsi="Times New Roman" w:cs="Times New Roman"/>
          <w:sz w:val="24"/>
          <w:szCs w:val="24"/>
        </w:rPr>
        <w:t xml:space="preserve"> 2020 roku</w:t>
      </w:r>
    </w:p>
    <w:p w14:paraId="2B47A077" w14:textId="77777777" w:rsidR="00C8603C" w:rsidRPr="00EF3F26" w:rsidRDefault="00C8603C" w:rsidP="00C8603C">
      <w:pPr>
        <w:pStyle w:val="Bezodstpw"/>
        <w:spacing w:line="360" w:lineRule="auto"/>
        <w:jc w:val="center"/>
        <w:rPr>
          <w:rFonts w:ascii="Times New Roman" w:hAnsi="Times New Roman" w:cs="Times New Roman"/>
          <w:sz w:val="24"/>
          <w:szCs w:val="24"/>
        </w:rPr>
      </w:pPr>
    </w:p>
    <w:p w14:paraId="75E3BF7B" w14:textId="77777777" w:rsidR="00C8603C" w:rsidRPr="00EF3F26" w:rsidRDefault="00C8603C" w:rsidP="00C8603C">
      <w:pPr>
        <w:pStyle w:val="Bezodstpw"/>
        <w:spacing w:line="360" w:lineRule="auto"/>
        <w:rPr>
          <w:rFonts w:ascii="Times New Roman" w:hAnsi="Times New Roman" w:cs="Times New Roman"/>
          <w:sz w:val="24"/>
          <w:szCs w:val="24"/>
        </w:rPr>
      </w:pPr>
    </w:p>
    <w:p w14:paraId="3D35D21C"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sz w:val="24"/>
          <w:szCs w:val="24"/>
        </w:rPr>
        <w:t>Obecni na posiedzeniu:</w:t>
      </w:r>
    </w:p>
    <w:p w14:paraId="54CA62E6" w14:textId="77777777" w:rsidR="00C8603C" w:rsidRPr="00EF3F26" w:rsidRDefault="00C8603C" w:rsidP="00C8603C">
      <w:pPr>
        <w:pStyle w:val="Bezodstpw"/>
        <w:spacing w:line="360" w:lineRule="auto"/>
        <w:ind w:left="708"/>
        <w:rPr>
          <w:rFonts w:ascii="Times New Roman" w:hAnsi="Times New Roman" w:cs="Times New Roman"/>
          <w:sz w:val="24"/>
          <w:szCs w:val="24"/>
        </w:rPr>
      </w:pPr>
      <w:r w:rsidRPr="00EF3F26">
        <w:rPr>
          <w:rFonts w:ascii="Times New Roman" w:hAnsi="Times New Roman" w:cs="Times New Roman"/>
          <w:sz w:val="24"/>
          <w:szCs w:val="24"/>
        </w:rPr>
        <w:t xml:space="preserve">1.   Dorota Żulewska </w:t>
      </w:r>
      <w:proofErr w:type="gramStart"/>
      <w:r w:rsidRPr="00EF3F26">
        <w:rPr>
          <w:rFonts w:ascii="Times New Roman" w:hAnsi="Times New Roman" w:cs="Times New Roman"/>
          <w:sz w:val="24"/>
          <w:szCs w:val="24"/>
        </w:rPr>
        <w:t>–  przewodnicząca</w:t>
      </w:r>
      <w:proofErr w:type="gramEnd"/>
    </w:p>
    <w:p w14:paraId="7340EC84" w14:textId="77777777" w:rsidR="00C8603C" w:rsidRPr="00EF3F26" w:rsidRDefault="00C8603C" w:rsidP="00C8603C">
      <w:pPr>
        <w:pStyle w:val="Bezodstpw"/>
        <w:spacing w:line="360" w:lineRule="auto"/>
        <w:ind w:left="708"/>
        <w:rPr>
          <w:rFonts w:ascii="Times New Roman" w:hAnsi="Times New Roman" w:cs="Times New Roman"/>
          <w:sz w:val="24"/>
          <w:szCs w:val="24"/>
        </w:rPr>
      </w:pPr>
      <w:r w:rsidRPr="00EF3F26">
        <w:rPr>
          <w:rFonts w:ascii="Times New Roman" w:hAnsi="Times New Roman" w:cs="Times New Roman"/>
          <w:sz w:val="24"/>
          <w:szCs w:val="24"/>
        </w:rPr>
        <w:t>2.   Sławomir Karnowski</w:t>
      </w:r>
    </w:p>
    <w:p w14:paraId="1CBE716D" w14:textId="77777777" w:rsidR="00C8603C" w:rsidRPr="00EF3F26" w:rsidRDefault="00C8603C" w:rsidP="00C8603C">
      <w:pPr>
        <w:pStyle w:val="Bezodstpw"/>
        <w:spacing w:line="360" w:lineRule="auto"/>
        <w:ind w:left="708"/>
        <w:rPr>
          <w:rFonts w:ascii="Times New Roman" w:hAnsi="Times New Roman" w:cs="Times New Roman"/>
          <w:sz w:val="24"/>
          <w:szCs w:val="24"/>
        </w:rPr>
      </w:pPr>
      <w:r w:rsidRPr="00EF3F26">
        <w:rPr>
          <w:rFonts w:ascii="Times New Roman" w:hAnsi="Times New Roman" w:cs="Times New Roman"/>
          <w:sz w:val="24"/>
          <w:szCs w:val="24"/>
        </w:rPr>
        <w:t>3.   Ilona Smolińska</w:t>
      </w:r>
    </w:p>
    <w:p w14:paraId="5112249C" w14:textId="77777777" w:rsidR="00C8603C" w:rsidRPr="00EF3F26" w:rsidRDefault="00C8603C" w:rsidP="00C8603C">
      <w:pPr>
        <w:pStyle w:val="Bezodstpw"/>
        <w:spacing w:line="360" w:lineRule="auto"/>
        <w:ind w:left="708"/>
        <w:rPr>
          <w:rFonts w:ascii="Times New Roman" w:hAnsi="Times New Roman" w:cs="Times New Roman"/>
          <w:sz w:val="24"/>
          <w:szCs w:val="24"/>
        </w:rPr>
      </w:pPr>
      <w:r w:rsidRPr="00EF3F26">
        <w:rPr>
          <w:rFonts w:ascii="Times New Roman" w:hAnsi="Times New Roman" w:cs="Times New Roman"/>
          <w:sz w:val="24"/>
          <w:szCs w:val="24"/>
        </w:rPr>
        <w:t xml:space="preserve">4.   Waldemar Piotrowski </w:t>
      </w:r>
    </w:p>
    <w:p w14:paraId="40134F7C"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sz w:val="24"/>
          <w:szCs w:val="24"/>
        </w:rPr>
        <w:tab/>
        <w:t>5.   Marek Gębka</w:t>
      </w:r>
    </w:p>
    <w:p w14:paraId="3FDD2795"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sz w:val="24"/>
          <w:szCs w:val="24"/>
        </w:rPr>
        <w:tab/>
        <w:t>6.   Iga Jambor - Skupniewicz</w:t>
      </w:r>
    </w:p>
    <w:p w14:paraId="2244494F" w14:textId="77777777" w:rsidR="00C8603C" w:rsidRDefault="00C8603C" w:rsidP="00C8603C">
      <w:pPr>
        <w:pStyle w:val="Bezodstpw"/>
        <w:spacing w:line="360" w:lineRule="auto"/>
        <w:rPr>
          <w:rFonts w:ascii="Times New Roman" w:hAnsi="Times New Roman" w:cs="Times New Roman"/>
          <w:b/>
          <w:sz w:val="24"/>
          <w:szCs w:val="24"/>
        </w:rPr>
      </w:pPr>
    </w:p>
    <w:p w14:paraId="30BD2ECC" w14:textId="77777777" w:rsidR="00C8603C" w:rsidRPr="00EF3F26" w:rsidRDefault="00C8603C" w:rsidP="00C8603C">
      <w:pPr>
        <w:pStyle w:val="Bezodstpw"/>
        <w:spacing w:line="360" w:lineRule="auto"/>
        <w:rPr>
          <w:rFonts w:ascii="Times New Roman" w:hAnsi="Times New Roman" w:cs="Times New Roman"/>
          <w:b/>
          <w:sz w:val="24"/>
          <w:szCs w:val="24"/>
        </w:rPr>
      </w:pPr>
      <w:r w:rsidRPr="00EF3F26">
        <w:rPr>
          <w:rFonts w:ascii="Times New Roman" w:hAnsi="Times New Roman" w:cs="Times New Roman"/>
          <w:b/>
          <w:sz w:val="24"/>
          <w:szCs w:val="24"/>
        </w:rPr>
        <w:t>Tematyka posiedzenia:</w:t>
      </w:r>
    </w:p>
    <w:p w14:paraId="64B90C71" w14:textId="77777777" w:rsidR="00C8603C" w:rsidRPr="00EF3F26" w:rsidRDefault="00C8603C" w:rsidP="00C8603C">
      <w:pPr>
        <w:pStyle w:val="Bezodstpw"/>
        <w:numPr>
          <w:ilvl w:val="0"/>
          <w:numId w:val="1"/>
        </w:numPr>
        <w:spacing w:line="360" w:lineRule="auto"/>
        <w:rPr>
          <w:rFonts w:ascii="Times New Roman" w:hAnsi="Times New Roman" w:cs="Times New Roman"/>
          <w:sz w:val="24"/>
          <w:szCs w:val="24"/>
        </w:rPr>
      </w:pPr>
      <w:r w:rsidRPr="00EF3F26">
        <w:rPr>
          <w:rFonts w:ascii="Times New Roman" w:hAnsi="Times New Roman" w:cs="Times New Roman"/>
          <w:sz w:val="24"/>
          <w:szCs w:val="24"/>
        </w:rPr>
        <w:t>Otwarcie:</w:t>
      </w:r>
      <w:r w:rsidRPr="00EF3F26">
        <w:rPr>
          <w:rFonts w:ascii="Times New Roman" w:hAnsi="Times New Roman" w:cs="Times New Roman"/>
          <w:sz w:val="24"/>
          <w:szCs w:val="24"/>
        </w:rPr>
        <w:tab/>
      </w:r>
    </w:p>
    <w:p w14:paraId="2A1F3E11" w14:textId="77777777" w:rsidR="00C8603C" w:rsidRPr="00EF3F26" w:rsidRDefault="00C8603C" w:rsidP="00C8603C">
      <w:pPr>
        <w:pStyle w:val="Bezodstpw"/>
        <w:numPr>
          <w:ilvl w:val="0"/>
          <w:numId w:val="2"/>
        </w:numPr>
        <w:spacing w:line="360" w:lineRule="auto"/>
        <w:rPr>
          <w:rFonts w:ascii="Times New Roman" w:hAnsi="Times New Roman" w:cs="Times New Roman"/>
          <w:sz w:val="24"/>
          <w:szCs w:val="24"/>
        </w:rPr>
      </w:pPr>
      <w:r w:rsidRPr="00EF3F26">
        <w:rPr>
          <w:rFonts w:ascii="Times New Roman" w:hAnsi="Times New Roman" w:cs="Times New Roman"/>
          <w:sz w:val="24"/>
          <w:szCs w:val="24"/>
        </w:rPr>
        <w:t>stwierdzenie quorum</w:t>
      </w:r>
    </w:p>
    <w:p w14:paraId="0B9CE50D" w14:textId="77777777" w:rsidR="00C8603C" w:rsidRPr="00EF3F26" w:rsidRDefault="00C8603C" w:rsidP="00C8603C">
      <w:pPr>
        <w:pStyle w:val="Bezodstpw"/>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przyjęcie protokołu z XIX</w:t>
      </w:r>
      <w:r w:rsidRPr="00EF3F26">
        <w:rPr>
          <w:rFonts w:ascii="Times New Roman" w:hAnsi="Times New Roman" w:cs="Times New Roman"/>
          <w:sz w:val="24"/>
          <w:szCs w:val="24"/>
        </w:rPr>
        <w:t xml:space="preserve"> posiedzenia</w:t>
      </w:r>
    </w:p>
    <w:p w14:paraId="1D0BD328" w14:textId="77777777" w:rsidR="00C8603C" w:rsidRPr="00EF3F26" w:rsidRDefault="00C8603C" w:rsidP="00C8603C">
      <w:pPr>
        <w:pStyle w:val="Bezodstpw"/>
        <w:spacing w:line="360" w:lineRule="auto"/>
        <w:rPr>
          <w:rFonts w:ascii="Times New Roman" w:hAnsi="Times New Roman" w:cs="Times New Roman"/>
          <w:sz w:val="24"/>
          <w:szCs w:val="24"/>
        </w:rPr>
      </w:pPr>
    </w:p>
    <w:p w14:paraId="69B0582E" w14:textId="77777777" w:rsidR="00C8603C" w:rsidRPr="00EF3F26" w:rsidRDefault="00C8603C" w:rsidP="00C8603C">
      <w:pPr>
        <w:pStyle w:val="Bezodstpw"/>
        <w:numPr>
          <w:ilvl w:val="0"/>
          <w:numId w:val="1"/>
        </w:numPr>
        <w:spacing w:line="360" w:lineRule="auto"/>
        <w:rPr>
          <w:rFonts w:ascii="Times New Roman" w:hAnsi="Times New Roman" w:cs="Times New Roman"/>
          <w:sz w:val="24"/>
          <w:szCs w:val="24"/>
        </w:rPr>
      </w:pPr>
      <w:r w:rsidRPr="00EF3F26">
        <w:rPr>
          <w:rFonts w:ascii="Times New Roman" w:hAnsi="Times New Roman" w:cs="Times New Roman"/>
          <w:sz w:val="24"/>
          <w:szCs w:val="24"/>
        </w:rPr>
        <w:t>Przyjęcie porządku posiedzenia:</w:t>
      </w:r>
    </w:p>
    <w:p w14:paraId="2D33D4D3" w14:textId="77777777" w:rsidR="00C8603C" w:rsidRPr="00EF3F26" w:rsidRDefault="00C8603C" w:rsidP="00C8603C">
      <w:pPr>
        <w:pStyle w:val="Bezodstpw"/>
        <w:numPr>
          <w:ilvl w:val="0"/>
          <w:numId w:val="3"/>
        </w:numPr>
        <w:spacing w:line="360" w:lineRule="auto"/>
        <w:rPr>
          <w:rFonts w:ascii="Times New Roman" w:hAnsi="Times New Roman" w:cs="Times New Roman"/>
          <w:iCs/>
          <w:sz w:val="24"/>
          <w:szCs w:val="24"/>
        </w:rPr>
      </w:pPr>
      <w:r w:rsidRPr="00EF3F26">
        <w:rPr>
          <w:rFonts w:ascii="Times New Roman" w:hAnsi="Times New Roman" w:cs="Times New Roman"/>
          <w:iCs/>
          <w:sz w:val="24"/>
          <w:szCs w:val="24"/>
        </w:rPr>
        <w:t>przegłosowanie porządku posiedzenia</w:t>
      </w:r>
      <w:r w:rsidRPr="00EF3F26">
        <w:rPr>
          <w:rFonts w:ascii="Times New Roman" w:hAnsi="Times New Roman" w:cs="Times New Roman"/>
          <w:sz w:val="24"/>
          <w:szCs w:val="24"/>
        </w:rPr>
        <w:t xml:space="preserve">     </w:t>
      </w:r>
      <w:r w:rsidRPr="00EF3F26">
        <w:rPr>
          <w:rFonts w:ascii="Times New Roman" w:hAnsi="Times New Roman" w:cs="Times New Roman"/>
          <w:sz w:val="24"/>
          <w:szCs w:val="24"/>
        </w:rPr>
        <w:tab/>
        <w:t xml:space="preserve"> </w:t>
      </w:r>
      <w:r w:rsidRPr="00EF3F26">
        <w:rPr>
          <w:rFonts w:ascii="Times New Roman" w:hAnsi="Times New Roman" w:cs="Times New Roman"/>
          <w:sz w:val="24"/>
          <w:szCs w:val="24"/>
        </w:rPr>
        <w:tab/>
      </w:r>
    </w:p>
    <w:p w14:paraId="38785CA6" w14:textId="77777777" w:rsidR="00C8603C" w:rsidRPr="00EF3F26" w:rsidRDefault="00C8603C" w:rsidP="00C8603C">
      <w:pPr>
        <w:pStyle w:val="Bezodstpw"/>
        <w:numPr>
          <w:ilvl w:val="0"/>
          <w:numId w:val="1"/>
        </w:numPr>
        <w:spacing w:line="360" w:lineRule="auto"/>
        <w:rPr>
          <w:rFonts w:ascii="Times New Roman" w:hAnsi="Times New Roman" w:cs="Times New Roman"/>
          <w:iCs/>
          <w:sz w:val="24"/>
          <w:szCs w:val="24"/>
        </w:rPr>
      </w:pPr>
      <w:r>
        <w:rPr>
          <w:rFonts w:ascii="Times New Roman" w:hAnsi="Times New Roman" w:cs="Times New Roman"/>
          <w:bCs/>
          <w:sz w:val="24"/>
          <w:szCs w:val="24"/>
        </w:rPr>
        <w:t>Analiza arkuszy organizacyjnych szkół podstawowych na rok szkolny 2020/2021</w:t>
      </w:r>
    </w:p>
    <w:p w14:paraId="7C871668" w14:textId="77777777" w:rsidR="00C8603C" w:rsidRPr="00EF3F26" w:rsidRDefault="00C8603C" w:rsidP="00C8603C">
      <w:pPr>
        <w:pStyle w:val="Bezodstpw"/>
        <w:numPr>
          <w:ilvl w:val="0"/>
          <w:numId w:val="1"/>
        </w:numPr>
        <w:spacing w:line="360" w:lineRule="auto"/>
        <w:rPr>
          <w:rFonts w:ascii="Times New Roman" w:hAnsi="Times New Roman" w:cs="Times New Roman"/>
          <w:iCs/>
          <w:sz w:val="24"/>
          <w:szCs w:val="24"/>
        </w:rPr>
      </w:pPr>
      <w:r w:rsidRPr="00EF3F26">
        <w:rPr>
          <w:rFonts w:ascii="Times New Roman" w:hAnsi="Times New Roman" w:cs="Times New Roman"/>
          <w:sz w:val="24"/>
          <w:szCs w:val="24"/>
        </w:rPr>
        <w:t xml:space="preserve">Sprawy różne </w:t>
      </w:r>
      <w:r w:rsidRPr="00EF3F26">
        <w:rPr>
          <w:rFonts w:ascii="Times New Roman" w:hAnsi="Times New Roman" w:cs="Times New Roman"/>
          <w:bCs/>
          <w:sz w:val="24"/>
          <w:szCs w:val="24"/>
        </w:rPr>
        <w:t xml:space="preserve"> </w:t>
      </w:r>
    </w:p>
    <w:p w14:paraId="65738645" w14:textId="77777777" w:rsidR="00C8603C" w:rsidRPr="00D85063" w:rsidRDefault="00C8603C" w:rsidP="00C8603C">
      <w:pPr>
        <w:pStyle w:val="Bezodstpw"/>
        <w:numPr>
          <w:ilvl w:val="0"/>
          <w:numId w:val="1"/>
        </w:numPr>
        <w:spacing w:line="360" w:lineRule="auto"/>
        <w:jc w:val="both"/>
        <w:rPr>
          <w:rFonts w:ascii="Times New Roman" w:hAnsi="Times New Roman" w:cs="Times New Roman"/>
          <w:sz w:val="24"/>
          <w:szCs w:val="24"/>
        </w:rPr>
      </w:pPr>
      <w:r w:rsidRPr="00EF3F26">
        <w:rPr>
          <w:rFonts w:ascii="Times New Roman" w:hAnsi="Times New Roman" w:cs="Times New Roman"/>
          <w:bCs/>
          <w:sz w:val="24"/>
          <w:szCs w:val="24"/>
        </w:rPr>
        <w:t xml:space="preserve">Zakończenie </w:t>
      </w:r>
    </w:p>
    <w:p w14:paraId="1BF2F3E3" w14:textId="77777777" w:rsidR="00C8603C" w:rsidRDefault="00C8603C" w:rsidP="00C8603C">
      <w:pPr>
        <w:pStyle w:val="Bezodstpw"/>
        <w:spacing w:line="360" w:lineRule="auto"/>
        <w:rPr>
          <w:rFonts w:ascii="Times New Roman" w:hAnsi="Times New Roman" w:cs="Times New Roman"/>
          <w:sz w:val="24"/>
          <w:szCs w:val="24"/>
        </w:rPr>
      </w:pPr>
    </w:p>
    <w:p w14:paraId="528317BE"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sz w:val="24"/>
          <w:szCs w:val="24"/>
        </w:rPr>
        <w:t>Punkt 1.  Otwarcie</w:t>
      </w:r>
    </w:p>
    <w:p w14:paraId="0A32AA6B" w14:textId="77777777" w:rsidR="00C8603C" w:rsidRPr="00EF3F26" w:rsidRDefault="00C8603C" w:rsidP="00C8603C">
      <w:pPr>
        <w:pStyle w:val="Bezodstpw"/>
        <w:spacing w:line="360" w:lineRule="auto"/>
        <w:rPr>
          <w:rFonts w:ascii="Times New Roman" w:hAnsi="Times New Roman" w:cs="Times New Roman"/>
          <w:b/>
          <w:bCs/>
          <w:sz w:val="24"/>
          <w:szCs w:val="24"/>
        </w:rPr>
      </w:pPr>
    </w:p>
    <w:p w14:paraId="54C08EE8" w14:textId="77777777" w:rsidR="00C8603C"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 - </w:t>
      </w:r>
      <w:r w:rsidRPr="00EF3F26">
        <w:rPr>
          <w:rFonts w:ascii="Times New Roman" w:hAnsi="Times New Roman" w:cs="Times New Roman"/>
          <w:sz w:val="24"/>
          <w:szCs w:val="24"/>
        </w:rPr>
        <w:t xml:space="preserve">otworzyła posiedzenie witając członków Komisji oraz obecnego  na posiedzeniu gościa. </w:t>
      </w:r>
    </w:p>
    <w:p w14:paraId="7A37316B" w14:textId="77777777" w:rsidR="00C8603C" w:rsidRDefault="00C8603C" w:rsidP="00C8603C">
      <w:pPr>
        <w:pStyle w:val="Bezodstpw"/>
        <w:spacing w:line="360" w:lineRule="auto"/>
        <w:rPr>
          <w:rFonts w:ascii="Times New Roman" w:hAnsi="Times New Roman" w:cs="Times New Roman"/>
          <w:sz w:val="24"/>
          <w:szCs w:val="24"/>
        </w:rPr>
      </w:pPr>
    </w:p>
    <w:p w14:paraId="326FDF97" w14:textId="77777777" w:rsidR="00C8603C" w:rsidRPr="00EF3F26" w:rsidRDefault="00C8603C" w:rsidP="00C8603C">
      <w:pPr>
        <w:pStyle w:val="Bezodstpw"/>
        <w:spacing w:line="360" w:lineRule="auto"/>
        <w:rPr>
          <w:rFonts w:ascii="Times New Roman" w:hAnsi="Times New Roman" w:cs="Times New Roman"/>
          <w:sz w:val="24"/>
          <w:szCs w:val="24"/>
        </w:rPr>
      </w:pPr>
    </w:p>
    <w:p w14:paraId="08E1784E" w14:textId="77777777" w:rsidR="00C8603C" w:rsidRPr="00EF3F26" w:rsidRDefault="00C8603C" w:rsidP="00C8603C">
      <w:pPr>
        <w:pStyle w:val="Bezodstpw"/>
        <w:spacing w:line="360" w:lineRule="auto"/>
        <w:rPr>
          <w:rFonts w:ascii="Times New Roman" w:hAnsi="Times New Roman" w:cs="Times New Roman"/>
          <w:b/>
          <w:bCs/>
          <w:i/>
          <w:iCs/>
          <w:sz w:val="24"/>
          <w:szCs w:val="24"/>
        </w:rPr>
      </w:pPr>
      <w:r w:rsidRPr="00EF3F26">
        <w:rPr>
          <w:rFonts w:ascii="Times New Roman" w:hAnsi="Times New Roman" w:cs="Times New Roman"/>
          <w:b/>
          <w:bCs/>
          <w:i/>
          <w:iCs/>
          <w:sz w:val="24"/>
          <w:szCs w:val="24"/>
        </w:rPr>
        <w:lastRenderedPageBreak/>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r>
      <w:r w:rsidRPr="00EF3F26">
        <w:rPr>
          <w:rFonts w:ascii="Times New Roman" w:hAnsi="Times New Roman" w:cs="Times New Roman"/>
          <w:b/>
          <w:bCs/>
          <w:i/>
          <w:iCs/>
          <w:sz w:val="24"/>
          <w:szCs w:val="24"/>
        </w:rPr>
        <w:tab/>
        <w:t>- stwierdzenie quorum</w:t>
      </w:r>
    </w:p>
    <w:p w14:paraId="4CD0F0A6" w14:textId="77777777" w:rsidR="00C8603C" w:rsidRPr="00EF3F26" w:rsidRDefault="00C8603C" w:rsidP="00C8603C">
      <w:pPr>
        <w:pStyle w:val="Bezodstpw"/>
        <w:spacing w:line="360" w:lineRule="auto"/>
        <w:rPr>
          <w:rFonts w:ascii="Times New Roman" w:hAnsi="Times New Roman" w:cs="Times New Roman"/>
          <w:b/>
          <w:bCs/>
          <w:i/>
          <w:iCs/>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 – </w:t>
      </w:r>
      <w:r w:rsidRPr="00EF3F26">
        <w:rPr>
          <w:rFonts w:ascii="Times New Roman" w:hAnsi="Times New Roman" w:cs="Times New Roman"/>
          <w:sz w:val="24"/>
          <w:szCs w:val="24"/>
        </w:rPr>
        <w:t xml:space="preserve">stwierdziła, że na stan sześciu członków Komisji obecnych jest 6 członków, co stanowi wymagane quorum do podejmowania prawomocnych decyzji. </w:t>
      </w:r>
    </w:p>
    <w:p w14:paraId="06ACDF82" w14:textId="77777777" w:rsidR="00C8603C" w:rsidRPr="00EF3F26" w:rsidRDefault="00C8603C" w:rsidP="00C8603C">
      <w:pPr>
        <w:pStyle w:val="Bezodstpw"/>
        <w:spacing w:line="360" w:lineRule="auto"/>
        <w:rPr>
          <w:rFonts w:ascii="Times New Roman" w:hAnsi="Times New Roman" w:cs="Times New Roman"/>
          <w:b/>
          <w:i/>
          <w:sz w:val="24"/>
          <w:szCs w:val="24"/>
        </w:rPr>
      </w:pP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t xml:space="preserve">- przyjęcie protokołu z </w:t>
      </w:r>
      <w:proofErr w:type="gramStart"/>
      <w:r w:rsidRPr="00EF3F26">
        <w:rPr>
          <w:rFonts w:ascii="Times New Roman" w:hAnsi="Times New Roman" w:cs="Times New Roman"/>
          <w:b/>
          <w:i/>
          <w:sz w:val="24"/>
          <w:szCs w:val="24"/>
        </w:rPr>
        <w:t>1</w:t>
      </w:r>
      <w:r>
        <w:rPr>
          <w:rFonts w:ascii="Times New Roman" w:hAnsi="Times New Roman" w:cs="Times New Roman"/>
          <w:b/>
          <w:i/>
          <w:sz w:val="24"/>
          <w:szCs w:val="24"/>
        </w:rPr>
        <w:t>9</w:t>
      </w:r>
      <w:r w:rsidRPr="00EF3F26">
        <w:rPr>
          <w:rFonts w:ascii="Times New Roman" w:hAnsi="Times New Roman" w:cs="Times New Roman"/>
          <w:b/>
          <w:i/>
          <w:sz w:val="24"/>
          <w:szCs w:val="24"/>
        </w:rPr>
        <w:t xml:space="preserve">  posiedzenia</w:t>
      </w:r>
      <w:proofErr w:type="gramEnd"/>
    </w:p>
    <w:p w14:paraId="3107317B" w14:textId="77777777" w:rsidR="00C8603C" w:rsidRPr="00EF3F26" w:rsidRDefault="00C8603C" w:rsidP="00C8603C">
      <w:pPr>
        <w:pStyle w:val="Bezodstpw"/>
        <w:spacing w:line="360" w:lineRule="auto"/>
        <w:jc w:val="both"/>
        <w:rPr>
          <w:rFonts w:ascii="Times New Roman" w:hAnsi="Times New Roman" w:cs="Times New Roman"/>
          <w:bCs/>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 – </w:t>
      </w:r>
      <w:r w:rsidRPr="00EF3F26">
        <w:rPr>
          <w:rFonts w:ascii="Times New Roman" w:hAnsi="Times New Roman" w:cs="Times New Roman"/>
          <w:bCs/>
          <w:sz w:val="24"/>
          <w:szCs w:val="24"/>
        </w:rPr>
        <w:t xml:space="preserve">w związku z brakiem uwag do protokołu                             z    poprzedniego posiedzenia  poddała  pod głosowanie protokół Nr </w:t>
      </w:r>
      <w:r>
        <w:rPr>
          <w:rFonts w:ascii="Times New Roman" w:hAnsi="Times New Roman" w:cs="Times New Roman"/>
          <w:bCs/>
          <w:sz w:val="24"/>
          <w:szCs w:val="24"/>
        </w:rPr>
        <w:t>19</w:t>
      </w:r>
      <w:r w:rsidRPr="00EF3F26">
        <w:rPr>
          <w:rFonts w:ascii="Times New Roman" w:hAnsi="Times New Roman" w:cs="Times New Roman"/>
          <w:bCs/>
          <w:sz w:val="24"/>
          <w:szCs w:val="24"/>
        </w:rPr>
        <w:t>.</w:t>
      </w:r>
    </w:p>
    <w:p w14:paraId="7C01F872" w14:textId="77777777" w:rsidR="00C8603C" w:rsidRPr="00EF3F26" w:rsidRDefault="00C8603C" w:rsidP="00C8603C">
      <w:pPr>
        <w:pStyle w:val="Bezodstpw"/>
        <w:spacing w:line="360" w:lineRule="auto"/>
        <w:rPr>
          <w:rFonts w:ascii="Times New Roman" w:hAnsi="Times New Roman" w:cs="Times New Roman"/>
          <w:b/>
          <w:i/>
          <w:sz w:val="24"/>
          <w:szCs w:val="24"/>
        </w:rPr>
      </w:pP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r>
      <w:r w:rsidRPr="00EF3F26">
        <w:rPr>
          <w:rFonts w:ascii="Times New Roman" w:hAnsi="Times New Roman" w:cs="Times New Roman"/>
          <w:b/>
          <w:i/>
          <w:sz w:val="24"/>
          <w:szCs w:val="24"/>
        </w:rPr>
        <w:tab/>
        <w:t>- głosowanie</w:t>
      </w:r>
    </w:p>
    <w:p w14:paraId="72A53987" w14:textId="77777777" w:rsidR="00C8603C" w:rsidRPr="00EF3F26"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sz w:val="24"/>
          <w:szCs w:val="24"/>
        </w:rPr>
        <w:t xml:space="preserve">Za przyjęciem protokołu głosowało 6 członków Komisji, </w:t>
      </w:r>
      <w:r>
        <w:rPr>
          <w:rFonts w:ascii="Times New Roman" w:hAnsi="Times New Roman" w:cs="Times New Roman"/>
          <w:sz w:val="24"/>
          <w:szCs w:val="24"/>
        </w:rPr>
        <w:t xml:space="preserve">głosów przeciwnych i </w:t>
      </w:r>
      <w:r w:rsidRPr="00EF3F26">
        <w:rPr>
          <w:rFonts w:ascii="Times New Roman" w:hAnsi="Times New Roman" w:cs="Times New Roman"/>
          <w:sz w:val="24"/>
          <w:szCs w:val="24"/>
        </w:rPr>
        <w:t>wstrzymujących nie było.</w:t>
      </w:r>
    </w:p>
    <w:p w14:paraId="479CE3A8" w14:textId="77777777" w:rsidR="00C8603C" w:rsidRPr="00EF3F26" w:rsidRDefault="00C8603C" w:rsidP="00C8603C">
      <w:pPr>
        <w:pStyle w:val="Bezodstpw"/>
        <w:spacing w:line="360" w:lineRule="auto"/>
        <w:rPr>
          <w:rFonts w:ascii="Times New Roman" w:hAnsi="Times New Roman" w:cs="Times New Roman"/>
          <w:b/>
          <w:i/>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 – </w:t>
      </w:r>
      <w:r w:rsidRPr="00EF3F26">
        <w:rPr>
          <w:rFonts w:ascii="Times New Roman" w:hAnsi="Times New Roman" w:cs="Times New Roman"/>
          <w:bCs/>
          <w:sz w:val="24"/>
          <w:szCs w:val="24"/>
        </w:rPr>
        <w:t>stwierdziła, że protokół Nr 1</w:t>
      </w:r>
      <w:r>
        <w:rPr>
          <w:rFonts w:ascii="Times New Roman" w:hAnsi="Times New Roman" w:cs="Times New Roman"/>
          <w:bCs/>
          <w:sz w:val="24"/>
          <w:szCs w:val="24"/>
        </w:rPr>
        <w:t>9/2020</w:t>
      </w:r>
      <w:r w:rsidRPr="00EF3F26">
        <w:rPr>
          <w:rFonts w:ascii="Times New Roman" w:hAnsi="Times New Roman" w:cs="Times New Roman"/>
          <w:bCs/>
          <w:sz w:val="24"/>
          <w:szCs w:val="24"/>
        </w:rPr>
        <w:t xml:space="preserve"> z posiedzenia Komisji został przyjęty jednogłośnie </w:t>
      </w:r>
    </w:p>
    <w:p w14:paraId="68D6885C" w14:textId="77777777" w:rsidR="00C8603C" w:rsidRPr="00EF3F26" w:rsidRDefault="00C8603C" w:rsidP="00C8603C">
      <w:pPr>
        <w:pStyle w:val="Bezodstpw"/>
        <w:spacing w:line="360" w:lineRule="auto"/>
        <w:rPr>
          <w:rFonts w:ascii="Times New Roman" w:hAnsi="Times New Roman" w:cs="Times New Roman"/>
          <w:sz w:val="24"/>
          <w:szCs w:val="24"/>
        </w:rPr>
      </w:pPr>
    </w:p>
    <w:p w14:paraId="093A1395" w14:textId="77777777" w:rsidR="00C8603C" w:rsidRPr="00EF3F26" w:rsidRDefault="00C8603C" w:rsidP="00C8603C">
      <w:pPr>
        <w:pStyle w:val="Bezodstpw"/>
        <w:spacing w:line="360" w:lineRule="auto"/>
        <w:rPr>
          <w:rFonts w:ascii="Times New Roman" w:hAnsi="Times New Roman" w:cs="Times New Roman"/>
          <w:b/>
          <w:sz w:val="24"/>
          <w:szCs w:val="24"/>
        </w:rPr>
      </w:pPr>
      <w:r w:rsidRPr="00EF3F26">
        <w:rPr>
          <w:rFonts w:ascii="Times New Roman" w:hAnsi="Times New Roman" w:cs="Times New Roman"/>
          <w:b/>
          <w:sz w:val="24"/>
          <w:szCs w:val="24"/>
        </w:rPr>
        <w:t>Punkt 2.  Przyjęcie porządku posiedzenia</w:t>
      </w:r>
    </w:p>
    <w:p w14:paraId="140DECA9" w14:textId="77777777" w:rsidR="00C8603C" w:rsidRPr="00EF3F26" w:rsidRDefault="00C8603C" w:rsidP="00C8603C">
      <w:pPr>
        <w:pStyle w:val="Bezodstpw"/>
        <w:spacing w:line="360" w:lineRule="auto"/>
        <w:jc w:val="both"/>
        <w:rPr>
          <w:rFonts w:ascii="Times New Roman" w:eastAsia="Times New Roman" w:hAnsi="Times New Roman" w:cs="Times New Roman"/>
          <w:bCs/>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w:t>
      </w:r>
      <w:r w:rsidRPr="00EF3F26">
        <w:rPr>
          <w:rFonts w:ascii="Times New Roman" w:hAnsi="Times New Roman" w:cs="Times New Roman"/>
          <w:b/>
          <w:sz w:val="24"/>
          <w:szCs w:val="24"/>
        </w:rPr>
        <w:t xml:space="preserve"> –</w:t>
      </w:r>
      <w:r w:rsidRPr="00EF3F26">
        <w:rPr>
          <w:rFonts w:ascii="Times New Roman" w:hAnsi="Times New Roman" w:cs="Times New Roman"/>
          <w:b/>
          <w:sz w:val="24"/>
          <w:szCs w:val="24"/>
        </w:rPr>
        <w:tab/>
      </w:r>
      <w:r>
        <w:rPr>
          <w:rFonts w:ascii="Times New Roman" w:hAnsi="Times New Roman" w:cs="Times New Roman"/>
          <w:sz w:val="24"/>
          <w:szCs w:val="24"/>
        </w:rPr>
        <w:t>zaproponowała tematykę posiedzenia</w:t>
      </w:r>
      <w:r w:rsidRPr="00EC6C6D">
        <w:rPr>
          <w:rFonts w:ascii="Times New Roman" w:hAnsi="Times New Roman" w:cs="Times New Roman"/>
          <w:sz w:val="24"/>
          <w:szCs w:val="24"/>
        </w:rPr>
        <w:t>. Nikt z zebranych nie zgłosił wniosku o rozszerzenie porządku posiedzenia</w:t>
      </w:r>
      <w:r w:rsidRPr="00EF3F26">
        <w:rPr>
          <w:rFonts w:ascii="Times New Roman" w:eastAsia="Times New Roman" w:hAnsi="Times New Roman" w:cs="Times New Roman"/>
          <w:bCs/>
          <w:sz w:val="24"/>
          <w:szCs w:val="24"/>
        </w:rPr>
        <w:t xml:space="preserve"> </w:t>
      </w:r>
    </w:p>
    <w:p w14:paraId="753CC557" w14:textId="77777777" w:rsidR="00C8603C" w:rsidRPr="00EF3F26" w:rsidRDefault="00C8603C" w:rsidP="00C8603C">
      <w:pPr>
        <w:pStyle w:val="Bezodstpw"/>
        <w:spacing w:line="360" w:lineRule="auto"/>
        <w:ind w:left="7080" w:firstLine="708"/>
        <w:jc w:val="both"/>
        <w:rPr>
          <w:rFonts w:ascii="Times New Roman" w:hAnsi="Times New Roman" w:cs="Times New Roman"/>
          <w:b/>
          <w:i/>
          <w:sz w:val="24"/>
          <w:szCs w:val="24"/>
        </w:rPr>
      </w:pPr>
      <w:r w:rsidRPr="00EF3F26">
        <w:rPr>
          <w:rFonts w:ascii="Times New Roman" w:hAnsi="Times New Roman" w:cs="Times New Roman"/>
          <w:b/>
          <w:i/>
          <w:sz w:val="24"/>
          <w:szCs w:val="24"/>
        </w:rPr>
        <w:t>- głosowanie</w:t>
      </w:r>
    </w:p>
    <w:p w14:paraId="376B926B" w14:textId="77777777" w:rsidR="00C8603C"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sz w:val="24"/>
          <w:szCs w:val="24"/>
        </w:rPr>
        <w:t>Za przyjęciem porządku obrad głosowało 6 członków Komisji, głosów przeciwnych</w:t>
      </w:r>
      <w:r>
        <w:rPr>
          <w:rFonts w:ascii="Times New Roman" w:hAnsi="Times New Roman" w:cs="Times New Roman"/>
          <w:sz w:val="24"/>
          <w:szCs w:val="24"/>
        </w:rPr>
        <w:t xml:space="preserve"> </w:t>
      </w:r>
      <w:r w:rsidRPr="00EF3F26">
        <w:rPr>
          <w:rFonts w:ascii="Times New Roman" w:hAnsi="Times New Roman" w:cs="Times New Roman"/>
          <w:sz w:val="24"/>
          <w:szCs w:val="24"/>
        </w:rPr>
        <w:t>i wstrzymujących nie było.</w:t>
      </w:r>
    </w:p>
    <w:p w14:paraId="34DCD76E" w14:textId="77777777" w:rsidR="00C8603C" w:rsidRPr="00EF3F26"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 – </w:t>
      </w:r>
      <w:r w:rsidRPr="00EF3F26">
        <w:rPr>
          <w:rFonts w:ascii="Times New Roman" w:hAnsi="Times New Roman" w:cs="Times New Roman"/>
          <w:bCs/>
          <w:sz w:val="24"/>
          <w:szCs w:val="24"/>
        </w:rPr>
        <w:t xml:space="preserve">stwierdziła, że porządek obrad </w:t>
      </w:r>
      <w:r>
        <w:rPr>
          <w:rFonts w:ascii="Times New Roman" w:hAnsi="Times New Roman" w:cs="Times New Roman"/>
          <w:bCs/>
          <w:sz w:val="24"/>
          <w:szCs w:val="24"/>
        </w:rPr>
        <w:t>20</w:t>
      </w:r>
      <w:r w:rsidRPr="00EF3F26">
        <w:rPr>
          <w:rFonts w:ascii="Times New Roman" w:hAnsi="Times New Roman" w:cs="Times New Roman"/>
          <w:bCs/>
          <w:sz w:val="24"/>
          <w:szCs w:val="24"/>
        </w:rPr>
        <w:t xml:space="preserve"> posiedzenia Komisji  został przyjęty jednogłośnie.</w:t>
      </w:r>
    </w:p>
    <w:p w14:paraId="17417885" w14:textId="77777777" w:rsidR="00C8603C" w:rsidRPr="00EF3F26" w:rsidRDefault="00C8603C" w:rsidP="00C8603C">
      <w:pPr>
        <w:pStyle w:val="Bezodstpw"/>
        <w:spacing w:line="360" w:lineRule="auto"/>
        <w:jc w:val="both"/>
        <w:rPr>
          <w:rFonts w:ascii="Times New Roman" w:hAnsi="Times New Roman" w:cs="Times New Roman"/>
          <w:sz w:val="24"/>
          <w:szCs w:val="24"/>
        </w:rPr>
      </w:pPr>
    </w:p>
    <w:p w14:paraId="45B94CD3" w14:textId="77777777" w:rsidR="00C8603C" w:rsidRPr="00EF1598" w:rsidRDefault="00C8603C" w:rsidP="00C8603C">
      <w:pPr>
        <w:pStyle w:val="Bezodstpw"/>
        <w:spacing w:line="360" w:lineRule="auto"/>
        <w:rPr>
          <w:rFonts w:ascii="Times New Roman" w:hAnsi="Times New Roman" w:cs="Times New Roman"/>
          <w:b/>
          <w:iCs/>
          <w:sz w:val="24"/>
          <w:szCs w:val="24"/>
        </w:rPr>
      </w:pPr>
      <w:r w:rsidRPr="00EF3F26">
        <w:rPr>
          <w:rFonts w:ascii="Times New Roman" w:hAnsi="Times New Roman" w:cs="Times New Roman"/>
          <w:b/>
          <w:iCs/>
          <w:sz w:val="24"/>
          <w:szCs w:val="24"/>
        </w:rPr>
        <w:t xml:space="preserve">Punkt 3. </w:t>
      </w:r>
      <w:r w:rsidRPr="00EF1598">
        <w:rPr>
          <w:rFonts w:ascii="Times New Roman" w:hAnsi="Times New Roman" w:cs="Times New Roman"/>
          <w:b/>
          <w:bCs/>
          <w:sz w:val="24"/>
          <w:szCs w:val="24"/>
        </w:rPr>
        <w:t>Analiza arkuszy organizacyjnych szkół podstawowych na rok szkolny 2020/2021</w:t>
      </w:r>
    </w:p>
    <w:p w14:paraId="70C51191" w14:textId="77777777" w:rsidR="00C8603C"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b/>
          <w:bCs/>
          <w:sz w:val="24"/>
          <w:szCs w:val="24"/>
        </w:rPr>
        <w:t>Przewodnicząca komisji p. Żulewska</w:t>
      </w:r>
      <w:r>
        <w:rPr>
          <w:rFonts w:ascii="Times New Roman" w:hAnsi="Times New Roman" w:cs="Times New Roman"/>
          <w:sz w:val="24"/>
          <w:szCs w:val="24"/>
        </w:rPr>
        <w:t xml:space="preserve"> – przypomniała, że materiały dotyczące omawianego punktu posiedzenia zostały przesłane w formie skanu na skrzynki mailowe każdemu z członków Komisji. Poinformowała, że w sprawie organizacji pracy szkół w nowym roku szkolnym 2020/2021 kontaktowała się z Dyrektorem COPO oraz Panem Burmistrzem. W związku z dużym dofinansowywaniem Gminy Miasto Chełmno na funkcjonowanie oświaty poddano pod dyskusję stanowiska wicedyrektorów szkoły oraz pedagogów. Przewodnicząca Komisji wyjaśniła, że dotacja przeznaczona przez MEN na funkcjonowanie szkół pokrywa wynagrodzenia osobowe nauczycieli w ramach obowiązkowego etatu, natomiast źródłem finansowania godzin ponadwymiarowych jest Gmina Miasto Chełmno. Zatem ewentualne zmniejszenie etatu nie wygeneruje większych oszczędności. A w dobie rosnących problemów </w:t>
      </w:r>
      <w:r>
        <w:rPr>
          <w:rFonts w:ascii="Times New Roman" w:hAnsi="Times New Roman" w:cs="Times New Roman"/>
          <w:sz w:val="24"/>
          <w:szCs w:val="24"/>
        </w:rPr>
        <w:lastRenderedPageBreak/>
        <w:t xml:space="preserve">wychowawczych, konieczności udzielania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pedagogicznej oraz realizacji zaleceń zawartych w orzeczeniach zasadność utrzymania dwóch etatów pedagogów jest niezwykle ważna. Faktem jest, że likwidacja stanowiska wicedyrektora w szkołach spowodowałaby oszczędności wynikające z tzw. „zniżki godzin” przypadającej kadrze kierowniczej oraz wypłacanego dodatku funkcyjnego jednak przy tak dużej liczbie dzieci uczęszczającej do SP 4 i SP 2 zmniejszenie stanowiska do jednego wicedyrektora spowodowałoby chaos organizacyjny oraz obniżyłoby wysoką jakość funkcjonowania szkół. Komisja jednogłośnie wyraziła swoją opinię dotyczącą konieczności utrzymania w/w stanowiska.</w:t>
      </w:r>
    </w:p>
    <w:p w14:paraId="533FDC7D" w14:textId="77777777" w:rsidR="00C8603C"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b/>
          <w:bCs/>
          <w:sz w:val="24"/>
          <w:szCs w:val="24"/>
        </w:rPr>
        <w:t>Przewodnicząca komisji p. Żulewska</w:t>
      </w:r>
      <w:r>
        <w:rPr>
          <w:rFonts w:ascii="Times New Roman" w:hAnsi="Times New Roman" w:cs="Times New Roman"/>
          <w:sz w:val="24"/>
          <w:szCs w:val="24"/>
        </w:rPr>
        <w:t xml:space="preserve"> – również podkreśliła,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w związku z panującą pandemią wymiar godzin ponadwymiarowych realizowanych w szkołach oraz w przedszkolu uległ znacznemu zmniejszeniu co wygenerowało oszczędności w zakresie wynagrodzeń nauczycieli. </w:t>
      </w:r>
    </w:p>
    <w:p w14:paraId="53FA8824" w14:textId="77777777" w:rsidR="00C8603C" w:rsidRPr="000A2861" w:rsidRDefault="00C8603C" w:rsidP="00C8603C">
      <w:pPr>
        <w:pStyle w:val="Bezodstpw"/>
        <w:spacing w:line="360" w:lineRule="auto"/>
        <w:jc w:val="both"/>
        <w:rPr>
          <w:rFonts w:ascii="Times New Roman" w:hAnsi="Times New Roman" w:cs="Times New Roman"/>
          <w:sz w:val="24"/>
          <w:szCs w:val="24"/>
        </w:rPr>
      </w:pPr>
      <w:r w:rsidRPr="00EF3F26">
        <w:rPr>
          <w:rFonts w:ascii="Times New Roman" w:hAnsi="Times New Roman" w:cs="Times New Roman"/>
          <w:sz w:val="24"/>
          <w:szCs w:val="24"/>
        </w:rPr>
        <w:br/>
      </w:r>
      <w:r w:rsidRPr="00EF3F26">
        <w:rPr>
          <w:rFonts w:ascii="Times New Roman" w:hAnsi="Times New Roman" w:cs="Times New Roman"/>
          <w:b/>
          <w:iCs/>
          <w:sz w:val="24"/>
          <w:szCs w:val="24"/>
        </w:rPr>
        <w:t xml:space="preserve">Punkt 4. </w:t>
      </w:r>
      <w:r w:rsidRPr="00EF3F26">
        <w:rPr>
          <w:rFonts w:ascii="Times New Roman" w:hAnsi="Times New Roman" w:cs="Times New Roman"/>
          <w:b/>
          <w:sz w:val="24"/>
          <w:szCs w:val="24"/>
        </w:rPr>
        <w:t xml:space="preserve">Sprawy różne </w:t>
      </w:r>
      <w:r w:rsidRPr="00EF3F26">
        <w:rPr>
          <w:rFonts w:ascii="Times New Roman" w:hAnsi="Times New Roman" w:cs="Times New Roman"/>
          <w:b/>
          <w:bCs/>
          <w:sz w:val="24"/>
          <w:szCs w:val="24"/>
        </w:rPr>
        <w:t xml:space="preserve"> </w:t>
      </w:r>
    </w:p>
    <w:p w14:paraId="4D45BA06" w14:textId="77777777" w:rsidR="00C8603C" w:rsidRPr="00EF3F26" w:rsidRDefault="00C8603C" w:rsidP="00C8603C">
      <w:pPr>
        <w:pStyle w:val="Bezodstpw"/>
        <w:spacing w:line="360" w:lineRule="auto"/>
        <w:jc w:val="both"/>
        <w:rPr>
          <w:rFonts w:ascii="Times New Roman" w:hAnsi="Times New Roman" w:cs="Times New Roman"/>
          <w:sz w:val="24"/>
          <w:szCs w:val="24"/>
        </w:rPr>
      </w:pPr>
    </w:p>
    <w:p w14:paraId="06FE5612" w14:textId="77777777" w:rsidR="00C8603C" w:rsidRDefault="00C8603C" w:rsidP="00C8603C">
      <w:pPr>
        <w:pStyle w:val="Bezodstpw"/>
        <w:spacing w:line="360" w:lineRule="auto"/>
        <w:jc w:val="both"/>
        <w:rPr>
          <w:rFonts w:ascii="Times New Roman" w:hAnsi="Times New Roman" w:cs="Times New Roman"/>
          <w:bCs/>
          <w:sz w:val="24"/>
          <w:szCs w:val="24"/>
        </w:rPr>
      </w:pPr>
      <w:r w:rsidRPr="00EF3F26">
        <w:rPr>
          <w:rFonts w:ascii="Times New Roman" w:hAnsi="Times New Roman" w:cs="Times New Roman"/>
          <w:b/>
          <w:bCs/>
          <w:sz w:val="24"/>
          <w:szCs w:val="24"/>
        </w:rPr>
        <w:t>Przewodnicząca komisji p. Żulewska</w:t>
      </w:r>
      <w:r>
        <w:rPr>
          <w:rFonts w:ascii="Times New Roman" w:hAnsi="Times New Roman" w:cs="Times New Roman"/>
          <w:b/>
          <w:bCs/>
          <w:sz w:val="24"/>
          <w:szCs w:val="24"/>
        </w:rPr>
        <w:t xml:space="preserve"> – </w:t>
      </w:r>
      <w:r>
        <w:rPr>
          <w:rFonts w:ascii="Times New Roman" w:hAnsi="Times New Roman" w:cs="Times New Roman"/>
          <w:bCs/>
          <w:sz w:val="24"/>
          <w:szCs w:val="24"/>
        </w:rPr>
        <w:t xml:space="preserve">przedstawiła sposób wyboru dyrektora CHDK oraz przebieg prac w komisji konkursowej. Wyjaśniła, że do drugiego etapu zakwalifikowało się troje kandydatów, którzy wzięli udział w rozmowie kwalifikacyjnej. Po serii pytań oraz prezentacji koncepcji rozwoju CHDK Pani Kamila Cieślewicz uzyskała najwyższą liczbę punktów. </w:t>
      </w:r>
    </w:p>
    <w:p w14:paraId="66389481" w14:textId="77777777" w:rsidR="00C8603C" w:rsidRPr="000A2861" w:rsidRDefault="00C8603C" w:rsidP="00C8603C">
      <w:pPr>
        <w:pStyle w:val="Bezodstpw"/>
        <w:spacing w:line="360" w:lineRule="auto"/>
        <w:jc w:val="both"/>
        <w:rPr>
          <w:rFonts w:ascii="Times New Roman" w:hAnsi="Times New Roman" w:cs="Times New Roman"/>
          <w:sz w:val="24"/>
          <w:szCs w:val="24"/>
        </w:rPr>
      </w:pPr>
    </w:p>
    <w:p w14:paraId="23A5F9E6" w14:textId="77777777" w:rsidR="00C8603C" w:rsidRPr="00EF3F26" w:rsidRDefault="00C8603C" w:rsidP="00C8603C">
      <w:pPr>
        <w:pStyle w:val="Bezodstpw"/>
        <w:spacing w:line="360" w:lineRule="auto"/>
        <w:jc w:val="both"/>
        <w:rPr>
          <w:rFonts w:ascii="Times New Roman" w:hAnsi="Times New Roman" w:cs="Times New Roman"/>
          <w:b/>
          <w:sz w:val="24"/>
          <w:szCs w:val="24"/>
        </w:rPr>
      </w:pPr>
      <w:r w:rsidRPr="00EF3F26">
        <w:rPr>
          <w:rFonts w:ascii="Times New Roman" w:hAnsi="Times New Roman" w:cs="Times New Roman"/>
          <w:b/>
          <w:sz w:val="24"/>
          <w:szCs w:val="24"/>
        </w:rPr>
        <w:t xml:space="preserve">Ad. </w:t>
      </w:r>
      <w:r>
        <w:rPr>
          <w:rFonts w:ascii="Times New Roman" w:hAnsi="Times New Roman" w:cs="Times New Roman"/>
          <w:b/>
          <w:sz w:val="24"/>
          <w:szCs w:val="24"/>
        </w:rPr>
        <w:t>5</w:t>
      </w:r>
      <w:r w:rsidRPr="00EF3F26">
        <w:rPr>
          <w:rFonts w:ascii="Times New Roman" w:hAnsi="Times New Roman" w:cs="Times New Roman"/>
          <w:b/>
          <w:sz w:val="24"/>
          <w:szCs w:val="24"/>
        </w:rPr>
        <w:t xml:space="preserve">. </w:t>
      </w:r>
      <w:r w:rsidRPr="00EF3F26">
        <w:rPr>
          <w:rFonts w:ascii="Times New Roman" w:hAnsi="Times New Roman" w:cs="Times New Roman"/>
          <w:b/>
          <w:bCs/>
          <w:sz w:val="24"/>
          <w:szCs w:val="24"/>
        </w:rPr>
        <w:t xml:space="preserve">Zakończenie </w:t>
      </w:r>
    </w:p>
    <w:p w14:paraId="3170A8A6"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b/>
          <w:bCs/>
          <w:sz w:val="24"/>
          <w:szCs w:val="24"/>
        </w:rPr>
        <w:t xml:space="preserve">Przewodnicząca </w:t>
      </w:r>
      <w:proofErr w:type="gramStart"/>
      <w:r w:rsidRPr="00EF3F26">
        <w:rPr>
          <w:rFonts w:ascii="Times New Roman" w:hAnsi="Times New Roman" w:cs="Times New Roman"/>
          <w:b/>
          <w:bCs/>
          <w:sz w:val="24"/>
          <w:szCs w:val="24"/>
        </w:rPr>
        <w:t>Komisji  p.</w:t>
      </w:r>
      <w:proofErr w:type="gramEnd"/>
      <w:r w:rsidRPr="00EF3F26">
        <w:rPr>
          <w:rFonts w:ascii="Times New Roman" w:hAnsi="Times New Roman" w:cs="Times New Roman"/>
          <w:b/>
          <w:bCs/>
          <w:sz w:val="24"/>
          <w:szCs w:val="24"/>
        </w:rPr>
        <w:t xml:space="preserve"> Żulewska</w:t>
      </w:r>
      <w:r w:rsidRPr="00EF3F26">
        <w:rPr>
          <w:rFonts w:ascii="Times New Roman" w:hAnsi="Times New Roman" w:cs="Times New Roman"/>
          <w:bCs/>
          <w:sz w:val="24"/>
          <w:szCs w:val="24"/>
        </w:rPr>
        <w:t xml:space="preserve"> – w związku z wyczerpaniem wszystkich punktów   porządku posiedzenia, zamknęła obrady dziękując obecnym za przybycie.</w:t>
      </w:r>
    </w:p>
    <w:p w14:paraId="4A02B5B5" w14:textId="77777777" w:rsidR="00C8603C" w:rsidRPr="00EF3F26" w:rsidRDefault="00C8603C" w:rsidP="00C8603C">
      <w:pPr>
        <w:pStyle w:val="Bezodstpw"/>
        <w:spacing w:line="360" w:lineRule="auto"/>
        <w:rPr>
          <w:rFonts w:ascii="Times New Roman" w:hAnsi="Times New Roman" w:cs="Times New Roman"/>
          <w:bCs/>
          <w:sz w:val="24"/>
          <w:szCs w:val="24"/>
        </w:rPr>
      </w:pPr>
    </w:p>
    <w:p w14:paraId="6501AC94" w14:textId="77777777" w:rsidR="00C8603C" w:rsidRPr="00EF3F26" w:rsidRDefault="00C8603C" w:rsidP="00C8603C">
      <w:pPr>
        <w:pStyle w:val="Bezodstpw"/>
        <w:spacing w:line="360" w:lineRule="auto"/>
        <w:rPr>
          <w:rFonts w:ascii="Times New Roman" w:hAnsi="Times New Roman" w:cs="Times New Roman"/>
          <w:bCs/>
          <w:sz w:val="24"/>
          <w:szCs w:val="24"/>
        </w:rPr>
      </w:pPr>
    </w:p>
    <w:p w14:paraId="0C46A314" w14:textId="77777777" w:rsidR="00C8603C" w:rsidRPr="00EF3F26" w:rsidRDefault="00C8603C" w:rsidP="00C8603C">
      <w:pPr>
        <w:pStyle w:val="Bezodstpw"/>
        <w:spacing w:line="360" w:lineRule="auto"/>
        <w:rPr>
          <w:rFonts w:ascii="Times New Roman" w:hAnsi="Times New Roman" w:cs="Times New Roman"/>
          <w:bCs/>
          <w:sz w:val="24"/>
          <w:szCs w:val="24"/>
        </w:rPr>
      </w:pPr>
      <w:r w:rsidRPr="00EF3F26">
        <w:rPr>
          <w:rFonts w:ascii="Times New Roman" w:hAnsi="Times New Roman" w:cs="Times New Roman"/>
          <w:bCs/>
          <w:sz w:val="24"/>
          <w:szCs w:val="24"/>
        </w:rPr>
        <w:t xml:space="preserve">  Protokołowała:</w:t>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r>
      <w:r w:rsidRPr="00EF3F26">
        <w:rPr>
          <w:rFonts w:ascii="Times New Roman" w:hAnsi="Times New Roman" w:cs="Times New Roman"/>
          <w:bCs/>
          <w:sz w:val="24"/>
          <w:szCs w:val="24"/>
        </w:rPr>
        <w:tab/>
        <w:t>Przewodniczyła:</w:t>
      </w:r>
    </w:p>
    <w:p w14:paraId="0CEAECAB" w14:textId="77777777" w:rsidR="00C8603C" w:rsidRPr="00EF3F26" w:rsidRDefault="00C8603C" w:rsidP="00C8603C">
      <w:pPr>
        <w:pStyle w:val="Bezodstpw"/>
        <w:spacing w:line="360" w:lineRule="auto"/>
        <w:rPr>
          <w:rFonts w:ascii="Times New Roman" w:hAnsi="Times New Roman" w:cs="Times New Roman"/>
          <w:bCs/>
          <w:sz w:val="24"/>
          <w:szCs w:val="24"/>
        </w:rPr>
      </w:pPr>
    </w:p>
    <w:p w14:paraId="2B860AA7" w14:textId="77777777" w:rsidR="00C8603C" w:rsidRPr="00EF3F26" w:rsidRDefault="00C8603C" w:rsidP="00C8603C">
      <w:pPr>
        <w:pStyle w:val="Bezodstpw"/>
        <w:spacing w:line="360" w:lineRule="auto"/>
        <w:rPr>
          <w:rFonts w:ascii="Times New Roman" w:hAnsi="Times New Roman" w:cs="Times New Roman"/>
          <w:sz w:val="24"/>
          <w:szCs w:val="24"/>
        </w:rPr>
      </w:pPr>
      <w:r w:rsidRPr="00EF3F26">
        <w:rPr>
          <w:rFonts w:ascii="Times New Roman" w:hAnsi="Times New Roman" w:cs="Times New Roman"/>
          <w:sz w:val="24"/>
          <w:szCs w:val="24"/>
        </w:rPr>
        <w:t xml:space="preserve">  (Ilona </w:t>
      </w:r>
      <w:proofErr w:type="gramStart"/>
      <w:r w:rsidRPr="00EF3F26">
        <w:rPr>
          <w:rFonts w:ascii="Times New Roman" w:hAnsi="Times New Roman" w:cs="Times New Roman"/>
          <w:sz w:val="24"/>
          <w:szCs w:val="24"/>
        </w:rPr>
        <w:t>Smolińska )</w:t>
      </w:r>
      <w:proofErr w:type="gramEnd"/>
      <w:r w:rsidRPr="00EF3F26">
        <w:rPr>
          <w:rFonts w:ascii="Times New Roman" w:hAnsi="Times New Roman" w:cs="Times New Roman"/>
          <w:sz w:val="24"/>
          <w:szCs w:val="24"/>
        </w:rPr>
        <w:tab/>
      </w:r>
      <w:r w:rsidRPr="00EF3F26">
        <w:rPr>
          <w:rFonts w:ascii="Times New Roman" w:hAnsi="Times New Roman" w:cs="Times New Roman"/>
          <w:sz w:val="24"/>
          <w:szCs w:val="24"/>
        </w:rPr>
        <w:tab/>
      </w:r>
      <w:r w:rsidRPr="00EF3F26">
        <w:rPr>
          <w:rFonts w:ascii="Times New Roman" w:hAnsi="Times New Roman" w:cs="Times New Roman"/>
          <w:sz w:val="24"/>
          <w:szCs w:val="24"/>
        </w:rPr>
        <w:tab/>
      </w:r>
      <w:r w:rsidRPr="00EF3F26">
        <w:rPr>
          <w:rFonts w:ascii="Times New Roman" w:hAnsi="Times New Roman" w:cs="Times New Roman"/>
          <w:sz w:val="24"/>
          <w:szCs w:val="24"/>
        </w:rPr>
        <w:tab/>
      </w:r>
      <w:r w:rsidRPr="00EF3F26">
        <w:rPr>
          <w:rFonts w:ascii="Times New Roman" w:hAnsi="Times New Roman" w:cs="Times New Roman"/>
          <w:sz w:val="24"/>
          <w:szCs w:val="24"/>
        </w:rPr>
        <w:tab/>
        <w:t xml:space="preserve">                                    (Dorota Żulewska )</w:t>
      </w:r>
    </w:p>
    <w:p w14:paraId="50537ACA" w14:textId="77777777" w:rsidR="00C8603C" w:rsidRDefault="00C8603C" w:rsidP="00C8603C">
      <w:pPr>
        <w:pStyle w:val="Bezodstpw"/>
        <w:rPr>
          <w:rFonts w:ascii="Times New Roman" w:hAnsi="Times New Roman" w:cs="Times New Roman"/>
          <w:sz w:val="24"/>
          <w:szCs w:val="24"/>
        </w:rPr>
      </w:pPr>
    </w:p>
    <w:p w14:paraId="2D9A7438" w14:textId="77777777" w:rsidR="00C8603C" w:rsidRDefault="00C8603C" w:rsidP="00C8603C">
      <w:pPr>
        <w:pStyle w:val="Bezodstpw"/>
        <w:rPr>
          <w:rFonts w:ascii="Times New Roman" w:hAnsi="Times New Roman" w:cs="Times New Roman"/>
          <w:sz w:val="24"/>
          <w:szCs w:val="24"/>
        </w:rPr>
      </w:pPr>
    </w:p>
    <w:p w14:paraId="19696435" w14:textId="77777777" w:rsidR="00C8603C" w:rsidRDefault="00C8603C" w:rsidP="00C8603C">
      <w:pPr>
        <w:pStyle w:val="Bezodstpw"/>
        <w:rPr>
          <w:rFonts w:ascii="Times New Roman" w:hAnsi="Times New Roman" w:cs="Times New Roman"/>
          <w:sz w:val="24"/>
          <w:szCs w:val="24"/>
        </w:rPr>
      </w:pPr>
    </w:p>
    <w:p w14:paraId="7B361340" w14:textId="77777777" w:rsidR="00C8603C" w:rsidRDefault="00C8603C" w:rsidP="00C8603C">
      <w:pPr>
        <w:pStyle w:val="Bezodstpw"/>
        <w:rPr>
          <w:rFonts w:ascii="Times New Roman" w:hAnsi="Times New Roman" w:cs="Times New Roman"/>
          <w:sz w:val="24"/>
          <w:szCs w:val="24"/>
        </w:rPr>
      </w:pPr>
    </w:p>
    <w:p w14:paraId="648D81D2" w14:textId="77777777" w:rsidR="00C8603C" w:rsidRDefault="00C8603C" w:rsidP="00C8603C">
      <w:pPr>
        <w:pStyle w:val="Bezodstpw"/>
        <w:rPr>
          <w:rFonts w:ascii="Times New Roman" w:hAnsi="Times New Roman" w:cs="Times New Roman"/>
          <w:sz w:val="24"/>
          <w:szCs w:val="24"/>
        </w:rPr>
      </w:pPr>
    </w:p>
    <w:p w14:paraId="756A8A4D" w14:textId="77777777" w:rsidR="00E67CF4" w:rsidRDefault="00E67CF4"/>
    <w:sectPr w:rsidR="00E67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00F6D"/>
    <w:multiLevelType w:val="hybridMultilevel"/>
    <w:tmpl w:val="DC6CDE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8267B9B"/>
    <w:multiLevelType w:val="hybridMultilevel"/>
    <w:tmpl w:val="F0ACAFC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 w15:restartNumberingAfterBreak="0">
    <w:nsid w:val="75BA2B63"/>
    <w:multiLevelType w:val="hybridMultilevel"/>
    <w:tmpl w:val="1C0E85C8"/>
    <w:lvl w:ilvl="0" w:tplc="04150001">
      <w:start w:val="1"/>
      <w:numFmt w:val="bullet"/>
      <w:lvlText w:val=""/>
      <w:lvlJc w:val="left"/>
      <w:pPr>
        <w:ind w:left="2250" w:hanging="360"/>
      </w:pPr>
      <w:rPr>
        <w:rFonts w:ascii="Symbol" w:hAnsi="Symbol" w:hint="default"/>
      </w:rPr>
    </w:lvl>
    <w:lvl w:ilvl="1" w:tplc="04150003" w:tentative="1">
      <w:start w:val="1"/>
      <w:numFmt w:val="bullet"/>
      <w:lvlText w:val="o"/>
      <w:lvlJc w:val="left"/>
      <w:pPr>
        <w:ind w:left="2970" w:hanging="360"/>
      </w:pPr>
      <w:rPr>
        <w:rFonts w:ascii="Courier New" w:hAnsi="Courier New" w:cs="Courier New" w:hint="default"/>
      </w:rPr>
    </w:lvl>
    <w:lvl w:ilvl="2" w:tplc="04150005" w:tentative="1">
      <w:start w:val="1"/>
      <w:numFmt w:val="bullet"/>
      <w:lvlText w:val=""/>
      <w:lvlJc w:val="left"/>
      <w:pPr>
        <w:ind w:left="3690" w:hanging="360"/>
      </w:pPr>
      <w:rPr>
        <w:rFonts w:ascii="Wingdings" w:hAnsi="Wingdings" w:hint="default"/>
      </w:rPr>
    </w:lvl>
    <w:lvl w:ilvl="3" w:tplc="04150001" w:tentative="1">
      <w:start w:val="1"/>
      <w:numFmt w:val="bullet"/>
      <w:lvlText w:val=""/>
      <w:lvlJc w:val="left"/>
      <w:pPr>
        <w:ind w:left="4410" w:hanging="360"/>
      </w:pPr>
      <w:rPr>
        <w:rFonts w:ascii="Symbol" w:hAnsi="Symbol" w:hint="default"/>
      </w:rPr>
    </w:lvl>
    <w:lvl w:ilvl="4" w:tplc="04150003" w:tentative="1">
      <w:start w:val="1"/>
      <w:numFmt w:val="bullet"/>
      <w:lvlText w:val="o"/>
      <w:lvlJc w:val="left"/>
      <w:pPr>
        <w:ind w:left="5130" w:hanging="360"/>
      </w:pPr>
      <w:rPr>
        <w:rFonts w:ascii="Courier New" w:hAnsi="Courier New" w:cs="Courier New" w:hint="default"/>
      </w:rPr>
    </w:lvl>
    <w:lvl w:ilvl="5" w:tplc="04150005" w:tentative="1">
      <w:start w:val="1"/>
      <w:numFmt w:val="bullet"/>
      <w:lvlText w:val=""/>
      <w:lvlJc w:val="left"/>
      <w:pPr>
        <w:ind w:left="5850" w:hanging="360"/>
      </w:pPr>
      <w:rPr>
        <w:rFonts w:ascii="Wingdings" w:hAnsi="Wingdings" w:hint="default"/>
      </w:rPr>
    </w:lvl>
    <w:lvl w:ilvl="6" w:tplc="04150001" w:tentative="1">
      <w:start w:val="1"/>
      <w:numFmt w:val="bullet"/>
      <w:lvlText w:val=""/>
      <w:lvlJc w:val="left"/>
      <w:pPr>
        <w:ind w:left="6570" w:hanging="360"/>
      </w:pPr>
      <w:rPr>
        <w:rFonts w:ascii="Symbol" w:hAnsi="Symbol" w:hint="default"/>
      </w:rPr>
    </w:lvl>
    <w:lvl w:ilvl="7" w:tplc="04150003" w:tentative="1">
      <w:start w:val="1"/>
      <w:numFmt w:val="bullet"/>
      <w:lvlText w:val="o"/>
      <w:lvlJc w:val="left"/>
      <w:pPr>
        <w:ind w:left="7290" w:hanging="360"/>
      </w:pPr>
      <w:rPr>
        <w:rFonts w:ascii="Courier New" w:hAnsi="Courier New" w:cs="Courier New" w:hint="default"/>
      </w:rPr>
    </w:lvl>
    <w:lvl w:ilvl="8" w:tplc="04150005" w:tentative="1">
      <w:start w:val="1"/>
      <w:numFmt w:val="bullet"/>
      <w:lvlText w:val=""/>
      <w:lvlJc w:val="left"/>
      <w:pPr>
        <w:ind w:left="80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3C"/>
    <w:rsid w:val="00C8603C"/>
    <w:rsid w:val="00E6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610B"/>
  <w15:chartTrackingRefBased/>
  <w15:docId w15:val="{12F0772B-54DF-4A01-9CA0-C84CFF6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603C"/>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3770</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2022-03-31T13:08:00Z</dcterms:created>
  <dcterms:modified xsi:type="dcterms:W3CDTF">2022-03-31T13:08:00Z</dcterms:modified>
</cp:coreProperties>
</file>