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2680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48AAA9" w14:textId="77777777" w:rsidR="0016491F" w:rsidRPr="00643B1D" w:rsidRDefault="0016491F" w:rsidP="0016491F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Protokół Nr 2</w:t>
      </w:r>
      <w:r w:rsidRPr="00643B1D">
        <w:rPr>
          <w:rFonts w:ascii="Times New Roman" w:hAnsi="Times New Roman" w:cs="Times New Roman"/>
          <w:sz w:val="32"/>
          <w:szCs w:val="32"/>
        </w:rPr>
        <w:t>/201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14:paraId="37C7C4AD" w14:textId="77777777" w:rsidR="0016491F" w:rsidRPr="0056368F" w:rsidRDefault="0016491F" w:rsidP="0016491F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05D0EBEE" w14:textId="77777777" w:rsidR="0016491F" w:rsidRDefault="0016491F" w:rsidP="0016491F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Komisji Oświaty, Kultury, </w:t>
      </w:r>
      <w:proofErr w:type="gramStart"/>
      <w:r w:rsidRPr="0056368F">
        <w:rPr>
          <w:rFonts w:ascii="Times New Roman" w:hAnsi="Times New Roman" w:cs="Times New Roman"/>
          <w:sz w:val="32"/>
          <w:szCs w:val="32"/>
        </w:rPr>
        <w:t>Sportu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368F">
        <w:rPr>
          <w:rFonts w:ascii="Times New Roman" w:hAnsi="Times New Roman" w:cs="Times New Roman"/>
          <w:sz w:val="32"/>
          <w:szCs w:val="32"/>
        </w:rPr>
        <w:t xml:space="preserve"> i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Ochrony Środowiska </w:t>
      </w:r>
    </w:p>
    <w:p w14:paraId="3AF7BD16" w14:textId="77777777" w:rsidR="0016491F" w:rsidRPr="0056368F" w:rsidRDefault="0016491F" w:rsidP="0016491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6368F"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4D1DD49A" w14:textId="77777777" w:rsidR="0016491F" w:rsidRDefault="0016491F" w:rsidP="00164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14 </w:t>
      </w:r>
      <w:proofErr w:type="gramStart"/>
      <w:r>
        <w:rPr>
          <w:rFonts w:ascii="Times New Roman" w:hAnsi="Times New Roman" w:cs="Times New Roman"/>
          <w:sz w:val="24"/>
          <w:szCs w:val="24"/>
        </w:rPr>
        <w:t>stycznia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C71E919" w14:textId="77777777" w:rsidR="0016491F" w:rsidRDefault="0016491F" w:rsidP="0016491F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09080CB2" w14:textId="77777777" w:rsidR="0016491F" w:rsidRPr="0056368F" w:rsidRDefault="0016491F" w:rsidP="0016491F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14DBCD60" w14:textId="77777777" w:rsidR="0016491F" w:rsidRPr="0056368F" w:rsidRDefault="0016491F" w:rsidP="00164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1.</w:t>
      </w:r>
      <w:r w:rsidRPr="0056368F">
        <w:rPr>
          <w:rFonts w:ascii="Times New Roman" w:hAnsi="Times New Roman" w:cs="Times New Roman"/>
          <w:sz w:val="24"/>
          <w:szCs w:val="24"/>
        </w:rPr>
        <w:tab/>
        <w:t xml:space="preserve">Piotr Murawski – przewodniczący </w:t>
      </w:r>
    </w:p>
    <w:p w14:paraId="4F62A501" w14:textId="77777777" w:rsidR="0016491F" w:rsidRPr="0056368F" w:rsidRDefault="0016491F" w:rsidP="00164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2.</w:t>
      </w:r>
      <w:r w:rsidRPr="0056368F"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1660FBFF" w14:textId="77777777" w:rsidR="0016491F" w:rsidRPr="0056368F" w:rsidRDefault="0016491F" w:rsidP="00164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3.</w:t>
      </w:r>
      <w:r w:rsidRPr="0056368F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21B016F1" w14:textId="77777777" w:rsidR="0016491F" w:rsidRPr="0056368F" w:rsidRDefault="0016491F" w:rsidP="00164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4.</w:t>
      </w:r>
      <w:r w:rsidRPr="0056368F">
        <w:rPr>
          <w:rFonts w:ascii="Times New Roman" w:hAnsi="Times New Roman" w:cs="Times New Roman"/>
          <w:sz w:val="24"/>
          <w:szCs w:val="24"/>
        </w:rPr>
        <w:tab/>
        <w:t>Iga Jambor – Skupniewicz</w:t>
      </w:r>
    </w:p>
    <w:p w14:paraId="7B6CE2F4" w14:textId="77777777" w:rsidR="0016491F" w:rsidRPr="0056368F" w:rsidRDefault="0016491F" w:rsidP="00164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5.</w:t>
      </w:r>
      <w:r w:rsidRPr="0056368F">
        <w:rPr>
          <w:rFonts w:ascii="Times New Roman" w:hAnsi="Times New Roman" w:cs="Times New Roman"/>
          <w:sz w:val="24"/>
          <w:szCs w:val="24"/>
        </w:rPr>
        <w:tab/>
        <w:t>Dorota Żulewska</w:t>
      </w:r>
    </w:p>
    <w:p w14:paraId="1B4BAED1" w14:textId="77777777" w:rsidR="0016491F" w:rsidRPr="0056368F" w:rsidRDefault="0016491F" w:rsidP="001649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6.</w:t>
      </w:r>
      <w:r w:rsidRPr="0056368F"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417E4B49" w14:textId="77777777" w:rsidR="0016491F" w:rsidRPr="0056368F" w:rsidRDefault="0016491F" w:rsidP="0016491F">
      <w:pPr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W posiedzeniu udział wzięli:</w:t>
      </w:r>
    </w:p>
    <w:p w14:paraId="251B14AD" w14:textId="77777777" w:rsidR="0016491F" w:rsidRPr="0056368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68F">
        <w:tab/>
      </w:r>
      <w:r w:rsidRPr="005636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Artur Mikiewicz – Burmistrz Miasta </w:t>
      </w:r>
    </w:p>
    <w:p w14:paraId="1AF4EC91" w14:textId="77777777" w:rsidR="0016491F" w:rsidRPr="00A8656E" w:rsidRDefault="0016491F" w:rsidP="0016491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Miłosz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Lippki </w:t>
      </w:r>
      <w:r w:rsidRPr="0056368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715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inspektor ds. sportu</w:t>
      </w:r>
    </w:p>
    <w:p w14:paraId="41244799" w14:textId="77777777" w:rsidR="0016491F" w:rsidRPr="0056368F" w:rsidRDefault="0016491F" w:rsidP="0016491F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Katarzyna Grzeszczak</w:t>
      </w:r>
      <w:r w:rsidRPr="005636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Inspektor ds. Ochrony Środowiska</w:t>
      </w:r>
    </w:p>
    <w:p w14:paraId="27DB9904" w14:textId="77777777" w:rsidR="0016491F" w:rsidRDefault="0016491F" w:rsidP="0016491F">
      <w:pPr>
        <w:pStyle w:val="Akapitzlist"/>
      </w:pPr>
    </w:p>
    <w:p w14:paraId="2E89FF87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1CA60C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sz w:val="24"/>
          <w:szCs w:val="24"/>
        </w:rPr>
        <w:t>Tematyka posiedzenia:</w:t>
      </w:r>
    </w:p>
    <w:p w14:paraId="091B098E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4A5557" w14:textId="77777777" w:rsidR="0016491F" w:rsidRPr="00A343EE" w:rsidRDefault="0016491F" w:rsidP="001649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Otwarcie: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57B8D2C1" w14:textId="77777777" w:rsidR="0016491F" w:rsidRDefault="0016491F" w:rsidP="0016491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687A2288" w14:textId="77777777" w:rsidR="0016491F" w:rsidRPr="00A343EE" w:rsidRDefault="0016491F" w:rsidP="0016491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- przyjęcie protokołu z I posiedzenia</w:t>
      </w:r>
    </w:p>
    <w:p w14:paraId="308BB53E" w14:textId="77777777" w:rsidR="0016491F" w:rsidRPr="00A343EE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B4CC55" w14:textId="77777777" w:rsidR="0016491F" w:rsidRPr="00A343EE" w:rsidRDefault="0016491F" w:rsidP="001649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050FDDA8" w14:textId="77777777" w:rsidR="0016491F" w:rsidRPr="00A343EE" w:rsidRDefault="0016491F" w:rsidP="0016491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4CB72469" w14:textId="77777777" w:rsidR="0016491F" w:rsidRPr="00A343EE" w:rsidRDefault="0016491F" w:rsidP="0016491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28FCBAB2" w14:textId="77777777" w:rsidR="0016491F" w:rsidRPr="00A343EE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43EE">
        <w:rPr>
          <w:rFonts w:ascii="Times New Roman" w:hAnsi="Times New Roman" w:cs="Times New Roman"/>
          <w:sz w:val="24"/>
          <w:szCs w:val="24"/>
        </w:rPr>
        <w:t xml:space="preserve">   </w:t>
      </w:r>
      <w:r w:rsidRPr="00A343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0292FD62" w14:textId="77777777" w:rsidR="0016491F" w:rsidRPr="00A343EE" w:rsidRDefault="0016491F" w:rsidP="001649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materiałów na sesję</w:t>
      </w:r>
    </w:p>
    <w:p w14:paraId="5C0F4D5A" w14:textId="77777777" w:rsidR="0016491F" w:rsidRPr="00A343EE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2174ABE" w14:textId="77777777" w:rsidR="0016491F" w:rsidRPr="00A343EE" w:rsidRDefault="0016491F" w:rsidP="001649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Sprawy bieżące</w:t>
      </w:r>
    </w:p>
    <w:p w14:paraId="629B2BB8" w14:textId="77777777" w:rsidR="0016491F" w:rsidRPr="00A343EE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E923BB" w14:textId="77777777" w:rsidR="0016491F" w:rsidRPr="00A343EE" w:rsidRDefault="0016491F" w:rsidP="001649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343E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0C0CC0BC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4AB341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CCB9EFA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A9EB8E9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6287F30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A42548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6373AFC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FDEAABD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C4902A8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C0296">
        <w:rPr>
          <w:rFonts w:ascii="Times New Roman" w:hAnsi="Times New Roman" w:cs="Times New Roman"/>
          <w:sz w:val="28"/>
          <w:szCs w:val="28"/>
        </w:rPr>
        <w:t>Ad. 1.  Otwarcie</w:t>
      </w:r>
    </w:p>
    <w:p w14:paraId="37F7B362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993F7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Murawski - </w:t>
      </w:r>
      <w:r>
        <w:rPr>
          <w:rFonts w:ascii="Times New Roman" w:hAnsi="Times New Roman" w:cs="Times New Roman"/>
          <w:sz w:val="24"/>
          <w:szCs w:val="24"/>
        </w:rPr>
        <w:t xml:space="preserve">otworzył posiedzenie witając </w:t>
      </w:r>
      <w:r w:rsidRPr="00EC0296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 xml:space="preserve">komisji oraz obecnych na posiedzeniu gości. </w:t>
      </w:r>
    </w:p>
    <w:p w14:paraId="689E2AA4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D6D376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4A7B0F56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83C4B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Murawski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C0296">
        <w:rPr>
          <w:rFonts w:ascii="Times New Roman" w:hAnsi="Times New Roman" w:cs="Times New Roman"/>
          <w:sz w:val="24"/>
          <w:szCs w:val="24"/>
        </w:rPr>
        <w:t>stwierdził, że obecni są wszyscy członkowie komisji, co stanowi wymagane quorum do podejmowania prawomocnych decyzji.</w:t>
      </w:r>
    </w:p>
    <w:p w14:paraId="4CFDF238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423A9D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Przyjęcie protokołu z I posiedzenia Komisji z dnia 17.12.2018 r,</w:t>
      </w:r>
    </w:p>
    <w:p w14:paraId="18CF84EF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Członkowie Komisji zapoznali się z treścią protokołu z dnia 17.12.2018 r. Uwag do protokołu nie wniesiono, wobec czego został poddany pod głosowanie. </w:t>
      </w:r>
    </w:p>
    <w:p w14:paraId="6C2B8DE0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ECE66" w14:textId="77777777" w:rsidR="0016491F" w:rsidRDefault="0016491F" w:rsidP="0016491F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FC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2D70FAFE" w14:textId="77777777" w:rsidR="0016491F" w:rsidRDefault="0016491F" w:rsidP="0016491F">
      <w:pPr>
        <w:pStyle w:val="Bezodstpw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59B73E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79E9D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06E">
        <w:rPr>
          <w:rFonts w:ascii="Times New Roman" w:hAnsi="Times New Roman" w:cs="Times New Roman"/>
          <w:sz w:val="24"/>
          <w:szCs w:val="24"/>
        </w:rPr>
        <w:t>W wyniku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jawnego </w:t>
      </w:r>
      <w:r w:rsidRPr="00DA606E">
        <w:rPr>
          <w:rFonts w:ascii="Times New Roman" w:hAnsi="Times New Roman" w:cs="Times New Roman"/>
          <w:sz w:val="24"/>
          <w:szCs w:val="24"/>
        </w:rPr>
        <w:t xml:space="preserve"> głosowania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„za” – głosowało 6 członków Komisji, głosów przeciwnych                     i wstrzymujących nie było.</w:t>
      </w:r>
    </w:p>
    <w:p w14:paraId="38ECC5C0" w14:textId="77777777" w:rsidR="0016491F" w:rsidRPr="00643B1D" w:rsidRDefault="0016491F" w:rsidP="0016491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</w:p>
    <w:p w14:paraId="6E6B32FC" w14:textId="77777777" w:rsidR="0016491F" w:rsidRPr="006B7D0D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7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18FDE64" w14:textId="77777777" w:rsidR="0016491F" w:rsidRPr="00DE4A97" w:rsidRDefault="0016491F" w:rsidP="001649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E4A97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27536B16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3FECC7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6B7A91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 xml:space="preserve">Przewodniczący Komisji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>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Murawski </w:t>
      </w:r>
      <w:r w:rsidRPr="006B7D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zapoznał zebranych z porządkiem posiedzenia, który został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3F49D236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122AAD" w14:textId="77777777" w:rsidR="0016491F" w:rsidRDefault="0016491F" w:rsidP="00164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9FBE624" w14:textId="77777777" w:rsidR="0016491F" w:rsidRDefault="0016491F" w:rsidP="0016491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1FC5">
        <w:rPr>
          <w:rFonts w:ascii="Times New Roman" w:hAnsi="Times New Roman" w:cs="Times New Roman"/>
          <w:sz w:val="28"/>
          <w:szCs w:val="28"/>
        </w:rPr>
        <w:t xml:space="preserve">Ad. 3.   </w:t>
      </w:r>
      <w:r>
        <w:rPr>
          <w:rFonts w:ascii="Times New Roman" w:hAnsi="Times New Roman" w:cs="Times New Roman"/>
          <w:sz w:val="28"/>
          <w:szCs w:val="28"/>
        </w:rPr>
        <w:t xml:space="preserve">Analiza materiałów na sesję </w:t>
      </w:r>
    </w:p>
    <w:p w14:paraId="7FB8F53A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A49F76" w14:textId="77777777" w:rsidR="0016491F" w:rsidRPr="00D71F8C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867990" w14:textId="77777777" w:rsidR="0016491F" w:rsidRPr="00D71F8C" w:rsidRDefault="0016491F" w:rsidP="0016491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r w:rsidRPr="00D71F8C">
        <w:rPr>
          <w:rFonts w:ascii="Times New Roman" w:hAnsi="Times New Roman" w:cs="Times New Roman"/>
          <w:b/>
          <w:sz w:val="24"/>
          <w:szCs w:val="24"/>
        </w:rPr>
        <w:t>uchwały w sprawie przyjęcia „Programu usuwania azbestu i wyrobów zawierających azbest dla Miasta Chełmno 2019-2032”</w:t>
      </w:r>
    </w:p>
    <w:p w14:paraId="0CF2615B" w14:textId="77777777" w:rsidR="0016491F" w:rsidRDefault="0016491F" w:rsidP="0016491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8DA3F2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p. Murawski </w:t>
      </w:r>
      <w:r>
        <w:rPr>
          <w:rFonts w:ascii="Times New Roman" w:hAnsi="Times New Roman" w:cs="Times New Roman"/>
          <w:sz w:val="24"/>
          <w:szCs w:val="24"/>
        </w:rPr>
        <w:t xml:space="preserve">poinformował radnych o konieczności ustosunkowania się do projektu uchwały Rady Miasta w sprawie przyjęcia „Programu usuwania azbestu i wyrobów zawierających azbest dla Miasta Chełmno 2019-2032”. Przedstawił projekt uchwały wraz z uzasadnieniem po czym poprosił p. A. Grzeszczak inspektora ds. Ochrony Środowiska o szczegółowe zapoznanie komisji z głównymi założeniami programu usuwania wyrobów zawierających azbest. </w:t>
      </w:r>
    </w:p>
    <w:p w14:paraId="59D7441E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K. Grzeszczak </w:t>
      </w:r>
      <w:r>
        <w:rPr>
          <w:rFonts w:ascii="Times New Roman" w:hAnsi="Times New Roman" w:cs="Times New Roman"/>
          <w:sz w:val="24"/>
          <w:szCs w:val="24"/>
        </w:rPr>
        <w:t>przedstawiła Komisji min.:</w:t>
      </w:r>
    </w:p>
    <w:p w14:paraId="325D1E7F" w14:textId="77777777" w:rsidR="0016491F" w:rsidRDefault="0016491F" w:rsidP="001649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prawne dotyczące polityki azbestowej,  </w:t>
      </w:r>
    </w:p>
    <w:p w14:paraId="3967C1AF" w14:textId="77777777" w:rsidR="0016491F" w:rsidRDefault="0016491F" w:rsidP="001649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koszty demontażu, transportu i unieszkodliwiania wyrobów zawierających azbest,</w:t>
      </w:r>
    </w:p>
    <w:p w14:paraId="5C7E1E5B" w14:textId="77777777" w:rsidR="0016491F" w:rsidRDefault="0016491F" w:rsidP="001649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zadań w zakresie usuwania azbestu oraz ochronę przed jego szkodliwością,</w:t>
      </w:r>
    </w:p>
    <w:p w14:paraId="6D5F6358" w14:textId="77777777" w:rsidR="0016491F" w:rsidRPr="00882671" w:rsidRDefault="0016491F" w:rsidP="001649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zasady finansowania prac związanych z usuwaniem i unieszkodliwianiem odpadów azbestowych.</w:t>
      </w:r>
    </w:p>
    <w:p w14:paraId="7F732272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D7CCD" w14:textId="77777777" w:rsidR="0016491F" w:rsidRPr="005F1FC5" w:rsidRDefault="0016491F" w:rsidP="0016491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p. Murawski</w:t>
      </w:r>
      <w:r w:rsidRPr="005F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wobec braku uwag do przedstawionych propozycji, poddał pod głosowanie wniosek w sprawie </w:t>
      </w:r>
      <w:r w:rsidRPr="00DA606E">
        <w:rPr>
          <w:rFonts w:ascii="Times New Roman" w:hAnsi="Times New Roman" w:cs="Times New Roman"/>
          <w:b/>
          <w:sz w:val="24"/>
          <w:szCs w:val="24"/>
        </w:rPr>
        <w:t>pozytywnego zaopiniowania</w:t>
      </w:r>
      <w:r>
        <w:rPr>
          <w:rFonts w:ascii="Times New Roman" w:hAnsi="Times New Roman" w:cs="Times New Roman"/>
          <w:sz w:val="24"/>
          <w:szCs w:val="24"/>
        </w:rPr>
        <w:t xml:space="preserve"> projektu uchwały w sprawie przyjęcia „Programu usuwania azbestu i wyrobów zawierających azbest dla Miasta Chełmno 2019-2032”.  </w:t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DA9BB62" w14:textId="77777777" w:rsidR="0016491F" w:rsidRDefault="0016491F" w:rsidP="0016491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38682A1" w14:textId="77777777" w:rsidR="0016491F" w:rsidRPr="005F1FC5" w:rsidRDefault="0016491F" w:rsidP="0016491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- głosowanie </w:t>
      </w:r>
    </w:p>
    <w:p w14:paraId="6A4E4722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0BCBBA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06E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 xml:space="preserve">jawnego </w:t>
      </w:r>
      <w:proofErr w:type="gramStart"/>
      <w:r w:rsidRPr="00DA606E">
        <w:rPr>
          <w:rFonts w:ascii="Times New Roman" w:hAnsi="Times New Roman" w:cs="Times New Roman"/>
          <w:sz w:val="24"/>
          <w:szCs w:val="24"/>
        </w:rPr>
        <w:t>głosowania</w:t>
      </w:r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gramEnd"/>
      <w:r>
        <w:rPr>
          <w:rFonts w:ascii="Times New Roman" w:hAnsi="Times New Roman" w:cs="Times New Roman"/>
          <w:sz w:val="24"/>
          <w:szCs w:val="24"/>
        </w:rPr>
        <w:t>za” – głosowało 6 członków Komisji, głosów przeciwnych i wstrzymujących nie było.</w:t>
      </w:r>
    </w:p>
    <w:p w14:paraId="57937962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A48422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6DFCE4" w14:textId="77777777" w:rsidR="0016491F" w:rsidRPr="00D71F8C" w:rsidRDefault="0016491F" w:rsidP="0016491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8C">
        <w:rPr>
          <w:rFonts w:ascii="Times New Roman" w:hAnsi="Times New Roman" w:cs="Times New Roman"/>
          <w:b/>
          <w:sz w:val="24"/>
          <w:szCs w:val="24"/>
        </w:rPr>
        <w:t>Analiza uchwały w sprawie zwolnienia z opłat za korzystanie z miejskich obiektów sportowych</w:t>
      </w:r>
    </w:p>
    <w:p w14:paraId="178BB04A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F6CB4A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 xml:space="preserve">Przewodniczący Komisji p. </w:t>
      </w:r>
      <w:r>
        <w:rPr>
          <w:rFonts w:ascii="Times New Roman" w:hAnsi="Times New Roman" w:cs="Times New Roman"/>
          <w:b/>
          <w:sz w:val="24"/>
          <w:szCs w:val="24"/>
        </w:rPr>
        <w:t xml:space="preserve">Murawski – </w:t>
      </w:r>
      <w:r w:rsidRPr="00A8656E">
        <w:rPr>
          <w:rFonts w:ascii="Times New Roman" w:hAnsi="Times New Roman" w:cs="Times New Roman"/>
          <w:sz w:val="24"/>
          <w:szCs w:val="24"/>
        </w:rPr>
        <w:t>przedstawił projekt</w:t>
      </w:r>
      <w:r>
        <w:rPr>
          <w:rFonts w:ascii="Times New Roman" w:hAnsi="Times New Roman" w:cs="Times New Roman"/>
          <w:sz w:val="24"/>
          <w:szCs w:val="24"/>
        </w:rPr>
        <w:t xml:space="preserve"> uchwały wraz z uzasadnieniem w sprawie zwolnienia z opłat za korzystanie z miejskich obiektów sportowych. Następnie poprosił o zabranie głosu w tej sprawie </w:t>
      </w:r>
      <w:proofErr w:type="gramStart"/>
      <w:r>
        <w:rPr>
          <w:rFonts w:ascii="Times New Roman" w:hAnsi="Times New Roman" w:cs="Times New Roman"/>
          <w:sz w:val="24"/>
          <w:szCs w:val="24"/>
        </w:rPr>
        <w:t>p .</w:t>
      </w:r>
      <w:proofErr w:type="gramEnd"/>
      <w:r>
        <w:rPr>
          <w:rFonts w:ascii="Times New Roman" w:hAnsi="Times New Roman" w:cs="Times New Roman"/>
          <w:sz w:val="24"/>
          <w:szCs w:val="24"/>
        </w:rPr>
        <w:t>M. Lippki.</w:t>
      </w:r>
    </w:p>
    <w:p w14:paraId="6AE1CFDD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F04665" w14:textId="77777777" w:rsidR="0016491F" w:rsidRPr="00D25655" w:rsidRDefault="0016491F" w:rsidP="0016491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5A8B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proofErr w:type="gramStart"/>
      <w:r w:rsidRPr="009F5A8B">
        <w:rPr>
          <w:rFonts w:ascii="Times New Roman" w:hAnsi="Times New Roman" w:cs="Times New Roman"/>
          <w:b/>
          <w:sz w:val="24"/>
          <w:szCs w:val="24"/>
        </w:rPr>
        <w:t>M.Lippki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wyraził swoją pozytywną opinię w sprawie projektu uchwały. Poinformował członków Komisji, że s</w:t>
      </w:r>
      <w:r w:rsidRPr="00795F79">
        <w:rPr>
          <w:rFonts w:ascii="Times New Roman" w:hAnsi="Times New Roman"/>
          <w:sz w:val="24"/>
          <w:szCs w:val="24"/>
        </w:rPr>
        <w:t xml:space="preserve">zczegółowe zasady nieodpłatnego korzystania z obiektów sportowych </w:t>
      </w:r>
      <w:r>
        <w:rPr>
          <w:rFonts w:ascii="Times New Roman" w:hAnsi="Times New Roman"/>
          <w:sz w:val="24"/>
          <w:szCs w:val="24"/>
        </w:rPr>
        <w:t xml:space="preserve">określi w </w:t>
      </w:r>
      <w:r w:rsidRPr="00795F7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arządzeniu Burmistrz</w:t>
      </w:r>
      <w:r w:rsidRPr="00795F79">
        <w:rPr>
          <w:rFonts w:ascii="Times New Roman" w:hAnsi="Times New Roman"/>
          <w:sz w:val="24"/>
          <w:szCs w:val="24"/>
        </w:rPr>
        <w:t xml:space="preserve"> Miasta</w:t>
      </w:r>
      <w:r>
        <w:rPr>
          <w:rFonts w:ascii="Times New Roman" w:hAnsi="Times New Roman"/>
          <w:sz w:val="24"/>
          <w:szCs w:val="24"/>
        </w:rPr>
        <w:t xml:space="preserve"> Chełmna, natomiast </w:t>
      </w:r>
      <w:r>
        <w:rPr>
          <w:rFonts w:ascii="Times New Roman" w:hAnsi="Times New Roman" w:cs="Times New Roman"/>
          <w:sz w:val="24"/>
          <w:szCs w:val="24"/>
        </w:rPr>
        <w:t xml:space="preserve">ustalenie harmonogramów najmu będzie leżało w kompetencji dyrektora placówki.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C98D4C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E7925" w14:textId="77777777" w:rsidR="0016491F" w:rsidRPr="005F1FC5" w:rsidRDefault="0016491F" w:rsidP="0016491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p. Murawski</w:t>
      </w:r>
      <w:r w:rsidRPr="005F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wobec braku uwag do przedstawionych propozycji, poddał pod głosowanie wniosek w sprawie </w:t>
      </w:r>
      <w:r w:rsidRPr="00DA606E">
        <w:rPr>
          <w:rFonts w:ascii="Times New Roman" w:hAnsi="Times New Roman" w:cs="Times New Roman"/>
          <w:b/>
          <w:sz w:val="24"/>
          <w:szCs w:val="24"/>
        </w:rPr>
        <w:t>pozytywnego zaopiniowania</w:t>
      </w:r>
      <w:r>
        <w:rPr>
          <w:rFonts w:ascii="Times New Roman" w:hAnsi="Times New Roman" w:cs="Times New Roman"/>
          <w:sz w:val="24"/>
          <w:szCs w:val="24"/>
        </w:rPr>
        <w:t xml:space="preserve"> projektu uchwały dotyczącej zwolnienia z opłat za korzystanie z miejskich obiektów sportowych.  </w:t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5BA66CB" w14:textId="77777777" w:rsidR="0016491F" w:rsidRDefault="0016491F" w:rsidP="0016491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B06583B" w14:textId="77777777" w:rsidR="0016491F" w:rsidRPr="005F1FC5" w:rsidRDefault="0016491F" w:rsidP="0016491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- głosowanie </w:t>
      </w:r>
    </w:p>
    <w:p w14:paraId="7D73AB24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7990DE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06E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 xml:space="preserve">jawnego </w:t>
      </w:r>
      <w:proofErr w:type="gramStart"/>
      <w:r w:rsidRPr="00DA606E">
        <w:rPr>
          <w:rFonts w:ascii="Times New Roman" w:hAnsi="Times New Roman" w:cs="Times New Roman"/>
          <w:sz w:val="24"/>
          <w:szCs w:val="24"/>
        </w:rPr>
        <w:t>głosowania</w:t>
      </w:r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gramEnd"/>
      <w:r>
        <w:rPr>
          <w:rFonts w:ascii="Times New Roman" w:hAnsi="Times New Roman" w:cs="Times New Roman"/>
          <w:sz w:val="24"/>
          <w:szCs w:val="24"/>
        </w:rPr>
        <w:t>za” – głosowało 6 członków Komisji, głosów przeciwnych i wstrzymujących nie było.</w:t>
      </w:r>
    </w:p>
    <w:p w14:paraId="27B77A2E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D6EEE8" w14:textId="77777777" w:rsidR="0016491F" w:rsidRDefault="0016491F" w:rsidP="001649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981CF7" w14:textId="77777777" w:rsidR="0016491F" w:rsidRPr="00D71F8C" w:rsidRDefault="0016491F" w:rsidP="0016491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1F8C">
        <w:rPr>
          <w:rFonts w:ascii="Times New Roman" w:hAnsi="Times New Roman" w:cs="Times New Roman"/>
          <w:b/>
          <w:sz w:val="24"/>
          <w:szCs w:val="24"/>
        </w:rPr>
        <w:t>Analiza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 przyjęcia budżetu miasta na rok 2019</w:t>
      </w:r>
    </w:p>
    <w:p w14:paraId="5A9BEBAC" w14:textId="77777777" w:rsidR="0016491F" w:rsidRDefault="0016491F" w:rsidP="001649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AAD0B50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proofErr w:type="gramStart"/>
      <w:r w:rsidRPr="006B7D0D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B7D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Murawski </w:t>
      </w:r>
      <w:r>
        <w:rPr>
          <w:rFonts w:ascii="Times New Roman" w:hAnsi="Times New Roman" w:cs="Times New Roman"/>
          <w:sz w:val="24"/>
          <w:szCs w:val="24"/>
        </w:rPr>
        <w:t>– przedstawił planowane zmiany w inwestycjach na rok 2019. Poinformował także członków Komisji, że dotyczą one min.</w:t>
      </w:r>
    </w:p>
    <w:p w14:paraId="4B97D022" w14:textId="77777777" w:rsidR="0016491F" w:rsidRPr="00AB365F" w:rsidRDefault="0016491F" w:rsidP="0016491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modernizacji oświetlenia na terenie miasta, z wyłączeniem ulicy Grudziądzkiej, Rynek, Toruńskiej, Al.3-go Maja (przy murach obronnych) ze względu na obowiązujący okres trwałości projektu do 2021. Kontynuacja zadania związana z unowocześnieniem oświetlenia na wymienionych ulicach nastąpi po tym okresie, </w:t>
      </w:r>
    </w:p>
    <w:p w14:paraId="1A187A8D" w14:textId="77777777" w:rsidR="0016491F" w:rsidRPr="00AB365F" w:rsidRDefault="0016491F" w:rsidP="0016491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remontu wieży ratuszowej, </w:t>
      </w:r>
    </w:p>
    <w:p w14:paraId="382230AA" w14:textId="77777777" w:rsidR="0016491F" w:rsidRPr="002B58C3" w:rsidRDefault="0016491F" w:rsidP="0016491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kanalizacyjnej przy ulicy Bliskiej w Chełmnie.</w:t>
      </w:r>
    </w:p>
    <w:p w14:paraId="12B1C180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5919E0" w14:textId="77777777" w:rsidR="0016491F" w:rsidRPr="005F1FC5" w:rsidRDefault="0016491F" w:rsidP="0016491F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p. Murawski</w:t>
      </w:r>
      <w:r w:rsidRPr="005F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wobec braku uwag do przedstawionych propozycji, poddał pod głosowanie wniosek w sprawie </w:t>
      </w:r>
      <w:r w:rsidRPr="00DA606E">
        <w:rPr>
          <w:rFonts w:ascii="Times New Roman" w:hAnsi="Times New Roman" w:cs="Times New Roman"/>
          <w:b/>
          <w:sz w:val="24"/>
          <w:szCs w:val="24"/>
        </w:rPr>
        <w:t>pozytywnego zaopiniowania</w:t>
      </w:r>
      <w:r>
        <w:rPr>
          <w:rFonts w:ascii="Times New Roman" w:hAnsi="Times New Roman" w:cs="Times New Roman"/>
          <w:sz w:val="24"/>
          <w:szCs w:val="24"/>
        </w:rPr>
        <w:t xml:space="preserve"> projektu uchwały w sprawie przyjęcia budżetu miasta na rok 2019.  </w:t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D428011" w14:textId="77777777" w:rsidR="0016491F" w:rsidRDefault="0016491F" w:rsidP="0016491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B37CFEA" w14:textId="77777777" w:rsidR="0016491F" w:rsidRPr="005F1FC5" w:rsidRDefault="0016491F" w:rsidP="0016491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- głosowanie </w:t>
      </w:r>
    </w:p>
    <w:p w14:paraId="472FFF47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611446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06E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 xml:space="preserve">jawnego </w:t>
      </w:r>
      <w:proofErr w:type="gramStart"/>
      <w:r w:rsidRPr="00DA606E">
        <w:rPr>
          <w:rFonts w:ascii="Times New Roman" w:hAnsi="Times New Roman" w:cs="Times New Roman"/>
          <w:sz w:val="24"/>
          <w:szCs w:val="24"/>
        </w:rPr>
        <w:t>głosowania</w:t>
      </w:r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gramEnd"/>
      <w:r>
        <w:rPr>
          <w:rFonts w:ascii="Times New Roman" w:hAnsi="Times New Roman" w:cs="Times New Roman"/>
          <w:sz w:val="24"/>
          <w:szCs w:val="24"/>
        </w:rPr>
        <w:t>za” – głosowało 6 członków Komisji, głosów przeciwnych i wstrzymujących nie było.</w:t>
      </w:r>
    </w:p>
    <w:p w14:paraId="02536DDE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AA861C" w14:textId="77777777" w:rsidR="0016491F" w:rsidRDefault="0016491F" w:rsidP="001649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E7BD50" w14:textId="77777777" w:rsidR="0016491F" w:rsidRPr="001D666E" w:rsidRDefault="0016491F" w:rsidP="0016491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D666E">
        <w:rPr>
          <w:rFonts w:ascii="Times New Roman" w:hAnsi="Times New Roman" w:cs="Times New Roman"/>
          <w:sz w:val="28"/>
          <w:szCs w:val="28"/>
        </w:rPr>
        <w:t xml:space="preserve">Ad. 4.   </w:t>
      </w:r>
      <w:r>
        <w:rPr>
          <w:rFonts w:ascii="Times New Roman" w:hAnsi="Times New Roman" w:cs="Times New Roman"/>
          <w:sz w:val="28"/>
          <w:szCs w:val="28"/>
        </w:rPr>
        <w:t>Sprawy bieżące</w:t>
      </w:r>
    </w:p>
    <w:p w14:paraId="1A566814" w14:textId="77777777" w:rsidR="0016491F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37BB6" w14:textId="77777777" w:rsidR="0016491F" w:rsidRPr="00DD7F6B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0DFB03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p. Piotrowski – </w:t>
      </w:r>
      <w:r w:rsidRPr="00C24D17">
        <w:rPr>
          <w:rFonts w:ascii="Times New Roman" w:hAnsi="Times New Roman" w:cs="Times New Roman"/>
          <w:sz w:val="24"/>
          <w:szCs w:val="24"/>
        </w:rPr>
        <w:t>zadał pytanie dotyczące</w:t>
      </w:r>
      <w:r>
        <w:rPr>
          <w:rFonts w:ascii="Times New Roman" w:hAnsi="Times New Roman" w:cs="Times New Roman"/>
          <w:sz w:val="24"/>
          <w:szCs w:val="24"/>
        </w:rPr>
        <w:t xml:space="preserve"> możliwości</w:t>
      </w:r>
      <w:r w:rsidRPr="00C2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rozszerzenia monitoringu w mieście.</w:t>
      </w:r>
    </w:p>
    <w:p w14:paraId="146392B6" w14:textId="77777777" w:rsidR="0016491F" w:rsidRPr="00C24D17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p. Murawski</w:t>
      </w:r>
      <w:r>
        <w:rPr>
          <w:rFonts w:ascii="Times New Roman" w:hAnsi="Times New Roman" w:cs="Times New Roman"/>
          <w:sz w:val="24"/>
          <w:szCs w:val="24"/>
        </w:rPr>
        <w:t xml:space="preserve"> – poinformował zebranych, że nastąpi rozszerzenie monitoringu do 64 punktów, natomiast obecne kamery będą sprawdzane pod względem ich jakości.</w:t>
      </w:r>
    </w:p>
    <w:p w14:paraId="4B0003D1" w14:textId="77777777" w:rsidR="0016491F" w:rsidRDefault="0016491F" w:rsidP="0016491F">
      <w:pPr>
        <w:jc w:val="center"/>
      </w:pPr>
    </w:p>
    <w:p w14:paraId="5A9F4F80" w14:textId="77777777" w:rsidR="0016491F" w:rsidRPr="00C24D17" w:rsidRDefault="0016491F" w:rsidP="0016491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p. Murawski – </w:t>
      </w:r>
      <w:r>
        <w:rPr>
          <w:rFonts w:ascii="Times New Roman" w:hAnsi="Times New Roman" w:cs="Times New Roman"/>
          <w:sz w:val="24"/>
          <w:szCs w:val="24"/>
        </w:rPr>
        <w:t>poinformował członków Komisji o terminie kolejnego posiedzenia, które odbędzie się dnia 28.01.2019 r. o godzinie 14.00</w:t>
      </w:r>
    </w:p>
    <w:p w14:paraId="2CB9D4E4" w14:textId="77777777" w:rsidR="0016491F" w:rsidRDefault="0016491F" w:rsidP="0016491F">
      <w:pPr>
        <w:jc w:val="center"/>
      </w:pPr>
    </w:p>
    <w:p w14:paraId="7028FE2D" w14:textId="77777777" w:rsidR="0016491F" w:rsidRPr="001C51AA" w:rsidRDefault="0016491F" w:rsidP="0016491F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Ad.5</w:t>
      </w:r>
      <w:r w:rsidRPr="001C51AA">
        <w:rPr>
          <w:rFonts w:ascii="Times New Roman" w:hAnsi="Times New Roman" w:cs="Times New Roman"/>
          <w:bCs/>
          <w:sz w:val="28"/>
          <w:szCs w:val="28"/>
        </w:rPr>
        <w:t xml:space="preserve">.   Zakończenie </w:t>
      </w:r>
    </w:p>
    <w:p w14:paraId="6FABEBE5" w14:textId="77777777" w:rsidR="0016491F" w:rsidRPr="00EC0296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85B198" w14:textId="77777777" w:rsidR="0016491F" w:rsidRPr="000A2499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bCs/>
          <w:sz w:val="24"/>
          <w:szCs w:val="24"/>
        </w:rPr>
        <w:t>Przewodniczący Komisji 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Murawski </w:t>
      </w:r>
      <w:r>
        <w:rPr>
          <w:rFonts w:ascii="Times New Roman" w:hAnsi="Times New Roman" w:cs="Times New Roman"/>
          <w:bCs/>
          <w:sz w:val="24"/>
          <w:szCs w:val="24"/>
        </w:rPr>
        <w:t>– w związku z wyczerpaniem wszystkich punktów porządku posiedzenia, zamknął obrady dziękując obecnym za przybycie.</w:t>
      </w:r>
    </w:p>
    <w:p w14:paraId="70FAE25E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B1B4B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Protokołowała: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Przewodniczył:</w:t>
      </w:r>
    </w:p>
    <w:p w14:paraId="01E302DD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F17A00" w14:textId="77777777" w:rsidR="0016491F" w:rsidRPr="00F96DC2" w:rsidRDefault="0016491F" w:rsidP="001649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6DC2">
        <w:rPr>
          <w:rFonts w:ascii="Times New Roman" w:hAnsi="Times New Roman" w:cs="Times New Roman"/>
          <w:sz w:val="24"/>
          <w:szCs w:val="24"/>
        </w:rPr>
        <w:t xml:space="preserve">(Dorota </w:t>
      </w:r>
      <w:proofErr w:type="gramStart"/>
      <w:r w:rsidRPr="00F96DC2">
        <w:rPr>
          <w:rFonts w:ascii="Times New Roman" w:hAnsi="Times New Roman" w:cs="Times New Roman"/>
          <w:sz w:val="24"/>
          <w:szCs w:val="24"/>
        </w:rPr>
        <w:t>Żulewska )</w:t>
      </w:r>
      <w:proofErr w:type="gramEnd"/>
      <w:r w:rsidRPr="00F96DC2">
        <w:rPr>
          <w:rFonts w:ascii="Times New Roman" w:hAnsi="Times New Roman" w:cs="Times New Roman"/>
          <w:sz w:val="24"/>
          <w:szCs w:val="24"/>
        </w:rPr>
        <w:tab/>
      </w:r>
      <w:r w:rsidRPr="00F96DC2">
        <w:rPr>
          <w:rFonts w:ascii="Times New Roman" w:hAnsi="Times New Roman" w:cs="Times New Roman"/>
          <w:sz w:val="24"/>
          <w:szCs w:val="24"/>
        </w:rPr>
        <w:tab/>
      </w:r>
      <w:r w:rsidRPr="00F96DC2">
        <w:rPr>
          <w:rFonts w:ascii="Times New Roman" w:hAnsi="Times New Roman" w:cs="Times New Roman"/>
          <w:sz w:val="24"/>
          <w:szCs w:val="24"/>
        </w:rPr>
        <w:tab/>
      </w:r>
      <w:r w:rsidRPr="00F96DC2">
        <w:rPr>
          <w:rFonts w:ascii="Times New Roman" w:hAnsi="Times New Roman" w:cs="Times New Roman"/>
          <w:sz w:val="24"/>
          <w:szCs w:val="24"/>
        </w:rPr>
        <w:tab/>
      </w:r>
      <w:r w:rsidRPr="00F96DC2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6DC2">
        <w:rPr>
          <w:rFonts w:ascii="Times New Roman" w:hAnsi="Times New Roman" w:cs="Times New Roman"/>
          <w:sz w:val="24"/>
          <w:szCs w:val="24"/>
        </w:rPr>
        <w:t xml:space="preserve">  (Piotr Murawski)</w:t>
      </w:r>
      <w:r w:rsidRPr="00F96DC2">
        <w:rPr>
          <w:rFonts w:ascii="Times New Roman" w:hAnsi="Times New Roman" w:cs="Times New Roman"/>
          <w:sz w:val="24"/>
          <w:szCs w:val="24"/>
        </w:rPr>
        <w:tab/>
      </w:r>
    </w:p>
    <w:p w14:paraId="56E2482A" w14:textId="77777777" w:rsidR="0016491F" w:rsidRPr="003B1F3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F74EE5" w14:textId="77777777" w:rsidR="0016491F" w:rsidRDefault="0016491F" w:rsidP="001649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B7E0EB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D32"/>
    <w:multiLevelType w:val="hybridMultilevel"/>
    <w:tmpl w:val="94DA12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012F76"/>
    <w:multiLevelType w:val="hybridMultilevel"/>
    <w:tmpl w:val="F114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AE456B9"/>
    <w:multiLevelType w:val="hybridMultilevel"/>
    <w:tmpl w:val="BB985620"/>
    <w:lvl w:ilvl="0" w:tplc="D3563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1F"/>
    <w:rsid w:val="0016491F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74D9"/>
  <w15:chartTrackingRefBased/>
  <w15:docId w15:val="{7DC9C4FA-DC2A-4AD3-94A9-0095B0E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91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91F"/>
    <w:pPr>
      <w:ind w:left="720"/>
      <w:contextualSpacing/>
    </w:pPr>
  </w:style>
  <w:style w:type="paragraph" w:styleId="Bezodstpw">
    <w:name w:val="No Spacing"/>
    <w:uiPriority w:val="1"/>
    <w:qFormat/>
    <w:rsid w:val="0016491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2022-03-31T12:37:00Z</dcterms:created>
  <dcterms:modified xsi:type="dcterms:W3CDTF">2022-03-31T12:37:00Z</dcterms:modified>
</cp:coreProperties>
</file>