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C01" w14:textId="77777777" w:rsidR="00491836" w:rsidRPr="00FA2DDF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FA2DDF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14:paraId="70CDAC3D" w14:textId="77777777" w:rsidR="00491836" w:rsidRPr="00FA2DDF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>z posiedzenia</w:t>
      </w:r>
    </w:p>
    <w:p w14:paraId="1D55A41C" w14:textId="77777777" w:rsidR="00491836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Komisji Skarg, Petycji i Wniosków </w:t>
      </w:r>
    </w:p>
    <w:p w14:paraId="79859B10" w14:textId="77777777" w:rsidR="00491836" w:rsidRPr="00FA2DDF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2DDF">
        <w:rPr>
          <w:rFonts w:ascii="Times New Roman" w:hAnsi="Times New Roman" w:cs="Times New Roman"/>
          <w:b/>
          <w:sz w:val="32"/>
          <w:szCs w:val="32"/>
        </w:rPr>
        <w:t>Rady  Miasta</w:t>
      </w:r>
      <w:proofErr w:type="gramEnd"/>
      <w:r w:rsidRPr="00FA2DDF">
        <w:rPr>
          <w:rFonts w:ascii="Times New Roman" w:hAnsi="Times New Roman" w:cs="Times New Roman"/>
          <w:b/>
          <w:sz w:val="32"/>
          <w:szCs w:val="32"/>
        </w:rPr>
        <w:t xml:space="preserve"> Chełmna</w:t>
      </w:r>
    </w:p>
    <w:p w14:paraId="159AAD4D" w14:textId="77777777" w:rsidR="00491836" w:rsidRPr="000D4EA2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9F71971" w14:textId="77777777" w:rsidR="00491836" w:rsidRPr="000D4EA2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A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0D4EA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Pr="000D4E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4EA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7980647" w14:textId="77777777" w:rsidR="00491836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359FCB" w14:textId="77777777" w:rsidR="00491836" w:rsidRPr="000D4EA2" w:rsidRDefault="00491836" w:rsidP="0049183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400BF5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sz w:val="28"/>
          <w:szCs w:val="28"/>
          <w:u w:val="single"/>
        </w:rPr>
        <w:t>Obecni na posiedzeniu:</w:t>
      </w:r>
    </w:p>
    <w:p w14:paraId="66178E58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30BCA5BA" w14:textId="77777777" w:rsidR="00491836" w:rsidRPr="00FA2DDF" w:rsidRDefault="00491836" w:rsidP="0049183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1.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Iga Jambor – Skupniewicz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2DDF">
        <w:rPr>
          <w:rFonts w:ascii="Times New Roman" w:hAnsi="Times New Roman" w:cs="Times New Roman"/>
          <w:sz w:val="28"/>
          <w:szCs w:val="28"/>
        </w:rPr>
        <w:t xml:space="preserve">przewodnicząca </w:t>
      </w:r>
    </w:p>
    <w:p w14:paraId="502EAFA7" w14:textId="77777777" w:rsidR="00491836" w:rsidRDefault="00491836" w:rsidP="0049183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2.</w:t>
      </w:r>
      <w:r w:rsidRPr="00FA2DDF">
        <w:rPr>
          <w:rFonts w:ascii="Times New Roman" w:hAnsi="Times New Roman" w:cs="Times New Roman"/>
          <w:sz w:val="28"/>
          <w:szCs w:val="28"/>
        </w:rPr>
        <w:tab/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przewodniczącej</w:t>
      </w:r>
    </w:p>
    <w:p w14:paraId="2A1586C4" w14:textId="77777777" w:rsidR="00491836" w:rsidRPr="00FA2DDF" w:rsidRDefault="00491836" w:rsidP="0049183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Marek Olszewski</w:t>
      </w:r>
    </w:p>
    <w:p w14:paraId="16DFD2AA" w14:textId="77777777" w:rsidR="00491836" w:rsidRPr="00FA2DDF" w:rsidRDefault="00491836" w:rsidP="0049183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2DDF">
        <w:rPr>
          <w:rFonts w:ascii="Times New Roman" w:hAnsi="Times New Roman" w:cs="Times New Roman"/>
          <w:sz w:val="28"/>
          <w:szCs w:val="28"/>
        </w:rPr>
        <w:t>.</w:t>
      </w:r>
      <w:r w:rsidRPr="00FA2DDF">
        <w:rPr>
          <w:rFonts w:ascii="Times New Roman" w:hAnsi="Times New Roman" w:cs="Times New Roman"/>
          <w:sz w:val="28"/>
          <w:szCs w:val="28"/>
        </w:rPr>
        <w:tab/>
        <w:t>Waldemar Piotrowski</w:t>
      </w:r>
    </w:p>
    <w:p w14:paraId="23A185D9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6989141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091FAA" w14:textId="77777777" w:rsidR="00491836" w:rsidRPr="000D4EA2" w:rsidRDefault="00491836" w:rsidP="00491836">
      <w:pPr>
        <w:pStyle w:val="Bezodstpw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4EA2">
        <w:rPr>
          <w:rFonts w:ascii="Times New Roman" w:hAnsi="Times New Roman" w:cs="Times New Roman"/>
          <w:bCs/>
          <w:sz w:val="28"/>
          <w:szCs w:val="28"/>
          <w:u w:val="single"/>
        </w:rPr>
        <w:t>Tematyka posiedzenia:</w:t>
      </w:r>
    </w:p>
    <w:p w14:paraId="47108750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23D7A2" w14:textId="77777777" w:rsidR="00491836" w:rsidRPr="00FA2DDF" w:rsidRDefault="00491836" w:rsidP="00491836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A2DDF">
        <w:rPr>
          <w:rFonts w:ascii="Times New Roman" w:hAnsi="Times New Roman" w:cs="Times New Roman"/>
          <w:sz w:val="28"/>
          <w:szCs w:val="28"/>
        </w:rPr>
        <w:t>Otwarcie:</w:t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5A145E4E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stwierdzenie quorum</w:t>
      </w:r>
    </w:p>
    <w:p w14:paraId="5A72CB39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przyjęcie protokołu z poprzedniego posiedzenia</w:t>
      </w:r>
    </w:p>
    <w:p w14:paraId="00EB3156" w14:textId="77777777" w:rsidR="00491836" w:rsidRPr="00FA2DDF" w:rsidRDefault="00491836" w:rsidP="00491836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A2DDF">
        <w:rPr>
          <w:rFonts w:ascii="Times New Roman" w:hAnsi="Times New Roman" w:cs="Times New Roman"/>
          <w:sz w:val="28"/>
          <w:szCs w:val="28"/>
        </w:rPr>
        <w:t>Przyjęcie porządku posiedzenia:</w:t>
      </w:r>
    </w:p>
    <w:p w14:paraId="59D06BBC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przegłosowanie porządku posiedzenia</w:t>
      </w:r>
    </w:p>
    <w:p w14:paraId="2BC1EDAE" w14:textId="77777777" w:rsidR="00491836" w:rsidRDefault="00491836" w:rsidP="00491836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Opracowanie opinii do petycji z dnia 11 grudnia 2020 r. złożonej </w:t>
      </w:r>
    </w:p>
    <w:p w14:paraId="49C7FE1B" w14:textId="77777777" w:rsidR="00491836" w:rsidRDefault="00491836" w:rsidP="00491836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przez p. Arkadiusza Rakoczy oraz do petycji w sprawie podjęcia </w:t>
      </w:r>
    </w:p>
    <w:p w14:paraId="186C401B" w14:textId="77777777" w:rsidR="00491836" w:rsidRDefault="00491836" w:rsidP="00491836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przez Radę Miasta uchwały „W obronie prawdy, godności </w:t>
      </w:r>
    </w:p>
    <w:p w14:paraId="0BE40DAD" w14:textId="77777777" w:rsidR="00491836" w:rsidRDefault="00491836" w:rsidP="00491836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wolności człowieka…”</w:t>
      </w:r>
    </w:p>
    <w:p w14:paraId="46ED4C5C" w14:textId="77777777" w:rsidR="00491836" w:rsidRPr="00FA2DDF" w:rsidRDefault="00491836" w:rsidP="00491836">
      <w:pPr>
        <w:pStyle w:val="Bezodstpw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Pr="00FA2DDF">
        <w:rPr>
          <w:rFonts w:ascii="Times New Roman" w:hAnsi="Times New Roman" w:cs="Times New Roman"/>
          <w:bCs/>
          <w:sz w:val="28"/>
          <w:szCs w:val="28"/>
        </w:rPr>
        <w:t xml:space="preserve">Zakończenie </w:t>
      </w:r>
    </w:p>
    <w:p w14:paraId="18974D33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F7966F4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F6F9F24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3915B3" w14:textId="77777777" w:rsidR="00491836" w:rsidRPr="000D4EA2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C08D8">
        <w:rPr>
          <w:rFonts w:ascii="Times New Roman" w:hAnsi="Times New Roman" w:cs="Times New Roman"/>
          <w:b/>
          <w:sz w:val="28"/>
          <w:szCs w:val="28"/>
        </w:rPr>
        <w:t xml:space="preserve">Ad. 1.  </w:t>
      </w:r>
      <w:r w:rsidRPr="004C08D8"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14:paraId="310243FA" w14:textId="77777777" w:rsidR="00491836" w:rsidRPr="004C08D8" w:rsidRDefault="00491836" w:rsidP="0049183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3EF6A064" w14:textId="77777777" w:rsidR="00491836" w:rsidRPr="00FA2DDF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otwierając  posiedzenie komisji powitała uczestniczących w zdalnym posiedzeniu za pomocą komunikatora Messenger oraz za pośrednictwem połączeń telefonicznych. </w:t>
      </w:r>
    </w:p>
    <w:p w14:paraId="1673FC9D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AED62B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stwierdzenie quorum</w:t>
      </w:r>
    </w:p>
    <w:p w14:paraId="205B263C" w14:textId="77777777" w:rsidR="00491836" w:rsidRPr="00FA2DDF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stwierdziła, że </w:t>
      </w:r>
      <w:r>
        <w:rPr>
          <w:rFonts w:ascii="Times New Roman" w:hAnsi="Times New Roman" w:cs="Times New Roman"/>
          <w:sz w:val="28"/>
          <w:szCs w:val="28"/>
        </w:rPr>
        <w:t xml:space="preserve">na stan czterech członków komisji </w:t>
      </w:r>
      <w:r w:rsidRPr="00FA2DDF">
        <w:rPr>
          <w:rFonts w:ascii="Times New Roman" w:hAnsi="Times New Roman" w:cs="Times New Roman"/>
          <w:sz w:val="28"/>
          <w:szCs w:val="28"/>
        </w:rPr>
        <w:t>obecni są wszyscy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DDF">
        <w:rPr>
          <w:rFonts w:ascii="Times New Roman" w:hAnsi="Times New Roman" w:cs="Times New Roman"/>
          <w:sz w:val="28"/>
          <w:szCs w:val="28"/>
        </w:rPr>
        <w:t>co stanowi wymagane quorum do podejmowania prawomocnych decyzji.</w:t>
      </w:r>
    </w:p>
    <w:p w14:paraId="63D693F3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39F6CE69" w14:textId="77777777" w:rsidR="00491836" w:rsidRDefault="00491836" w:rsidP="00491836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14:paraId="4C5952A8" w14:textId="77777777" w:rsidR="00491836" w:rsidRDefault="00491836" w:rsidP="00491836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- 2 -</w:t>
      </w:r>
    </w:p>
    <w:p w14:paraId="19C4DFEF" w14:textId="77777777" w:rsidR="00491836" w:rsidRDefault="00491836" w:rsidP="00491836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14:paraId="30CF92B1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i/>
          <w:sz w:val="28"/>
          <w:szCs w:val="28"/>
        </w:rPr>
        <w:t>- przyjęcie protokołu z poprzedniego posiedzenia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63B52FD" w14:textId="77777777" w:rsidR="00491836" w:rsidRPr="00FA2DDF" w:rsidRDefault="00491836" w:rsidP="00491836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poinformowała, że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2DDF">
        <w:rPr>
          <w:rFonts w:ascii="Times New Roman" w:hAnsi="Times New Roman" w:cs="Times New Roman"/>
          <w:sz w:val="28"/>
          <w:szCs w:val="28"/>
        </w:rPr>
        <w:t>w związku z tym, iż do dnia posiedzenia nikt z członków komisji nie wniósł zastrzeżeń  do treści protokołu</w:t>
      </w:r>
      <w:r>
        <w:rPr>
          <w:rFonts w:ascii="Times New Roman" w:hAnsi="Times New Roman" w:cs="Times New Roman"/>
          <w:sz w:val="28"/>
          <w:szCs w:val="28"/>
        </w:rPr>
        <w:t xml:space="preserve"> Nr 11/2021  z </w:t>
      </w:r>
      <w:r w:rsidRPr="00FA2DDF">
        <w:rPr>
          <w:rFonts w:ascii="Times New Roman" w:hAnsi="Times New Roman" w:cs="Times New Roman"/>
          <w:sz w:val="28"/>
          <w:szCs w:val="28"/>
        </w:rPr>
        <w:t>posiedzenia Komisji</w:t>
      </w:r>
      <w:r>
        <w:rPr>
          <w:rFonts w:ascii="Times New Roman" w:hAnsi="Times New Roman" w:cs="Times New Roman"/>
          <w:sz w:val="28"/>
          <w:szCs w:val="28"/>
        </w:rPr>
        <w:t>, w związku                               z czym protokół uznaje się za przyjęty.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4CEB80B6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1B5A6EE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30D19FA6" w14:textId="77777777" w:rsidR="00491836" w:rsidRPr="006223C7" w:rsidRDefault="00491836" w:rsidP="0049183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Ad.2.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Przyjęcie porządku posiedzenia</w:t>
      </w:r>
    </w:p>
    <w:p w14:paraId="74E67D11" w14:textId="77777777" w:rsidR="00491836" w:rsidRPr="00FA2DDF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958FD3F" w14:textId="77777777" w:rsidR="00491836" w:rsidRPr="00FA2DDF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p. Jambor – Skupniewicz </w:t>
      </w:r>
      <w:r w:rsidRPr="00FA2DDF">
        <w:rPr>
          <w:rFonts w:ascii="Times New Roman" w:hAnsi="Times New Roman" w:cs="Times New Roman"/>
          <w:b/>
          <w:sz w:val="28"/>
          <w:szCs w:val="28"/>
        </w:rPr>
        <w:t>–</w:t>
      </w:r>
      <w:r w:rsidRPr="00FA2DDF">
        <w:rPr>
          <w:rFonts w:ascii="Times New Roman" w:hAnsi="Times New Roman" w:cs="Times New Roman"/>
          <w:sz w:val="28"/>
          <w:szCs w:val="28"/>
        </w:rPr>
        <w:t xml:space="preserve"> zapoznała zebranych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DDF">
        <w:rPr>
          <w:rFonts w:ascii="Times New Roman" w:hAnsi="Times New Roman" w:cs="Times New Roman"/>
          <w:sz w:val="28"/>
          <w:szCs w:val="28"/>
        </w:rPr>
        <w:t xml:space="preserve">z porządkiem posiedzenia, który został przez </w:t>
      </w:r>
      <w:proofErr w:type="gramStart"/>
      <w:r w:rsidRPr="00FA2DDF">
        <w:rPr>
          <w:rFonts w:ascii="Times New Roman" w:hAnsi="Times New Roman" w:cs="Times New Roman"/>
          <w:sz w:val="28"/>
          <w:szCs w:val="28"/>
        </w:rPr>
        <w:t>radnych  przyjęty</w:t>
      </w:r>
      <w:proofErr w:type="gramEnd"/>
      <w:r w:rsidRPr="00FA2DDF">
        <w:rPr>
          <w:rFonts w:ascii="Times New Roman" w:hAnsi="Times New Roman" w:cs="Times New Roman"/>
          <w:sz w:val="28"/>
          <w:szCs w:val="28"/>
        </w:rPr>
        <w:t xml:space="preserve"> jednogłośnie. </w:t>
      </w:r>
    </w:p>
    <w:p w14:paraId="75F82E54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16418E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9DDB3EF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3.   </w:t>
      </w:r>
      <w:r w:rsidRPr="009B2ADA">
        <w:rPr>
          <w:rFonts w:ascii="Times New Roman" w:hAnsi="Times New Roman" w:cs="Times New Roman"/>
          <w:b/>
          <w:bCs/>
          <w:sz w:val="28"/>
          <w:szCs w:val="28"/>
          <w:u w:val="single"/>
        </w:rPr>
        <w:t>Opracowanie opinii do petycji z dnia 11 grudnia 2020 r. złożonej</w:t>
      </w:r>
    </w:p>
    <w:p w14:paraId="794CBF5F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A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9B2A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przez p. Arkadiusza Rakoczy oraz do petycji w sprawie podjęcia </w:t>
      </w:r>
    </w:p>
    <w:p w14:paraId="1056A0C4" w14:textId="77777777" w:rsidR="00491836" w:rsidRPr="009B2ADA" w:rsidRDefault="00491836" w:rsidP="00491836">
      <w:pPr>
        <w:pStyle w:val="Bezodstpw"/>
        <w:ind w:left="708" w:firstLine="2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A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przez Radę Miasta uchwały „W obronie prawdy, godności         </w:t>
      </w:r>
    </w:p>
    <w:p w14:paraId="66623F6A" w14:textId="77777777" w:rsidR="00491836" w:rsidRPr="009B2ADA" w:rsidRDefault="00491836" w:rsidP="00491836">
      <w:pPr>
        <w:pStyle w:val="Bezodstpw"/>
        <w:ind w:left="708" w:firstLine="2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ADA">
        <w:rPr>
          <w:rFonts w:ascii="Times New Roman" w:hAnsi="Times New Roman" w:cs="Times New Roman"/>
          <w:b/>
          <w:bCs/>
          <w:sz w:val="28"/>
          <w:szCs w:val="28"/>
          <w:u w:val="single"/>
        </w:rPr>
        <w:t>i wolności człowieka…”</w:t>
      </w:r>
    </w:p>
    <w:p w14:paraId="6227B8E5" w14:textId="77777777" w:rsidR="00491836" w:rsidRPr="007719D3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ED1EE8" w14:textId="77777777" w:rsidR="00491836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b/>
          <w:bCs/>
          <w:sz w:val="28"/>
          <w:szCs w:val="28"/>
        </w:rPr>
        <w:t>Przewodnicząca Komisji</w:t>
      </w:r>
      <w:r w:rsidRPr="007719D3">
        <w:rPr>
          <w:rFonts w:ascii="Times New Roman" w:hAnsi="Times New Roman" w:cs="Times New Roman"/>
          <w:sz w:val="28"/>
          <w:szCs w:val="28"/>
        </w:rPr>
        <w:t xml:space="preserve"> zapoznała </w:t>
      </w:r>
      <w:r>
        <w:rPr>
          <w:rFonts w:ascii="Times New Roman" w:hAnsi="Times New Roman" w:cs="Times New Roman"/>
          <w:sz w:val="28"/>
          <w:szCs w:val="28"/>
        </w:rPr>
        <w:t xml:space="preserve">obecnych z wyjaśnieniami Radcy Prawnego w sprawie rozpatrywanych petycji </w:t>
      </w:r>
      <w:r w:rsidRPr="007719D3">
        <w:rPr>
          <w:rFonts w:ascii="Times New Roman" w:hAnsi="Times New Roman" w:cs="Times New Roman"/>
          <w:sz w:val="28"/>
          <w:szCs w:val="28"/>
        </w:rPr>
        <w:t>- załącznik</w:t>
      </w:r>
      <w:r>
        <w:rPr>
          <w:rFonts w:ascii="Times New Roman" w:hAnsi="Times New Roman" w:cs="Times New Roman"/>
          <w:sz w:val="28"/>
          <w:szCs w:val="28"/>
        </w:rPr>
        <w:t xml:space="preserve"> do protokołu. </w:t>
      </w:r>
    </w:p>
    <w:p w14:paraId="2BC76B78" w14:textId="77777777" w:rsidR="00491836" w:rsidRPr="007719D3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2B57C" w14:textId="77777777" w:rsidR="00491836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sz w:val="28"/>
          <w:szCs w:val="28"/>
        </w:rPr>
        <w:t xml:space="preserve">Po przeprowadzonej dyskusji, członkowie </w:t>
      </w:r>
      <w:r>
        <w:rPr>
          <w:rFonts w:ascii="Times New Roman" w:hAnsi="Times New Roman" w:cs="Times New Roman"/>
          <w:sz w:val="28"/>
          <w:szCs w:val="28"/>
        </w:rPr>
        <w:t xml:space="preserve">Komisji wypracowali opinie do złożonych petycji o następującej treści: </w:t>
      </w:r>
    </w:p>
    <w:p w14:paraId="77A9162F" w14:textId="77777777" w:rsidR="00491836" w:rsidRDefault="00491836" w:rsidP="00491836">
      <w:pPr>
        <w:spacing w:after="0"/>
      </w:pPr>
    </w:p>
    <w:p w14:paraId="2CC4F57F" w14:textId="77777777" w:rsidR="00491836" w:rsidRPr="009B2ADA" w:rsidRDefault="00491836" w:rsidP="00491836">
      <w:pPr>
        <w:pStyle w:val="Bezodstpw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B2ADA">
        <w:rPr>
          <w:rFonts w:ascii="Times New Roman" w:hAnsi="Times New Roman" w:cs="Times New Roman"/>
          <w:b/>
          <w:bCs/>
          <w:sz w:val="24"/>
          <w:szCs w:val="24"/>
        </w:rPr>
        <w:t xml:space="preserve">„Opinia Komisji Skarg, Petycji i Wniosków Rady Miasta Chełmna, </w:t>
      </w:r>
    </w:p>
    <w:p w14:paraId="1B0ADCAF" w14:textId="77777777" w:rsidR="00491836" w:rsidRPr="009B2ADA" w:rsidRDefault="00491836" w:rsidP="00491836">
      <w:pPr>
        <w:pStyle w:val="Bezodstpw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B2ADA">
        <w:rPr>
          <w:rFonts w:ascii="Times New Roman" w:hAnsi="Times New Roman" w:cs="Times New Roman"/>
          <w:b/>
          <w:bCs/>
          <w:sz w:val="24"/>
          <w:szCs w:val="24"/>
        </w:rPr>
        <w:t xml:space="preserve">dotycząca oceny petycji z dn. 11 grudnia 2020 r., </w:t>
      </w:r>
    </w:p>
    <w:p w14:paraId="0AC0ED5C" w14:textId="77777777" w:rsidR="00491836" w:rsidRPr="009B2ADA" w:rsidRDefault="00491836" w:rsidP="00491836">
      <w:pPr>
        <w:pStyle w:val="Bezodstpw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B2ADA">
        <w:rPr>
          <w:rFonts w:ascii="Times New Roman" w:hAnsi="Times New Roman" w:cs="Times New Roman"/>
          <w:b/>
          <w:bCs/>
          <w:sz w:val="24"/>
          <w:szCs w:val="24"/>
        </w:rPr>
        <w:t xml:space="preserve">złożonej przez Pana Arkadiusza </w:t>
      </w:r>
      <w:proofErr w:type="spellStart"/>
      <w:proofErr w:type="gramStart"/>
      <w:r w:rsidRPr="009B2ADA">
        <w:rPr>
          <w:rFonts w:ascii="Times New Roman" w:hAnsi="Times New Roman" w:cs="Times New Roman"/>
          <w:b/>
          <w:bCs/>
          <w:sz w:val="24"/>
          <w:szCs w:val="24"/>
        </w:rPr>
        <w:t>Rakocza</w:t>
      </w:r>
      <w:proofErr w:type="spellEnd"/>
      <w:r w:rsidRPr="009B2AD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14:paraId="265E9659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BAA974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Po zapoznaniu się z treścią petycji oraz po konsultacji </w:t>
      </w:r>
      <w:proofErr w:type="gramStart"/>
      <w:r w:rsidRPr="009B2ADA">
        <w:rPr>
          <w:rFonts w:ascii="Times New Roman" w:hAnsi="Times New Roman" w:cs="Times New Roman"/>
          <w:sz w:val="24"/>
          <w:szCs w:val="24"/>
        </w:rPr>
        <w:t>prawniczej,  komisja</w:t>
      </w:r>
      <w:proofErr w:type="gramEnd"/>
      <w:r w:rsidRPr="009B2ADA">
        <w:rPr>
          <w:rFonts w:ascii="Times New Roman" w:hAnsi="Times New Roman" w:cs="Times New Roman"/>
          <w:sz w:val="24"/>
          <w:szCs w:val="24"/>
        </w:rPr>
        <w:t xml:space="preserve"> sugeruje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ADA">
        <w:rPr>
          <w:rFonts w:ascii="Times New Roman" w:hAnsi="Times New Roman" w:cs="Times New Roman"/>
          <w:sz w:val="24"/>
          <w:szCs w:val="24"/>
        </w:rPr>
        <w:t xml:space="preserve">pozostawić bez rozpatrzenia  uchwałę proponowaną w treści złożonego  pisma. Choć Petycja formalnie odpowiada wymogom ustawowym, jej tematyka nie należy do kompetencji Gminy Miasto Chełmno. </w:t>
      </w:r>
    </w:p>
    <w:p w14:paraId="350387CE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7DBA4F" w14:textId="77777777" w:rsidR="00491836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>Ponadto członkowie komisji uznali przedmiot petycji za niezasadny pod względem merytorycznym, gdyż szczepienia przeciwko wirusowi SARS-CoV-2 są dobrowolne.</w:t>
      </w:r>
    </w:p>
    <w:p w14:paraId="696145AF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A co </w:t>
      </w:r>
      <w:proofErr w:type="gramStart"/>
      <w:r w:rsidRPr="009B2ADA">
        <w:rPr>
          <w:rFonts w:ascii="Times New Roman" w:hAnsi="Times New Roman" w:cs="Times New Roman"/>
          <w:sz w:val="24"/>
          <w:szCs w:val="24"/>
        </w:rPr>
        <w:t>do  etyki</w:t>
      </w:r>
      <w:proofErr w:type="gramEnd"/>
      <w:r w:rsidRPr="009B2ADA">
        <w:rPr>
          <w:rFonts w:ascii="Times New Roman" w:hAnsi="Times New Roman" w:cs="Times New Roman"/>
          <w:sz w:val="24"/>
          <w:szCs w:val="24"/>
        </w:rPr>
        <w:t xml:space="preserve"> tworzenia szczepionki, wypowiedziało się Ministerstwo Zdrowia :</w:t>
      </w:r>
    </w:p>
    <w:p w14:paraId="53BB345F" w14:textId="77777777" w:rsidR="00491836" w:rsidRDefault="00491836" w:rsidP="00491836">
      <w:pPr>
        <w:pStyle w:val="Bezodstpw"/>
        <w:ind w:left="1416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0012A5">
          <w:rPr>
            <w:rStyle w:val="Hipercze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file:///C:/Users/user/Downloads/ZP%C5%9A055112020_odpowied%C5%BA_na_petycj%C4%99.pdf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FD50CA2" w14:textId="77777777" w:rsidR="00491836" w:rsidRDefault="00491836" w:rsidP="0049183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280D0" w14:textId="77777777" w:rsidR="00491836" w:rsidRDefault="00491836" w:rsidP="0049183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Opinia stanowi załącznik do protokołu. </w:t>
      </w:r>
    </w:p>
    <w:p w14:paraId="67247CDC" w14:textId="77777777" w:rsidR="00491836" w:rsidRDefault="00491836" w:rsidP="0049183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6E0D4" w14:textId="77777777" w:rsidR="00491836" w:rsidRDefault="00491836" w:rsidP="0049183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7C2E36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59793" w14:textId="77777777" w:rsidR="00491836" w:rsidRDefault="00491836" w:rsidP="0049183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- 3 -</w:t>
      </w:r>
    </w:p>
    <w:p w14:paraId="1B94A098" w14:textId="77777777" w:rsidR="00491836" w:rsidRPr="00D83DFE" w:rsidRDefault="00491836" w:rsidP="00491836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A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E1B7EB" w14:textId="77777777" w:rsidR="00491836" w:rsidRPr="00D83DFE" w:rsidRDefault="00491836" w:rsidP="00491836">
      <w:pPr>
        <w:pStyle w:val="Bezodstpw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3DFE">
        <w:rPr>
          <w:rFonts w:ascii="Times New Roman" w:hAnsi="Times New Roman" w:cs="Times New Roman"/>
          <w:b/>
          <w:bCs/>
          <w:sz w:val="24"/>
          <w:szCs w:val="24"/>
        </w:rPr>
        <w:t>„Opinia Komisji Skarg, Petycji i Wniosków Rady Miasta Chełmna</w:t>
      </w:r>
    </w:p>
    <w:p w14:paraId="01597DE7" w14:textId="77777777" w:rsidR="00491836" w:rsidRPr="00D83DFE" w:rsidRDefault="00491836" w:rsidP="00491836">
      <w:pPr>
        <w:pStyle w:val="Bezodstpw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3DFE">
        <w:rPr>
          <w:rFonts w:ascii="Times New Roman" w:hAnsi="Times New Roman" w:cs="Times New Roman"/>
          <w:b/>
          <w:bCs/>
          <w:sz w:val="24"/>
          <w:szCs w:val="24"/>
        </w:rPr>
        <w:t xml:space="preserve">dotycząca petycji w sprawie podjęcia przez Radę Miasta uchwały </w:t>
      </w:r>
    </w:p>
    <w:p w14:paraId="613FBDFD" w14:textId="77777777" w:rsidR="00491836" w:rsidRPr="009B2ADA" w:rsidRDefault="00491836" w:rsidP="00491836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83DFE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gramEnd"/>
      <w:r w:rsidRPr="00D83DFE">
        <w:rPr>
          <w:rFonts w:ascii="Times New Roman" w:hAnsi="Times New Roman" w:cs="Times New Roman"/>
          <w:b/>
          <w:bCs/>
          <w:sz w:val="24"/>
          <w:szCs w:val="24"/>
        </w:rPr>
        <w:t>W obronie prawdy, godności i wolności człowieka,,.”</w:t>
      </w:r>
      <w:r w:rsidRPr="009B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88028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5D63" w14:textId="77777777" w:rsidR="00491836" w:rsidRPr="009B2ADA" w:rsidRDefault="00491836" w:rsidP="0049183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Komisja zapoznała się z treścią petycji wystosowanej przez Panią Teresę Garland, która wpłynęła 29.12.2020r. w sprawie podjęcia przez Radę Miasta uchwały ,,W obronie prawdy, godności i wolności </w:t>
      </w:r>
      <w:proofErr w:type="gramStart"/>
      <w:r w:rsidRPr="009B2ADA">
        <w:rPr>
          <w:rFonts w:ascii="Times New Roman" w:hAnsi="Times New Roman" w:cs="Times New Roman"/>
          <w:sz w:val="24"/>
          <w:szCs w:val="24"/>
        </w:rPr>
        <w:t>człowieka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Pr="009B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09D86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Komisja uznała, iż zakres podejmowanego problemu, nie mieści się w kompetencjach Rady Miasta i sugeruje pozostawienie petycji bez dalszego jej rozpatrywania. </w:t>
      </w:r>
    </w:p>
    <w:p w14:paraId="46B7C937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AF0AEB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Wnioskodawczyni wskazuje w piśmie, iż reżim sanitarny jest bezpodstawny i brakuje udokumentowanych, opartych na stanie faktycznym ekspertyz </w:t>
      </w:r>
      <w:proofErr w:type="spellStart"/>
      <w:r w:rsidRPr="009B2ADA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B2A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ADA">
        <w:rPr>
          <w:rFonts w:ascii="Times New Roman" w:hAnsi="Times New Roman" w:cs="Times New Roman"/>
          <w:sz w:val="24"/>
          <w:szCs w:val="24"/>
        </w:rPr>
        <w:t>Covida</w:t>
      </w:r>
      <w:proofErr w:type="spellEnd"/>
      <w:r w:rsidRPr="009B2A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28BE0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Stan faktyczny w naszej gminie jest taki, że wielu ludzi zmaga się z chorobą, z powikłaniami, a wielu zmarło. </w:t>
      </w:r>
    </w:p>
    <w:p w14:paraId="3CFCD430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Choć rządowe propozycje nie zawsze są trafione, czasem zaskakujące, a czasem absurdalne, nie możemy się zgodzić na zawieszenie wszystkich obostrzeń. Ponadto Rada Miasta nie posiada kompetencji do podważania aktów prawnych wdrożonych przez Rząd i Sejm. </w:t>
      </w:r>
    </w:p>
    <w:p w14:paraId="4A64F7AC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 xml:space="preserve">W uzasadnieniu Wnioskodawczyni wskazuje m.in., że ,,władza w Polsce (...) nie </w:t>
      </w:r>
      <w:r w:rsidRPr="009B2ADA">
        <w:rPr>
          <w:rFonts w:ascii="Times New Roman" w:hAnsi="Times New Roman" w:cs="Times New Roman"/>
          <w:i/>
          <w:iCs/>
          <w:sz w:val="24"/>
          <w:szCs w:val="24"/>
        </w:rPr>
        <w:t xml:space="preserve">bierze </w:t>
      </w:r>
      <w:r w:rsidRPr="009B2ADA">
        <w:rPr>
          <w:rFonts w:ascii="Times New Roman" w:hAnsi="Times New Roman" w:cs="Times New Roman"/>
          <w:sz w:val="24"/>
          <w:szCs w:val="24"/>
        </w:rPr>
        <w:t xml:space="preserve">odpowiedzialności prawnej za swoje czyny i wydawane akty </w:t>
      </w:r>
      <w:proofErr w:type="gramStart"/>
      <w:r w:rsidRPr="009B2ADA">
        <w:rPr>
          <w:rFonts w:ascii="Times New Roman" w:hAnsi="Times New Roman" w:cs="Times New Roman"/>
          <w:sz w:val="24"/>
          <w:szCs w:val="24"/>
        </w:rPr>
        <w:t>prawne,,.</w:t>
      </w:r>
      <w:proofErr w:type="gramEnd"/>
      <w:r w:rsidRPr="009B2ADA">
        <w:rPr>
          <w:rFonts w:ascii="Times New Roman" w:hAnsi="Times New Roman" w:cs="Times New Roman"/>
          <w:sz w:val="24"/>
          <w:szCs w:val="24"/>
        </w:rPr>
        <w:t xml:space="preserve"> W dalszej części wskazuje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2ADA">
        <w:rPr>
          <w:rFonts w:ascii="Times New Roman" w:hAnsi="Times New Roman" w:cs="Times New Roman"/>
          <w:sz w:val="24"/>
          <w:szCs w:val="24"/>
        </w:rPr>
        <w:t>,,wg</w:t>
      </w:r>
      <w:proofErr w:type="gramEnd"/>
      <w:r w:rsidRPr="009B2ADA">
        <w:rPr>
          <w:rFonts w:ascii="Times New Roman" w:hAnsi="Times New Roman" w:cs="Times New Roman"/>
          <w:sz w:val="24"/>
          <w:szCs w:val="24"/>
        </w:rPr>
        <w:t xml:space="preserve"> ogólnych norm i standardów prawnych nie odpowiadają za swoje czyny wyłącznie ludzie niepoczytalni,,. </w:t>
      </w:r>
    </w:p>
    <w:p w14:paraId="1E7E7134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>Rozumiemy, że Wnioskodawczyni nie jest zadowolona z obecnej władzy i jej działań.</w:t>
      </w:r>
    </w:p>
    <w:p w14:paraId="73C9AB0F" w14:textId="77777777" w:rsidR="00491836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DA">
        <w:rPr>
          <w:rFonts w:ascii="Times New Roman" w:hAnsi="Times New Roman" w:cs="Times New Roman"/>
          <w:sz w:val="24"/>
          <w:szCs w:val="24"/>
        </w:rPr>
        <w:t>Sugerujemy jednak swoją energię spożytkować na działania zachęcające obywateli do głosowania w przyszłych wyborach, zwiększając frekwencję wyborczą, miast tracenia energii na tworzenie uchwał, których nie można podpisać.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AB4501E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stanowi załącznik do protokołu.</w:t>
      </w:r>
      <w:r w:rsidRPr="009B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25782" w14:textId="77777777" w:rsidR="00491836" w:rsidRPr="009B2ADA" w:rsidRDefault="00491836" w:rsidP="004918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93CA14" w14:textId="77777777" w:rsidR="00491836" w:rsidRPr="009B2ADA" w:rsidRDefault="00491836" w:rsidP="00491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opinie zostaną przekazane Przewodniczącemu Rady Miasta w celu nadania dalszego biegu sprawom. </w:t>
      </w:r>
    </w:p>
    <w:p w14:paraId="0BBC2F6B" w14:textId="77777777" w:rsidR="00491836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D73E0A8" w14:textId="77777777" w:rsidR="00491836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7E5D20" w14:textId="77777777" w:rsidR="00491836" w:rsidRPr="006223C7" w:rsidRDefault="00491836" w:rsidP="0049183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23C7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17C79B80" w14:textId="77777777" w:rsidR="00491836" w:rsidRPr="006223C7" w:rsidRDefault="00491836" w:rsidP="0049183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52F2D" w14:textId="77777777" w:rsidR="00491836" w:rsidRPr="006223C7" w:rsidRDefault="00491836" w:rsidP="004918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Przewodnicząca Komisji p. Jambor – Skupniewicz - </w:t>
      </w:r>
      <w:r w:rsidRPr="006223C7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23C7">
        <w:rPr>
          <w:rFonts w:ascii="Times New Roman" w:hAnsi="Times New Roman" w:cs="Times New Roman"/>
          <w:sz w:val="28"/>
          <w:szCs w:val="28"/>
        </w:rPr>
        <w:t>z wyczerpaniem porządku obrad zamknęła posiedzenie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C7">
        <w:rPr>
          <w:rFonts w:ascii="Times New Roman" w:hAnsi="Times New Roman" w:cs="Times New Roman"/>
          <w:sz w:val="28"/>
          <w:szCs w:val="28"/>
        </w:rPr>
        <w:t xml:space="preserve"> dziękując obecnym za przybycie</w:t>
      </w:r>
      <w:r>
        <w:rPr>
          <w:rFonts w:ascii="Times New Roman" w:hAnsi="Times New Roman" w:cs="Times New Roman"/>
          <w:sz w:val="28"/>
          <w:szCs w:val="28"/>
        </w:rPr>
        <w:t xml:space="preserve"> i głos w dyskusji. </w:t>
      </w:r>
    </w:p>
    <w:p w14:paraId="5F0FBB98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99CA5C9" w14:textId="77777777" w:rsidR="00491836" w:rsidRPr="006223C7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90FB9F" w14:textId="77777777" w:rsidR="00491836" w:rsidRPr="006223C7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Protokołował: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  <w:t>Przewodniczyła:</w:t>
      </w:r>
    </w:p>
    <w:p w14:paraId="1A11AFF2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979EB2" w14:textId="77777777" w:rsidR="00491836" w:rsidRPr="006223C7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(Marek Gębka)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3C7">
        <w:rPr>
          <w:rFonts w:ascii="Times New Roman" w:hAnsi="Times New Roman" w:cs="Times New Roman"/>
          <w:sz w:val="28"/>
          <w:szCs w:val="28"/>
        </w:rPr>
        <w:tab/>
        <w:t>( Iga</w:t>
      </w:r>
      <w:proofErr w:type="gramEnd"/>
      <w:r w:rsidRPr="006223C7">
        <w:rPr>
          <w:rFonts w:ascii="Times New Roman" w:hAnsi="Times New Roman" w:cs="Times New Roman"/>
          <w:sz w:val="28"/>
          <w:szCs w:val="28"/>
        </w:rPr>
        <w:t xml:space="preserve"> Jambor Skupniewicz) </w:t>
      </w:r>
    </w:p>
    <w:p w14:paraId="5AAFECF4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A2221C3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75F680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7E8357" w14:textId="77777777" w:rsidR="00491836" w:rsidRDefault="00491836" w:rsidP="004918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8BAFAF6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6"/>
    <w:rsid w:val="00024006"/>
    <w:rsid w:val="004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860"/>
  <w15:chartTrackingRefBased/>
  <w15:docId w15:val="{C8CA1A8E-0405-4540-8C24-F488E2D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8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83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91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user/Downloads/ZP%C5%9A055112020_odpowied%C5%BA_na_petycj%C4%9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2022-04-01T07:41:00Z</dcterms:created>
  <dcterms:modified xsi:type="dcterms:W3CDTF">2022-04-01T07:42:00Z</dcterms:modified>
</cp:coreProperties>
</file>