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00C3" w14:textId="33B281E0" w:rsidR="00F64555" w:rsidRDefault="00F64555" w:rsidP="00F64555">
      <w:pPr>
        <w:pStyle w:val="Bezodstpw"/>
        <w:spacing w:line="276" w:lineRule="auto"/>
        <w:jc w:val="right"/>
        <w:rPr>
          <w:b/>
        </w:rPr>
      </w:pPr>
      <w:r>
        <w:rPr>
          <w:b/>
        </w:rPr>
        <w:tab/>
        <w:t>DRUK NR 10</w:t>
      </w:r>
    </w:p>
    <w:p w14:paraId="572DF26B" w14:textId="47A9D9B0" w:rsidR="003571C8" w:rsidRPr="005B65D0" w:rsidRDefault="003571C8" w:rsidP="00FC113C">
      <w:pPr>
        <w:pStyle w:val="Bezodstpw"/>
        <w:spacing w:line="276" w:lineRule="auto"/>
        <w:jc w:val="center"/>
        <w:rPr>
          <w:b/>
        </w:rPr>
      </w:pPr>
      <w:r w:rsidRPr="005B65D0">
        <w:rPr>
          <w:b/>
        </w:rPr>
        <w:t xml:space="preserve">Uchwała nr </w:t>
      </w:r>
      <w:r w:rsidR="002C573A">
        <w:rPr>
          <w:b/>
        </w:rPr>
        <w:t>XLVIII</w:t>
      </w:r>
      <w:r w:rsidRPr="005B65D0">
        <w:rPr>
          <w:b/>
        </w:rPr>
        <w:t>/</w:t>
      </w:r>
      <w:r w:rsidR="002C573A">
        <w:rPr>
          <w:b/>
        </w:rPr>
        <w:t>…</w:t>
      </w:r>
      <w:r w:rsidRPr="005B65D0">
        <w:rPr>
          <w:b/>
        </w:rPr>
        <w:t>/20</w:t>
      </w:r>
      <w:r w:rsidR="000B650C">
        <w:rPr>
          <w:b/>
        </w:rPr>
        <w:t>22</w:t>
      </w:r>
      <w:r w:rsidRPr="005B65D0">
        <w:rPr>
          <w:b/>
        </w:rPr>
        <w:br/>
        <w:t>Rady Miasta Chełmna</w:t>
      </w:r>
      <w:r w:rsidRPr="005B65D0">
        <w:rPr>
          <w:b/>
        </w:rPr>
        <w:br/>
        <w:t xml:space="preserve">z dnia </w:t>
      </w:r>
      <w:r w:rsidR="002C573A">
        <w:rPr>
          <w:b/>
        </w:rPr>
        <w:t>30</w:t>
      </w:r>
      <w:r w:rsidRPr="005B65D0">
        <w:rPr>
          <w:b/>
        </w:rPr>
        <w:t xml:space="preserve"> </w:t>
      </w:r>
      <w:r w:rsidR="000B650C">
        <w:rPr>
          <w:b/>
        </w:rPr>
        <w:t>marca 2022</w:t>
      </w:r>
    </w:p>
    <w:p w14:paraId="18B9DBC6" w14:textId="77777777" w:rsidR="00191F8F" w:rsidRPr="005B65D0" w:rsidRDefault="00191F8F" w:rsidP="00FC113C">
      <w:pPr>
        <w:pStyle w:val="Bezodstpw"/>
        <w:spacing w:line="276" w:lineRule="auto"/>
        <w:jc w:val="center"/>
        <w:rPr>
          <w:b/>
        </w:rPr>
      </w:pPr>
    </w:p>
    <w:p w14:paraId="2D30F9CC" w14:textId="77777777" w:rsidR="00191F8F" w:rsidRPr="002C573A" w:rsidRDefault="00191F8F" w:rsidP="007E78E0">
      <w:pPr>
        <w:pStyle w:val="Bezodstpw"/>
        <w:spacing w:line="276" w:lineRule="auto"/>
        <w:jc w:val="both"/>
        <w:rPr>
          <w:b/>
          <w:iCs/>
        </w:rPr>
      </w:pPr>
      <w:r w:rsidRPr="002C573A">
        <w:rPr>
          <w:b/>
          <w:iCs/>
        </w:rPr>
        <w:t>w sprawie rodzajów dodatkowych usług świadczonych przez gminę w zakresie odbierania odpadów komunalnych od właścicieli nieruchomości i zagospodarowania tych odpadów oraz cen za te usługi</w:t>
      </w:r>
      <w:r w:rsidR="00022098" w:rsidRPr="002C573A">
        <w:rPr>
          <w:b/>
          <w:iCs/>
        </w:rPr>
        <w:t>.</w:t>
      </w:r>
    </w:p>
    <w:p w14:paraId="4AEBC9CC" w14:textId="77777777" w:rsidR="00191F8F" w:rsidRPr="005B65D0" w:rsidRDefault="00191F8F" w:rsidP="00FC113C">
      <w:pPr>
        <w:pStyle w:val="Bezodstpw"/>
        <w:spacing w:line="276" w:lineRule="auto"/>
      </w:pPr>
    </w:p>
    <w:p w14:paraId="52A963E9" w14:textId="3B9B1D44" w:rsidR="00191F8F" w:rsidRPr="000B650C" w:rsidRDefault="000B650C" w:rsidP="000B650C">
      <w:pPr>
        <w:pStyle w:val="Bezodstpw"/>
        <w:jc w:val="both"/>
      </w:pPr>
      <w:r w:rsidRPr="000B650C">
        <w:rPr>
          <w:rStyle w:val="markedcontent"/>
        </w:rPr>
        <w:t>Na podstawie art. 18 ust. 2 pkt 15, art. 40 ust. 1 i art. 41 ust. 1, w związku z art. 69 ustawy z dnia 8 marca</w:t>
      </w:r>
      <w:r w:rsidRPr="000B650C">
        <w:t xml:space="preserve"> </w:t>
      </w:r>
      <w:r w:rsidRPr="000B650C">
        <w:rPr>
          <w:rStyle w:val="markedcontent"/>
        </w:rPr>
        <w:t>1990 r. o samorządzie gminnym (</w:t>
      </w:r>
      <w:proofErr w:type="spellStart"/>
      <w:r w:rsidRPr="000B650C">
        <w:rPr>
          <w:rStyle w:val="markedcontent"/>
        </w:rPr>
        <w:t>t.j</w:t>
      </w:r>
      <w:proofErr w:type="spellEnd"/>
      <w:r w:rsidRPr="000B650C">
        <w:rPr>
          <w:rStyle w:val="markedcontent"/>
        </w:rPr>
        <w:t>. Dz. U. z 202</w:t>
      </w:r>
      <w:r w:rsidR="006F20EC">
        <w:rPr>
          <w:rStyle w:val="markedcontent"/>
        </w:rPr>
        <w:t>2</w:t>
      </w:r>
      <w:r w:rsidRPr="000B650C">
        <w:rPr>
          <w:rStyle w:val="markedcontent"/>
        </w:rPr>
        <w:t xml:space="preserve"> r. poz. </w:t>
      </w:r>
      <w:r w:rsidR="006F20EC">
        <w:rPr>
          <w:rStyle w:val="markedcontent"/>
        </w:rPr>
        <w:t>559</w:t>
      </w:r>
      <w:r w:rsidRPr="000B650C">
        <w:rPr>
          <w:rStyle w:val="markedcontent"/>
        </w:rPr>
        <w:t>.) oraz</w:t>
      </w:r>
      <w:r>
        <w:t xml:space="preserve"> </w:t>
      </w:r>
      <w:r w:rsidRPr="000B650C">
        <w:rPr>
          <w:rStyle w:val="markedcontent"/>
        </w:rPr>
        <w:t>art. 6r ust. 4 w związku z art. 3 ust. 2a ustawy z dnia 13 września 1996 r. o utrzymaniu czystości i porządku</w:t>
      </w:r>
      <w:r>
        <w:t xml:space="preserve"> </w:t>
      </w:r>
      <w:r w:rsidRPr="000B650C">
        <w:rPr>
          <w:rStyle w:val="markedcontent"/>
        </w:rPr>
        <w:t>w gminach (</w:t>
      </w:r>
      <w:proofErr w:type="spellStart"/>
      <w:r w:rsidRPr="000B650C">
        <w:rPr>
          <w:rStyle w:val="markedcontent"/>
        </w:rPr>
        <w:t>t.j</w:t>
      </w:r>
      <w:proofErr w:type="spellEnd"/>
      <w:r w:rsidRPr="000B650C">
        <w:rPr>
          <w:rStyle w:val="markedcontent"/>
        </w:rPr>
        <w:t>. Dz. U. z 2021r. poz. 888 z</w:t>
      </w:r>
      <w:r w:rsidR="00B53731">
        <w:rPr>
          <w:rStyle w:val="markedcontent"/>
        </w:rPr>
        <w:t xml:space="preserve"> </w:t>
      </w:r>
      <w:proofErr w:type="spellStart"/>
      <w:r w:rsidR="00B53731">
        <w:rPr>
          <w:rStyle w:val="markedcontent"/>
        </w:rPr>
        <w:t>późn</w:t>
      </w:r>
      <w:proofErr w:type="spellEnd"/>
      <w:r w:rsidR="00B53731">
        <w:rPr>
          <w:rStyle w:val="markedcontent"/>
        </w:rPr>
        <w:t>.</w:t>
      </w:r>
      <w:r w:rsidRPr="000B650C">
        <w:rPr>
          <w:rStyle w:val="markedcontent"/>
        </w:rPr>
        <w:t xml:space="preserve"> zm.)</w:t>
      </w:r>
      <w:r w:rsidR="00191F8F" w:rsidRPr="000B650C">
        <w:t xml:space="preserve"> uchwala się, co następuje: </w:t>
      </w:r>
    </w:p>
    <w:p w14:paraId="476AC274" w14:textId="77777777" w:rsidR="00014D19" w:rsidRPr="005B65D0" w:rsidRDefault="00014D19" w:rsidP="00014D19">
      <w:pPr>
        <w:pStyle w:val="Bezodstpw"/>
        <w:spacing w:line="276" w:lineRule="auto"/>
        <w:jc w:val="both"/>
      </w:pPr>
    </w:p>
    <w:p w14:paraId="1224C511" w14:textId="7B3D8E18" w:rsidR="00191F8F" w:rsidRPr="005B65D0" w:rsidRDefault="00283710" w:rsidP="00283710">
      <w:pPr>
        <w:pStyle w:val="Bezodstpw"/>
        <w:spacing w:line="276" w:lineRule="auto"/>
        <w:ind w:left="567" w:hanging="567"/>
        <w:jc w:val="both"/>
      </w:pPr>
      <w:r w:rsidRPr="00283710">
        <w:rPr>
          <w:b/>
          <w:bCs/>
        </w:rPr>
        <w:t>§ 1.</w:t>
      </w:r>
      <w:r>
        <w:t xml:space="preserve">1 </w:t>
      </w:r>
      <w:r w:rsidR="00191F8F" w:rsidRPr="005B65D0">
        <w:t>Określa się następujące rodzaje usług świadczonych przez gminę w zakresie odbierania odpadów komunalnych od właścicieli nieruchomości i zagospodarowania tych odpadów:</w:t>
      </w:r>
    </w:p>
    <w:p w14:paraId="27A8E7E2" w14:textId="2559FE97" w:rsidR="00C27020" w:rsidRPr="005B65D0" w:rsidRDefault="002C573A" w:rsidP="00283710">
      <w:pPr>
        <w:pStyle w:val="Bezodstpw"/>
        <w:numPr>
          <w:ilvl w:val="0"/>
          <w:numId w:val="8"/>
        </w:numPr>
        <w:spacing w:line="276" w:lineRule="auto"/>
        <w:ind w:left="851" w:hanging="284"/>
        <w:jc w:val="both"/>
      </w:pPr>
      <w:r>
        <w:t>P</w:t>
      </w:r>
      <w:r w:rsidR="00191F8F" w:rsidRPr="005B65D0">
        <w:t xml:space="preserve">odstawienie oraz odbiór pojemnika (w tym kontenera lub worka) na odpady budowlane i rozbiórkowe z remontów prowadzonych samodzielnie (gruz, folie, styropian, tworzywa sztuczne, materiały ceramiczne, elementy wyposażenia, płyty kartonowo – gipsowe, itp.) </w:t>
      </w:r>
      <w:r>
        <w:t>;</w:t>
      </w:r>
    </w:p>
    <w:p w14:paraId="15D48040" w14:textId="33DB29F7" w:rsidR="00191F8F" w:rsidRPr="005B65D0" w:rsidRDefault="002C573A" w:rsidP="00283710">
      <w:pPr>
        <w:pStyle w:val="Bezodstpw"/>
        <w:numPr>
          <w:ilvl w:val="0"/>
          <w:numId w:val="8"/>
        </w:numPr>
        <w:spacing w:line="276" w:lineRule="auto"/>
        <w:ind w:left="851" w:hanging="284"/>
        <w:jc w:val="both"/>
      </w:pPr>
      <w:r>
        <w:t>Z</w:t>
      </w:r>
      <w:r w:rsidR="00191F8F" w:rsidRPr="005B65D0">
        <w:t xml:space="preserve">agospodarowanie tych odpadów w instalacji do odzysku lub unieszkodliwienia odpadów. </w:t>
      </w:r>
    </w:p>
    <w:p w14:paraId="1448E51A" w14:textId="57B388F7" w:rsidR="00191F8F" w:rsidRPr="005B65D0" w:rsidRDefault="00191F8F" w:rsidP="00283710">
      <w:pPr>
        <w:pStyle w:val="Bezodstpw"/>
        <w:numPr>
          <w:ilvl w:val="0"/>
          <w:numId w:val="11"/>
        </w:numPr>
        <w:spacing w:line="276" w:lineRule="auto"/>
        <w:jc w:val="both"/>
      </w:pPr>
      <w:r w:rsidRPr="005B65D0">
        <w:t>W przypadku zadeklarowania zapotrzebowania</w:t>
      </w:r>
      <w:r w:rsidR="00625423" w:rsidRPr="005B65D0">
        <w:t xml:space="preserve"> na pojemnik</w:t>
      </w:r>
      <w:r w:rsidR="00446281" w:rsidRPr="005B65D0">
        <w:t>, na okres powyżej</w:t>
      </w:r>
      <w:r w:rsidR="003A0A47" w:rsidRPr="005B65D0">
        <w:t xml:space="preserve"> 14 dni</w:t>
      </w:r>
      <w:r w:rsidRPr="005B65D0">
        <w:t xml:space="preserve">, ustala się </w:t>
      </w:r>
      <w:r w:rsidRPr="002C573A">
        <w:t>wysoko</w:t>
      </w:r>
      <w:r w:rsidR="009D6A48" w:rsidRPr="002C573A">
        <w:t xml:space="preserve">ść </w:t>
      </w:r>
      <w:r w:rsidR="00466345" w:rsidRPr="002C573A">
        <w:t xml:space="preserve">jednorazowej </w:t>
      </w:r>
      <w:r w:rsidR="009D6A48" w:rsidRPr="002C573A">
        <w:t>opłaty</w:t>
      </w:r>
      <w:r w:rsidR="000470C9" w:rsidRPr="002C573A">
        <w:t xml:space="preserve"> </w:t>
      </w:r>
      <w:r w:rsidR="009D6A48" w:rsidRPr="002C573A">
        <w:t xml:space="preserve">za </w:t>
      </w:r>
      <w:r w:rsidR="00014D19" w:rsidRPr="002C573A">
        <w:t>podstawienie pojemnika</w:t>
      </w:r>
      <w:r w:rsidR="009D6A48" w:rsidRPr="002C573A">
        <w:t xml:space="preserve"> </w:t>
      </w:r>
      <w:r w:rsidRPr="005B65D0">
        <w:t>w wysokości:</w:t>
      </w:r>
    </w:p>
    <w:p w14:paraId="4B89E5B8" w14:textId="0888A99F" w:rsidR="00C27020" w:rsidRPr="005B65D0" w:rsidRDefault="002C573A" w:rsidP="00283710">
      <w:pPr>
        <w:pStyle w:val="Bezodstpw"/>
        <w:numPr>
          <w:ilvl w:val="0"/>
          <w:numId w:val="7"/>
        </w:numPr>
        <w:spacing w:line="276" w:lineRule="auto"/>
        <w:ind w:left="851" w:hanging="284"/>
        <w:jc w:val="both"/>
      </w:pPr>
      <w:r>
        <w:t>W</w:t>
      </w:r>
      <w:r w:rsidR="00191F8F" w:rsidRPr="005B65D0">
        <w:t>orek typu BIG BAG o pojemności 1</w:t>
      </w:r>
      <w:r w:rsidR="00CB01E2" w:rsidRPr="005B65D0">
        <w:t xml:space="preserve"> m</w:t>
      </w:r>
      <w:r w:rsidR="00CB01E2" w:rsidRPr="005B65D0">
        <w:rPr>
          <w:vertAlign w:val="superscript"/>
        </w:rPr>
        <w:t>3</w:t>
      </w:r>
      <w:r w:rsidR="00191F8F" w:rsidRPr="005B65D0">
        <w:t xml:space="preserve"> - </w:t>
      </w:r>
      <w:r w:rsidR="009E110E" w:rsidRPr="005B65D0">
        <w:t>40</w:t>
      </w:r>
      <w:r w:rsidR="00191F8F" w:rsidRPr="005B65D0">
        <w:t>,00 zł</w:t>
      </w:r>
      <w:r>
        <w:t>;</w:t>
      </w:r>
      <w:r w:rsidR="009D6A48" w:rsidRPr="005B65D0">
        <w:t xml:space="preserve"> </w:t>
      </w:r>
    </w:p>
    <w:p w14:paraId="043EA46E" w14:textId="5116E4C8" w:rsidR="00C27020" w:rsidRPr="005B65D0" w:rsidRDefault="002C573A" w:rsidP="00283710">
      <w:pPr>
        <w:pStyle w:val="Bezodstpw"/>
        <w:numPr>
          <w:ilvl w:val="0"/>
          <w:numId w:val="7"/>
        </w:numPr>
        <w:spacing w:line="276" w:lineRule="auto"/>
        <w:ind w:left="851" w:hanging="284"/>
        <w:jc w:val="both"/>
      </w:pPr>
      <w:r>
        <w:t>„</w:t>
      </w:r>
      <w:proofErr w:type="spellStart"/>
      <w:r>
        <w:t>G</w:t>
      </w:r>
      <w:r w:rsidR="00191F8F" w:rsidRPr="005B65D0">
        <w:t>ruzowiec</w:t>
      </w:r>
      <w:proofErr w:type="spellEnd"/>
      <w:r>
        <w:t>”</w:t>
      </w:r>
      <w:r w:rsidR="00191F8F" w:rsidRPr="005B65D0">
        <w:t xml:space="preserve"> o pojemności 4,5 m</w:t>
      </w:r>
      <w:r w:rsidR="00191F8F" w:rsidRPr="005B65D0">
        <w:rPr>
          <w:vertAlign w:val="superscript"/>
        </w:rPr>
        <w:t>3</w:t>
      </w:r>
      <w:r w:rsidR="00191F8F" w:rsidRPr="005B65D0">
        <w:t xml:space="preserve"> – </w:t>
      </w:r>
      <w:r w:rsidR="009E110E" w:rsidRPr="005B65D0">
        <w:t>80</w:t>
      </w:r>
      <w:r w:rsidR="00191F8F" w:rsidRPr="005B65D0">
        <w:t>,00 zł</w:t>
      </w:r>
      <w:r>
        <w:t>;</w:t>
      </w:r>
      <w:r w:rsidR="009D6A48" w:rsidRPr="005B65D0">
        <w:t xml:space="preserve"> </w:t>
      </w:r>
    </w:p>
    <w:p w14:paraId="7236C89B" w14:textId="1B63701F" w:rsidR="00625423" w:rsidRPr="005B65D0" w:rsidRDefault="002C573A" w:rsidP="00283710">
      <w:pPr>
        <w:pStyle w:val="Bezodstpw"/>
        <w:numPr>
          <w:ilvl w:val="0"/>
          <w:numId w:val="7"/>
        </w:numPr>
        <w:spacing w:line="276" w:lineRule="auto"/>
        <w:ind w:left="851" w:hanging="284"/>
        <w:jc w:val="both"/>
      </w:pPr>
      <w:r>
        <w:t>K</w:t>
      </w:r>
      <w:r w:rsidR="00191F8F" w:rsidRPr="005B65D0">
        <w:t xml:space="preserve">ontener o pojemności 8 </w:t>
      </w:r>
      <w:r w:rsidR="00CB01E2" w:rsidRPr="005B65D0">
        <w:t>m</w:t>
      </w:r>
      <w:r w:rsidR="00CB01E2" w:rsidRPr="005B65D0">
        <w:rPr>
          <w:vertAlign w:val="superscript"/>
        </w:rPr>
        <w:t>3</w:t>
      </w:r>
      <w:r w:rsidR="00191F8F" w:rsidRPr="005B65D0">
        <w:t xml:space="preserve"> – </w:t>
      </w:r>
      <w:r w:rsidR="009E110E" w:rsidRPr="005B65D0">
        <w:t>80</w:t>
      </w:r>
      <w:r w:rsidR="00191F8F" w:rsidRPr="005B65D0">
        <w:t>,00 zł</w:t>
      </w:r>
      <w:r>
        <w:t>.</w:t>
      </w:r>
      <w:r w:rsidR="009D6A48" w:rsidRPr="005B65D0">
        <w:t xml:space="preserve"> </w:t>
      </w:r>
    </w:p>
    <w:p w14:paraId="3ABAC870" w14:textId="77777777" w:rsidR="00014D19" w:rsidRPr="005B65D0" w:rsidRDefault="00014D19" w:rsidP="00014D19">
      <w:pPr>
        <w:pStyle w:val="Bezodstpw"/>
        <w:spacing w:line="276" w:lineRule="auto"/>
        <w:ind w:left="720"/>
        <w:jc w:val="both"/>
      </w:pPr>
    </w:p>
    <w:p w14:paraId="2AA83A58" w14:textId="2EDA9CA3" w:rsidR="009B2CB1" w:rsidRPr="005B65D0" w:rsidRDefault="009D6A48" w:rsidP="002C573A">
      <w:pPr>
        <w:pStyle w:val="Bezodstpw"/>
        <w:spacing w:line="276" w:lineRule="auto"/>
        <w:ind w:left="426" w:hanging="426"/>
        <w:jc w:val="both"/>
      </w:pPr>
      <w:r w:rsidRPr="002C573A">
        <w:rPr>
          <w:b/>
          <w:bCs/>
        </w:rPr>
        <w:t>§ 2</w:t>
      </w:r>
      <w:r w:rsidR="00014D19" w:rsidRPr="002C573A">
        <w:rPr>
          <w:b/>
          <w:bCs/>
        </w:rPr>
        <w:t>.</w:t>
      </w:r>
      <w:r w:rsidR="00014D19" w:rsidRPr="005B65D0">
        <w:t xml:space="preserve"> </w:t>
      </w:r>
      <w:r w:rsidR="00191F8F" w:rsidRPr="005B65D0">
        <w:t xml:space="preserve">Zapotrzebowanie na skorzystanie z dodatkowych usług, o których mowa w </w:t>
      </w:r>
      <w:r w:rsidR="005B0DE3" w:rsidRPr="005B65D0">
        <w:t xml:space="preserve">§ 1 </w:t>
      </w:r>
      <w:r w:rsidR="00191F8F" w:rsidRPr="005B65D0">
        <w:t xml:space="preserve">należy zgłosić w formie deklaracji. </w:t>
      </w:r>
    </w:p>
    <w:p w14:paraId="12D30AA7" w14:textId="77777777" w:rsidR="00014D19" w:rsidRPr="005B65D0" w:rsidRDefault="00014D19" w:rsidP="00014D19">
      <w:pPr>
        <w:pStyle w:val="Bezodstpw"/>
        <w:spacing w:line="276" w:lineRule="auto"/>
        <w:jc w:val="both"/>
      </w:pPr>
    </w:p>
    <w:p w14:paraId="454C637D" w14:textId="60B2AA8A" w:rsidR="00014D19" w:rsidRPr="005B65D0" w:rsidRDefault="00014D19" w:rsidP="00283710">
      <w:pPr>
        <w:pStyle w:val="Bezodstpw"/>
        <w:spacing w:line="276" w:lineRule="auto"/>
        <w:ind w:left="426" w:hanging="426"/>
        <w:jc w:val="both"/>
      </w:pPr>
      <w:r w:rsidRPr="00283710">
        <w:rPr>
          <w:b/>
          <w:bCs/>
        </w:rPr>
        <w:t>§ 3</w:t>
      </w:r>
      <w:r w:rsidRPr="005B65D0">
        <w:t xml:space="preserve">. Ustala się stawkę opłaty za każdy Mg odebranych i zagospodarowanych odpadów zgodnie </w:t>
      </w:r>
      <w:r w:rsidR="004C7EF8">
        <w:br/>
      </w:r>
      <w:r w:rsidRPr="005B65D0">
        <w:t>z załącznikiem nr 1 do uchwały</w:t>
      </w:r>
      <w:r w:rsidR="00283710">
        <w:t>.</w:t>
      </w:r>
      <w:r w:rsidRPr="005B65D0">
        <w:t xml:space="preserve"> </w:t>
      </w:r>
    </w:p>
    <w:p w14:paraId="1E917C71" w14:textId="77777777" w:rsidR="00014D19" w:rsidRPr="005B65D0" w:rsidRDefault="00014D19" w:rsidP="00014D19">
      <w:pPr>
        <w:pStyle w:val="Bezodstpw"/>
        <w:spacing w:line="276" w:lineRule="auto"/>
        <w:jc w:val="both"/>
      </w:pPr>
    </w:p>
    <w:p w14:paraId="4E5FC036" w14:textId="41456373" w:rsidR="00E834AF" w:rsidRPr="005B65D0" w:rsidRDefault="00E834AF" w:rsidP="00283710">
      <w:pPr>
        <w:pStyle w:val="Bezodstpw"/>
        <w:spacing w:line="276" w:lineRule="auto"/>
        <w:ind w:left="426" w:hanging="426"/>
        <w:jc w:val="both"/>
      </w:pPr>
      <w:r w:rsidRPr="00283710">
        <w:rPr>
          <w:b/>
          <w:bCs/>
        </w:rPr>
        <w:t xml:space="preserve">§ </w:t>
      </w:r>
      <w:r w:rsidR="00014D19" w:rsidRPr="00283710">
        <w:rPr>
          <w:b/>
          <w:bCs/>
        </w:rPr>
        <w:t>4.</w:t>
      </w:r>
      <w:r w:rsidR="00283710">
        <w:t xml:space="preserve"> </w:t>
      </w:r>
      <w:r w:rsidRPr="005B65D0">
        <w:t>Rozliczenie usługi nastąpi na podstawie protokołu potwierdzającego wykonanie usługi przez firmę odbierającą odpady zgodnie z załącznikiem nr 1 do niniejszej uchwały.</w:t>
      </w:r>
    </w:p>
    <w:p w14:paraId="4A5DA432" w14:textId="77777777" w:rsidR="00014D19" w:rsidRPr="005B65D0" w:rsidRDefault="00014D19" w:rsidP="00014D19">
      <w:pPr>
        <w:pStyle w:val="Bezodstpw"/>
        <w:spacing w:line="276" w:lineRule="auto"/>
        <w:jc w:val="both"/>
      </w:pPr>
    </w:p>
    <w:p w14:paraId="0570DE12" w14:textId="71C3808D" w:rsidR="00191F8F" w:rsidRPr="005B65D0" w:rsidRDefault="00191F8F" w:rsidP="00283710">
      <w:pPr>
        <w:pStyle w:val="Bezodstpw"/>
        <w:spacing w:line="276" w:lineRule="auto"/>
        <w:ind w:left="426" w:hanging="426"/>
        <w:jc w:val="both"/>
      </w:pPr>
      <w:r w:rsidRPr="00283710">
        <w:rPr>
          <w:b/>
          <w:bCs/>
        </w:rPr>
        <w:t xml:space="preserve">§ </w:t>
      </w:r>
      <w:r w:rsidR="00014D19" w:rsidRPr="00283710">
        <w:rPr>
          <w:b/>
          <w:bCs/>
        </w:rPr>
        <w:t>5.</w:t>
      </w:r>
      <w:r w:rsidR="00014D19" w:rsidRPr="005B65D0">
        <w:t xml:space="preserve"> </w:t>
      </w:r>
      <w:r w:rsidRPr="005B65D0">
        <w:t xml:space="preserve">Traci moc uchwała nr </w:t>
      </w:r>
      <w:r w:rsidR="000B650C" w:rsidRPr="000B650C">
        <w:t>XIII/91/2019</w:t>
      </w:r>
      <w:r w:rsidR="000B650C">
        <w:t xml:space="preserve"> </w:t>
      </w:r>
      <w:r w:rsidRPr="005B65D0">
        <w:t xml:space="preserve">Rady Miasta Chełmna z dnia </w:t>
      </w:r>
      <w:r w:rsidR="000B650C">
        <w:t>27</w:t>
      </w:r>
      <w:r w:rsidR="000204E2" w:rsidRPr="005B65D0">
        <w:t xml:space="preserve"> </w:t>
      </w:r>
      <w:r w:rsidR="000B650C">
        <w:t>listopada 2019</w:t>
      </w:r>
      <w:r w:rsidR="00446281" w:rsidRPr="005B65D0">
        <w:t xml:space="preserve"> </w:t>
      </w:r>
      <w:r w:rsidRPr="005B65D0">
        <w:t>r. w</w:t>
      </w:r>
      <w:r w:rsidR="00283710">
        <w:t> </w:t>
      </w:r>
      <w:r w:rsidRPr="005B65D0">
        <w:t>sprawie rodzajów dodatkowych usług świadczonych przez gminę w zakresie odbierania odpadów komunalnych od właścicieli nieruchomości i zagospodarowania tych odpadów oraz cen za te usługi.</w:t>
      </w:r>
    </w:p>
    <w:p w14:paraId="56040C17" w14:textId="77777777" w:rsidR="000B650C" w:rsidRPr="005B65D0" w:rsidRDefault="000B650C" w:rsidP="00014D19">
      <w:pPr>
        <w:pStyle w:val="Bezodstpw"/>
        <w:spacing w:line="276" w:lineRule="auto"/>
        <w:jc w:val="both"/>
      </w:pPr>
    </w:p>
    <w:p w14:paraId="7450A6FE" w14:textId="77777777" w:rsidR="00191F8F" w:rsidRPr="005B65D0" w:rsidRDefault="00191F8F" w:rsidP="00014D19">
      <w:pPr>
        <w:pStyle w:val="Bezodstpw"/>
        <w:spacing w:line="276" w:lineRule="auto"/>
        <w:jc w:val="both"/>
      </w:pPr>
      <w:r w:rsidRPr="00283710">
        <w:rPr>
          <w:b/>
          <w:bCs/>
        </w:rPr>
        <w:t xml:space="preserve">§ </w:t>
      </w:r>
      <w:r w:rsidR="00014D19" w:rsidRPr="00283710">
        <w:rPr>
          <w:b/>
          <w:bCs/>
        </w:rPr>
        <w:t>6.</w:t>
      </w:r>
      <w:r w:rsidR="00014D19" w:rsidRPr="005B65D0">
        <w:t xml:space="preserve"> </w:t>
      </w:r>
      <w:r w:rsidRPr="005B65D0">
        <w:t>Wykonanie uchwały powierza się Burmistrzowi Miasta Chełmna.</w:t>
      </w:r>
    </w:p>
    <w:p w14:paraId="552359E7" w14:textId="77777777" w:rsidR="000B650C" w:rsidRDefault="000B650C" w:rsidP="00014D19">
      <w:pPr>
        <w:pStyle w:val="Bezodstpw"/>
        <w:spacing w:line="276" w:lineRule="auto"/>
        <w:jc w:val="both"/>
      </w:pPr>
    </w:p>
    <w:p w14:paraId="483CE808" w14:textId="77777777" w:rsidR="000B650C" w:rsidRPr="000B650C" w:rsidRDefault="000B650C" w:rsidP="00283710">
      <w:pPr>
        <w:pStyle w:val="Bezodstpw"/>
        <w:ind w:left="426" w:hanging="426"/>
      </w:pPr>
      <w:r w:rsidRPr="00283710">
        <w:rPr>
          <w:b/>
          <w:bCs/>
        </w:rPr>
        <w:lastRenderedPageBreak/>
        <w:t>§ 7.</w:t>
      </w:r>
      <w:r w:rsidRPr="000B650C">
        <w:t xml:space="preserve"> </w:t>
      </w:r>
      <w:r w:rsidRPr="000B650C">
        <w:rPr>
          <w:rStyle w:val="markedcontent"/>
        </w:rPr>
        <w:t>Uchwała wchodz</w:t>
      </w:r>
      <w:r w:rsidR="00114B2A">
        <w:rPr>
          <w:rStyle w:val="markedcontent"/>
        </w:rPr>
        <w:t>i w życie</w:t>
      </w:r>
      <w:r w:rsidRPr="000B650C">
        <w:rPr>
          <w:rStyle w:val="markedcontent"/>
        </w:rPr>
        <w:t xml:space="preserve"> po upływie 14 dni od dnia jej ogłoszenia w Dzienniku Urzędowym</w:t>
      </w:r>
      <w:r w:rsidRPr="000B650C">
        <w:t xml:space="preserve"> </w:t>
      </w:r>
      <w:r w:rsidRPr="000B650C">
        <w:rPr>
          <w:rStyle w:val="markedcontent"/>
        </w:rPr>
        <w:t>Województwa Kujawsko-Pomorskiego.</w:t>
      </w:r>
    </w:p>
    <w:p w14:paraId="639E5112" w14:textId="52600296" w:rsidR="00014D19" w:rsidRDefault="00014D19" w:rsidP="00FC113C">
      <w:pPr>
        <w:pStyle w:val="Bezodstpw"/>
        <w:spacing w:line="276" w:lineRule="auto"/>
      </w:pPr>
    </w:p>
    <w:p w14:paraId="485028C8" w14:textId="463956E6" w:rsidR="00283710" w:rsidRDefault="00283710" w:rsidP="00FC113C">
      <w:pPr>
        <w:pStyle w:val="Bezodstpw"/>
        <w:spacing w:line="276" w:lineRule="auto"/>
      </w:pPr>
    </w:p>
    <w:p w14:paraId="20C79205" w14:textId="77777777" w:rsidR="00283710" w:rsidRPr="005B65D0" w:rsidRDefault="00283710" w:rsidP="00FC113C">
      <w:pPr>
        <w:pStyle w:val="Bezodstpw"/>
        <w:spacing w:line="276" w:lineRule="auto"/>
      </w:pPr>
    </w:p>
    <w:p w14:paraId="4B991B65" w14:textId="77777777" w:rsidR="00014D19" w:rsidRPr="005B65D0" w:rsidRDefault="00191F8F" w:rsidP="00283710">
      <w:pPr>
        <w:pStyle w:val="Bezodstpw"/>
        <w:spacing w:line="276" w:lineRule="auto"/>
        <w:ind w:left="4956" w:firstLine="708"/>
        <w:rPr>
          <w:rFonts w:eastAsia="Arial Unicode MS"/>
        </w:rPr>
      </w:pPr>
      <w:r w:rsidRPr="005B65D0">
        <w:rPr>
          <w:rFonts w:eastAsia="Arial Unicode MS"/>
        </w:rPr>
        <w:t>Przewodniczący Rady Miasta</w:t>
      </w:r>
    </w:p>
    <w:p w14:paraId="4BBCD532" w14:textId="77777777" w:rsidR="00191F8F" w:rsidRPr="005B65D0" w:rsidRDefault="005B0DE3" w:rsidP="00283710">
      <w:pPr>
        <w:pStyle w:val="Bezodstpw"/>
        <w:spacing w:line="276" w:lineRule="auto"/>
        <w:ind w:left="5664" w:firstLine="708"/>
        <w:rPr>
          <w:rFonts w:eastAsia="Arial Unicode MS"/>
        </w:rPr>
      </w:pPr>
      <w:r w:rsidRPr="005B65D0">
        <w:rPr>
          <w:rFonts w:eastAsia="Arial Unicode MS"/>
        </w:rPr>
        <w:t>Wojciech Strzelecki</w:t>
      </w:r>
    </w:p>
    <w:p w14:paraId="264BC166" w14:textId="233982D7" w:rsidR="00191F8F" w:rsidRDefault="00191F8F" w:rsidP="00FC113C">
      <w:pPr>
        <w:pStyle w:val="Bezodstpw"/>
        <w:spacing w:line="276" w:lineRule="auto"/>
      </w:pPr>
    </w:p>
    <w:p w14:paraId="705D2E58" w14:textId="41C7E7AB" w:rsidR="00283710" w:rsidRDefault="00283710" w:rsidP="00FC113C">
      <w:pPr>
        <w:pStyle w:val="Bezodstpw"/>
        <w:spacing w:line="276" w:lineRule="auto"/>
      </w:pPr>
    </w:p>
    <w:p w14:paraId="2D0F7525" w14:textId="450DE71B" w:rsidR="00283710" w:rsidRDefault="00283710" w:rsidP="00FC113C">
      <w:pPr>
        <w:pStyle w:val="Bezodstpw"/>
        <w:spacing w:line="276" w:lineRule="auto"/>
      </w:pPr>
    </w:p>
    <w:p w14:paraId="4167C868" w14:textId="45801034" w:rsidR="00283710" w:rsidRDefault="00283710" w:rsidP="00FC113C">
      <w:pPr>
        <w:pStyle w:val="Bezodstpw"/>
        <w:spacing w:line="276" w:lineRule="auto"/>
      </w:pPr>
    </w:p>
    <w:p w14:paraId="5CFA6D3C" w14:textId="0E3D888B" w:rsidR="00283710" w:rsidRDefault="00283710" w:rsidP="00FC113C">
      <w:pPr>
        <w:pStyle w:val="Bezodstpw"/>
        <w:spacing w:line="276" w:lineRule="auto"/>
      </w:pPr>
    </w:p>
    <w:p w14:paraId="69ABE5A1" w14:textId="029546FB" w:rsidR="00283710" w:rsidRDefault="00283710" w:rsidP="00FC113C">
      <w:pPr>
        <w:pStyle w:val="Bezodstpw"/>
        <w:spacing w:line="276" w:lineRule="auto"/>
      </w:pPr>
    </w:p>
    <w:p w14:paraId="33D0B778" w14:textId="691B377B" w:rsidR="00283710" w:rsidRDefault="00283710" w:rsidP="00FC113C">
      <w:pPr>
        <w:pStyle w:val="Bezodstpw"/>
        <w:spacing w:line="276" w:lineRule="auto"/>
      </w:pPr>
    </w:p>
    <w:p w14:paraId="542C6610" w14:textId="465461BB" w:rsidR="00283710" w:rsidRDefault="00283710" w:rsidP="00FC113C">
      <w:pPr>
        <w:pStyle w:val="Bezodstpw"/>
        <w:spacing w:line="276" w:lineRule="auto"/>
      </w:pPr>
    </w:p>
    <w:p w14:paraId="2E362EAF" w14:textId="6FA9AAB1" w:rsidR="00283710" w:rsidRDefault="00283710" w:rsidP="00FC113C">
      <w:pPr>
        <w:pStyle w:val="Bezodstpw"/>
        <w:spacing w:line="276" w:lineRule="auto"/>
      </w:pPr>
    </w:p>
    <w:p w14:paraId="5B062E34" w14:textId="17275BEE" w:rsidR="00283710" w:rsidRDefault="00283710" w:rsidP="00FC113C">
      <w:pPr>
        <w:pStyle w:val="Bezodstpw"/>
        <w:spacing w:line="276" w:lineRule="auto"/>
      </w:pPr>
    </w:p>
    <w:p w14:paraId="5BFE8789" w14:textId="4EA276F3" w:rsidR="00283710" w:rsidRDefault="00283710" w:rsidP="00FC113C">
      <w:pPr>
        <w:pStyle w:val="Bezodstpw"/>
        <w:spacing w:line="276" w:lineRule="auto"/>
      </w:pPr>
    </w:p>
    <w:p w14:paraId="49BA1C7F" w14:textId="03E41446" w:rsidR="00283710" w:rsidRDefault="00283710" w:rsidP="00FC113C">
      <w:pPr>
        <w:pStyle w:val="Bezodstpw"/>
        <w:spacing w:line="276" w:lineRule="auto"/>
      </w:pPr>
    </w:p>
    <w:p w14:paraId="5FEA76A1" w14:textId="40D5D6FB" w:rsidR="00283710" w:rsidRDefault="00283710" w:rsidP="00FC113C">
      <w:pPr>
        <w:pStyle w:val="Bezodstpw"/>
        <w:spacing w:line="276" w:lineRule="auto"/>
      </w:pPr>
    </w:p>
    <w:p w14:paraId="66A52283" w14:textId="6829F8CB" w:rsidR="00283710" w:rsidRDefault="00283710" w:rsidP="00FC113C">
      <w:pPr>
        <w:pStyle w:val="Bezodstpw"/>
        <w:spacing w:line="276" w:lineRule="auto"/>
      </w:pPr>
    </w:p>
    <w:p w14:paraId="2D3A7198" w14:textId="362492A3" w:rsidR="00283710" w:rsidRDefault="00283710" w:rsidP="00FC113C">
      <w:pPr>
        <w:pStyle w:val="Bezodstpw"/>
        <w:spacing w:line="276" w:lineRule="auto"/>
      </w:pPr>
    </w:p>
    <w:p w14:paraId="341A3675" w14:textId="6CA7E5AB" w:rsidR="00283710" w:rsidRDefault="00283710" w:rsidP="00FC113C">
      <w:pPr>
        <w:pStyle w:val="Bezodstpw"/>
        <w:spacing w:line="276" w:lineRule="auto"/>
      </w:pPr>
    </w:p>
    <w:p w14:paraId="0022AFAF" w14:textId="4DBA890A" w:rsidR="00283710" w:rsidRDefault="00283710" w:rsidP="00FC113C">
      <w:pPr>
        <w:pStyle w:val="Bezodstpw"/>
        <w:spacing w:line="276" w:lineRule="auto"/>
      </w:pPr>
    </w:p>
    <w:p w14:paraId="082834E1" w14:textId="0981615A" w:rsidR="00283710" w:rsidRDefault="00283710" w:rsidP="00FC113C">
      <w:pPr>
        <w:pStyle w:val="Bezodstpw"/>
        <w:spacing w:line="276" w:lineRule="auto"/>
      </w:pPr>
    </w:p>
    <w:p w14:paraId="4380635B" w14:textId="2F707399" w:rsidR="00283710" w:rsidRDefault="00283710" w:rsidP="00FC113C">
      <w:pPr>
        <w:pStyle w:val="Bezodstpw"/>
        <w:spacing w:line="276" w:lineRule="auto"/>
      </w:pPr>
    </w:p>
    <w:p w14:paraId="080F90BF" w14:textId="5830B2E5" w:rsidR="00283710" w:rsidRDefault="00283710" w:rsidP="00FC113C">
      <w:pPr>
        <w:pStyle w:val="Bezodstpw"/>
        <w:spacing w:line="276" w:lineRule="auto"/>
      </w:pPr>
    </w:p>
    <w:p w14:paraId="5F4BEE48" w14:textId="7F0119FE" w:rsidR="00283710" w:rsidRDefault="00283710" w:rsidP="00FC113C">
      <w:pPr>
        <w:pStyle w:val="Bezodstpw"/>
        <w:spacing w:line="276" w:lineRule="auto"/>
      </w:pPr>
    </w:p>
    <w:p w14:paraId="684F1D4E" w14:textId="3E24393D" w:rsidR="00283710" w:rsidRDefault="00283710" w:rsidP="00FC113C">
      <w:pPr>
        <w:pStyle w:val="Bezodstpw"/>
        <w:spacing w:line="276" w:lineRule="auto"/>
      </w:pPr>
    </w:p>
    <w:p w14:paraId="0EB4B553" w14:textId="459CF4AA" w:rsidR="00283710" w:rsidRDefault="00283710" w:rsidP="00FC113C">
      <w:pPr>
        <w:pStyle w:val="Bezodstpw"/>
        <w:spacing w:line="276" w:lineRule="auto"/>
      </w:pPr>
    </w:p>
    <w:p w14:paraId="3162EA7C" w14:textId="3ACA70E3" w:rsidR="00283710" w:rsidRDefault="00283710" w:rsidP="00FC113C">
      <w:pPr>
        <w:pStyle w:val="Bezodstpw"/>
        <w:spacing w:line="276" w:lineRule="auto"/>
      </w:pPr>
    </w:p>
    <w:p w14:paraId="03598624" w14:textId="1C7BC61B" w:rsidR="00283710" w:rsidRDefault="00283710" w:rsidP="00FC113C">
      <w:pPr>
        <w:pStyle w:val="Bezodstpw"/>
        <w:spacing w:line="276" w:lineRule="auto"/>
      </w:pPr>
    </w:p>
    <w:p w14:paraId="536BC808" w14:textId="68E5CD05" w:rsidR="00283710" w:rsidRDefault="00283710" w:rsidP="00FC113C">
      <w:pPr>
        <w:pStyle w:val="Bezodstpw"/>
        <w:spacing w:line="276" w:lineRule="auto"/>
      </w:pPr>
    </w:p>
    <w:p w14:paraId="52F72B28" w14:textId="6F3F7E69" w:rsidR="00283710" w:rsidRDefault="00283710" w:rsidP="00FC113C">
      <w:pPr>
        <w:pStyle w:val="Bezodstpw"/>
        <w:spacing w:line="276" w:lineRule="auto"/>
      </w:pPr>
    </w:p>
    <w:p w14:paraId="71E17D06" w14:textId="72864B2F" w:rsidR="00283710" w:rsidRDefault="00283710" w:rsidP="00FC113C">
      <w:pPr>
        <w:pStyle w:val="Bezodstpw"/>
        <w:spacing w:line="276" w:lineRule="auto"/>
      </w:pPr>
    </w:p>
    <w:p w14:paraId="24FF3B98" w14:textId="6E9DF0E3" w:rsidR="00283710" w:rsidRDefault="00283710" w:rsidP="00FC113C">
      <w:pPr>
        <w:pStyle w:val="Bezodstpw"/>
        <w:spacing w:line="276" w:lineRule="auto"/>
      </w:pPr>
    </w:p>
    <w:p w14:paraId="3C2F16EC" w14:textId="758F2948" w:rsidR="00283710" w:rsidRDefault="00283710" w:rsidP="00FC113C">
      <w:pPr>
        <w:pStyle w:val="Bezodstpw"/>
        <w:spacing w:line="276" w:lineRule="auto"/>
      </w:pPr>
    </w:p>
    <w:p w14:paraId="102FAF49" w14:textId="10644E60" w:rsidR="00283710" w:rsidRDefault="00283710" w:rsidP="00FC113C">
      <w:pPr>
        <w:pStyle w:val="Bezodstpw"/>
        <w:spacing w:line="276" w:lineRule="auto"/>
      </w:pPr>
    </w:p>
    <w:p w14:paraId="731F7DF5" w14:textId="77777777" w:rsidR="00283710" w:rsidRPr="005B65D0" w:rsidRDefault="00283710" w:rsidP="00FC113C">
      <w:pPr>
        <w:pStyle w:val="Bezodstpw"/>
        <w:spacing w:line="276" w:lineRule="auto"/>
      </w:pPr>
    </w:p>
    <w:p w14:paraId="43471E8D" w14:textId="7427A565" w:rsidR="00D121CA" w:rsidRDefault="00D121CA" w:rsidP="00FC113C">
      <w:pPr>
        <w:pStyle w:val="Bezodstpw"/>
        <w:spacing w:line="276" w:lineRule="auto"/>
      </w:pPr>
    </w:p>
    <w:p w14:paraId="3000FD6B" w14:textId="3106B0BD" w:rsidR="00283710" w:rsidRDefault="00283710" w:rsidP="00FC113C">
      <w:pPr>
        <w:pStyle w:val="Bezodstpw"/>
        <w:spacing w:line="276" w:lineRule="auto"/>
      </w:pPr>
    </w:p>
    <w:p w14:paraId="68B70558" w14:textId="5054F422" w:rsidR="00283710" w:rsidRDefault="00283710" w:rsidP="00FC113C">
      <w:pPr>
        <w:pStyle w:val="Bezodstpw"/>
        <w:spacing w:line="276" w:lineRule="auto"/>
      </w:pPr>
    </w:p>
    <w:p w14:paraId="66269D28" w14:textId="7267FB71" w:rsidR="00283710" w:rsidRDefault="00283710" w:rsidP="00FC113C">
      <w:pPr>
        <w:pStyle w:val="Bezodstpw"/>
        <w:spacing w:line="276" w:lineRule="auto"/>
      </w:pPr>
    </w:p>
    <w:p w14:paraId="1A261E2E" w14:textId="77777777" w:rsidR="00283710" w:rsidRPr="005B65D0" w:rsidRDefault="00283710" w:rsidP="00FC113C">
      <w:pPr>
        <w:pStyle w:val="Bezodstpw"/>
        <w:spacing w:line="276" w:lineRule="auto"/>
      </w:pPr>
    </w:p>
    <w:p w14:paraId="5032835E" w14:textId="4F61C12E" w:rsidR="00406B51" w:rsidRDefault="00D121CA" w:rsidP="00406B51">
      <w:pPr>
        <w:pStyle w:val="Bezodstpw"/>
        <w:spacing w:line="276" w:lineRule="auto"/>
        <w:ind w:left="5664" w:firstLine="708"/>
        <w:rPr>
          <w:b/>
          <w:sz w:val="22"/>
          <w:szCs w:val="22"/>
        </w:rPr>
      </w:pPr>
      <w:r w:rsidRPr="00406B51">
        <w:rPr>
          <w:b/>
          <w:sz w:val="22"/>
          <w:szCs w:val="22"/>
        </w:rPr>
        <w:lastRenderedPageBreak/>
        <w:t>Zał</w:t>
      </w:r>
      <w:r w:rsidR="00E834AF" w:rsidRPr="00406B51">
        <w:rPr>
          <w:b/>
          <w:sz w:val="22"/>
          <w:szCs w:val="22"/>
        </w:rPr>
        <w:t>ącznik nr</w:t>
      </w:r>
      <w:r w:rsidR="00406B51">
        <w:rPr>
          <w:b/>
          <w:sz w:val="22"/>
          <w:szCs w:val="22"/>
        </w:rPr>
        <w:t xml:space="preserve"> </w:t>
      </w:r>
      <w:r w:rsidRPr="00406B51">
        <w:rPr>
          <w:b/>
          <w:sz w:val="22"/>
          <w:szCs w:val="22"/>
        </w:rPr>
        <w:t>1</w:t>
      </w:r>
    </w:p>
    <w:p w14:paraId="750E8FF9" w14:textId="743CE297" w:rsidR="00406B51" w:rsidRDefault="00E834AF" w:rsidP="00406B51">
      <w:pPr>
        <w:pStyle w:val="Bezodstpw"/>
        <w:spacing w:line="276" w:lineRule="auto"/>
        <w:ind w:left="5664"/>
        <w:jc w:val="center"/>
        <w:rPr>
          <w:b/>
          <w:sz w:val="22"/>
          <w:szCs w:val="22"/>
        </w:rPr>
      </w:pPr>
      <w:r w:rsidRPr="00406B51">
        <w:rPr>
          <w:b/>
          <w:sz w:val="22"/>
          <w:szCs w:val="22"/>
        </w:rPr>
        <w:t>do</w:t>
      </w:r>
      <w:r w:rsidRPr="00406B51">
        <w:rPr>
          <w:sz w:val="22"/>
          <w:szCs w:val="22"/>
        </w:rPr>
        <w:t xml:space="preserve"> </w:t>
      </w:r>
      <w:r w:rsidRPr="00406B51">
        <w:rPr>
          <w:b/>
          <w:sz w:val="22"/>
          <w:szCs w:val="22"/>
        </w:rPr>
        <w:t xml:space="preserve">uchwały nr </w:t>
      </w:r>
      <w:r w:rsidR="00406B51" w:rsidRPr="00406B51">
        <w:rPr>
          <w:b/>
          <w:sz w:val="22"/>
          <w:szCs w:val="22"/>
        </w:rPr>
        <w:t>XLVIII</w:t>
      </w:r>
      <w:r w:rsidRPr="00406B51">
        <w:rPr>
          <w:b/>
          <w:sz w:val="22"/>
          <w:szCs w:val="22"/>
        </w:rPr>
        <w:t>/</w:t>
      </w:r>
      <w:r w:rsidR="00406B51" w:rsidRPr="00406B51">
        <w:rPr>
          <w:b/>
          <w:sz w:val="22"/>
          <w:szCs w:val="22"/>
        </w:rPr>
        <w:t>…</w:t>
      </w:r>
      <w:r w:rsidRPr="00406B51">
        <w:rPr>
          <w:b/>
          <w:sz w:val="22"/>
          <w:szCs w:val="22"/>
        </w:rPr>
        <w:t>/20</w:t>
      </w:r>
      <w:r w:rsidR="000B650C" w:rsidRPr="00406B51">
        <w:rPr>
          <w:b/>
          <w:sz w:val="22"/>
          <w:szCs w:val="22"/>
        </w:rPr>
        <w:t>22</w:t>
      </w:r>
    </w:p>
    <w:p w14:paraId="4BB08EC4" w14:textId="5ECDB5BC" w:rsidR="00406B51" w:rsidRDefault="00E834AF" w:rsidP="00406B51">
      <w:pPr>
        <w:pStyle w:val="Bezodstpw"/>
        <w:spacing w:line="276" w:lineRule="auto"/>
        <w:ind w:left="5664" w:firstLine="708"/>
        <w:rPr>
          <w:b/>
          <w:sz w:val="22"/>
          <w:szCs w:val="22"/>
        </w:rPr>
      </w:pPr>
      <w:r w:rsidRPr="00406B51">
        <w:rPr>
          <w:b/>
          <w:sz w:val="22"/>
          <w:szCs w:val="22"/>
        </w:rPr>
        <w:t>Rady Miasta Chełmna</w:t>
      </w:r>
    </w:p>
    <w:p w14:paraId="1A6BDF6A" w14:textId="4AB638DF" w:rsidR="00E834AF" w:rsidRPr="00406B51" w:rsidRDefault="00E834AF" w:rsidP="00406B51">
      <w:pPr>
        <w:pStyle w:val="Bezodstpw"/>
        <w:spacing w:line="276" w:lineRule="auto"/>
        <w:ind w:left="5664" w:firstLine="708"/>
        <w:rPr>
          <w:b/>
          <w:sz w:val="22"/>
          <w:szCs w:val="22"/>
        </w:rPr>
      </w:pPr>
      <w:r w:rsidRPr="00406B51">
        <w:rPr>
          <w:b/>
          <w:sz w:val="22"/>
          <w:szCs w:val="22"/>
        </w:rPr>
        <w:t xml:space="preserve">z dnia </w:t>
      </w:r>
      <w:r w:rsidR="00406B51" w:rsidRPr="00406B51">
        <w:rPr>
          <w:b/>
          <w:sz w:val="22"/>
          <w:szCs w:val="22"/>
        </w:rPr>
        <w:t>30</w:t>
      </w:r>
      <w:r w:rsidR="000B650C" w:rsidRPr="00406B51">
        <w:rPr>
          <w:b/>
          <w:sz w:val="22"/>
          <w:szCs w:val="22"/>
        </w:rPr>
        <w:t xml:space="preserve"> marca 2022</w:t>
      </w:r>
      <w:r w:rsidR="00406B51" w:rsidRPr="00406B51">
        <w:rPr>
          <w:b/>
          <w:sz w:val="22"/>
          <w:szCs w:val="22"/>
        </w:rPr>
        <w:t xml:space="preserve"> r.</w:t>
      </w:r>
    </w:p>
    <w:p w14:paraId="3766B755" w14:textId="77777777" w:rsidR="00D121CA" w:rsidRPr="005B65D0" w:rsidRDefault="00D121CA" w:rsidP="00FC113C">
      <w:pPr>
        <w:pStyle w:val="Bezodstpw"/>
        <w:spacing w:line="276" w:lineRule="auto"/>
      </w:pPr>
    </w:p>
    <w:p w14:paraId="7A93F8D7" w14:textId="77777777" w:rsidR="00D121CA" w:rsidRPr="005B65D0" w:rsidRDefault="00E834AF" w:rsidP="00FC113C">
      <w:pPr>
        <w:pStyle w:val="Bezodstpw"/>
        <w:spacing w:line="276" w:lineRule="auto"/>
      </w:pPr>
      <w:r w:rsidRPr="005B65D0">
        <w:t>Tabela 1. Zestawienie poszczególnych cen odpadów</w:t>
      </w:r>
    </w:p>
    <w:p w14:paraId="19BE3C74" w14:textId="77777777" w:rsidR="00E834AF" w:rsidRPr="005B65D0" w:rsidRDefault="00E834AF" w:rsidP="00FC113C">
      <w:pPr>
        <w:pStyle w:val="Bezodstpw"/>
        <w:spacing w:line="276" w:lineRule="auto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6"/>
        <w:gridCol w:w="2029"/>
        <w:gridCol w:w="3911"/>
        <w:gridCol w:w="2266"/>
      </w:tblGrid>
      <w:tr w:rsidR="00D121CA" w:rsidRPr="005B65D0" w14:paraId="2605ACEB" w14:textId="77777777" w:rsidTr="00D121CA">
        <w:trPr>
          <w:jc w:val="center"/>
        </w:trPr>
        <w:tc>
          <w:tcPr>
            <w:tcW w:w="472" w:type="pct"/>
            <w:vAlign w:val="center"/>
          </w:tcPr>
          <w:p w14:paraId="3221FACB" w14:textId="77777777" w:rsidR="00D121CA" w:rsidRPr="005B65D0" w:rsidRDefault="00D121CA" w:rsidP="00D121CA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B65D0">
              <w:rPr>
                <w:b/>
              </w:rPr>
              <w:t>Lp.</w:t>
            </w:r>
          </w:p>
        </w:tc>
        <w:tc>
          <w:tcPr>
            <w:tcW w:w="1119" w:type="pct"/>
            <w:vAlign w:val="center"/>
          </w:tcPr>
          <w:p w14:paraId="5C9F109E" w14:textId="77777777" w:rsidR="00D121CA" w:rsidRPr="005B65D0" w:rsidRDefault="00D121CA" w:rsidP="00D121CA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B65D0">
              <w:rPr>
                <w:b/>
              </w:rPr>
              <w:t>Kod odpadu</w:t>
            </w:r>
          </w:p>
        </w:tc>
        <w:tc>
          <w:tcPr>
            <w:tcW w:w="2158" w:type="pct"/>
            <w:vAlign w:val="center"/>
          </w:tcPr>
          <w:p w14:paraId="5D4D5331" w14:textId="77777777" w:rsidR="00D121CA" w:rsidRPr="005B65D0" w:rsidRDefault="00D121CA" w:rsidP="00D121CA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B65D0">
              <w:rPr>
                <w:b/>
              </w:rPr>
              <w:t>Rodzaj odpadu</w:t>
            </w:r>
          </w:p>
        </w:tc>
        <w:tc>
          <w:tcPr>
            <w:tcW w:w="1250" w:type="pct"/>
            <w:vAlign w:val="center"/>
          </w:tcPr>
          <w:p w14:paraId="7A7D57D0" w14:textId="77777777" w:rsidR="00D121CA" w:rsidRPr="005B65D0" w:rsidRDefault="00D121CA" w:rsidP="00D121C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B65D0">
              <w:rPr>
                <w:rFonts w:ascii="Times New Roman" w:hAnsi="Times New Roman" w:cs="Times New Roman"/>
                <w:b/>
                <w:bCs/>
              </w:rPr>
              <w:t>Cena jednostkowa brutto za 1 Mg</w:t>
            </w:r>
          </w:p>
          <w:p w14:paraId="359EBEAC" w14:textId="77777777" w:rsidR="00D121CA" w:rsidRPr="005B65D0" w:rsidRDefault="00D121CA" w:rsidP="00D121CA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B65D0">
              <w:rPr>
                <w:b/>
              </w:rPr>
              <w:t>[zł]</w:t>
            </w:r>
          </w:p>
        </w:tc>
      </w:tr>
      <w:tr w:rsidR="00D121CA" w:rsidRPr="005B65D0" w14:paraId="394CE39D" w14:textId="77777777" w:rsidTr="008B328E">
        <w:trPr>
          <w:jc w:val="center"/>
        </w:trPr>
        <w:tc>
          <w:tcPr>
            <w:tcW w:w="472" w:type="pct"/>
            <w:vAlign w:val="center"/>
          </w:tcPr>
          <w:p w14:paraId="42C78472" w14:textId="77777777" w:rsidR="00D121CA" w:rsidRPr="005B65D0" w:rsidRDefault="00D121CA" w:rsidP="007824A6">
            <w:pPr>
              <w:pStyle w:val="Bezodstpw"/>
              <w:jc w:val="center"/>
            </w:pPr>
            <w:r w:rsidRPr="005B65D0">
              <w:t>1</w:t>
            </w:r>
          </w:p>
        </w:tc>
        <w:tc>
          <w:tcPr>
            <w:tcW w:w="1119" w:type="pct"/>
            <w:vAlign w:val="center"/>
          </w:tcPr>
          <w:p w14:paraId="7B30D16B" w14:textId="77777777" w:rsidR="00D121CA" w:rsidRPr="005B65D0" w:rsidRDefault="00D121CA" w:rsidP="007824A6">
            <w:pPr>
              <w:pStyle w:val="Bezodstpw"/>
              <w:jc w:val="center"/>
            </w:pPr>
            <w:r w:rsidRPr="005B65D0">
              <w:t>17 01 01</w:t>
            </w:r>
          </w:p>
        </w:tc>
        <w:tc>
          <w:tcPr>
            <w:tcW w:w="2158" w:type="pct"/>
            <w:vAlign w:val="center"/>
          </w:tcPr>
          <w:p w14:paraId="1ADEE511" w14:textId="77777777" w:rsidR="00D121CA" w:rsidRPr="005B65D0" w:rsidRDefault="00D121CA" w:rsidP="007824A6">
            <w:pPr>
              <w:pStyle w:val="Bezodstpw"/>
              <w:jc w:val="center"/>
            </w:pPr>
            <w:r w:rsidRPr="005B65D0">
              <w:t>Odpady betonu oraz gruz betonowy z rozbiórek i remontów</w:t>
            </w:r>
          </w:p>
        </w:tc>
        <w:tc>
          <w:tcPr>
            <w:tcW w:w="1250" w:type="pct"/>
            <w:vAlign w:val="center"/>
          </w:tcPr>
          <w:p w14:paraId="740685EE" w14:textId="77777777" w:rsidR="00D121CA" w:rsidRPr="005B65D0" w:rsidRDefault="00466345" w:rsidP="007824A6">
            <w:pPr>
              <w:pStyle w:val="Bezodstpw"/>
              <w:jc w:val="center"/>
            </w:pPr>
            <w:r>
              <w:t>648,00</w:t>
            </w:r>
          </w:p>
        </w:tc>
      </w:tr>
      <w:tr w:rsidR="00D121CA" w:rsidRPr="005B65D0" w14:paraId="6F087307" w14:textId="77777777" w:rsidTr="008B328E">
        <w:trPr>
          <w:jc w:val="center"/>
        </w:trPr>
        <w:tc>
          <w:tcPr>
            <w:tcW w:w="472" w:type="pct"/>
            <w:vAlign w:val="center"/>
          </w:tcPr>
          <w:p w14:paraId="55C4C418" w14:textId="77777777" w:rsidR="00D121CA" w:rsidRPr="005B65D0" w:rsidRDefault="00D121CA" w:rsidP="007824A6">
            <w:pPr>
              <w:pStyle w:val="Bezodstpw"/>
              <w:jc w:val="center"/>
            </w:pPr>
            <w:r w:rsidRPr="005B65D0">
              <w:t>2</w:t>
            </w:r>
          </w:p>
        </w:tc>
        <w:tc>
          <w:tcPr>
            <w:tcW w:w="1119" w:type="pct"/>
            <w:vAlign w:val="center"/>
          </w:tcPr>
          <w:p w14:paraId="78A3A030" w14:textId="77777777" w:rsidR="00D121CA" w:rsidRPr="005B65D0" w:rsidRDefault="00D121CA" w:rsidP="007824A6">
            <w:pPr>
              <w:pStyle w:val="Bezodstpw"/>
              <w:jc w:val="center"/>
            </w:pPr>
            <w:r w:rsidRPr="005B65D0">
              <w:t>17 01 07</w:t>
            </w:r>
          </w:p>
        </w:tc>
        <w:tc>
          <w:tcPr>
            <w:tcW w:w="2158" w:type="pct"/>
            <w:vAlign w:val="center"/>
          </w:tcPr>
          <w:p w14:paraId="3845389D" w14:textId="77777777" w:rsidR="00D121CA" w:rsidRPr="005B65D0" w:rsidRDefault="00D121CA" w:rsidP="007824A6">
            <w:pPr>
              <w:pStyle w:val="Bezodstpw"/>
              <w:jc w:val="center"/>
            </w:pPr>
            <w:r w:rsidRPr="005B65D0">
              <w:t>Zmieszane odpady z betonu, gruzu ceglanego, odpadowych materiałów ceramicznych i elementów wyposażenia inne niż wymienione w 17 01 06</w:t>
            </w:r>
          </w:p>
        </w:tc>
        <w:tc>
          <w:tcPr>
            <w:tcW w:w="1250" w:type="pct"/>
            <w:vAlign w:val="center"/>
          </w:tcPr>
          <w:p w14:paraId="5299BD85" w14:textId="77777777" w:rsidR="00D121CA" w:rsidRPr="005B65D0" w:rsidRDefault="00466345" w:rsidP="007824A6">
            <w:pPr>
              <w:pStyle w:val="Bezodstpw"/>
              <w:jc w:val="center"/>
            </w:pPr>
            <w:r>
              <w:t>756,00</w:t>
            </w:r>
          </w:p>
        </w:tc>
      </w:tr>
      <w:tr w:rsidR="00982845" w:rsidRPr="005B65D0" w14:paraId="38BB3A78" w14:textId="77777777" w:rsidTr="00982845">
        <w:trPr>
          <w:jc w:val="center"/>
        </w:trPr>
        <w:tc>
          <w:tcPr>
            <w:tcW w:w="472" w:type="pct"/>
            <w:vAlign w:val="center"/>
          </w:tcPr>
          <w:p w14:paraId="3231B9F9" w14:textId="77777777" w:rsidR="00982845" w:rsidRPr="005B65D0" w:rsidRDefault="00982845" w:rsidP="007824A6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3277" w:type="pct"/>
            <w:gridSpan w:val="2"/>
            <w:vAlign w:val="center"/>
          </w:tcPr>
          <w:p w14:paraId="38B8449F" w14:textId="77777777" w:rsidR="00982845" w:rsidRPr="005B65D0" w:rsidRDefault="00982845" w:rsidP="007824A6">
            <w:pPr>
              <w:pStyle w:val="Bezodstpw"/>
              <w:jc w:val="center"/>
            </w:pPr>
            <w:r>
              <w:t xml:space="preserve">Inne rodzaje odpadów komunalnych </w:t>
            </w:r>
            <w:r>
              <w:br/>
              <w:t>- kody nieprzewidziane przez Zamawiającego</w:t>
            </w:r>
          </w:p>
        </w:tc>
        <w:tc>
          <w:tcPr>
            <w:tcW w:w="1250" w:type="pct"/>
            <w:vAlign w:val="center"/>
          </w:tcPr>
          <w:p w14:paraId="102D6653" w14:textId="77777777" w:rsidR="00982845" w:rsidRDefault="00982845" w:rsidP="007824A6">
            <w:pPr>
              <w:pStyle w:val="Bezodstpw"/>
              <w:jc w:val="center"/>
            </w:pPr>
            <w:r>
              <w:t>12 312,00</w:t>
            </w:r>
          </w:p>
        </w:tc>
      </w:tr>
    </w:tbl>
    <w:p w14:paraId="01BEEFE7" w14:textId="77777777" w:rsidR="005B65D0" w:rsidRPr="005B65D0" w:rsidRDefault="005B65D0" w:rsidP="00FC113C">
      <w:pPr>
        <w:pStyle w:val="Bezodstpw"/>
        <w:spacing w:line="276" w:lineRule="auto"/>
      </w:pPr>
    </w:p>
    <w:p w14:paraId="4B5056C8" w14:textId="77777777" w:rsidR="00406B51" w:rsidRDefault="00406B51" w:rsidP="0008045A">
      <w:pPr>
        <w:pStyle w:val="Bezodstpw"/>
        <w:spacing w:line="480" w:lineRule="auto"/>
        <w:jc w:val="center"/>
      </w:pPr>
    </w:p>
    <w:p w14:paraId="700CCE13" w14:textId="77777777" w:rsidR="00406B51" w:rsidRDefault="00406B51" w:rsidP="0008045A">
      <w:pPr>
        <w:pStyle w:val="Bezodstpw"/>
        <w:spacing w:line="480" w:lineRule="auto"/>
        <w:jc w:val="center"/>
      </w:pPr>
    </w:p>
    <w:p w14:paraId="677D6F63" w14:textId="77777777" w:rsidR="00406B51" w:rsidRDefault="00406B51" w:rsidP="0008045A">
      <w:pPr>
        <w:pStyle w:val="Bezodstpw"/>
        <w:spacing w:line="480" w:lineRule="auto"/>
        <w:jc w:val="center"/>
      </w:pPr>
    </w:p>
    <w:p w14:paraId="4171DEAB" w14:textId="77777777" w:rsidR="00406B51" w:rsidRDefault="00406B51" w:rsidP="0008045A">
      <w:pPr>
        <w:pStyle w:val="Bezodstpw"/>
        <w:spacing w:line="480" w:lineRule="auto"/>
        <w:jc w:val="center"/>
      </w:pPr>
    </w:p>
    <w:p w14:paraId="40F96E5D" w14:textId="77777777" w:rsidR="00406B51" w:rsidRDefault="00406B51" w:rsidP="0008045A">
      <w:pPr>
        <w:pStyle w:val="Bezodstpw"/>
        <w:spacing w:line="480" w:lineRule="auto"/>
        <w:jc w:val="center"/>
      </w:pPr>
    </w:p>
    <w:p w14:paraId="26F76F00" w14:textId="77777777" w:rsidR="00406B51" w:rsidRDefault="00406B51" w:rsidP="0008045A">
      <w:pPr>
        <w:pStyle w:val="Bezodstpw"/>
        <w:spacing w:line="480" w:lineRule="auto"/>
        <w:jc w:val="center"/>
      </w:pPr>
    </w:p>
    <w:p w14:paraId="6BC2F73C" w14:textId="77777777" w:rsidR="00406B51" w:rsidRDefault="00406B51" w:rsidP="0008045A">
      <w:pPr>
        <w:pStyle w:val="Bezodstpw"/>
        <w:spacing w:line="480" w:lineRule="auto"/>
        <w:jc w:val="center"/>
      </w:pPr>
    </w:p>
    <w:p w14:paraId="0841A860" w14:textId="77777777" w:rsidR="00406B51" w:rsidRDefault="00406B51" w:rsidP="0008045A">
      <w:pPr>
        <w:pStyle w:val="Bezodstpw"/>
        <w:spacing w:line="480" w:lineRule="auto"/>
        <w:jc w:val="center"/>
      </w:pPr>
    </w:p>
    <w:p w14:paraId="465CCDC5" w14:textId="77777777" w:rsidR="00406B51" w:rsidRDefault="00406B51" w:rsidP="0008045A">
      <w:pPr>
        <w:pStyle w:val="Bezodstpw"/>
        <w:spacing w:line="480" w:lineRule="auto"/>
        <w:jc w:val="center"/>
      </w:pPr>
    </w:p>
    <w:p w14:paraId="7BBF1DB2" w14:textId="77777777" w:rsidR="00406B51" w:rsidRDefault="00406B51" w:rsidP="0008045A">
      <w:pPr>
        <w:pStyle w:val="Bezodstpw"/>
        <w:spacing w:line="480" w:lineRule="auto"/>
        <w:jc w:val="center"/>
      </w:pPr>
    </w:p>
    <w:p w14:paraId="40515A80" w14:textId="77777777" w:rsidR="00406B51" w:rsidRDefault="00406B51" w:rsidP="0008045A">
      <w:pPr>
        <w:pStyle w:val="Bezodstpw"/>
        <w:spacing w:line="480" w:lineRule="auto"/>
        <w:jc w:val="center"/>
      </w:pPr>
    </w:p>
    <w:p w14:paraId="6ACE7DD4" w14:textId="77777777" w:rsidR="00406B51" w:rsidRDefault="00406B51" w:rsidP="0008045A">
      <w:pPr>
        <w:pStyle w:val="Bezodstpw"/>
        <w:spacing w:line="480" w:lineRule="auto"/>
        <w:jc w:val="center"/>
      </w:pPr>
    </w:p>
    <w:p w14:paraId="2F7EBD6C" w14:textId="77777777" w:rsidR="00406B51" w:rsidRDefault="00406B51" w:rsidP="0008045A">
      <w:pPr>
        <w:pStyle w:val="Bezodstpw"/>
        <w:spacing w:line="480" w:lineRule="auto"/>
        <w:jc w:val="center"/>
      </w:pPr>
    </w:p>
    <w:p w14:paraId="207C516B" w14:textId="77777777" w:rsidR="00406B51" w:rsidRDefault="00406B51" w:rsidP="0008045A">
      <w:pPr>
        <w:pStyle w:val="Bezodstpw"/>
        <w:spacing w:line="480" w:lineRule="auto"/>
        <w:jc w:val="center"/>
      </w:pPr>
    </w:p>
    <w:p w14:paraId="7087B0C0" w14:textId="77777777" w:rsidR="00406B51" w:rsidRDefault="00406B51" w:rsidP="0008045A">
      <w:pPr>
        <w:pStyle w:val="Bezodstpw"/>
        <w:spacing w:line="480" w:lineRule="auto"/>
        <w:jc w:val="center"/>
      </w:pPr>
    </w:p>
    <w:p w14:paraId="04AD7C76" w14:textId="77777777" w:rsidR="00406B51" w:rsidRDefault="00406B51" w:rsidP="0008045A">
      <w:pPr>
        <w:pStyle w:val="Bezodstpw"/>
        <w:spacing w:line="480" w:lineRule="auto"/>
        <w:jc w:val="center"/>
      </w:pPr>
    </w:p>
    <w:p w14:paraId="15063063" w14:textId="06BE9D76" w:rsidR="0008045A" w:rsidRPr="00406B51" w:rsidRDefault="005B65D0" w:rsidP="0008045A">
      <w:pPr>
        <w:pStyle w:val="Bezodstpw"/>
        <w:spacing w:line="480" w:lineRule="auto"/>
        <w:jc w:val="center"/>
        <w:rPr>
          <w:b/>
          <w:bCs/>
        </w:rPr>
      </w:pPr>
      <w:r w:rsidRPr="00406B51">
        <w:rPr>
          <w:b/>
          <w:bCs/>
        </w:rPr>
        <w:t>Uzasadnienie</w:t>
      </w:r>
    </w:p>
    <w:p w14:paraId="297AF3AD" w14:textId="0288335A" w:rsidR="005B65D0" w:rsidRPr="0008045A" w:rsidRDefault="005B65D0" w:rsidP="00406B51">
      <w:pPr>
        <w:pStyle w:val="Bezodstpw"/>
        <w:spacing w:line="360" w:lineRule="auto"/>
        <w:ind w:firstLine="708"/>
        <w:jc w:val="both"/>
      </w:pPr>
      <w:r w:rsidRPr="0008045A">
        <w:t>Zmiana uchwały spowodowana jest zmianą warunków obsługi systemu przetargu. W</w:t>
      </w:r>
      <w:r w:rsidR="00406B51">
        <w:t> </w:t>
      </w:r>
      <w:r w:rsidRPr="0008045A">
        <w:t>now</w:t>
      </w:r>
      <w:r w:rsidR="00835008" w:rsidRPr="0008045A">
        <w:t>ej umowie</w:t>
      </w:r>
      <w:r w:rsidRPr="0008045A">
        <w:t xml:space="preserve"> Miasto będzie obciążane przez wykonawcę za każdą tonę odebranych odpadów. W cenie odpadów jest już zawarta opłata za transport odpadów. W przygotowanym projekcie cena odpadów za odpady rozbiórkowe jest ceną znajdującą się w ofercie wykonawcy. </w:t>
      </w:r>
    </w:p>
    <w:sectPr w:rsidR="005B65D0" w:rsidRPr="0008045A" w:rsidSect="002C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4645" w14:textId="77777777" w:rsidR="00A718A7" w:rsidRDefault="00A718A7" w:rsidP="005B65D0">
      <w:r>
        <w:separator/>
      </w:r>
    </w:p>
  </w:endnote>
  <w:endnote w:type="continuationSeparator" w:id="0">
    <w:p w14:paraId="54BA9021" w14:textId="77777777" w:rsidR="00A718A7" w:rsidRDefault="00A718A7" w:rsidP="005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D273" w14:textId="77777777" w:rsidR="00A718A7" w:rsidRDefault="00A718A7" w:rsidP="005B65D0">
      <w:r>
        <w:separator/>
      </w:r>
    </w:p>
  </w:footnote>
  <w:footnote w:type="continuationSeparator" w:id="0">
    <w:p w14:paraId="4BC8A1D0" w14:textId="77777777" w:rsidR="00A718A7" w:rsidRDefault="00A718A7" w:rsidP="005B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000"/>
    <w:multiLevelType w:val="hybridMultilevel"/>
    <w:tmpl w:val="711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9D"/>
    <w:multiLevelType w:val="hybridMultilevel"/>
    <w:tmpl w:val="F8509676"/>
    <w:lvl w:ilvl="0" w:tplc="A74A2C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468"/>
    <w:multiLevelType w:val="hybridMultilevel"/>
    <w:tmpl w:val="D9C4EE62"/>
    <w:lvl w:ilvl="0" w:tplc="3B72F46E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64B3E21"/>
    <w:multiLevelType w:val="hybridMultilevel"/>
    <w:tmpl w:val="D0526E6E"/>
    <w:lvl w:ilvl="0" w:tplc="495812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8A20D49"/>
    <w:multiLevelType w:val="hybridMultilevel"/>
    <w:tmpl w:val="DFB4B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2E633F"/>
    <w:multiLevelType w:val="hybridMultilevel"/>
    <w:tmpl w:val="F15E3E0E"/>
    <w:lvl w:ilvl="0" w:tplc="16B22D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E3D8C"/>
    <w:multiLevelType w:val="hybridMultilevel"/>
    <w:tmpl w:val="D158B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818F0"/>
    <w:multiLevelType w:val="hybridMultilevel"/>
    <w:tmpl w:val="C868C862"/>
    <w:lvl w:ilvl="0" w:tplc="87C2A3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D162E"/>
    <w:multiLevelType w:val="hybridMultilevel"/>
    <w:tmpl w:val="21D8E2FC"/>
    <w:lvl w:ilvl="0" w:tplc="87C2A3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F1690"/>
    <w:multiLevelType w:val="hybridMultilevel"/>
    <w:tmpl w:val="866AF08C"/>
    <w:lvl w:ilvl="0" w:tplc="E042EBB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C288E"/>
    <w:multiLevelType w:val="hybridMultilevel"/>
    <w:tmpl w:val="12C2EAC6"/>
    <w:lvl w:ilvl="0" w:tplc="72E65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8F"/>
    <w:rsid w:val="00014D19"/>
    <w:rsid w:val="000204E2"/>
    <w:rsid w:val="00022098"/>
    <w:rsid w:val="000400A7"/>
    <w:rsid w:val="000470C9"/>
    <w:rsid w:val="0008045A"/>
    <w:rsid w:val="00090436"/>
    <w:rsid w:val="000B650C"/>
    <w:rsid w:val="00114B2A"/>
    <w:rsid w:val="00191F8F"/>
    <w:rsid w:val="001C607F"/>
    <w:rsid w:val="002356D3"/>
    <w:rsid w:val="00283710"/>
    <w:rsid w:val="002C573A"/>
    <w:rsid w:val="003557A7"/>
    <w:rsid w:val="003571C8"/>
    <w:rsid w:val="003A0A47"/>
    <w:rsid w:val="00406B51"/>
    <w:rsid w:val="00417993"/>
    <w:rsid w:val="00446281"/>
    <w:rsid w:val="00466345"/>
    <w:rsid w:val="0047568A"/>
    <w:rsid w:val="004C7EF8"/>
    <w:rsid w:val="005B0DE3"/>
    <w:rsid w:val="005B65D0"/>
    <w:rsid w:val="00625423"/>
    <w:rsid w:val="006F20EC"/>
    <w:rsid w:val="007824A6"/>
    <w:rsid w:val="007E78E0"/>
    <w:rsid w:val="00835008"/>
    <w:rsid w:val="00865CDC"/>
    <w:rsid w:val="008B328E"/>
    <w:rsid w:val="00905D14"/>
    <w:rsid w:val="00982845"/>
    <w:rsid w:val="009A02A1"/>
    <w:rsid w:val="009B2CB1"/>
    <w:rsid w:val="009D2377"/>
    <w:rsid w:val="009D6A48"/>
    <w:rsid w:val="009E110E"/>
    <w:rsid w:val="00A13E55"/>
    <w:rsid w:val="00A718A7"/>
    <w:rsid w:val="00AA3D0E"/>
    <w:rsid w:val="00AF6EE5"/>
    <w:rsid w:val="00B00A9D"/>
    <w:rsid w:val="00B53731"/>
    <w:rsid w:val="00BD17EA"/>
    <w:rsid w:val="00BF6C35"/>
    <w:rsid w:val="00C27020"/>
    <w:rsid w:val="00CB01E2"/>
    <w:rsid w:val="00D121CA"/>
    <w:rsid w:val="00E03B62"/>
    <w:rsid w:val="00E75CB7"/>
    <w:rsid w:val="00E834AF"/>
    <w:rsid w:val="00EB0084"/>
    <w:rsid w:val="00F64555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63D7"/>
  <w15:docId w15:val="{00D0B089-6601-4ECC-89CC-18F97C81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B6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91F8F"/>
    <w:pPr>
      <w:widowControl w:val="0"/>
      <w:suppressAutoHyphens/>
      <w:jc w:val="both"/>
    </w:pPr>
    <w:rPr>
      <w:rFonts w:ascii="Arial" w:eastAsia="Arial Unicode MS" w:hAnsi="Arial" w:cs="Arial Unicode MS"/>
      <w:kern w:val="1"/>
      <w:lang w:eastAsia="hi-IN" w:bidi="hi-IN"/>
    </w:rPr>
  </w:style>
  <w:style w:type="paragraph" w:styleId="Bezodstpw">
    <w:name w:val="No Spacing"/>
    <w:uiPriority w:val="1"/>
    <w:qFormat/>
    <w:rsid w:val="0019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204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1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5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5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5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B65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rsid w:val="000B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DanutaD</dc:creator>
  <cp:lastModifiedBy>MarzannaW</cp:lastModifiedBy>
  <cp:revision>2</cp:revision>
  <cp:lastPrinted>2022-03-23T09:06:00Z</cp:lastPrinted>
  <dcterms:created xsi:type="dcterms:W3CDTF">2022-03-23T09:07:00Z</dcterms:created>
  <dcterms:modified xsi:type="dcterms:W3CDTF">2022-03-23T09:07:00Z</dcterms:modified>
</cp:coreProperties>
</file>