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59D9" w14:textId="77777777" w:rsidR="00750450" w:rsidRDefault="00750450" w:rsidP="00DF62FA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A5C">
        <w:rPr>
          <w:rFonts w:ascii="Times New Roman" w:hAnsi="Times New Roman" w:cs="Times New Roman"/>
          <w:b/>
          <w:sz w:val="24"/>
          <w:szCs w:val="24"/>
        </w:rPr>
        <w:t>Projekt</w:t>
      </w:r>
    </w:p>
    <w:p w14:paraId="7F80A309" w14:textId="77777777" w:rsidR="00CA4034" w:rsidRDefault="00CA4034" w:rsidP="00DF62FA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FB7BDF" w14:textId="47D0A144" w:rsidR="00CA4034" w:rsidRPr="00E45A5C" w:rsidRDefault="007E4E5E" w:rsidP="00DF62FA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DRUK NR 1</w:t>
      </w:r>
    </w:p>
    <w:p w14:paraId="3ECBC732" w14:textId="77777777" w:rsidR="00671DDB" w:rsidRPr="00E45A5C" w:rsidRDefault="00671DDB" w:rsidP="00DF62F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5C">
        <w:rPr>
          <w:rFonts w:ascii="Times New Roman" w:hAnsi="Times New Roman" w:cs="Times New Roman"/>
          <w:b/>
          <w:sz w:val="24"/>
          <w:szCs w:val="24"/>
        </w:rPr>
        <w:t>Uchwała nr ___/___/2</w:t>
      </w:r>
      <w:r w:rsidR="001B4A06" w:rsidRPr="00E45A5C">
        <w:rPr>
          <w:rFonts w:ascii="Times New Roman" w:hAnsi="Times New Roman" w:cs="Times New Roman"/>
          <w:b/>
          <w:sz w:val="24"/>
          <w:szCs w:val="24"/>
        </w:rPr>
        <w:t>022</w:t>
      </w:r>
      <w:r w:rsidRPr="00E45A5C">
        <w:rPr>
          <w:rFonts w:ascii="Times New Roman" w:hAnsi="Times New Roman" w:cs="Times New Roman"/>
          <w:b/>
          <w:sz w:val="24"/>
          <w:szCs w:val="24"/>
        </w:rPr>
        <w:br/>
        <w:t>Rady Miasta Chełmna</w:t>
      </w:r>
      <w:r w:rsidRPr="00E45A5C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="001B4A06" w:rsidRPr="00E45A5C">
        <w:rPr>
          <w:rFonts w:ascii="Times New Roman" w:hAnsi="Times New Roman" w:cs="Times New Roman"/>
          <w:b/>
          <w:sz w:val="24"/>
          <w:szCs w:val="24"/>
        </w:rPr>
        <w:t>_____</w:t>
      </w:r>
      <w:r w:rsidRPr="00E45A5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B4A06" w:rsidRPr="00E45A5C">
        <w:rPr>
          <w:rFonts w:ascii="Times New Roman" w:hAnsi="Times New Roman" w:cs="Times New Roman"/>
          <w:b/>
          <w:sz w:val="24"/>
          <w:szCs w:val="24"/>
        </w:rPr>
        <w:t>2</w:t>
      </w:r>
      <w:r w:rsidR="0078186B" w:rsidRPr="00E45A5C">
        <w:rPr>
          <w:rFonts w:ascii="Times New Roman" w:hAnsi="Times New Roman" w:cs="Times New Roman"/>
          <w:b/>
          <w:sz w:val="24"/>
          <w:szCs w:val="24"/>
        </w:rPr>
        <w:t>2</w:t>
      </w:r>
    </w:p>
    <w:p w14:paraId="2AA590F2" w14:textId="77777777" w:rsidR="00CA4034" w:rsidRPr="008D6695" w:rsidRDefault="00671DDB" w:rsidP="00CA403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5A5C">
        <w:rPr>
          <w:rFonts w:ascii="Times New Roman" w:hAnsi="Times New Roman" w:cs="Times New Roman"/>
          <w:b/>
          <w:sz w:val="24"/>
          <w:szCs w:val="24"/>
        </w:rPr>
        <w:br/>
      </w:r>
      <w:r w:rsidRPr="008D6695">
        <w:rPr>
          <w:rFonts w:ascii="Times New Roman" w:hAnsi="Times New Roman" w:cs="Times New Roman"/>
          <w:b/>
          <w:i/>
          <w:sz w:val="24"/>
          <w:szCs w:val="24"/>
        </w:rPr>
        <w:t>w sprawie wyboru jednej z metod ustalania opłaty za gospodarowanie odpadami</w:t>
      </w:r>
    </w:p>
    <w:p w14:paraId="2CB66E34" w14:textId="77777777" w:rsidR="006C0E92" w:rsidRPr="00E45A5C" w:rsidRDefault="00671DDB" w:rsidP="00CA403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695">
        <w:rPr>
          <w:rFonts w:ascii="Times New Roman" w:hAnsi="Times New Roman" w:cs="Times New Roman"/>
          <w:b/>
          <w:i/>
          <w:sz w:val="24"/>
          <w:szCs w:val="24"/>
        </w:rPr>
        <w:t>oraz stawki tej opłaty</w:t>
      </w:r>
      <w:r w:rsidRPr="00E45A5C">
        <w:rPr>
          <w:rFonts w:ascii="Times New Roman" w:hAnsi="Times New Roman" w:cs="Times New Roman"/>
          <w:b/>
          <w:sz w:val="24"/>
          <w:szCs w:val="24"/>
        </w:rPr>
        <w:t>.</w:t>
      </w:r>
    </w:p>
    <w:p w14:paraId="6DAE9602" w14:textId="77777777" w:rsidR="004536F4" w:rsidRPr="00CA4034" w:rsidRDefault="00671DDB" w:rsidP="006C0E9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34">
        <w:rPr>
          <w:rFonts w:ascii="Times New Roman" w:hAnsi="Times New Roman" w:cs="Times New Roman"/>
          <w:sz w:val="24"/>
          <w:szCs w:val="24"/>
        </w:rPr>
        <w:br/>
      </w:r>
      <w:r w:rsidR="00AF170C" w:rsidRPr="00CA4034">
        <w:rPr>
          <w:rFonts w:ascii="Times New Roman" w:hAnsi="Times New Roman" w:cs="Times New Roman"/>
          <w:sz w:val="24"/>
          <w:szCs w:val="24"/>
        </w:rPr>
        <w:t>Na podstawie art.</w:t>
      </w:r>
      <w:r w:rsidR="00E45A5C" w:rsidRPr="00CA4034">
        <w:rPr>
          <w:rFonts w:ascii="Times New Roman" w:hAnsi="Times New Roman" w:cs="Times New Roman"/>
          <w:sz w:val="24"/>
          <w:szCs w:val="24"/>
        </w:rPr>
        <w:t xml:space="preserve"> 6j ust. 1 pkt 1, art.</w:t>
      </w:r>
      <w:r w:rsidR="00AF170C" w:rsidRPr="00CA4034">
        <w:rPr>
          <w:rFonts w:ascii="Times New Roman" w:hAnsi="Times New Roman" w:cs="Times New Roman"/>
          <w:sz w:val="24"/>
          <w:szCs w:val="24"/>
        </w:rPr>
        <w:t xml:space="preserve"> 6</w:t>
      </w:r>
      <w:r w:rsidR="00E45A5C" w:rsidRPr="00CA4034">
        <w:rPr>
          <w:rFonts w:ascii="Times New Roman" w:hAnsi="Times New Roman" w:cs="Times New Roman"/>
          <w:sz w:val="24"/>
          <w:szCs w:val="24"/>
        </w:rPr>
        <w:t>k ust. 1, pkt</w:t>
      </w:r>
      <w:r w:rsidR="004536F4" w:rsidRPr="00CA4034">
        <w:rPr>
          <w:rFonts w:ascii="Times New Roman" w:hAnsi="Times New Roman" w:cs="Times New Roman"/>
          <w:sz w:val="24"/>
          <w:szCs w:val="24"/>
        </w:rPr>
        <w:t xml:space="preserve"> 1, ust. 2</w:t>
      </w:r>
      <w:r w:rsidR="00E45A5C" w:rsidRPr="00CA4034">
        <w:rPr>
          <w:rFonts w:ascii="Times New Roman" w:hAnsi="Times New Roman" w:cs="Times New Roman"/>
          <w:sz w:val="24"/>
          <w:szCs w:val="24"/>
        </w:rPr>
        <w:t>a pkt 1</w:t>
      </w:r>
      <w:r w:rsidR="004536F4" w:rsidRPr="00CA4034">
        <w:rPr>
          <w:rFonts w:ascii="Times New Roman" w:hAnsi="Times New Roman" w:cs="Times New Roman"/>
          <w:sz w:val="24"/>
          <w:szCs w:val="24"/>
        </w:rPr>
        <w:t>,</w:t>
      </w:r>
      <w:r w:rsidR="00E45A5C" w:rsidRPr="00CA4034">
        <w:rPr>
          <w:rFonts w:ascii="Times New Roman" w:hAnsi="Times New Roman" w:cs="Times New Roman"/>
          <w:sz w:val="24"/>
          <w:szCs w:val="24"/>
        </w:rPr>
        <w:t xml:space="preserve"> ust. </w:t>
      </w:r>
      <w:r w:rsidRPr="00CA4034">
        <w:rPr>
          <w:rFonts w:ascii="Times New Roman" w:hAnsi="Times New Roman" w:cs="Times New Roman"/>
          <w:sz w:val="24"/>
          <w:szCs w:val="24"/>
        </w:rPr>
        <w:t>3</w:t>
      </w:r>
      <w:r w:rsidR="004536F4" w:rsidRPr="00CA4034">
        <w:rPr>
          <w:rFonts w:ascii="Times New Roman" w:hAnsi="Times New Roman" w:cs="Times New Roman"/>
          <w:sz w:val="24"/>
          <w:szCs w:val="24"/>
        </w:rPr>
        <w:t xml:space="preserve"> i 4a</w:t>
      </w:r>
      <w:r w:rsidRPr="00CA4034">
        <w:rPr>
          <w:rFonts w:ascii="Times New Roman" w:hAnsi="Times New Roman" w:cs="Times New Roman"/>
          <w:sz w:val="24"/>
          <w:szCs w:val="24"/>
        </w:rPr>
        <w:t xml:space="preserve"> ustawy z 13 września 1996 r. </w:t>
      </w:r>
      <w:r w:rsidRPr="00CA4034">
        <w:rPr>
          <w:rFonts w:ascii="Times New Roman" w:hAnsi="Times New Roman" w:cs="Times New Roman"/>
          <w:i/>
          <w:sz w:val="24"/>
          <w:szCs w:val="24"/>
        </w:rPr>
        <w:t>o utrzymaniu</w:t>
      </w:r>
      <w:r w:rsidR="00A54EAD" w:rsidRPr="00CA4034">
        <w:rPr>
          <w:rFonts w:ascii="Times New Roman" w:hAnsi="Times New Roman" w:cs="Times New Roman"/>
          <w:i/>
          <w:sz w:val="24"/>
          <w:szCs w:val="24"/>
        </w:rPr>
        <w:t xml:space="preserve"> czystości porządku w gminach</w:t>
      </w:r>
      <w:r w:rsidR="00A54EAD" w:rsidRPr="00CA40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167C" w:rsidRPr="00CA403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7167C" w:rsidRPr="00CA4034">
        <w:rPr>
          <w:rFonts w:ascii="Times New Roman" w:hAnsi="Times New Roman" w:cs="Times New Roman"/>
          <w:sz w:val="24"/>
          <w:szCs w:val="24"/>
        </w:rPr>
        <w:t xml:space="preserve">. </w:t>
      </w:r>
      <w:r w:rsidRPr="00CA4034">
        <w:rPr>
          <w:rFonts w:ascii="Times New Roman" w:hAnsi="Times New Roman" w:cs="Times New Roman"/>
          <w:sz w:val="24"/>
          <w:szCs w:val="24"/>
        </w:rPr>
        <w:t>Dz. U. z 20</w:t>
      </w:r>
      <w:r w:rsidR="00C7167C" w:rsidRPr="00CA4034">
        <w:rPr>
          <w:rFonts w:ascii="Times New Roman" w:hAnsi="Times New Roman" w:cs="Times New Roman"/>
          <w:sz w:val="24"/>
          <w:szCs w:val="24"/>
        </w:rPr>
        <w:t>21</w:t>
      </w:r>
      <w:r w:rsidRPr="00CA4034">
        <w:rPr>
          <w:rFonts w:ascii="Times New Roman" w:hAnsi="Times New Roman" w:cs="Times New Roman"/>
          <w:sz w:val="24"/>
          <w:szCs w:val="24"/>
        </w:rPr>
        <w:t xml:space="preserve"> r. poz.</w:t>
      </w:r>
      <w:r w:rsidR="00347DFE" w:rsidRPr="00CA4034">
        <w:rPr>
          <w:rFonts w:ascii="Times New Roman" w:hAnsi="Times New Roman" w:cs="Times New Roman"/>
          <w:sz w:val="24"/>
          <w:szCs w:val="24"/>
        </w:rPr>
        <w:t xml:space="preserve"> </w:t>
      </w:r>
      <w:r w:rsidR="00C7167C" w:rsidRPr="00CA4034">
        <w:rPr>
          <w:rFonts w:ascii="Times New Roman" w:hAnsi="Times New Roman" w:cs="Times New Roman"/>
          <w:sz w:val="24"/>
          <w:szCs w:val="24"/>
        </w:rPr>
        <w:t>888</w:t>
      </w:r>
      <w:r w:rsidRPr="00CA403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CA4034">
        <w:rPr>
          <w:rFonts w:ascii="Times New Roman" w:hAnsi="Times New Roman" w:cs="Times New Roman"/>
          <w:sz w:val="24"/>
          <w:szCs w:val="24"/>
        </w:rPr>
        <w:t>póź</w:t>
      </w:r>
      <w:r w:rsidR="008D669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D6695">
        <w:rPr>
          <w:rFonts w:ascii="Times New Roman" w:hAnsi="Times New Roman" w:cs="Times New Roman"/>
          <w:sz w:val="24"/>
          <w:szCs w:val="24"/>
        </w:rPr>
        <w:t>. zm.) oraz </w:t>
      </w:r>
      <w:r w:rsidR="00E45A5C" w:rsidRPr="00CA4034">
        <w:rPr>
          <w:rFonts w:ascii="Times New Roman" w:hAnsi="Times New Roman" w:cs="Times New Roman"/>
          <w:sz w:val="24"/>
          <w:szCs w:val="24"/>
        </w:rPr>
        <w:t>art. 18 ust. 2 pkt</w:t>
      </w:r>
      <w:r w:rsidRPr="00CA4034">
        <w:rPr>
          <w:rFonts w:ascii="Times New Roman" w:hAnsi="Times New Roman" w:cs="Times New Roman"/>
          <w:sz w:val="24"/>
          <w:szCs w:val="24"/>
        </w:rPr>
        <w:t xml:space="preserve"> 15, art. 40 ust. 1</w:t>
      </w:r>
      <w:r w:rsidR="00AA52F3" w:rsidRPr="00CA4034">
        <w:rPr>
          <w:rFonts w:ascii="Times New Roman" w:hAnsi="Times New Roman" w:cs="Times New Roman"/>
          <w:sz w:val="24"/>
          <w:szCs w:val="24"/>
        </w:rPr>
        <w:t>,</w:t>
      </w:r>
      <w:r w:rsidRPr="00CA4034">
        <w:rPr>
          <w:rFonts w:ascii="Times New Roman" w:hAnsi="Times New Roman" w:cs="Times New Roman"/>
          <w:sz w:val="24"/>
          <w:szCs w:val="24"/>
        </w:rPr>
        <w:t xml:space="preserve"> art. 41 ust. 1</w:t>
      </w:r>
      <w:r w:rsidR="00AA52F3" w:rsidRPr="00CA4034">
        <w:rPr>
          <w:rFonts w:ascii="Times New Roman" w:hAnsi="Times New Roman" w:cs="Times New Roman"/>
          <w:sz w:val="24"/>
          <w:szCs w:val="24"/>
        </w:rPr>
        <w:t xml:space="preserve"> i art. 42 </w:t>
      </w:r>
      <w:r w:rsidRPr="00CA4034">
        <w:rPr>
          <w:rFonts w:ascii="Times New Roman" w:hAnsi="Times New Roman" w:cs="Times New Roman"/>
          <w:sz w:val="24"/>
          <w:szCs w:val="24"/>
        </w:rPr>
        <w:t xml:space="preserve"> ustawy z 8 marca 1990 r. </w:t>
      </w:r>
      <w:r w:rsidRPr="00CA4034">
        <w:rPr>
          <w:rFonts w:ascii="Times New Roman" w:hAnsi="Times New Roman" w:cs="Times New Roman"/>
          <w:i/>
          <w:sz w:val="24"/>
          <w:szCs w:val="24"/>
        </w:rPr>
        <w:t>o samorządzie gminnym</w:t>
      </w:r>
      <w:r w:rsidRPr="00CA40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167C" w:rsidRPr="00CA403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7167C" w:rsidRPr="00CA4034">
        <w:rPr>
          <w:rFonts w:ascii="Times New Roman" w:hAnsi="Times New Roman" w:cs="Times New Roman"/>
          <w:sz w:val="24"/>
          <w:szCs w:val="24"/>
        </w:rPr>
        <w:t xml:space="preserve">. </w:t>
      </w:r>
      <w:r w:rsidRPr="00CA4034">
        <w:rPr>
          <w:rFonts w:ascii="Times New Roman" w:hAnsi="Times New Roman" w:cs="Times New Roman"/>
          <w:sz w:val="24"/>
          <w:szCs w:val="24"/>
        </w:rPr>
        <w:t>Dz.</w:t>
      </w:r>
      <w:r w:rsidR="00C7167C" w:rsidRPr="00CA4034">
        <w:rPr>
          <w:rFonts w:ascii="Times New Roman" w:hAnsi="Times New Roman" w:cs="Times New Roman"/>
          <w:sz w:val="24"/>
          <w:szCs w:val="24"/>
        </w:rPr>
        <w:t xml:space="preserve"> U. z 2021</w:t>
      </w:r>
      <w:r w:rsidRPr="00CA4034">
        <w:rPr>
          <w:rFonts w:ascii="Times New Roman" w:hAnsi="Times New Roman" w:cs="Times New Roman"/>
          <w:sz w:val="24"/>
          <w:szCs w:val="24"/>
        </w:rPr>
        <w:t xml:space="preserve"> poz. </w:t>
      </w:r>
      <w:r w:rsidR="00C7167C" w:rsidRPr="00CA4034">
        <w:rPr>
          <w:rFonts w:ascii="Times New Roman" w:hAnsi="Times New Roman" w:cs="Times New Roman"/>
          <w:sz w:val="24"/>
          <w:szCs w:val="24"/>
        </w:rPr>
        <w:t>1372</w:t>
      </w:r>
      <w:r w:rsidRPr="00CA403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CA403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A4034"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14:paraId="5DBDB1C0" w14:textId="77777777" w:rsidR="00671DDB" w:rsidRPr="00E45A5C" w:rsidRDefault="00671DDB" w:rsidP="006C0E9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909A9" w14:textId="77777777" w:rsidR="00671DDB" w:rsidRPr="00E45A5C" w:rsidRDefault="00671DDB" w:rsidP="006C0E9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5C">
        <w:rPr>
          <w:rFonts w:ascii="Times New Roman" w:hAnsi="Times New Roman" w:cs="Times New Roman"/>
          <w:bCs/>
          <w:sz w:val="24"/>
          <w:szCs w:val="24"/>
        </w:rPr>
        <w:t>§</w:t>
      </w:r>
      <w:r w:rsidRPr="00E45A5C">
        <w:rPr>
          <w:rFonts w:ascii="Times New Roman" w:hAnsi="Times New Roman" w:cs="Times New Roman"/>
          <w:sz w:val="24"/>
          <w:szCs w:val="24"/>
        </w:rPr>
        <w:t xml:space="preserve"> </w:t>
      </w:r>
      <w:r w:rsidRPr="00E45A5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45A5C">
        <w:rPr>
          <w:rFonts w:ascii="Times New Roman" w:hAnsi="Times New Roman" w:cs="Times New Roman"/>
          <w:sz w:val="24"/>
          <w:szCs w:val="24"/>
        </w:rPr>
        <w:t xml:space="preserve"> Dokonuje się wyboru metody ustalenia opłaty za gospodar</w:t>
      </w:r>
      <w:r w:rsidR="008D6695">
        <w:rPr>
          <w:rFonts w:ascii="Times New Roman" w:hAnsi="Times New Roman" w:cs="Times New Roman"/>
          <w:sz w:val="24"/>
          <w:szCs w:val="24"/>
        </w:rPr>
        <w:t>owanie odpadami komunalnymi dla </w:t>
      </w:r>
      <w:r w:rsidRPr="00E45A5C">
        <w:rPr>
          <w:rFonts w:ascii="Times New Roman" w:hAnsi="Times New Roman" w:cs="Times New Roman"/>
          <w:sz w:val="24"/>
          <w:szCs w:val="24"/>
        </w:rPr>
        <w:t>nieruchomości, na których zamieszkują mieszkańcy, w taki sposób, że opłata za gospodarowanie odpadami komunalnymi stanowi iloczyn liczby mieszkańców zamieszkujących daną nieruchomość oraz stawki opłaty ustalonej w § 2</w:t>
      </w:r>
      <w:r w:rsidR="00510E1C" w:rsidRPr="00E45A5C">
        <w:rPr>
          <w:rFonts w:ascii="Times New Roman" w:hAnsi="Times New Roman" w:cs="Times New Roman"/>
          <w:sz w:val="24"/>
          <w:szCs w:val="24"/>
        </w:rPr>
        <w:t>.</w:t>
      </w:r>
      <w:r w:rsidRPr="00E45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47C59" w14:textId="77777777" w:rsidR="00671DDB" w:rsidRPr="00E45A5C" w:rsidRDefault="00671DDB" w:rsidP="006C0E9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34802" w14:textId="77777777" w:rsidR="00325297" w:rsidRPr="00E45A5C" w:rsidRDefault="00671DDB" w:rsidP="003252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5C">
        <w:rPr>
          <w:rFonts w:ascii="Times New Roman" w:hAnsi="Times New Roman" w:cs="Times New Roman"/>
          <w:bCs/>
          <w:sz w:val="24"/>
          <w:szCs w:val="24"/>
        </w:rPr>
        <w:t>§ 2.</w:t>
      </w:r>
      <w:r w:rsidR="0014603D" w:rsidRPr="00E45A5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45A5C">
        <w:rPr>
          <w:rFonts w:ascii="Times New Roman" w:hAnsi="Times New Roman" w:cs="Times New Roman"/>
          <w:sz w:val="24"/>
          <w:szCs w:val="24"/>
        </w:rPr>
        <w:t xml:space="preserve"> Ustala się stawkę opłaty za gospodarowanie odpadami komu</w:t>
      </w:r>
      <w:r w:rsidR="004D71B0" w:rsidRPr="00E45A5C">
        <w:rPr>
          <w:rFonts w:ascii="Times New Roman" w:hAnsi="Times New Roman" w:cs="Times New Roman"/>
          <w:sz w:val="24"/>
          <w:szCs w:val="24"/>
        </w:rPr>
        <w:t xml:space="preserve">nalnymi, o której mowa w § 1, </w:t>
      </w:r>
      <w:r w:rsidR="00AF170C" w:rsidRPr="00E45A5C">
        <w:rPr>
          <w:rFonts w:ascii="Times New Roman" w:hAnsi="Times New Roman" w:cs="Times New Roman"/>
          <w:sz w:val="24"/>
          <w:szCs w:val="24"/>
        </w:rPr>
        <w:br/>
      </w:r>
      <w:r w:rsidR="004D71B0" w:rsidRPr="00E45A5C">
        <w:rPr>
          <w:rFonts w:ascii="Times New Roman" w:hAnsi="Times New Roman" w:cs="Times New Roman"/>
          <w:sz w:val="24"/>
          <w:szCs w:val="24"/>
        </w:rPr>
        <w:t xml:space="preserve">w </w:t>
      </w:r>
      <w:r w:rsidR="00C7167C" w:rsidRPr="00E45A5C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796DDE">
        <w:rPr>
          <w:rFonts w:ascii="Times New Roman" w:hAnsi="Times New Roman" w:cs="Times New Roman"/>
          <w:b/>
          <w:sz w:val="24"/>
          <w:szCs w:val="24"/>
        </w:rPr>
        <w:t>29</w:t>
      </w:r>
      <w:r w:rsidRPr="00CA4034">
        <w:rPr>
          <w:rFonts w:ascii="Times New Roman" w:hAnsi="Times New Roman" w:cs="Times New Roman"/>
          <w:b/>
          <w:sz w:val="24"/>
          <w:szCs w:val="24"/>
        </w:rPr>
        <w:t xml:space="preserve">,00 zł </w:t>
      </w:r>
      <w:r w:rsidRPr="00E45A5C">
        <w:rPr>
          <w:rFonts w:ascii="Times New Roman" w:hAnsi="Times New Roman" w:cs="Times New Roman"/>
          <w:sz w:val="24"/>
          <w:szCs w:val="24"/>
        </w:rPr>
        <w:t>miesięcznie od osoby zamieszkującej daną nieruchomość</w:t>
      </w:r>
      <w:r w:rsidR="00325297" w:rsidRPr="00E45A5C">
        <w:rPr>
          <w:rFonts w:ascii="Times New Roman" w:hAnsi="Times New Roman" w:cs="Times New Roman"/>
          <w:sz w:val="24"/>
          <w:szCs w:val="24"/>
        </w:rPr>
        <w:t>, jeżeli właściciel nieruchomości wypełnia obowiązek zbierania odpadów w sposób selektywny.</w:t>
      </w:r>
    </w:p>
    <w:p w14:paraId="79DE6138" w14:textId="77777777" w:rsidR="00671DDB" w:rsidRPr="00E45A5C" w:rsidRDefault="00671DDB" w:rsidP="006C0E9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4A225" w14:textId="77777777" w:rsidR="0014603D" w:rsidRPr="00E45A5C" w:rsidRDefault="0014603D" w:rsidP="006C0E92">
      <w:pPr>
        <w:pStyle w:val="Bezodstpw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5A5C">
        <w:rPr>
          <w:rFonts w:ascii="Times New Roman" w:hAnsi="Times New Roman" w:cs="Times New Roman"/>
          <w:sz w:val="24"/>
          <w:szCs w:val="24"/>
        </w:rPr>
        <w:t xml:space="preserve">2. Ustala się opłatę podwyższoną w wysokości </w:t>
      </w:r>
      <w:r w:rsidR="00796DDE">
        <w:rPr>
          <w:rFonts w:ascii="Times New Roman" w:hAnsi="Times New Roman" w:cs="Times New Roman"/>
          <w:b/>
          <w:sz w:val="24"/>
          <w:szCs w:val="24"/>
        </w:rPr>
        <w:t>60</w:t>
      </w:r>
      <w:r w:rsidRPr="00CA4034">
        <w:rPr>
          <w:rFonts w:ascii="Times New Roman" w:hAnsi="Times New Roman" w:cs="Times New Roman"/>
          <w:b/>
          <w:sz w:val="24"/>
          <w:szCs w:val="24"/>
        </w:rPr>
        <w:t>,00 zł</w:t>
      </w:r>
      <w:r w:rsidRPr="00E45A5C">
        <w:rPr>
          <w:rFonts w:ascii="Times New Roman" w:hAnsi="Times New Roman" w:cs="Times New Roman"/>
          <w:sz w:val="24"/>
          <w:szCs w:val="24"/>
        </w:rPr>
        <w:t xml:space="preserve"> od osoby zamieszkującej daną nieruchomość w </w:t>
      </w:r>
      <w:r w:rsidR="00E172CD" w:rsidRPr="00E45A5C">
        <w:rPr>
          <w:rFonts w:ascii="Times New Roman" w:hAnsi="Times New Roman" w:cs="Times New Roman"/>
          <w:sz w:val="24"/>
          <w:szCs w:val="24"/>
        </w:rPr>
        <w:t>przypadku, gdy</w:t>
      </w:r>
      <w:r w:rsidRPr="00E45A5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właściciel nieruchomości nie wypełnia obowiązku zbierania odpadów komunalnych w sposó</w:t>
      </w:r>
      <w:r w:rsidR="001B4A06" w:rsidRPr="00E45A5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b selektywny. </w:t>
      </w:r>
      <w:r w:rsidRPr="00E45A5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Opłata podwyższona obowiązuje za </w:t>
      </w:r>
      <w:r w:rsidR="00E172CD" w:rsidRPr="00E45A5C">
        <w:rPr>
          <w:rStyle w:val="Uwydatnienie"/>
          <w:rFonts w:ascii="Times New Roman" w:hAnsi="Times New Roman" w:cs="Times New Roman"/>
          <w:i w:val="0"/>
          <w:sz w:val="24"/>
          <w:szCs w:val="24"/>
        </w:rPr>
        <w:t>miesiąc, w którym</w:t>
      </w:r>
      <w:r w:rsidRPr="00E45A5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stwierdzono nieprawidłowość. </w:t>
      </w:r>
    </w:p>
    <w:p w14:paraId="5B0D4892" w14:textId="77777777" w:rsidR="000E6B23" w:rsidRPr="00E45A5C" w:rsidRDefault="000E6B23" w:rsidP="00DF62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A5EECB" w14:textId="77777777" w:rsidR="00E45A5C" w:rsidRPr="00CA4034" w:rsidRDefault="000E6B23" w:rsidP="006C0E9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34">
        <w:rPr>
          <w:rFonts w:ascii="Times New Roman" w:hAnsi="Times New Roman" w:cs="Times New Roman"/>
          <w:bCs/>
          <w:sz w:val="24"/>
          <w:szCs w:val="24"/>
        </w:rPr>
        <w:t>§ 3.</w:t>
      </w:r>
      <w:r w:rsidRPr="00CA4034">
        <w:rPr>
          <w:rFonts w:ascii="Times New Roman" w:hAnsi="Times New Roman" w:cs="Times New Roman"/>
          <w:sz w:val="24"/>
          <w:szCs w:val="24"/>
        </w:rPr>
        <w:t xml:space="preserve"> </w:t>
      </w:r>
      <w:r w:rsidR="00E45A5C" w:rsidRPr="00CA4034">
        <w:rPr>
          <w:rFonts w:ascii="Times New Roman" w:hAnsi="Times New Roman" w:cs="Times New Roman"/>
          <w:sz w:val="24"/>
          <w:szCs w:val="24"/>
        </w:rPr>
        <w:t xml:space="preserve">Zwalnia się w części z opłaty za gospodarowanie odpadami komunalnymi właścicieli nieruchomości zabudowanych budynkami mieszkalnymi jednorodzinnymi kompostujących bioodpady stanowiące odpady komunalne w kompostownikach przydomowych, w wysokości </w:t>
      </w:r>
      <w:r w:rsidR="00664502">
        <w:rPr>
          <w:rFonts w:ascii="Times New Roman" w:hAnsi="Times New Roman" w:cs="Times New Roman"/>
          <w:b/>
          <w:sz w:val="24"/>
          <w:szCs w:val="24"/>
        </w:rPr>
        <w:t>1,5</w:t>
      </w:r>
      <w:r w:rsidR="00E45A5C" w:rsidRPr="00CA4034">
        <w:rPr>
          <w:rFonts w:ascii="Times New Roman" w:hAnsi="Times New Roman" w:cs="Times New Roman"/>
          <w:b/>
          <w:sz w:val="24"/>
          <w:szCs w:val="24"/>
        </w:rPr>
        <w:t>0 zł</w:t>
      </w:r>
      <w:r w:rsidR="00E45A5C" w:rsidRPr="00CA4034">
        <w:rPr>
          <w:rFonts w:ascii="Times New Roman" w:hAnsi="Times New Roman" w:cs="Times New Roman"/>
          <w:sz w:val="24"/>
          <w:szCs w:val="24"/>
        </w:rPr>
        <w:t xml:space="preserve"> miesięcznie od osoby.</w:t>
      </w:r>
    </w:p>
    <w:p w14:paraId="23C6AED9" w14:textId="77777777" w:rsidR="001B4A06" w:rsidRPr="00E45A5C" w:rsidRDefault="00671DDB" w:rsidP="001B4A0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5C">
        <w:rPr>
          <w:rFonts w:ascii="Times New Roman" w:hAnsi="Times New Roman" w:cs="Times New Roman"/>
          <w:sz w:val="24"/>
          <w:szCs w:val="24"/>
        </w:rPr>
        <w:br/>
        <w:t xml:space="preserve">§ </w:t>
      </w:r>
      <w:r w:rsidR="00877AF3" w:rsidRPr="00E45A5C">
        <w:rPr>
          <w:rFonts w:ascii="Times New Roman" w:hAnsi="Times New Roman" w:cs="Times New Roman"/>
          <w:sz w:val="24"/>
          <w:szCs w:val="24"/>
        </w:rPr>
        <w:t>4</w:t>
      </w:r>
      <w:r w:rsidRPr="00E45A5C">
        <w:rPr>
          <w:rFonts w:ascii="Times New Roman" w:hAnsi="Times New Roman" w:cs="Times New Roman"/>
          <w:sz w:val="24"/>
          <w:szCs w:val="24"/>
        </w:rPr>
        <w:t xml:space="preserve">. Traci moc </w:t>
      </w:r>
      <w:r w:rsidR="001B4A06" w:rsidRPr="00E45A5C">
        <w:rPr>
          <w:rFonts w:ascii="Times New Roman" w:hAnsi="Times New Roman" w:cs="Times New Roman"/>
          <w:sz w:val="24"/>
          <w:szCs w:val="24"/>
        </w:rPr>
        <w:t>u</w:t>
      </w:r>
      <w:r w:rsidRPr="00E45A5C">
        <w:rPr>
          <w:rFonts w:ascii="Times New Roman" w:hAnsi="Times New Roman" w:cs="Times New Roman"/>
          <w:sz w:val="24"/>
          <w:szCs w:val="24"/>
        </w:rPr>
        <w:t>chwała nr </w:t>
      </w:r>
      <w:r w:rsidR="001B4A06" w:rsidRPr="00E45A5C">
        <w:rPr>
          <w:rFonts w:ascii="Times New Roman" w:hAnsi="Times New Roman" w:cs="Times New Roman"/>
          <w:sz w:val="24"/>
          <w:szCs w:val="24"/>
        </w:rPr>
        <w:t xml:space="preserve">XIII/93/2019 Rady Miasta Chełmna z dnia 27 listopada 2019 r. </w:t>
      </w:r>
      <w:r w:rsidR="001B4A06" w:rsidRPr="008D6695">
        <w:rPr>
          <w:rFonts w:ascii="Times New Roman" w:hAnsi="Times New Roman" w:cs="Times New Roman"/>
          <w:i/>
          <w:sz w:val="24"/>
          <w:szCs w:val="24"/>
        </w:rPr>
        <w:t>w sprawie wyboru jednej z metod ustalania opłaty za gospodarowanie odpadami oraz stawki tej opłaty</w:t>
      </w:r>
      <w:r w:rsidR="001B4A06" w:rsidRPr="00E45A5C">
        <w:rPr>
          <w:rFonts w:ascii="Times New Roman" w:hAnsi="Times New Roman" w:cs="Times New Roman"/>
          <w:sz w:val="24"/>
          <w:szCs w:val="24"/>
        </w:rPr>
        <w:t>.</w:t>
      </w:r>
    </w:p>
    <w:p w14:paraId="182E9127" w14:textId="77777777" w:rsidR="00811D62" w:rsidRPr="00E45A5C" w:rsidRDefault="00671DDB" w:rsidP="006C0E9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5C">
        <w:rPr>
          <w:rFonts w:ascii="Times New Roman" w:hAnsi="Times New Roman" w:cs="Times New Roman"/>
          <w:sz w:val="24"/>
          <w:szCs w:val="24"/>
        </w:rPr>
        <w:br/>
        <w:t>§</w:t>
      </w:r>
      <w:r w:rsidR="00877AF3" w:rsidRPr="00E45A5C">
        <w:rPr>
          <w:rFonts w:ascii="Times New Roman" w:hAnsi="Times New Roman" w:cs="Times New Roman"/>
          <w:sz w:val="24"/>
          <w:szCs w:val="24"/>
        </w:rPr>
        <w:t xml:space="preserve"> 5</w:t>
      </w:r>
      <w:r w:rsidRPr="00E45A5C">
        <w:rPr>
          <w:rFonts w:ascii="Times New Roman" w:hAnsi="Times New Roman" w:cs="Times New Roman"/>
          <w:sz w:val="24"/>
          <w:szCs w:val="24"/>
        </w:rPr>
        <w:t>.  Wykonanie uchwały powierza się Burmistrzowi Miasta Chełmna.</w:t>
      </w:r>
    </w:p>
    <w:p w14:paraId="4D83423C" w14:textId="77777777" w:rsidR="009D1AFB" w:rsidRPr="00E45A5C" w:rsidRDefault="00671DDB" w:rsidP="006C0E9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5C">
        <w:rPr>
          <w:rFonts w:ascii="Times New Roman" w:hAnsi="Times New Roman" w:cs="Times New Roman"/>
          <w:sz w:val="24"/>
          <w:szCs w:val="24"/>
        </w:rPr>
        <w:br/>
        <w:t xml:space="preserve">§ </w:t>
      </w:r>
      <w:r w:rsidR="00877AF3" w:rsidRPr="00E45A5C">
        <w:rPr>
          <w:rFonts w:ascii="Times New Roman" w:hAnsi="Times New Roman" w:cs="Times New Roman"/>
          <w:sz w:val="24"/>
          <w:szCs w:val="24"/>
        </w:rPr>
        <w:t>6</w:t>
      </w:r>
      <w:r w:rsidRPr="00E45A5C">
        <w:rPr>
          <w:rFonts w:ascii="Times New Roman" w:hAnsi="Times New Roman" w:cs="Times New Roman"/>
          <w:sz w:val="24"/>
          <w:szCs w:val="24"/>
        </w:rPr>
        <w:t xml:space="preserve">. Uchwała wchodzi w życie z dniem 1 </w:t>
      </w:r>
      <w:r w:rsidR="001B4A06" w:rsidRPr="00E45A5C">
        <w:rPr>
          <w:rFonts w:ascii="Times New Roman" w:hAnsi="Times New Roman" w:cs="Times New Roman"/>
          <w:sz w:val="24"/>
          <w:szCs w:val="24"/>
        </w:rPr>
        <w:t>marca</w:t>
      </w:r>
      <w:r w:rsidRPr="00E45A5C">
        <w:rPr>
          <w:rFonts w:ascii="Times New Roman" w:hAnsi="Times New Roman" w:cs="Times New Roman"/>
          <w:sz w:val="24"/>
          <w:szCs w:val="24"/>
        </w:rPr>
        <w:t xml:space="preserve"> 202</w:t>
      </w:r>
      <w:r w:rsidR="001B4A06" w:rsidRPr="00E45A5C">
        <w:rPr>
          <w:rFonts w:ascii="Times New Roman" w:hAnsi="Times New Roman" w:cs="Times New Roman"/>
          <w:sz w:val="24"/>
          <w:szCs w:val="24"/>
        </w:rPr>
        <w:t>2</w:t>
      </w:r>
      <w:r w:rsidRPr="00E45A5C">
        <w:rPr>
          <w:rFonts w:ascii="Times New Roman" w:hAnsi="Times New Roman" w:cs="Times New Roman"/>
          <w:sz w:val="24"/>
          <w:szCs w:val="24"/>
        </w:rPr>
        <w:t xml:space="preserve"> r.  i podlega opublikowaniu w Dzienniku Urzędowym Województwa Kujawsko- Pomorskiego oraz na tablicy</w:t>
      </w:r>
      <w:r w:rsidR="00CA4034">
        <w:rPr>
          <w:rFonts w:ascii="Times New Roman" w:hAnsi="Times New Roman" w:cs="Times New Roman"/>
          <w:sz w:val="24"/>
          <w:szCs w:val="24"/>
        </w:rPr>
        <w:t xml:space="preserve"> ogłoszeń Urzędu Miasta. </w:t>
      </w:r>
      <w:r w:rsidR="00CA4034">
        <w:rPr>
          <w:rFonts w:ascii="Times New Roman" w:hAnsi="Times New Roman" w:cs="Times New Roman"/>
          <w:sz w:val="24"/>
          <w:szCs w:val="24"/>
        </w:rPr>
        <w:br/>
      </w:r>
      <w:r w:rsidR="00CA4034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E45A5C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E45A5C">
        <w:rPr>
          <w:rFonts w:ascii="Times New Roman" w:hAnsi="Times New Roman" w:cs="Times New Roman"/>
          <w:sz w:val="24"/>
          <w:szCs w:val="24"/>
        </w:rPr>
        <w:br/>
        <w:t>                          </w:t>
      </w:r>
      <w:r w:rsidR="009D1AFB" w:rsidRPr="00E45A5C">
        <w:rPr>
          <w:rFonts w:ascii="Times New Roman" w:hAnsi="Times New Roman" w:cs="Times New Roman"/>
          <w:sz w:val="24"/>
          <w:szCs w:val="24"/>
        </w:rPr>
        <w:t>                            </w:t>
      </w:r>
      <w:r w:rsidR="009D1AFB" w:rsidRPr="00E45A5C">
        <w:rPr>
          <w:rFonts w:ascii="Times New Roman" w:hAnsi="Times New Roman" w:cs="Times New Roman"/>
          <w:sz w:val="24"/>
          <w:szCs w:val="24"/>
        </w:rPr>
        <w:tab/>
      </w:r>
      <w:r w:rsidR="009D1AFB" w:rsidRPr="00E45A5C">
        <w:rPr>
          <w:rFonts w:ascii="Times New Roman" w:hAnsi="Times New Roman" w:cs="Times New Roman"/>
          <w:sz w:val="24"/>
          <w:szCs w:val="24"/>
        </w:rPr>
        <w:tab/>
      </w:r>
      <w:r w:rsidR="009D1AFB" w:rsidRPr="00E45A5C">
        <w:rPr>
          <w:rFonts w:ascii="Times New Roman" w:hAnsi="Times New Roman" w:cs="Times New Roman"/>
          <w:sz w:val="24"/>
          <w:szCs w:val="24"/>
        </w:rPr>
        <w:tab/>
      </w:r>
      <w:r w:rsidR="009D1AFB" w:rsidRPr="00E45A5C">
        <w:rPr>
          <w:rFonts w:ascii="Times New Roman" w:hAnsi="Times New Roman" w:cs="Times New Roman"/>
          <w:sz w:val="24"/>
          <w:szCs w:val="24"/>
        </w:rPr>
        <w:tab/>
      </w:r>
      <w:r w:rsidR="009D1AFB" w:rsidRPr="00E45A5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D1AFB" w:rsidRPr="00E45A5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Przewodniczący Rady Miasta</w:t>
      </w:r>
    </w:p>
    <w:p w14:paraId="3F90D30F" w14:textId="77777777" w:rsidR="005A5568" w:rsidRPr="00CA4034" w:rsidRDefault="009D1AFB" w:rsidP="00CA4034">
      <w:pPr>
        <w:pStyle w:val="Bezodstpw"/>
        <w:spacing w:line="276" w:lineRule="auto"/>
        <w:ind w:left="6372" w:firstLine="708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E45A5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Wojciech Strzelecki</w:t>
      </w:r>
    </w:p>
    <w:p w14:paraId="31FDC96E" w14:textId="77777777" w:rsidR="008D64AF" w:rsidRDefault="008D64AF" w:rsidP="008D64A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45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14:paraId="702558C6" w14:textId="77777777" w:rsidR="008D64AF" w:rsidRPr="00E45A5C" w:rsidRDefault="008D64AF" w:rsidP="008D64A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3CB9FA2" w14:textId="77777777" w:rsidR="008D64AF" w:rsidRPr="00796DDE" w:rsidRDefault="005A5568" w:rsidP="008D64AF">
      <w:pPr>
        <w:pStyle w:val="Bezodstpw"/>
        <w:spacing w:line="276" w:lineRule="auto"/>
        <w:jc w:val="both"/>
        <w:rPr>
          <w:rFonts w:ascii="Times New Roman" w:hAnsi="Times New Roman" w:cs="Times New Roman"/>
          <w:strike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t>Z pobranych opłat pokrywane są koszty funkcjonowania systemu gospodar</w:t>
      </w:r>
      <w:r w:rsidR="0036035D">
        <w:rPr>
          <w:rFonts w:ascii="Times New Roman" w:hAnsi="Times New Roman" w:cs="Times New Roman"/>
          <w:lang w:eastAsia="pl-PL"/>
        </w:rPr>
        <w:t>owania odpadami komunalnymi, na </w:t>
      </w:r>
      <w:r w:rsidRPr="00796DDE">
        <w:rPr>
          <w:rFonts w:ascii="Times New Roman" w:hAnsi="Times New Roman" w:cs="Times New Roman"/>
          <w:lang w:eastAsia="pl-PL"/>
        </w:rPr>
        <w:t>k</w:t>
      </w:r>
      <w:r w:rsidR="00B95123" w:rsidRPr="00796DDE">
        <w:rPr>
          <w:rFonts w:ascii="Times New Roman" w:hAnsi="Times New Roman" w:cs="Times New Roman"/>
          <w:lang w:eastAsia="pl-PL"/>
        </w:rPr>
        <w:t>tóre składają się między innymi:</w:t>
      </w:r>
    </w:p>
    <w:p w14:paraId="15B805DC" w14:textId="77777777" w:rsidR="008D64AF" w:rsidRPr="00796DDE" w:rsidRDefault="005A5568" w:rsidP="008D64AF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br/>
        <w:t>1) odbieranie, transport, zbieranie, odzysk i unieszkodliwianie odpadów komunalnych;</w:t>
      </w:r>
      <w:r w:rsidRPr="00796DDE">
        <w:rPr>
          <w:rFonts w:ascii="Times New Roman" w:hAnsi="Times New Roman" w:cs="Times New Roman"/>
          <w:lang w:eastAsia="pl-PL"/>
        </w:rPr>
        <w:br/>
        <w:t>2) tworzenie i utrzymanie punktów selektywnego zbierania odpadów komunalnych;</w:t>
      </w:r>
      <w:r w:rsidRPr="00796DDE">
        <w:rPr>
          <w:rFonts w:ascii="Times New Roman" w:hAnsi="Times New Roman" w:cs="Times New Roman"/>
          <w:lang w:eastAsia="pl-PL"/>
        </w:rPr>
        <w:br/>
        <w:t>3) obsługa administracyjna tego systemu;</w:t>
      </w:r>
      <w:r w:rsidRPr="00796DDE">
        <w:rPr>
          <w:rFonts w:ascii="Times New Roman" w:hAnsi="Times New Roman" w:cs="Times New Roman"/>
          <w:lang w:eastAsia="pl-PL"/>
        </w:rPr>
        <w:br/>
        <w:t>4) edukacja ekologiczna w zakresie prawidłowego postępowania z odpadami komunalnymi.</w:t>
      </w:r>
    </w:p>
    <w:p w14:paraId="4FC59400" w14:textId="77777777" w:rsidR="00591497" w:rsidRPr="00796DDE" w:rsidRDefault="00591497" w:rsidP="008D64AF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14:paraId="69CB9DFD" w14:textId="77777777" w:rsidR="00796DDE" w:rsidRPr="00654810" w:rsidRDefault="00796DDE" w:rsidP="0065481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t xml:space="preserve">W celu wykonania powyższych zadań konieczne staje się zabezpieczenie niezbędnych środków finansowych. Przekłada się to bezpośrednio na mieszkańców, od których Gmina musi pobrać opłaty </w:t>
      </w:r>
      <w:r>
        <w:rPr>
          <w:rFonts w:ascii="Times New Roman" w:hAnsi="Times New Roman" w:cs="Times New Roman"/>
          <w:lang w:eastAsia="pl-PL"/>
        </w:rPr>
        <w:t>w takiej wysokości, aby </w:t>
      </w:r>
      <w:r w:rsidRPr="00796DDE">
        <w:rPr>
          <w:rFonts w:ascii="Times New Roman" w:hAnsi="Times New Roman" w:cs="Times New Roman"/>
          <w:lang w:eastAsia="pl-PL"/>
        </w:rPr>
        <w:t xml:space="preserve">pokryły one realizację zadania w całości. Przeprowadzona analiza finansowa systemu gospodarki odpadami i kalkulacja opłaty </w:t>
      </w:r>
      <w:r w:rsidRPr="00664502">
        <w:rPr>
          <w:rFonts w:ascii="Times New Roman" w:hAnsi="Times New Roman" w:cs="Times New Roman"/>
          <w:lang w:eastAsia="pl-PL"/>
        </w:rPr>
        <w:t>za gospodarowanie odpadami wykazała, że niezbędnym dla zbilansowania systemu finansowania odbioru i zagospodarowania zbieranych odpadów komunalnych jest podwyżka opłat. Koszty funkcjonowania systemu gospodarki odpadami  w całej Polsce, na przestrzeni kilku lat sukcesywnie wzrastają.</w:t>
      </w:r>
      <w:r w:rsidR="0036035D" w:rsidRPr="00664502">
        <w:rPr>
          <w:rFonts w:ascii="Times New Roman" w:hAnsi="Times New Roman" w:cs="Times New Roman"/>
          <w:lang w:eastAsia="pl-PL"/>
        </w:rPr>
        <w:t xml:space="preserve"> 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otwierdzeniem 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 xml:space="preserve">tego 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>jest wysokość stawki obowiązującej na terenie Związku Komunaln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 xml:space="preserve">ego Gmin Powiatu Chełmińskiego, 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>obejmującego gminy: Chełmno, Kijewo Królewskie, Pap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>owo Biskupie, Stolno i Unisław.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>W ww. gminach</w:t>
      </w:r>
      <w:r w:rsidR="00664502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 obowiązuje opłata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 w wysokości 35 zł od mieszkańca, 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>przy jednoczesnym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 niższy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>m zakresie świadczonych usług. D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la porównania 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 xml:space="preserve">– 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odbiór bioodpadów 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 xml:space="preserve">w gminach Związku: 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10 razy w roku, na terenie miasta 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>Chełmna: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D6695">
        <w:rPr>
          <w:rFonts w:ascii="Times New Roman" w:hAnsi="Times New Roman" w:cs="Times New Roman"/>
          <w:bCs/>
          <w:lang w:eastAsia="pl-PL"/>
        </w:rPr>
        <w:t>ponad 40 razy w roku</w:t>
      </w:r>
      <w:r w:rsidR="00664502" w:rsidRPr="00664502">
        <w:rPr>
          <w:rFonts w:ascii="Times New Roman" w:hAnsi="Times New Roman" w:cs="Times New Roman"/>
          <w:bCs/>
          <w:lang w:eastAsia="pl-PL"/>
        </w:rPr>
        <w:t>.</w:t>
      </w:r>
    </w:p>
    <w:p w14:paraId="4378D285" w14:textId="77777777" w:rsidR="00796DDE" w:rsidRPr="00654810" w:rsidRDefault="00591497" w:rsidP="0065481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t xml:space="preserve">Uwzględniając wszystkie koszty dotyczące funkcjonowania systemu gospodarowania odpadami komunalnymi przez okres 36 miesięcy, tj. od dnia 1 marca 2022 r. do dnia 28 lutego 2025 r., łączne koszty funkcjonowania szacuje się na kwotę: </w:t>
      </w:r>
      <w:r w:rsidRPr="00796DDE">
        <w:rPr>
          <w:rFonts w:ascii="Times New Roman" w:eastAsia="Times New Roman" w:hAnsi="Times New Roman" w:cs="Times New Roman"/>
          <w:bCs/>
          <w:lang w:eastAsia="pl-PL"/>
        </w:rPr>
        <w:t>16 676 384,16</w:t>
      </w:r>
      <w:r w:rsidRPr="00796DDE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796DDE">
        <w:rPr>
          <w:rFonts w:ascii="Times New Roman" w:eastAsia="Times New Roman" w:hAnsi="Times New Roman" w:cs="Times New Roman"/>
          <w:bCs/>
          <w:lang w:eastAsia="pl-PL"/>
        </w:rPr>
        <w:t>zł, w tym koszt odbioru i zagospodarowania odpadów komunalnych szacuje się na kwotę:</w:t>
      </w:r>
      <w:r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 15 516 384,16 zł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>. Mając na uwadze</w:t>
      </w:r>
      <w:r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 regularny odpływ mieszkańców, szczególnie liczby osób funkcjonujących w systemie gospodarowania odpadami komunalnymi o około 200 osób rocznie, jak również liczbę zaległości w opłacaniu należności w wysokości około 5%, stawka dająca możliwość sfinansowania systemu powinna wynieść </w:t>
      </w:r>
      <w:r w:rsidRPr="00796DDE">
        <w:rPr>
          <w:rFonts w:ascii="Times New Roman" w:eastAsia="Times New Roman" w:hAnsi="Times New Roman" w:cs="Times New Roman"/>
          <w:b/>
          <w:color w:val="000000"/>
          <w:lang w:eastAsia="pl-PL"/>
        </w:rPr>
        <w:t>31,00 zł</w:t>
      </w:r>
      <w:r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 od osoby na miesiąc.</w:t>
      </w:r>
      <w:r w:rsidR="0036035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D310978" w14:textId="77777777" w:rsidR="00654810" w:rsidRDefault="00664502" w:rsidP="00654810">
      <w:pPr>
        <w:ind w:firstLine="708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Biorąc pod uwagę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 xml:space="preserve"> planowaną intensyfikację działań związanych z</w:t>
      </w:r>
      <w:r w:rsidR="00796DDE"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 usprawnienia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 xml:space="preserve">mi dotyczącymi </w:t>
      </w:r>
      <w:r w:rsidR="00796DDE"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funkcjonowania systemu gospodarowania odpadami komunalnymi, 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>w szczególności:</w:t>
      </w:r>
      <w:r w:rsidR="00796DDE"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 uszczelnienia systemu, weryfikacji prawidłowości prowadzonej segregacji odpadów, jak również dalszego porządkowania systemu wysp śmi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eciowych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zaproponowano stawkę w </w:t>
      </w:r>
      <w:r w:rsidR="00796DDE"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wysokości </w:t>
      </w:r>
      <w:r w:rsidR="00796DDE" w:rsidRPr="00796DDE">
        <w:rPr>
          <w:rFonts w:ascii="Times New Roman" w:eastAsia="Times New Roman" w:hAnsi="Times New Roman" w:cs="Times New Roman"/>
          <w:b/>
          <w:color w:val="000000"/>
          <w:lang w:eastAsia="pl-PL"/>
        </w:rPr>
        <w:t>29,00 zł</w:t>
      </w:r>
      <w:r w:rsidR="00796DDE"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 za osobę na miesiąc. Realizacja tej stawki wymaga jednak rzetelnej współpracy pomiędzy wszystkimi podmiotami współtworzącymi system gospodarowania odpadami komunalnymi. Przyjęcie ww. stawki wiąże się z </w:t>
      </w:r>
      <w:r w:rsidR="00796DDE" w:rsidRPr="00664502">
        <w:rPr>
          <w:rFonts w:ascii="Times New Roman" w:eastAsia="Times New Roman" w:hAnsi="Times New Roman" w:cs="Times New Roman"/>
          <w:color w:val="000000"/>
          <w:lang w:eastAsia="pl-PL"/>
        </w:rPr>
        <w:t>konieczności</w:t>
      </w:r>
      <w:r w:rsidRPr="00664502"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 w:rsidR="00796DDE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64502">
        <w:rPr>
          <w:rFonts w:ascii="Times New Roman" w:eastAsia="Times New Roman" w:hAnsi="Times New Roman" w:cs="Times New Roman"/>
          <w:color w:val="000000"/>
          <w:lang w:eastAsia="pl-PL"/>
        </w:rPr>
        <w:t>dopłaca</w:t>
      </w:r>
      <w:r w:rsidR="00796DDE" w:rsidRPr="00664502">
        <w:rPr>
          <w:rFonts w:ascii="Times New Roman" w:eastAsia="Times New Roman" w:hAnsi="Times New Roman" w:cs="Times New Roman"/>
          <w:color w:val="000000"/>
          <w:lang w:eastAsia="pl-PL"/>
        </w:rPr>
        <w:t>nia</w:t>
      </w:r>
      <w:r w:rsidR="00796DDE"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 do systemu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 środków budżet Gminy Miasta Chełmna dotychczas przeznaczanych na inne zadania. P</w:t>
      </w:r>
      <w:r w:rsidR="00796DDE"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ropozycja ta wiąże się z troską o finanse społeczności miasta Chełmna, która obecnie jest obciążona skutkami procesów ogólnokrajowych związanych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 istotnym wzrostem cen usług i towarów</w:t>
      </w:r>
      <w:r w:rsidR="00796DDE"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14:paraId="2D44E935" w14:textId="77777777" w:rsidR="00796DDE" w:rsidRPr="00654810" w:rsidRDefault="008D64AF" w:rsidP="00654810">
      <w:pPr>
        <w:ind w:firstLine="70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t>G</w:t>
      </w:r>
      <w:r w:rsidR="005A5568" w:rsidRPr="00796DDE">
        <w:rPr>
          <w:rFonts w:ascii="Times New Roman" w:hAnsi="Times New Roman" w:cs="Times New Roman"/>
          <w:lang w:eastAsia="pl-PL"/>
        </w:rPr>
        <w:t>łównymi czynnikami wpływającymi na znaczący wzrost kosztów odbioru i zagospodarowania odpadów komunalnych są:</w:t>
      </w:r>
    </w:p>
    <w:p w14:paraId="47B35AF7" w14:textId="77777777" w:rsidR="00796DDE" w:rsidRPr="00796DDE" w:rsidRDefault="005A5568" w:rsidP="0065481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t>- wzrost opłaty za składowanie odpadów;</w:t>
      </w:r>
    </w:p>
    <w:p w14:paraId="46B57EDC" w14:textId="77777777" w:rsidR="00796DDE" w:rsidRPr="00796DDE" w:rsidRDefault="005A5568" w:rsidP="0065481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t xml:space="preserve">- wzrost ceny zagospodarowania frakcji </w:t>
      </w:r>
      <w:r w:rsidR="00A51C55" w:rsidRPr="00796DDE">
        <w:rPr>
          <w:rFonts w:ascii="Times New Roman" w:hAnsi="Times New Roman" w:cs="Times New Roman"/>
          <w:lang w:eastAsia="pl-PL"/>
        </w:rPr>
        <w:t>palnej;</w:t>
      </w:r>
    </w:p>
    <w:p w14:paraId="3BD0A28D" w14:textId="77777777" w:rsidR="00796DDE" w:rsidRPr="00796DDE" w:rsidRDefault="005A5568" w:rsidP="0065481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t>- wzrost minimalnego wynagrodzenia;</w:t>
      </w:r>
    </w:p>
    <w:p w14:paraId="4DF8D2E3" w14:textId="77777777" w:rsidR="008D64AF" w:rsidRPr="00796DDE" w:rsidRDefault="005A5568" w:rsidP="00654810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t>- sko</w:t>
      </w:r>
      <w:r w:rsidR="00664502">
        <w:rPr>
          <w:rFonts w:ascii="Times New Roman" w:hAnsi="Times New Roman" w:cs="Times New Roman"/>
          <w:lang w:eastAsia="pl-PL"/>
        </w:rPr>
        <w:t>kowy wzrost cen paliw,</w:t>
      </w:r>
      <w:r w:rsidR="009F347A" w:rsidRPr="00796DDE">
        <w:rPr>
          <w:rFonts w:ascii="Times New Roman" w:hAnsi="Times New Roman" w:cs="Times New Roman"/>
          <w:lang w:eastAsia="pl-PL"/>
        </w:rPr>
        <w:t xml:space="preserve"> energii i inne. </w:t>
      </w:r>
    </w:p>
    <w:p w14:paraId="5DBF3C3C" w14:textId="77777777" w:rsidR="008D64AF" w:rsidRPr="00796DDE" w:rsidRDefault="008D64AF" w:rsidP="008D64AF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14:paraId="0C76A79C" w14:textId="77777777" w:rsidR="005A5568" w:rsidRPr="00654810" w:rsidRDefault="008D64AF" w:rsidP="0065481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t>P</w:t>
      </w:r>
      <w:r w:rsidR="00796DDE" w:rsidRPr="00796DDE">
        <w:rPr>
          <w:rFonts w:ascii="Times New Roman" w:hAnsi="Times New Roman" w:cs="Times New Roman"/>
          <w:lang w:eastAsia="pl-PL"/>
        </w:rPr>
        <w:t>r</w:t>
      </w:r>
      <w:r w:rsidR="0036035D">
        <w:rPr>
          <w:rFonts w:ascii="Times New Roman" w:hAnsi="Times New Roman" w:cs="Times New Roman"/>
          <w:lang w:eastAsia="pl-PL"/>
        </w:rPr>
        <w:t>oponowana</w:t>
      </w:r>
      <w:r w:rsidR="00796DDE" w:rsidRPr="00796DDE">
        <w:rPr>
          <w:rFonts w:ascii="Times New Roman" w:hAnsi="Times New Roman" w:cs="Times New Roman"/>
          <w:lang w:eastAsia="pl-PL"/>
        </w:rPr>
        <w:t xml:space="preserve"> stawka</w:t>
      </w:r>
      <w:r w:rsidR="005A5568" w:rsidRPr="00796DDE">
        <w:rPr>
          <w:rFonts w:ascii="Times New Roman" w:hAnsi="Times New Roman" w:cs="Times New Roman"/>
          <w:lang w:eastAsia="pl-PL"/>
        </w:rPr>
        <w:t xml:space="preserve"> </w:t>
      </w:r>
      <w:r w:rsidR="00796DDE" w:rsidRPr="00796DDE">
        <w:rPr>
          <w:rFonts w:ascii="Times New Roman" w:hAnsi="Times New Roman" w:cs="Times New Roman"/>
          <w:lang w:eastAsia="pl-PL"/>
        </w:rPr>
        <w:t>zapewnia</w:t>
      </w:r>
      <w:r w:rsidR="00664502">
        <w:rPr>
          <w:rFonts w:ascii="Times New Roman" w:hAnsi="Times New Roman" w:cs="Times New Roman"/>
          <w:lang w:eastAsia="pl-PL"/>
        </w:rPr>
        <w:t xml:space="preserve"> dotychczasowy</w:t>
      </w:r>
      <w:r w:rsidR="008D6695">
        <w:rPr>
          <w:rFonts w:ascii="Times New Roman" w:hAnsi="Times New Roman" w:cs="Times New Roman"/>
          <w:lang w:eastAsia="pl-PL"/>
        </w:rPr>
        <w:t xml:space="preserve">, </w:t>
      </w:r>
      <w:r w:rsidR="00664502">
        <w:rPr>
          <w:rFonts w:ascii="Times New Roman" w:hAnsi="Times New Roman" w:cs="Times New Roman"/>
          <w:lang w:eastAsia="pl-PL"/>
        </w:rPr>
        <w:t>wysoki</w:t>
      </w:r>
      <w:r w:rsidR="008D6695">
        <w:rPr>
          <w:rFonts w:ascii="Times New Roman" w:hAnsi="Times New Roman" w:cs="Times New Roman"/>
          <w:lang w:eastAsia="pl-PL"/>
        </w:rPr>
        <w:t xml:space="preserve"> </w:t>
      </w:r>
      <w:r w:rsidR="005A5568" w:rsidRPr="00796DDE">
        <w:rPr>
          <w:rFonts w:ascii="Times New Roman" w:hAnsi="Times New Roman" w:cs="Times New Roman"/>
          <w:lang w:eastAsia="pl-PL"/>
        </w:rPr>
        <w:t>s</w:t>
      </w:r>
      <w:r w:rsidR="00664502">
        <w:rPr>
          <w:rFonts w:ascii="Times New Roman" w:hAnsi="Times New Roman" w:cs="Times New Roman"/>
          <w:lang w:eastAsia="pl-PL"/>
        </w:rPr>
        <w:t>tandard obsługi, wymagać jednak będzie dodatkowego zaangażowania środków z budżetu miasta Chełmna. W</w:t>
      </w:r>
      <w:r w:rsidR="005A5568" w:rsidRPr="00796DDE">
        <w:rPr>
          <w:rFonts w:ascii="Times New Roman" w:hAnsi="Times New Roman" w:cs="Times New Roman"/>
          <w:lang w:eastAsia="pl-PL"/>
        </w:rPr>
        <w:t xml:space="preserve"> przypadku, g</w:t>
      </w:r>
      <w:r w:rsidR="000279AA" w:rsidRPr="00796DDE">
        <w:rPr>
          <w:rFonts w:ascii="Times New Roman" w:hAnsi="Times New Roman" w:cs="Times New Roman"/>
          <w:lang w:eastAsia="pl-PL"/>
        </w:rPr>
        <w:t>dy właściciel nieruchomości nie </w:t>
      </w:r>
      <w:r w:rsidR="005A5568" w:rsidRPr="00796DDE">
        <w:rPr>
          <w:rFonts w:ascii="Times New Roman" w:hAnsi="Times New Roman" w:cs="Times New Roman"/>
          <w:lang w:eastAsia="pl-PL"/>
        </w:rPr>
        <w:t xml:space="preserve">wypełnia obowiązku zbierania odpadów komunalnych w sposób selektywny, należy określić stawkę opłaty podwyższonej. Określa się </w:t>
      </w:r>
      <w:r w:rsidRPr="00796DDE">
        <w:rPr>
          <w:rFonts w:ascii="Times New Roman" w:hAnsi="Times New Roman" w:cs="Times New Roman"/>
          <w:lang w:eastAsia="pl-PL"/>
        </w:rPr>
        <w:t xml:space="preserve">wysokość </w:t>
      </w:r>
      <w:r w:rsidR="005A5568" w:rsidRPr="00796DDE">
        <w:rPr>
          <w:rFonts w:ascii="Times New Roman" w:hAnsi="Times New Roman" w:cs="Times New Roman"/>
          <w:lang w:eastAsia="pl-PL"/>
        </w:rPr>
        <w:t xml:space="preserve">stawki </w:t>
      </w:r>
      <w:r w:rsidR="001B4A06" w:rsidRPr="00796DDE">
        <w:rPr>
          <w:rFonts w:ascii="Times New Roman" w:hAnsi="Times New Roman" w:cs="Times New Roman"/>
          <w:lang w:eastAsia="pl-PL"/>
        </w:rPr>
        <w:t>podwyższonej</w:t>
      </w:r>
      <w:r w:rsidRPr="00796DDE">
        <w:rPr>
          <w:rFonts w:ascii="Times New Roman" w:hAnsi="Times New Roman" w:cs="Times New Roman"/>
          <w:lang w:eastAsia="pl-PL"/>
        </w:rPr>
        <w:t xml:space="preserve"> w wysokości </w:t>
      </w:r>
      <w:r w:rsidR="00796DDE" w:rsidRPr="00796DDE">
        <w:rPr>
          <w:rFonts w:ascii="Times New Roman" w:hAnsi="Times New Roman" w:cs="Times New Roman"/>
          <w:b/>
          <w:lang w:eastAsia="pl-PL"/>
        </w:rPr>
        <w:t>60</w:t>
      </w:r>
      <w:r w:rsidR="000279AA" w:rsidRPr="00796DDE">
        <w:rPr>
          <w:rFonts w:ascii="Times New Roman" w:hAnsi="Times New Roman" w:cs="Times New Roman"/>
          <w:b/>
          <w:lang w:eastAsia="pl-PL"/>
        </w:rPr>
        <w:t>,00 zł od </w:t>
      </w:r>
      <w:r w:rsidRPr="00796DDE">
        <w:rPr>
          <w:rFonts w:ascii="Times New Roman" w:hAnsi="Times New Roman" w:cs="Times New Roman"/>
          <w:b/>
          <w:lang w:eastAsia="pl-PL"/>
        </w:rPr>
        <w:t>osoby</w:t>
      </w:r>
      <w:r w:rsidR="005A5568" w:rsidRPr="00796DDE">
        <w:rPr>
          <w:rFonts w:ascii="Times New Roman" w:hAnsi="Times New Roman" w:cs="Times New Roman"/>
          <w:lang w:eastAsia="pl-PL"/>
        </w:rPr>
        <w:t>. Metoda ustalenia opłaty za gospodarowanie odpadami komunalny</w:t>
      </w:r>
      <w:r w:rsidR="000279AA" w:rsidRPr="00796DDE">
        <w:rPr>
          <w:rFonts w:ascii="Times New Roman" w:hAnsi="Times New Roman" w:cs="Times New Roman"/>
          <w:lang w:eastAsia="pl-PL"/>
        </w:rPr>
        <w:t>mi oraz ustalenia wysokości tej </w:t>
      </w:r>
      <w:r w:rsidR="005A5568" w:rsidRPr="00796DDE">
        <w:rPr>
          <w:rFonts w:ascii="Times New Roman" w:hAnsi="Times New Roman" w:cs="Times New Roman"/>
          <w:lang w:eastAsia="pl-PL"/>
        </w:rPr>
        <w:t>opłaty pozostaje bez zmian.</w:t>
      </w:r>
    </w:p>
    <w:sectPr w:rsidR="005A5568" w:rsidRPr="00654810" w:rsidSect="001B4A06">
      <w:pgSz w:w="11906" w:h="16838"/>
      <w:pgMar w:top="851" w:right="1133" w:bottom="141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032"/>
    <w:rsid w:val="0001208B"/>
    <w:rsid w:val="000279AA"/>
    <w:rsid w:val="000E6B23"/>
    <w:rsid w:val="000F0779"/>
    <w:rsid w:val="001120B5"/>
    <w:rsid w:val="0014603D"/>
    <w:rsid w:val="00146D1B"/>
    <w:rsid w:val="001B4A06"/>
    <w:rsid w:val="00311B6D"/>
    <w:rsid w:val="00325297"/>
    <w:rsid w:val="00347DFE"/>
    <w:rsid w:val="0036035D"/>
    <w:rsid w:val="004079AD"/>
    <w:rsid w:val="004536F4"/>
    <w:rsid w:val="004D71B0"/>
    <w:rsid w:val="00510E1C"/>
    <w:rsid w:val="00563879"/>
    <w:rsid w:val="00591497"/>
    <w:rsid w:val="005A5568"/>
    <w:rsid w:val="00654810"/>
    <w:rsid w:val="00664502"/>
    <w:rsid w:val="00671DDB"/>
    <w:rsid w:val="00673032"/>
    <w:rsid w:val="006C0E92"/>
    <w:rsid w:val="0073196E"/>
    <w:rsid w:val="00750450"/>
    <w:rsid w:val="0078186B"/>
    <w:rsid w:val="00796DDE"/>
    <w:rsid w:val="007E4E5E"/>
    <w:rsid w:val="00811D62"/>
    <w:rsid w:val="00820A7C"/>
    <w:rsid w:val="0087733E"/>
    <w:rsid w:val="00877AF3"/>
    <w:rsid w:val="008D64AF"/>
    <w:rsid w:val="008D6695"/>
    <w:rsid w:val="009563BF"/>
    <w:rsid w:val="009D1AFB"/>
    <w:rsid w:val="009F347A"/>
    <w:rsid w:val="00A51C55"/>
    <w:rsid w:val="00A54EAD"/>
    <w:rsid w:val="00AA52F3"/>
    <w:rsid w:val="00AF170C"/>
    <w:rsid w:val="00B95123"/>
    <w:rsid w:val="00C245D0"/>
    <w:rsid w:val="00C7167C"/>
    <w:rsid w:val="00CA4034"/>
    <w:rsid w:val="00DA172E"/>
    <w:rsid w:val="00DF62FA"/>
    <w:rsid w:val="00E172CD"/>
    <w:rsid w:val="00E4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4B0F"/>
  <w15:docId w15:val="{A402C19B-7FEB-4D91-B827-696D1697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D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671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71D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71DDB"/>
    <w:rPr>
      <w:b/>
      <w:bCs/>
    </w:rPr>
  </w:style>
  <w:style w:type="paragraph" w:styleId="Bezodstpw">
    <w:name w:val="No Spacing"/>
    <w:uiPriority w:val="1"/>
    <w:qFormat/>
    <w:rsid w:val="00671DD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71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71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4603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782B-198F-4976-989C-3CB70D46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Kunkel</dc:creator>
  <cp:lastModifiedBy>MarzannaW</cp:lastModifiedBy>
  <cp:revision>9</cp:revision>
  <cp:lastPrinted>2022-02-09T13:49:00Z</cp:lastPrinted>
  <dcterms:created xsi:type="dcterms:W3CDTF">2022-02-09T06:18:00Z</dcterms:created>
  <dcterms:modified xsi:type="dcterms:W3CDTF">2022-02-09T13:49:00Z</dcterms:modified>
</cp:coreProperties>
</file>